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Pr="008C774B" w:rsidRDefault="000D69A0" w:rsidP="008C774B">
      <w:pPr>
        <w:pStyle w:val="Heading1"/>
        <w:rPr>
          <w:sz w:val="44"/>
          <w:szCs w:val="22"/>
        </w:rPr>
      </w:pPr>
      <w:r w:rsidRPr="008C774B">
        <w:rPr>
          <w:sz w:val="44"/>
          <w:szCs w:val="22"/>
        </w:rPr>
        <w:t>Higher Order Function</w:t>
      </w:r>
    </w:p>
    <w:p w:rsidR="000D69A0" w:rsidRPr="008C774B" w:rsidRDefault="00B72B4F">
      <w:pPr>
        <w:rPr>
          <w:rFonts w:ascii="Poppins Light" w:hAnsi="Poppins Light" w:cs="Poppins Light"/>
          <w:sz w:val="24"/>
          <w:szCs w:val="18"/>
        </w:rPr>
      </w:pPr>
      <w:r w:rsidRPr="008C774B">
        <w:rPr>
          <w:rFonts w:ascii="Poppins Light" w:hAnsi="Poppins Light" w:cs="Poppins Light"/>
          <w:sz w:val="24"/>
          <w:szCs w:val="18"/>
        </w:rPr>
        <w:t>if a function accepts another function as argument or return a function as result, that is what you call a higher order function.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 higher order function that accepts another funtion as arg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square(x):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x * x</w:t>
      </w:r>
    </w:p>
    <w:p w:rsidR="00817004" w:rsidRPr="00817004" w:rsidRDefault="00817004" w:rsidP="008170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my_map(func, arg_list):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result = []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range(len(arg_list)):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result.append(func(i))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result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res = my_map(square, [</w:t>
      </w:r>
      <w:r w:rsidRPr="00817004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17004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17004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17004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17004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(res)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 higher order function that returns another function as arg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logger(msg):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log_message():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817004">
        <w:rPr>
          <w:rFonts w:ascii="Source Code Pro" w:eastAsia="Times New Roman" w:hAnsi="Source Code Pro" w:cs="Times New Roman"/>
          <w:color w:val="A31515"/>
          <w:sz w:val="23"/>
          <w:szCs w:val="23"/>
        </w:rPr>
        <w:t>'Log: '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msg)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log_message</w:t>
      </w:r>
    </w:p>
    <w:p w:rsidR="00817004" w:rsidRPr="00817004" w:rsidRDefault="00817004" w:rsidP="008170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log_msg = logger(</w:t>
      </w:r>
      <w:r w:rsidRPr="00817004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World!'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log_msg()</w:t>
      </w:r>
    </w:p>
    <w:p w:rsidR="00817004" w:rsidRPr="00817004" w:rsidRDefault="00817004" w:rsidP="008170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a practical example of why higher order function is important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html_tag(tag):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wrapper(msg):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817004">
        <w:rPr>
          <w:rFonts w:ascii="Source Code Pro" w:eastAsia="Times New Roman" w:hAnsi="Source Code Pro" w:cs="Times New Roman"/>
          <w:color w:val="A31515"/>
          <w:sz w:val="23"/>
          <w:szCs w:val="23"/>
        </w:rPr>
        <w:t>"&lt;{0}&gt;{1}&lt;/{0}&gt;"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.format(tag, msg))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17004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wrapper 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printer = html_tag(</w:t>
      </w:r>
      <w:r w:rsidRPr="00817004">
        <w:rPr>
          <w:rFonts w:ascii="Source Code Pro" w:eastAsia="Times New Roman" w:hAnsi="Source Code Pro" w:cs="Times New Roman"/>
          <w:color w:val="A31515"/>
          <w:sz w:val="23"/>
          <w:szCs w:val="23"/>
        </w:rPr>
        <w:t>'h1'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817004" w:rsidRPr="00817004" w:rsidRDefault="00817004" w:rsidP="008170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printer(</w:t>
      </w:r>
      <w:r w:rsidRPr="00817004">
        <w:rPr>
          <w:rFonts w:ascii="Source Code Pro" w:eastAsia="Times New Roman" w:hAnsi="Source Code Pro" w:cs="Times New Roman"/>
          <w:color w:val="A31515"/>
          <w:sz w:val="23"/>
          <w:szCs w:val="23"/>
        </w:rPr>
        <w:t>'Hello World'</w:t>
      </w:r>
      <w:r w:rsidRPr="0081700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B72B4F" w:rsidRDefault="00B72B4F"/>
    <w:sectPr w:rsidR="00B7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E6"/>
    <w:rsid w:val="000D69A0"/>
    <w:rsid w:val="00106D3D"/>
    <w:rsid w:val="001C38A7"/>
    <w:rsid w:val="004E63D7"/>
    <w:rsid w:val="00817004"/>
    <w:rsid w:val="008647B5"/>
    <w:rsid w:val="008C774B"/>
    <w:rsid w:val="00B72B4F"/>
    <w:rsid w:val="00DC15E6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7E62"/>
  <w15:chartTrackingRefBased/>
  <w15:docId w15:val="{0D6863B0-2730-471B-9199-EED21CEF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5</cp:revision>
  <dcterms:created xsi:type="dcterms:W3CDTF">2019-07-22T08:58:00Z</dcterms:created>
  <dcterms:modified xsi:type="dcterms:W3CDTF">2019-07-22T10:25:00Z</dcterms:modified>
</cp:coreProperties>
</file>