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788F2B1B" w14:textId="77777777" w:rsidTr="00052A4A">
        <w:trPr>
          <w:trHeight w:val="3960"/>
        </w:trPr>
        <w:tc>
          <w:tcPr>
            <w:tcW w:w="10080" w:type="dxa"/>
            <w:tcMar>
              <w:bottom w:w="130" w:type="dxa"/>
            </w:tcMar>
            <w:vAlign w:val="bottom"/>
          </w:tcPr>
          <w:p w14:paraId="153049E2" w14:textId="77777777" w:rsidR="003A2F68" w:rsidRDefault="00925744" w:rsidP="007B0A29">
            <w:pPr>
              <w:pStyle w:val="CoverPageTitle"/>
            </w:pPr>
            <w:sdt>
              <w:sdtPr>
                <w:alias w:val="Enter title:"/>
                <w:tag w:val="Enter title:"/>
                <w:id w:val="656652538"/>
                <w:placeholder>
                  <w:docPart w:val="8AE224CD2050447BABD2BBBC06D02EE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E1756">
                  <w:t>MIPS 8 Stages</w:t>
                </w:r>
                <w:r w:rsidR="00FE1756">
                  <w:br/>
                  <w:t>PIPELINE SIMULATOR</w:t>
                </w:r>
              </w:sdtContent>
            </w:sdt>
          </w:p>
        </w:tc>
      </w:tr>
      <w:tr w:rsidR="007B0A29" w14:paraId="65A1E11E" w14:textId="77777777" w:rsidTr="00052A4A">
        <w:tc>
          <w:tcPr>
            <w:tcW w:w="10080" w:type="dxa"/>
            <w:tcMar>
              <w:bottom w:w="216" w:type="dxa"/>
            </w:tcMar>
          </w:tcPr>
          <w:p w14:paraId="27759A01" w14:textId="77777777" w:rsidR="007B0A29" w:rsidRDefault="007B0A29" w:rsidP="00A5429D">
            <w:pPr>
              <w:pStyle w:val="CoverPageTitle"/>
            </w:pPr>
            <w:r>
              <w:rPr>
                <w:noProof/>
              </w:rPr>
              <w:drawing>
                <wp:inline distT="0" distB="0" distL="0" distR="0" wp14:anchorId="3E2DBC21" wp14:editId="1269702F">
                  <wp:extent cx="4915213" cy="3293192"/>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5213" cy="3293192"/>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78742862" w14:textId="77777777" w:rsidTr="00052A4A">
        <w:trPr>
          <w:trHeight w:val="864"/>
        </w:trPr>
        <w:sdt>
          <w:sdtPr>
            <w:alias w:val="Enter date:"/>
            <w:tag w:val="Enter date:"/>
            <w:id w:val="-745034274"/>
            <w:placeholder>
              <w:docPart w:val="98AADE2FA1384B06B7F652DCCC9BBF51"/>
            </w:placeholder>
            <w:temporary/>
            <w:showingPlcHdr/>
            <w15:appearance w15:val="hidden"/>
          </w:sdtPr>
          <w:sdtEndPr/>
          <w:sdtContent>
            <w:tc>
              <w:tcPr>
                <w:tcW w:w="2294" w:type="dxa"/>
                <w:tcBorders>
                  <w:top w:val="nil"/>
                  <w:left w:val="nil"/>
                  <w:bottom w:val="nil"/>
                </w:tcBorders>
                <w:shd w:val="clear" w:color="auto" w:fill="B85A22" w:themeFill="accent2" w:themeFillShade="BF"/>
                <w:vAlign w:val="center"/>
              </w:tcPr>
              <w:p w14:paraId="0E46240D" w14:textId="77777777" w:rsidR="00D4773D" w:rsidRPr="00783448" w:rsidRDefault="00DC305C" w:rsidP="00783448">
                <w:pPr>
                  <w:pStyle w:val="Date"/>
                </w:pPr>
                <w:r w:rsidRPr="00783448">
                  <w:rPr>
                    <w:rStyle w:val="DateChar"/>
                  </w:rPr>
                  <w:t>Date</w:t>
                </w:r>
              </w:p>
            </w:tc>
          </w:sdtContent>
        </w:sdt>
        <w:tc>
          <w:tcPr>
            <w:tcW w:w="7786" w:type="dxa"/>
            <w:tcBorders>
              <w:top w:val="nil"/>
              <w:bottom w:val="nil"/>
              <w:right w:val="nil"/>
            </w:tcBorders>
            <w:shd w:val="clear" w:color="auto" w:fill="355D7E" w:themeFill="accent1" w:themeFillShade="80"/>
            <w:tcMar>
              <w:left w:w="216" w:type="dxa"/>
            </w:tcMar>
            <w:vAlign w:val="center"/>
          </w:tcPr>
          <w:p w14:paraId="33E1CCA2" w14:textId="62FCC572" w:rsidR="00D4773D" w:rsidRPr="00A5429D" w:rsidRDefault="00925744" w:rsidP="00A5429D">
            <w:pPr>
              <w:pStyle w:val="CoverPageSubtitle"/>
            </w:pPr>
            <w:sdt>
              <w:sdtPr>
                <w:alias w:val="Enter subtitle:"/>
                <w:tag w:val="Enter subtitle:"/>
                <w:id w:val="541102329"/>
                <w:placeholder>
                  <w:docPart w:val="20CD0160B7974AA8987BBBE0EFB9411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FE1756">
                  <w:t>A SIMPLE SIMULATOR FOR BEGINNERS</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3A6BC88D" w14:textId="77777777" w:rsidTr="00052A4A">
        <w:sdt>
          <w:sdtPr>
            <w:alias w:val="Enter paragraph text: "/>
            <w:tag w:val="Enter paragraph text: "/>
            <w:id w:val="1718153927"/>
            <w:placeholder>
              <w:docPart w:val="8EBCAFC770D148E08CE94BD3BA5DE155"/>
            </w:placeholder>
            <w:temporary/>
            <w:showingPlcHdr/>
            <w15:appearance w15:val="hidden"/>
          </w:sdtPr>
          <w:sdtEndPr/>
          <w:sdtContent>
            <w:tc>
              <w:tcPr>
                <w:tcW w:w="10080" w:type="dxa"/>
                <w:tcMar>
                  <w:top w:w="432" w:type="dxa"/>
                  <w:left w:w="2448" w:type="dxa"/>
                  <w:right w:w="432" w:type="dxa"/>
                </w:tcMar>
              </w:tcPr>
              <w:p w14:paraId="1B3E2706" w14:textId="77777777" w:rsidR="00D4773D" w:rsidRPr="00A5429D" w:rsidRDefault="00D4773D" w:rsidP="00A5429D">
                <w:pPr>
                  <w:pStyle w:val="Abstract"/>
                </w:pPr>
                <w:r w:rsidRPr="00A5429D">
                  <w:t>Type the abstract of the document here. The abstract is typically a short summary o</w:t>
                </w:r>
                <w:r w:rsidR="00C85AA2">
                  <w:t>f the contents of the document.</w:t>
                </w:r>
              </w:p>
            </w:tc>
          </w:sdtContent>
        </w:sdt>
      </w:tr>
    </w:tbl>
    <w:p w14:paraId="53F9ABFA" w14:textId="77777777" w:rsidR="00D4773D" w:rsidRDefault="00D4773D">
      <w:r>
        <w:br w:type="page"/>
      </w:r>
    </w:p>
    <w:p w14:paraId="2C477F19" w14:textId="77777777" w:rsidR="00106B79" w:rsidRDefault="00925744">
      <w:pPr>
        <w:pStyle w:val="Title"/>
      </w:pPr>
      <w:sdt>
        <w:sdtPr>
          <w:alias w:val="Title:"/>
          <w:tag w:val="Title:"/>
          <w:id w:val="-1055697181"/>
          <w:placeholder>
            <w:docPart w:val="85A5183F964C4F378865F18EDB163D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E1756">
            <w:t>MIPS 8 Stages</w:t>
          </w:r>
          <w:r w:rsidR="00FE1756">
            <w:br/>
            <w:t>PIPELINE SIMULATOR</w:t>
          </w:r>
        </w:sdtContent>
      </w:sdt>
    </w:p>
    <w:sdt>
      <w:sdtPr>
        <w:alias w:val="Subtitle:"/>
        <w:tag w:val="Subtitle:"/>
        <w:id w:val="219697527"/>
        <w:placeholder>
          <w:docPart w:val="34D5C121FE6F4DA5850A45CD4790622B"/>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4DE39D6D" w14:textId="378A1952" w:rsidR="00106B79" w:rsidRDefault="00FE1756">
          <w:pPr>
            <w:pStyle w:val="Subtitle"/>
          </w:pPr>
          <w:r>
            <w:t>A SIMPLE SIMULATOR FOR BEGINNERS</w:t>
          </w:r>
        </w:p>
      </w:sdtContent>
    </w:sdt>
    <w:p w14:paraId="301B330B" w14:textId="6D9EA122" w:rsidR="00DC305C" w:rsidRDefault="00FE1756" w:rsidP="00DC305C">
      <w:pPr>
        <w:pStyle w:val="Heading1"/>
        <w:rPr>
          <w:rFonts w:eastAsia="Times New Roman"/>
        </w:rPr>
      </w:pPr>
      <w:r>
        <w:t>INTRODUCTION</w:t>
      </w:r>
    </w:p>
    <w:p w14:paraId="7540E19B" w14:textId="283C8C39" w:rsidR="00F72EB8" w:rsidRDefault="00F72EB8" w:rsidP="00F72EB8">
      <w:r w:rsidRPr="00F72EB8">
        <w:t>In this project we buil</w:t>
      </w:r>
      <w:r w:rsidR="005B5249">
        <w:t>t</w:t>
      </w:r>
      <w:r w:rsidRPr="00F72EB8">
        <w:t xml:space="preserve"> a simulator that simulates an advanced version of the pipelined MIPS CPU discussed in class, namely </w:t>
      </w:r>
      <w:r>
        <w:t>8 stages</w:t>
      </w:r>
      <w:r w:rsidRPr="00F72EB8">
        <w:t xml:space="preserve"> MIPS CPU. </w:t>
      </w:r>
    </w:p>
    <w:p w14:paraId="62503742" w14:textId="41D54AB9" w:rsidR="00F72EB8" w:rsidRPr="00F72EB8" w:rsidRDefault="00F72EB8" w:rsidP="00F72EB8">
      <w:r w:rsidRPr="00F72EB8">
        <w:t xml:space="preserve">In </w:t>
      </w:r>
      <w:r>
        <w:t>MIPS 8 Stages</w:t>
      </w:r>
      <w:r w:rsidRPr="00F72EB8">
        <w:t xml:space="preserve">, IF stage is now split into 2 stages IF1 &amp; IF2. Data memory stage is now 3 stages instead of 1, </w:t>
      </w:r>
      <w:r>
        <w:t>MEM</w:t>
      </w:r>
      <w:r w:rsidRPr="00F72EB8">
        <w:t xml:space="preserve">1, </w:t>
      </w:r>
      <w:r>
        <w:t>MEM</w:t>
      </w:r>
      <w:r w:rsidRPr="00F72EB8">
        <w:t xml:space="preserve">2, </w:t>
      </w:r>
      <w:r>
        <w:t>MEM3</w:t>
      </w:r>
      <w:r w:rsidRPr="00F72EB8">
        <w:t>, with data available only after 2nd stage. We can assume all cache accesses are cache hits. This means our pipeline will now have 8 stages.</w:t>
      </w:r>
    </w:p>
    <w:p w14:paraId="63106294" w14:textId="6F195E47" w:rsidR="00FE1756" w:rsidRDefault="001723AE" w:rsidP="001723AE">
      <w:pPr>
        <w:pStyle w:val="Heading1"/>
      </w:pPr>
      <w:r>
        <w:t>WORKING</w:t>
      </w:r>
    </w:p>
    <w:p w14:paraId="3B42C8A6" w14:textId="337B8C3B" w:rsidR="001723AE" w:rsidRDefault="001723AE" w:rsidP="001723AE">
      <w:r>
        <w:t>In our main function, Pipeline stages are called in reverse order and in a loop for every processor cycle. The loop is executed until all the instructions are processed and written back. Timing statistics are printed to output file in corresponding stages. Final contents of memory and registers are written to output file out of while unnecessary newline character in buffer is flushed, input and output files are closed and user is prompted an option whether to run another simulation or exit.</w:t>
      </w:r>
    </w:p>
    <w:p w14:paraId="25BF7CF1" w14:textId="274A0AD0" w:rsidR="001723AE" w:rsidRDefault="001723AE" w:rsidP="001723AE">
      <w:r>
        <w:t>The printmemory () function prints memory content of all register’s memory [] is an array of 256 integers. All the memory content and address if not zero is printed to the output file.</w:t>
      </w:r>
    </w:p>
    <w:p w14:paraId="5E8D9711" w14:textId="1CA985B1" w:rsidR="00523958" w:rsidRDefault="00523958" w:rsidP="002A6AF2">
      <w:r>
        <w:t>Th</w:t>
      </w:r>
      <w:r w:rsidR="002A6AF2">
        <w:t xml:space="preserve">e </w:t>
      </w:r>
      <w:r w:rsidR="00102624">
        <w:t>execute (</w:t>
      </w:r>
      <w:r w:rsidR="002A6AF2">
        <w:t xml:space="preserve">) </w:t>
      </w:r>
      <w:r>
        <w:t>function processes instructions based on opcode in the structure instruction. It checks for state of pipeline and checks for data dependencies. If found any data dependency, stalls the pipeline. Also, if predict not taken or flushing technique are used,</w:t>
      </w:r>
      <w:r w:rsidR="002A6AF2">
        <w:t xml:space="preserve"> </w:t>
      </w:r>
      <w:r>
        <w:t>branch instructions target address is compared with the label of all instructions and correct target instruction is fetched in the next cycle.</w:t>
      </w:r>
    </w:p>
    <w:p w14:paraId="35E714E0" w14:textId="120C9869" w:rsidR="001723AE" w:rsidRDefault="00B61830" w:rsidP="00B61830">
      <w:pPr>
        <w:pStyle w:val="Heading1"/>
      </w:pPr>
      <w:r>
        <w:t>TECHNIQUES</w:t>
      </w:r>
    </w:p>
    <w:p w14:paraId="083FA1A1" w14:textId="1188BAA3" w:rsidR="00B61830" w:rsidRDefault="00B61830" w:rsidP="00B61830">
      <w:pPr>
        <w:pStyle w:val="Heading2"/>
        <w:numPr>
          <w:ilvl w:val="0"/>
          <w:numId w:val="29"/>
        </w:numPr>
      </w:pPr>
      <w:r>
        <w:t>FLUSHING</w:t>
      </w:r>
    </w:p>
    <w:p w14:paraId="2B497281" w14:textId="4B81BA59" w:rsidR="00B61830" w:rsidRDefault="00B61830" w:rsidP="00B61830">
      <w:pPr>
        <w:pStyle w:val="ListParagraph"/>
        <w:numPr>
          <w:ilvl w:val="0"/>
          <w:numId w:val="30"/>
        </w:numPr>
      </w:pPr>
      <w:r>
        <w:t>We must flush one instruction (in its IF1 stage) if the previous instruction is BEQ and its two source registers are equal.</w:t>
      </w:r>
    </w:p>
    <w:p w14:paraId="49A733E8" w14:textId="55FE8026" w:rsidR="00B61830" w:rsidRDefault="00B61830" w:rsidP="00B61830">
      <w:pPr>
        <w:pStyle w:val="ListParagraph"/>
        <w:numPr>
          <w:ilvl w:val="0"/>
          <w:numId w:val="30"/>
        </w:numPr>
      </w:pPr>
      <w:r>
        <w:t>We can flush an instruction from the IF2 stage by replacing it in the IF/ID pipeline register with a harmless no instruction.</w:t>
      </w:r>
    </w:p>
    <w:p w14:paraId="2E7F3455" w14:textId="1BE3DF1D" w:rsidR="00B61830" w:rsidRDefault="00B61830" w:rsidP="00B61830">
      <w:pPr>
        <w:pStyle w:val="ListParagraph"/>
        <w:numPr>
          <w:ilvl w:val="0"/>
          <w:numId w:val="30"/>
        </w:numPr>
      </w:pPr>
      <w:r>
        <w:t xml:space="preserve">MIPS uses </w:t>
      </w:r>
      <w:proofErr w:type="spellStart"/>
      <w:r>
        <w:t>sll</w:t>
      </w:r>
      <w:proofErr w:type="spellEnd"/>
      <w:r>
        <w:t xml:space="preserve"> $0, $0, 0.</w:t>
      </w:r>
    </w:p>
    <w:p w14:paraId="61076DAE" w14:textId="7D0EFB2D" w:rsidR="00B61830" w:rsidRDefault="00B61830" w:rsidP="00B61830">
      <w:pPr>
        <w:pStyle w:val="ListParagraph"/>
        <w:numPr>
          <w:ilvl w:val="0"/>
          <w:numId w:val="30"/>
        </w:numPr>
      </w:pPr>
      <w:r>
        <w:t>This happens to have a binary encoding of all 0s: 0000 .... 0000.</w:t>
      </w:r>
    </w:p>
    <w:p w14:paraId="3DB9C65E" w14:textId="66011B9E" w:rsidR="00B61830" w:rsidRDefault="00B61830" w:rsidP="00B61830">
      <w:pPr>
        <w:pStyle w:val="ListParagraph"/>
        <w:numPr>
          <w:ilvl w:val="0"/>
          <w:numId w:val="30"/>
        </w:numPr>
      </w:pPr>
      <w:r>
        <w:t>Flushing introduces a bubble into the pipeline, which represents the one cycle delay in taking the branch.</w:t>
      </w:r>
    </w:p>
    <w:p w14:paraId="456CCAF8" w14:textId="64BF1A39" w:rsidR="00B61830" w:rsidRDefault="00B61830" w:rsidP="00B61830">
      <w:pPr>
        <w:pStyle w:val="ListParagraph"/>
        <w:numPr>
          <w:ilvl w:val="0"/>
          <w:numId w:val="30"/>
        </w:numPr>
      </w:pPr>
      <w:r>
        <w:lastRenderedPageBreak/>
        <w:t>The IF1.Flush control signal shown on the next page implements this idea, but no details are shown in the diagram.</w:t>
      </w:r>
    </w:p>
    <w:p w14:paraId="37306816" w14:textId="125DDC78" w:rsidR="00B61830" w:rsidRDefault="002A6AF2" w:rsidP="00B61830">
      <w:r w:rsidRPr="00B61830">
        <w:rPr>
          <w:noProof/>
        </w:rPr>
        <w:drawing>
          <wp:anchor distT="0" distB="0" distL="114300" distR="114300" simplePos="0" relativeHeight="251658240" behindDoc="1" locked="0" layoutInCell="1" allowOverlap="1" wp14:anchorId="0AC25788" wp14:editId="0A6EA96B">
            <wp:simplePos x="0" y="0"/>
            <wp:positionH relativeFrom="margin">
              <wp:align>center</wp:align>
            </wp:positionH>
            <wp:positionV relativeFrom="margin">
              <wp:posOffset>601980</wp:posOffset>
            </wp:positionV>
            <wp:extent cx="4480644" cy="3368040"/>
            <wp:effectExtent l="0" t="0" r="0" b="3810"/>
            <wp:wrapTight wrapText="bothSides">
              <wp:wrapPolygon edited="0">
                <wp:start x="0" y="0"/>
                <wp:lineTo x="0" y="21502"/>
                <wp:lineTo x="21490" y="21502"/>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0644" cy="3368040"/>
                    </a:xfrm>
                    <a:prstGeom prst="rect">
                      <a:avLst/>
                    </a:prstGeom>
                  </pic:spPr>
                </pic:pic>
              </a:graphicData>
            </a:graphic>
          </wp:anchor>
        </w:drawing>
      </w:r>
    </w:p>
    <w:p w14:paraId="6B7201E2" w14:textId="77777777" w:rsidR="00B61830" w:rsidRDefault="00B61830" w:rsidP="00B61830"/>
    <w:p w14:paraId="31A44716" w14:textId="77777777" w:rsidR="00B61830" w:rsidRDefault="00B61830" w:rsidP="00B61830"/>
    <w:p w14:paraId="3427D1C0" w14:textId="0FBF1C10" w:rsidR="00B61830" w:rsidRDefault="00B61830" w:rsidP="00B61830">
      <w:r>
        <w:t xml:space="preserve">This is 5 stage </w:t>
      </w:r>
    </w:p>
    <w:p w14:paraId="6F9A20F2" w14:textId="2D7F767C" w:rsidR="00B61830" w:rsidRDefault="00B61830" w:rsidP="00B61830">
      <w:r>
        <w:t xml:space="preserve">flushing </w:t>
      </w:r>
    </w:p>
    <w:p w14:paraId="6052CD4B" w14:textId="38515802" w:rsidR="00B61830" w:rsidRDefault="00B61830" w:rsidP="00B61830">
      <w:r>
        <w:t xml:space="preserve">technique to </w:t>
      </w:r>
    </w:p>
    <w:p w14:paraId="0604B47A" w14:textId="77777777" w:rsidR="00B61830" w:rsidRDefault="00B61830" w:rsidP="00B61830">
      <w:r>
        <w:t xml:space="preserve">illustrate in </w:t>
      </w:r>
    </w:p>
    <w:p w14:paraId="23AA1ECB" w14:textId="7D8C5A79" w:rsidR="00B61830" w:rsidRDefault="00B61830" w:rsidP="00B61830">
      <w:r>
        <w:t>stages.</w:t>
      </w:r>
    </w:p>
    <w:p w14:paraId="2171EE6A" w14:textId="5181BFCB" w:rsidR="00B61830" w:rsidRDefault="00B61830" w:rsidP="00B61830">
      <w:pPr>
        <w:pStyle w:val="Heading2"/>
        <w:numPr>
          <w:ilvl w:val="0"/>
          <w:numId w:val="29"/>
        </w:numPr>
      </w:pPr>
      <w:r>
        <w:t>BRANCH TAKEN / NOT TAKEN</w:t>
      </w:r>
    </w:p>
    <w:p w14:paraId="295C9541" w14:textId="71B99F8E" w:rsidR="00B61830" w:rsidRDefault="00B61830" w:rsidP="00523958">
      <w:r>
        <w:t>Most of the work for a branch computation is done in the EX stage. The branch target address is computed. The source registers are compared by the ALU, and the Zero flag is set or cleared accordingly. We made a simple solution to stall the cycle of particular instruction when the branch</w:t>
      </w:r>
      <w:r w:rsidR="00523958">
        <w:t xml:space="preserve"> is taken or not</w:t>
      </w:r>
      <w:r>
        <w:t>.</w:t>
      </w:r>
    </w:p>
    <w:p w14:paraId="792B03F8" w14:textId="318A054B" w:rsidR="00BD3062" w:rsidRDefault="00BD3062" w:rsidP="00523958"/>
    <w:p w14:paraId="16F9D462" w14:textId="435052C5" w:rsidR="00BD3062" w:rsidRDefault="00BD3062" w:rsidP="00BD3062">
      <w:pPr>
        <w:pStyle w:val="Heading1"/>
      </w:pPr>
      <w:r>
        <w:t>SOME SCREENSHOTS:</w:t>
      </w:r>
    </w:p>
    <w:p w14:paraId="7B842069" w14:textId="70488BDE" w:rsidR="00BD3062" w:rsidRDefault="00BD3062" w:rsidP="00BD3062">
      <w:r>
        <w:t>INPUT:</w:t>
      </w:r>
    </w:p>
    <w:p w14:paraId="2A2AA79B" w14:textId="7CA26058" w:rsidR="00BD3062" w:rsidRDefault="00BD3062" w:rsidP="00BD3062">
      <w:r w:rsidRPr="00BD3062">
        <w:drawing>
          <wp:inline distT="0" distB="0" distL="0" distR="0" wp14:anchorId="3D5AFAF1" wp14:editId="0FB3B7E4">
            <wp:extent cx="2198836" cy="217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1406" cy="2191778"/>
                    </a:xfrm>
                    <a:prstGeom prst="rect">
                      <a:avLst/>
                    </a:prstGeom>
                  </pic:spPr>
                </pic:pic>
              </a:graphicData>
            </a:graphic>
          </wp:inline>
        </w:drawing>
      </w:r>
    </w:p>
    <w:p w14:paraId="7C570AD9" w14:textId="7E14E54F" w:rsidR="00BD3062" w:rsidRDefault="00BD3062" w:rsidP="00BD3062"/>
    <w:p w14:paraId="02ADFF97" w14:textId="6ED23D6B" w:rsidR="00BD3062" w:rsidRDefault="00BD3062" w:rsidP="00BD3062">
      <w:r>
        <w:t>OUTPUT:</w:t>
      </w:r>
    </w:p>
    <w:p w14:paraId="128B1F1F" w14:textId="190C1304" w:rsidR="00BD3062" w:rsidRDefault="00BD3062" w:rsidP="00BD3062">
      <w:pPr>
        <w:pStyle w:val="ListParagraph"/>
        <w:numPr>
          <w:ilvl w:val="0"/>
          <w:numId w:val="32"/>
        </w:numPr>
      </w:pPr>
      <w:r>
        <w:t>FLUSHING</w:t>
      </w:r>
    </w:p>
    <w:p w14:paraId="7F423845" w14:textId="23F01857" w:rsidR="00BD3062" w:rsidRDefault="00BD3062" w:rsidP="00BD3062">
      <w:r w:rsidRPr="00BD3062">
        <w:drawing>
          <wp:inline distT="0" distB="0" distL="0" distR="0" wp14:anchorId="23273D1E" wp14:editId="5BD0CD4E">
            <wp:extent cx="3281680" cy="723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689" cy="7258873"/>
                    </a:xfrm>
                    <a:prstGeom prst="rect">
                      <a:avLst/>
                    </a:prstGeom>
                  </pic:spPr>
                </pic:pic>
              </a:graphicData>
            </a:graphic>
          </wp:inline>
        </w:drawing>
      </w:r>
    </w:p>
    <w:p w14:paraId="4CE29274" w14:textId="4DBB207D" w:rsidR="00BD3062" w:rsidRDefault="00BD3062" w:rsidP="00BD3062"/>
    <w:p w14:paraId="0F77C80D" w14:textId="01425DF0" w:rsidR="00BD3062" w:rsidRDefault="00BD3062" w:rsidP="00BD3062"/>
    <w:p w14:paraId="6566FDC7" w14:textId="3E4ABDEE" w:rsidR="00BD3062" w:rsidRDefault="00BD3062" w:rsidP="00BD3062">
      <w:pPr>
        <w:pStyle w:val="ListParagraph"/>
        <w:numPr>
          <w:ilvl w:val="0"/>
          <w:numId w:val="32"/>
        </w:numPr>
      </w:pPr>
      <w:r>
        <w:t>BRANCH TAKEN</w:t>
      </w:r>
    </w:p>
    <w:p w14:paraId="54652CA0" w14:textId="44250C88" w:rsidR="00BD3062" w:rsidRDefault="00BD3062" w:rsidP="00BD3062">
      <w:r w:rsidRPr="00BD3062">
        <w:drawing>
          <wp:inline distT="0" distB="0" distL="0" distR="0" wp14:anchorId="5C5E930C" wp14:editId="51B31269">
            <wp:extent cx="2197012"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9966" cy="3181812"/>
                    </a:xfrm>
                    <a:prstGeom prst="rect">
                      <a:avLst/>
                    </a:prstGeom>
                  </pic:spPr>
                </pic:pic>
              </a:graphicData>
            </a:graphic>
          </wp:inline>
        </w:drawing>
      </w:r>
    </w:p>
    <w:p w14:paraId="3BBBE8CF" w14:textId="6E752309" w:rsidR="00BD3062" w:rsidRDefault="00BD3062" w:rsidP="00BD3062">
      <w:pPr>
        <w:pStyle w:val="ListParagraph"/>
        <w:numPr>
          <w:ilvl w:val="0"/>
          <w:numId w:val="32"/>
        </w:numPr>
      </w:pPr>
      <w:r>
        <w:t>BRANCH NOT TAKEN</w:t>
      </w:r>
    </w:p>
    <w:p w14:paraId="6AE107BC" w14:textId="06FC61FF" w:rsidR="00B906CE" w:rsidRPr="00B906CE" w:rsidRDefault="00BD3062" w:rsidP="00B906CE">
      <w:r w:rsidRPr="00BD3062">
        <w:drawing>
          <wp:inline distT="0" distB="0" distL="0" distR="0" wp14:anchorId="1DADA7FF" wp14:editId="23DC486D">
            <wp:extent cx="2612126" cy="3413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861" cy="3416028"/>
                    </a:xfrm>
                    <a:prstGeom prst="rect">
                      <a:avLst/>
                    </a:prstGeom>
                  </pic:spPr>
                </pic:pic>
              </a:graphicData>
            </a:graphic>
          </wp:inline>
        </w:drawing>
      </w:r>
      <w:bookmarkStart w:id="0" w:name="_GoBack"/>
      <w:bookmarkEnd w:id="0"/>
    </w:p>
    <w:sectPr w:rsidR="00B906CE" w:rsidRPr="00B906CE" w:rsidSect="00052A4A">
      <w:headerReference w:type="even" r:id="rId14"/>
      <w:headerReference w:type="default" r:id="rId15"/>
      <w:footerReference w:type="even" r:id="rId16"/>
      <w:footerReference w:type="default" r:id="rId17"/>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B0C17" w14:textId="77777777" w:rsidR="00925744" w:rsidRDefault="00925744">
      <w:pPr>
        <w:spacing w:after="0" w:line="240" w:lineRule="auto"/>
      </w:pPr>
      <w:r>
        <w:separator/>
      </w:r>
    </w:p>
  </w:endnote>
  <w:endnote w:type="continuationSeparator" w:id="0">
    <w:p w14:paraId="083CA8F9" w14:textId="77777777" w:rsidR="00925744" w:rsidRDefault="0092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B108" w14:textId="77777777" w:rsidR="00102624" w:rsidRDefault="00102624">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E67B0" w14:textId="77777777" w:rsidR="00102624" w:rsidRDefault="00102624">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0C5F" w14:textId="77777777" w:rsidR="00925744" w:rsidRDefault="00925744">
      <w:pPr>
        <w:spacing w:after="0" w:line="240" w:lineRule="auto"/>
      </w:pPr>
      <w:r>
        <w:separator/>
      </w:r>
    </w:p>
  </w:footnote>
  <w:footnote w:type="continuationSeparator" w:id="0">
    <w:p w14:paraId="34101CC8" w14:textId="77777777" w:rsidR="00925744" w:rsidRDefault="00925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BAE0" w14:textId="77777777" w:rsidR="00102624" w:rsidRPr="005225B2" w:rsidRDefault="00925744"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102624">
          <w:rPr>
            <w:rFonts w:eastAsiaTheme="majorEastAsia"/>
          </w:rPr>
          <w:t>MIPS 8 Stages</w:t>
        </w:r>
        <w:r w:rsidR="00102624">
          <w:rPr>
            <w:rFonts w:eastAsiaTheme="majorEastAsia"/>
          </w:rPr>
          <w:br/>
          <w:t>PIPELINE SIMULATOR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2F16A" w14:textId="77777777" w:rsidR="00102624" w:rsidRPr="00431C36" w:rsidRDefault="00925744"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102624">
          <w:rPr>
            <w:rFonts w:eastAsiaTheme="majorEastAsia"/>
          </w:rPr>
          <w:t>MIPS 8 Stages</w:t>
        </w:r>
        <w:r w:rsidR="00102624">
          <w:rPr>
            <w:rFonts w:eastAsiaTheme="majorEastAsia"/>
          </w:rPr>
          <w:br/>
          <w:t>PIPELINE SIMULATOR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89B45FF"/>
    <w:multiLevelType w:val="hybridMultilevel"/>
    <w:tmpl w:val="359E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55008"/>
    <w:multiLevelType w:val="hybridMultilevel"/>
    <w:tmpl w:val="05B4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257B8"/>
    <w:multiLevelType w:val="hybridMultilevel"/>
    <w:tmpl w:val="2CBA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62FDC"/>
    <w:multiLevelType w:val="hybridMultilevel"/>
    <w:tmpl w:val="1118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2"/>
  </w:num>
  <w:num w:numId="31">
    <w:abstractNumId w:val="1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56"/>
    <w:rsid w:val="00052A4A"/>
    <w:rsid w:val="00067337"/>
    <w:rsid w:val="00102624"/>
    <w:rsid w:val="00106B79"/>
    <w:rsid w:val="00132205"/>
    <w:rsid w:val="001723AE"/>
    <w:rsid w:val="00177883"/>
    <w:rsid w:val="0019783B"/>
    <w:rsid w:val="001D4AE0"/>
    <w:rsid w:val="001E51BD"/>
    <w:rsid w:val="002A6AF2"/>
    <w:rsid w:val="002B2685"/>
    <w:rsid w:val="002D3102"/>
    <w:rsid w:val="00356B91"/>
    <w:rsid w:val="003A2F68"/>
    <w:rsid w:val="003E38BF"/>
    <w:rsid w:val="00402606"/>
    <w:rsid w:val="00431B47"/>
    <w:rsid w:val="00431C36"/>
    <w:rsid w:val="0049775F"/>
    <w:rsid w:val="005225B2"/>
    <w:rsid w:val="00523958"/>
    <w:rsid w:val="005473E9"/>
    <w:rsid w:val="005B18C0"/>
    <w:rsid w:val="005B5249"/>
    <w:rsid w:val="006114B5"/>
    <w:rsid w:val="0064466C"/>
    <w:rsid w:val="00653C00"/>
    <w:rsid w:val="006E212B"/>
    <w:rsid w:val="006E5894"/>
    <w:rsid w:val="006F7408"/>
    <w:rsid w:val="00716FDD"/>
    <w:rsid w:val="007212B2"/>
    <w:rsid w:val="00730696"/>
    <w:rsid w:val="00736763"/>
    <w:rsid w:val="00783448"/>
    <w:rsid w:val="007B0A29"/>
    <w:rsid w:val="007D052D"/>
    <w:rsid w:val="007D5DA8"/>
    <w:rsid w:val="008662AD"/>
    <w:rsid w:val="008F56CC"/>
    <w:rsid w:val="00925744"/>
    <w:rsid w:val="00997ACB"/>
    <w:rsid w:val="009D314A"/>
    <w:rsid w:val="00A329B9"/>
    <w:rsid w:val="00A5429D"/>
    <w:rsid w:val="00B5773B"/>
    <w:rsid w:val="00B61830"/>
    <w:rsid w:val="00B906CE"/>
    <w:rsid w:val="00BC0A22"/>
    <w:rsid w:val="00BD3062"/>
    <w:rsid w:val="00C20FD1"/>
    <w:rsid w:val="00C85AA2"/>
    <w:rsid w:val="00CD12DE"/>
    <w:rsid w:val="00D4032E"/>
    <w:rsid w:val="00D4773D"/>
    <w:rsid w:val="00D62024"/>
    <w:rsid w:val="00DC305C"/>
    <w:rsid w:val="00E04568"/>
    <w:rsid w:val="00E44E60"/>
    <w:rsid w:val="00E90D9F"/>
    <w:rsid w:val="00E959BE"/>
    <w:rsid w:val="00ED1452"/>
    <w:rsid w:val="00EF4DCC"/>
    <w:rsid w:val="00F56675"/>
    <w:rsid w:val="00F72EB8"/>
    <w:rsid w:val="00FD6B14"/>
    <w:rsid w:val="00FE17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75B27"/>
  <w15:docId w15:val="{E659BDAF-0F72-4AAB-913B-70A3B262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nee\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E224CD2050447BABD2BBBC06D02EE5"/>
        <w:category>
          <w:name w:val="General"/>
          <w:gallery w:val="placeholder"/>
        </w:category>
        <w:types>
          <w:type w:val="bbPlcHdr"/>
        </w:types>
        <w:behaviors>
          <w:behavior w:val="content"/>
        </w:behaviors>
        <w:guid w:val="{A47864DA-F07A-48EF-8781-857FD372C66F}"/>
      </w:docPartPr>
      <w:docPartBody>
        <w:p w:rsidR="00333516" w:rsidRDefault="00887EF4">
          <w:pPr>
            <w:pStyle w:val="8AE224CD2050447BABD2BBBC06D02EE5"/>
          </w:pPr>
          <w:r w:rsidRPr="00D4032E">
            <w:t>title</w:t>
          </w:r>
        </w:p>
      </w:docPartBody>
    </w:docPart>
    <w:docPart>
      <w:docPartPr>
        <w:name w:val="98AADE2FA1384B06B7F652DCCC9BBF51"/>
        <w:category>
          <w:name w:val="General"/>
          <w:gallery w:val="placeholder"/>
        </w:category>
        <w:types>
          <w:type w:val="bbPlcHdr"/>
        </w:types>
        <w:behaviors>
          <w:behavior w:val="content"/>
        </w:behaviors>
        <w:guid w:val="{B0364B67-F8A1-4B31-BDB9-EBE46A21BF2F}"/>
      </w:docPartPr>
      <w:docPartBody>
        <w:p w:rsidR="00333516" w:rsidRDefault="00887EF4">
          <w:pPr>
            <w:pStyle w:val="98AADE2FA1384B06B7F652DCCC9BBF51"/>
          </w:pPr>
          <w:r w:rsidRPr="00783448">
            <w:rPr>
              <w:rStyle w:val="DateChar"/>
            </w:rPr>
            <w:t>Date</w:t>
          </w:r>
        </w:p>
      </w:docPartBody>
    </w:docPart>
    <w:docPart>
      <w:docPartPr>
        <w:name w:val="20CD0160B7974AA8987BBBE0EFB94110"/>
        <w:category>
          <w:name w:val="General"/>
          <w:gallery w:val="placeholder"/>
        </w:category>
        <w:types>
          <w:type w:val="bbPlcHdr"/>
        </w:types>
        <w:behaviors>
          <w:behavior w:val="content"/>
        </w:behaviors>
        <w:guid w:val="{E1B6B7C4-E620-4994-B166-59F18F600928}"/>
      </w:docPartPr>
      <w:docPartBody>
        <w:p w:rsidR="00333516" w:rsidRDefault="00887EF4">
          <w:pPr>
            <w:pStyle w:val="20CD0160B7974AA8987BBBE0EFB94110"/>
          </w:pPr>
          <w:r w:rsidRPr="00A5429D">
            <w:t>Subtitle</w:t>
          </w:r>
        </w:p>
      </w:docPartBody>
    </w:docPart>
    <w:docPart>
      <w:docPartPr>
        <w:name w:val="8EBCAFC770D148E08CE94BD3BA5DE155"/>
        <w:category>
          <w:name w:val="General"/>
          <w:gallery w:val="placeholder"/>
        </w:category>
        <w:types>
          <w:type w:val="bbPlcHdr"/>
        </w:types>
        <w:behaviors>
          <w:behavior w:val="content"/>
        </w:behaviors>
        <w:guid w:val="{F6F02FD4-066B-4D2A-8D99-54D62B654187}"/>
      </w:docPartPr>
      <w:docPartBody>
        <w:p w:rsidR="00333516" w:rsidRDefault="00887EF4">
          <w:pPr>
            <w:pStyle w:val="8EBCAFC770D148E08CE94BD3BA5DE155"/>
          </w:pPr>
          <w:r w:rsidRPr="00A5429D">
            <w:t>Type the abstract of the document here. The abstract is typically a short summary o</w:t>
          </w:r>
          <w:r>
            <w:t>f the contents of the document.</w:t>
          </w:r>
        </w:p>
      </w:docPartBody>
    </w:docPart>
    <w:docPart>
      <w:docPartPr>
        <w:name w:val="85A5183F964C4F378865F18EDB163D73"/>
        <w:category>
          <w:name w:val="General"/>
          <w:gallery w:val="placeholder"/>
        </w:category>
        <w:types>
          <w:type w:val="bbPlcHdr"/>
        </w:types>
        <w:behaviors>
          <w:behavior w:val="content"/>
        </w:behaviors>
        <w:guid w:val="{48A8F3C9-4D88-4ED3-9B21-F2E96D96FB24}"/>
      </w:docPartPr>
      <w:docPartBody>
        <w:p w:rsidR="00333516" w:rsidRDefault="00887EF4">
          <w:pPr>
            <w:pStyle w:val="85A5183F964C4F378865F18EDB163D73"/>
          </w:pPr>
          <w:r>
            <w:t>Title</w:t>
          </w:r>
        </w:p>
      </w:docPartBody>
    </w:docPart>
    <w:docPart>
      <w:docPartPr>
        <w:name w:val="34D5C121FE6F4DA5850A45CD4790622B"/>
        <w:category>
          <w:name w:val="General"/>
          <w:gallery w:val="placeholder"/>
        </w:category>
        <w:types>
          <w:type w:val="bbPlcHdr"/>
        </w:types>
        <w:behaviors>
          <w:behavior w:val="content"/>
        </w:behaviors>
        <w:guid w:val="{838E4059-AB1E-4897-8897-CA2BB869DEA4}"/>
      </w:docPartPr>
      <w:docPartBody>
        <w:p w:rsidR="00333516" w:rsidRDefault="00887EF4">
          <w:pPr>
            <w:pStyle w:val="34D5C121FE6F4DA5850A45CD4790622B"/>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F4"/>
    <w:rsid w:val="002A7ED3"/>
    <w:rsid w:val="00333516"/>
    <w:rsid w:val="00887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224CD2050447BABD2BBBC06D02EE5">
    <w:name w:val="8AE224CD2050447BABD2BBBC06D02EE5"/>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98AADE2FA1384B06B7F652DCCC9BBF51">
    <w:name w:val="98AADE2FA1384B06B7F652DCCC9BBF51"/>
  </w:style>
  <w:style w:type="paragraph" w:customStyle="1" w:styleId="20CD0160B7974AA8987BBBE0EFB94110">
    <w:name w:val="20CD0160B7974AA8987BBBE0EFB94110"/>
  </w:style>
  <w:style w:type="paragraph" w:customStyle="1" w:styleId="8EBCAFC770D148E08CE94BD3BA5DE155">
    <w:name w:val="8EBCAFC770D148E08CE94BD3BA5DE155"/>
  </w:style>
  <w:style w:type="paragraph" w:customStyle="1" w:styleId="85A5183F964C4F378865F18EDB163D73">
    <w:name w:val="85A5183F964C4F378865F18EDB163D73"/>
  </w:style>
  <w:style w:type="paragraph" w:customStyle="1" w:styleId="34D5C121FE6F4DA5850A45CD4790622B">
    <w:name w:val="34D5C121FE6F4DA5850A45CD4790622B"/>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9D96F66B17C94C7E8F701A60F40A7961">
    <w:name w:val="9D96F66B17C94C7E8F701A60F40A7961"/>
  </w:style>
  <w:style w:type="paragraph" w:customStyle="1" w:styleId="25EA5A91588042FBBC3933995E1E540F">
    <w:name w:val="25EA5A91588042FBBC3933995E1E540F"/>
  </w:style>
  <w:style w:type="paragraph" w:customStyle="1" w:styleId="B00B42EAA1724EC8BCCAF1D71C010F47">
    <w:name w:val="B00B42EAA1724EC8BCCAF1D71C010F47"/>
  </w:style>
  <w:style w:type="paragraph" w:customStyle="1" w:styleId="C8092C927985448EBC726CCD245E4C51">
    <w:name w:val="C8092C927985448EBC726CCD245E4C51"/>
  </w:style>
  <w:style w:type="paragraph" w:customStyle="1" w:styleId="2C6DC194AE04419C87DBAE370E1E3043">
    <w:name w:val="2C6DC194AE04419C87DBAE370E1E3043"/>
  </w:style>
  <w:style w:type="paragraph" w:customStyle="1" w:styleId="1F634A2304E64D389C054D58373E4472">
    <w:name w:val="1F634A2304E64D389C054D58373E4472"/>
  </w:style>
  <w:style w:type="paragraph" w:customStyle="1" w:styleId="16CDEF69CB6448AFB8980C6386F12990">
    <w:name w:val="16CDEF69CB6448AFB8980C6386F12990"/>
  </w:style>
  <w:style w:type="paragraph" w:customStyle="1" w:styleId="85ABB7F48E224D0C9B695FC9CCE0B9A0">
    <w:name w:val="85ABB7F48E224D0C9B695FC9CCE0B9A0"/>
  </w:style>
  <w:style w:type="paragraph" w:customStyle="1" w:styleId="5D24BAF0B49847EEADDEB07EEA393034">
    <w:name w:val="5D24BAF0B49847EEADDEB07EEA393034"/>
  </w:style>
  <w:style w:type="paragraph" w:customStyle="1" w:styleId="849BAA0FC4AD480DBB57831B12AE5556">
    <w:name w:val="849BAA0FC4AD480DBB57831B12AE55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18202-4B64-4247-98D0-2D556BEA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168</TotalTime>
  <Pages>5</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MIPS 8 Stages
PIPELINE SIMULATOR</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8 Stages
PIPELINE SIMULATOR</dc:title>
  <dc:subject>A SIMPLE SIMULATOR FOR BEGINNERS</dc:subject>
  <dc:creator>Muneer Hassan</dc:creator>
  <cp:lastModifiedBy>Muneer Hassan</cp:lastModifiedBy>
  <cp:revision>5</cp:revision>
  <dcterms:created xsi:type="dcterms:W3CDTF">2018-12-13T04:25:00Z</dcterms:created>
  <dcterms:modified xsi:type="dcterms:W3CDTF">2018-12-13T07:20:00Z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