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Creating the Shards</w:t>
        <w:br/>
      </w:r>
      <w:r>
        <w:rPr/>
        <w:drawing>
          <wp:inline distT="0" distB="0" distL="0" distR="0">
            <wp:extent cx="4982210" cy="20478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br/>
      </w:r>
    </w:p>
    <w:p>
      <w:pPr>
        <w:pStyle w:val="normal1"/>
        <w:rPr/>
      </w:pPr>
      <w:r>
        <w:rPr/>
        <w:t>Now in mongo db</w:t>
        <w:br/>
      </w:r>
      <w:r>
        <w:rPr/>
        <w:drawing>
          <wp:inline distT="0" distB="0" distL="0" distR="0">
            <wp:extent cx="5731510" cy="3387090"/>
            <wp:effectExtent l="0" t="0" r="0" b="0"/>
            <wp:docPr id="2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  <w:t>Conforming Server Replica Set is working.</w:t>
        <w:br/>
      </w:r>
      <w:r>
        <w:rPr/>
        <w:drawing>
          <wp:inline distT="0" distB="0" distL="0" distR="0">
            <wp:extent cx="5731510" cy="5754370"/>
            <wp:effectExtent l="0" t="0" r="0" b="0"/>
            <wp:docPr id="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1510" cy="5768340"/>
            <wp:effectExtent l="0" t="0" r="0" b="0"/>
            <wp:docPr id="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  <w:t>Now we initialize shard 1</w:t>
        <w:br/>
      </w:r>
      <w:r>
        <w:rPr/>
        <w:drawing>
          <wp:inline distT="0" distB="0" distL="0" distR="0">
            <wp:extent cx="5731510" cy="3195955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Mongo DB</w:t>
      </w:r>
    </w:p>
    <w:p>
      <w:pPr>
        <w:pStyle w:val="normal1"/>
        <w:rPr/>
      </w:pPr>
      <w:r>
        <w:rPr/>
        <w:br/>
      </w:r>
      <w:r>
        <w:rPr/>
        <w:drawing>
          <wp:inline distT="0" distB="0" distL="0" distR="0">
            <wp:extent cx="5731510" cy="2905760"/>
            <wp:effectExtent l="0" t="0" r="0" b="0"/>
            <wp:docPr id="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1510" cy="3766820"/>
            <wp:effectExtent l="0" t="0" r="0" b="0"/>
            <wp:docPr id="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1510" cy="4507865"/>
            <wp:effectExtent l="0" t="0" r="0" b="0"/>
            <wp:docPr id="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  <w:t xml:space="preserve">For Shard 2 </w:t>
        <w:br/>
      </w:r>
      <w:r>
        <w:rPr/>
        <w:drawing>
          <wp:inline distT="0" distB="0" distL="0" distR="0">
            <wp:extent cx="5731510" cy="2995930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  <w:t>Mongo DB</w:t>
        <w:br/>
      </w:r>
      <w:r>
        <w:rPr/>
        <w:drawing>
          <wp:inline distT="0" distB="0" distL="0" distR="0">
            <wp:extent cx="5731510" cy="5737225"/>
            <wp:effectExtent l="0" t="0" r="0" b="0"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1510" cy="5121275"/>
            <wp:effectExtent l="0" t="0" r="0" b="0"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  <w:t xml:space="preserve">Now we will combine the shards to the main one </w:t>
        <w:br/>
      </w:r>
      <w:r>
        <w:rPr/>
        <w:drawing>
          <wp:inline distT="0" distB="0" distL="0" distR="0">
            <wp:extent cx="5731510" cy="3469640"/>
            <wp:effectExtent l="0" t="0" r="0" b="0"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Now we can add data</w:t>
      </w:r>
    </w:p>
    <w:p>
      <w:pPr>
        <w:pStyle w:val="normal1"/>
        <w:rPr/>
      </w:pPr>
      <w:r>
        <w:rPr/>
        <w:br/>
      </w:r>
      <w:r>
        <w:rPr/>
        <w:drawing>
          <wp:inline distT="0" distB="0" distL="0" distR="0">
            <wp:extent cx="5731510" cy="4744720"/>
            <wp:effectExtent l="0" t="0" r="0" b="0"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1510" cy="4469130"/>
            <wp:effectExtent l="0" t="0" r="0" b="0"/>
            <wp:docPr id="1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731510" cy="6026150"/>
            <wp:effectExtent l="0" t="0" r="0" b="0"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153660" cy="3105785"/>
            <wp:effectExtent l="0" t="0" r="0" b="0"/>
            <wp:docPr id="16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10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  <w:br/>
        <w:t xml:space="preserve">At last we can close the rest of the window </w:t>
        <w:b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2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13</Pages>
  <Words>56</Words>
  <Characters>226</Characters>
  <CharactersWithSpaces>303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2026-06-19T13:40:37Z</dcterms:modified>
  <cp:revision>1</cp:revision>
  <dc:subject/>
  <dc:title/>
</cp:coreProperties>
</file>