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062D" w14:textId="0C84293B" w:rsidR="005279AA" w:rsidRDefault="00CA1024" w:rsidP="00CA1024">
      <w:r w:rsidRPr="00CA1024">
        <w:t>Testing gives the system a sense of reality, and when handled properly, it can help make your system fail-proof. In the past, testing was done manually, which meant it was error-prone. Today’s automated testing protocols are a boon to developers. Let’s dive into a few of the main tools that are being used to test Infrastructure as Code</w:t>
      </w:r>
    </w:p>
    <w:p w14:paraId="452E7DFF" w14:textId="23A47701" w:rsidR="00CA1024" w:rsidRDefault="00CA1024" w:rsidP="00CA1024"/>
    <w:p w14:paraId="77763342" w14:textId="5EE2FE8C" w:rsidR="00CA1024" w:rsidRDefault="00C4665B" w:rsidP="00C4665B">
      <w:pPr>
        <w:pStyle w:val="ListParagraph"/>
        <w:numPr>
          <w:ilvl w:val="0"/>
          <w:numId w:val="1"/>
        </w:numPr>
      </w:pPr>
      <w:r>
        <w:t>Terratest</w:t>
      </w:r>
    </w:p>
    <w:p w14:paraId="454C281C" w14:textId="15AB9F8E" w:rsidR="00C4665B" w:rsidRDefault="00C4665B" w:rsidP="00C4665B">
      <w:pPr>
        <w:pStyle w:val="ListParagraph"/>
      </w:pPr>
    </w:p>
    <w:p w14:paraId="192770C2" w14:textId="77777777" w:rsidR="00EA28F2" w:rsidRDefault="00EA28F2" w:rsidP="00EA28F2">
      <w:pPr>
        <w:pStyle w:val="ListParagraph"/>
        <w:numPr>
          <w:ilvl w:val="0"/>
          <w:numId w:val="5"/>
        </w:numPr>
      </w:pPr>
      <w:r w:rsidRPr="00EA28F2">
        <w:t>Built specifically for Terraform.</w:t>
      </w:r>
    </w:p>
    <w:p w14:paraId="7414B4D8" w14:textId="191D761B" w:rsidR="00C4665B" w:rsidRDefault="00C4665B" w:rsidP="00EA28F2">
      <w:pPr>
        <w:pStyle w:val="ListParagraph"/>
        <w:numPr>
          <w:ilvl w:val="0"/>
          <w:numId w:val="5"/>
        </w:numPr>
      </w:pPr>
      <w:r w:rsidRPr="00C4665B">
        <w:t>Terratest allows for unit testing or testing a section of the code at a time instead of testing the infrastructure. Furthermore, Terratest can perform multiple tests such as tests for credentials and addressing authentications.</w:t>
      </w:r>
    </w:p>
    <w:p w14:paraId="118591B2" w14:textId="6EC104A1" w:rsidR="00C4665B" w:rsidRDefault="00EA28F2" w:rsidP="007F3232">
      <w:pPr>
        <w:pStyle w:val="ListParagraph"/>
        <w:numPr>
          <w:ilvl w:val="0"/>
          <w:numId w:val="5"/>
        </w:numPr>
      </w:pPr>
      <w:r w:rsidRPr="00EA28F2">
        <w:t>Automated end to end tests rather than just property matching.</w:t>
      </w:r>
    </w:p>
    <w:p w14:paraId="7DDB82B4" w14:textId="77777777" w:rsidR="007F3232" w:rsidRDefault="007F3232" w:rsidP="007F3232">
      <w:pPr>
        <w:pStyle w:val="ListParagraph"/>
        <w:ind w:left="1440"/>
      </w:pPr>
    </w:p>
    <w:p w14:paraId="5C5B3D75" w14:textId="2936FD6F" w:rsidR="00C4665B" w:rsidRDefault="00981CB0" w:rsidP="00981CB0">
      <w:pPr>
        <w:pStyle w:val="ListParagraph"/>
        <w:numPr>
          <w:ilvl w:val="0"/>
          <w:numId w:val="1"/>
        </w:numPr>
      </w:pPr>
      <w:r>
        <w:t>Terrascan</w:t>
      </w:r>
    </w:p>
    <w:p w14:paraId="43FA6FCD" w14:textId="77777777" w:rsidR="00981CB0" w:rsidRDefault="00981CB0" w:rsidP="00981CB0">
      <w:pPr>
        <w:pStyle w:val="ListParagraph"/>
        <w:numPr>
          <w:ilvl w:val="0"/>
          <w:numId w:val="2"/>
        </w:numPr>
      </w:pPr>
      <w:r w:rsidRPr="00981CB0">
        <w:t>Terrascan is a static code analysis tool that can scan IAC from Terraform, K8s manifests, etc.</w:t>
      </w:r>
    </w:p>
    <w:p w14:paraId="03AAFB94" w14:textId="77777777" w:rsidR="00981CB0" w:rsidRDefault="00981CB0" w:rsidP="00981CB0">
      <w:pPr>
        <w:pStyle w:val="ListParagraph"/>
        <w:numPr>
          <w:ilvl w:val="0"/>
          <w:numId w:val="2"/>
        </w:numPr>
      </w:pPr>
      <w:r w:rsidRPr="00981CB0">
        <w:t>The test results tell the severity of the code issues based on high, medium, and low, and provide a noticeable result in code form.</w:t>
      </w:r>
    </w:p>
    <w:p w14:paraId="6C0E8CD6" w14:textId="021F148A" w:rsidR="00981CB0" w:rsidRDefault="00981CB0" w:rsidP="00981CB0">
      <w:pPr>
        <w:pStyle w:val="ListParagraph"/>
        <w:numPr>
          <w:ilvl w:val="0"/>
          <w:numId w:val="2"/>
        </w:numPr>
      </w:pPr>
      <w:r w:rsidRPr="00981CB0">
        <w:t>Terrascan can also be used for local testing before deployment.</w:t>
      </w:r>
    </w:p>
    <w:p w14:paraId="7D63B0C5" w14:textId="77777777" w:rsidR="00AB1DD4" w:rsidRDefault="00AB1DD4" w:rsidP="00AB1DD4">
      <w:pPr>
        <w:pStyle w:val="ListParagraph"/>
        <w:ind w:left="1069"/>
      </w:pPr>
    </w:p>
    <w:p w14:paraId="4DD6B7DE" w14:textId="37F4EB1B" w:rsidR="004B3C39" w:rsidRDefault="004B3C39" w:rsidP="004B3C39">
      <w:pPr>
        <w:pStyle w:val="ListParagraph"/>
        <w:numPr>
          <w:ilvl w:val="0"/>
          <w:numId w:val="1"/>
        </w:numPr>
      </w:pPr>
      <w:r w:rsidRPr="004B3C39">
        <w:t>Kitchen Terraform</w:t>
      </w:r>
    </w:p>
    <w:p w14:paraId="1FB2E2F4" w14:textId="77777777" w:rsidR="004B3C39" w:rsidRDefault="004B3C39" w:rsidP="004B3C39">
      <w:pPr>
        <w:pStyle w:val="ListParagraph"/>
        <w:numPr>
          <w:ilvl w:val="0"/>
          <w:numId w:val="3"/>
        </w:numPr>
      </w:pPr>
      <w:r>
        <w:t>S</w:t>
      </w:r>
      <w:r w:rsidRPr="004B3C39">
        <w:t>ponsored by Chef and used by all Chef-managed community workbooks.</w:t>
      </w:r>
    </w:p>
    <w:p w14:paraId="5E45779A" w14:textId="77777777" w:rsidR="004B3C39" w:rsidRDefault="004B3C39" w:rsidP="004B3C39">
      <w:pPr>
        <w:pStyle w:val="ListParagraph"/>
        <w:numPr>
          <w:ilvl w:val="0"/>
          <w:numId w:val="3"/>
        </w:numPr>
      </w:pPr>
      <w:r w:rsidRPr="004B3C39">
        <w:t xml:space="preserve">With Kitchen Terraform, the development cycle can now be completed with a test suite. </w:t>
      </w:r>
    </w:p>
    <w:p w14:paraId="67AB0090" w14:textId="77777777" w:rsidR="004B3C39" w:rsidRDefault="004B3C39" w:rsidP="004B3C39">
      <w:pPr>
        <w:pStyle w:val="ListParagraph"/>
        <w:numPr>
          <w:ilvl w:val="0"/>
          <w:numId w:val="3"/>
        </w:numPr>
      </w:pPr>
      <w:r w:rsidRPr="004B3C39">
        <w:t xml:space="preserve">It enables a test matrix that can vary in platforms, input variables, and even fixture modules. </w:t>
      </w:r>
    </w:p>
    <w:p w14:paraId="49EC4313" w14:textId="068048B2" w:rsidR="004B3C39" w:rsidRDefault="004B3C39" w:rsidP="004B3C39">
      <w:pPr>
        <w:pStyle w:val="ListParagraph"/>
        <w:numPr>
          <w:ilvl w:val="0"/>
          <w:numId w:val="3"/>
        </w:numPr>
      </w:pPr>
      <w:r w:rsidRPr="004B3C39">
        <w:t>A driver plugin architecture is used to run code on various cloud providers and virtualization technologies such as Vagrant, Amazon EC2, Microsoft Azure, Google Compute Engine, Docker, and more.</w:t>
      </w:r>
    </w:p>
    <w:p w14:paraId="0271794F" w14:textId="74817013" w:rsidR="00E26485" w:rsidRDefault="00E26485" w:rsidP="004B3C39">
      <w:pPr>
        <w:pStyle w:val="ListParagraph"/>
        <w:numPr>
          <w:ilvl w:val="0"/>
          <w:numId w:val="3"/>
        </w:numPr>
      </w:pPr>
      <w:r w:rsidRPr="00E26485">
        <w:t>Set of Kitchen plugins to test Terraform code and verify with InSpec controls.</w:t>
      </w:r>
    </w:p>
    <w:p w14:paraId="24B57912" w14:textId="77777777" w:rsidR="00AB1DD4" w:rsidRDefault="00AB1DD4" w:rsidP="00AB1DD4">
      <w:pPr>
        <w:pStyle w:val="ListParagraph"/>
        <w:ind w:left="1069"/>
      </w:pPr>
    </w:p>
    <w:p w14:paraId="27696C46" w14:textId="77777777" w:rsidR="00E26485" w:rsidRDefault="00E26485" w:rsidP="00E26485">
      <w:pPr>
        <w:pStyle w:val="ListParagraph"/>
        <w:numPr>
          <w:ilvl w:val="0"/>
          <w:numId w:val="1"/>
        </w:numPr>
      </w:pPr>
      <w:r w:rsidRPr="00E26485">
        <w:t xml:space="preserve">Checkov </w:t>
      </w:r>
    </w:p>
    <w:p w14:paraId="568F4920" w14:textId="60F27E3B" w:rsidR="00E26485" w:rsidRDefault="00E26485" w:rsidP="00E26485">
      <w:pPr>
        <w:pStyle w:val="ListParagraph"/>
        <w:numPr>
          <w:ilvl w:val="0"/>
          <w:numId w:val="4"/>
        </w:numPr>
      </w:pPr>
      <w:r>
        <w:t xml:space="preserve">Checkov </w:t>
      </w:r>
      <w:r w:rsidRPr="00E26485">
        <w:t>is a static code analysis tool for infrastructure as code (IaC) and also a software composition analysis (SCA) tool for images and open source packages.</w:t>
      </w:r>
    </w:p>
    <w:p w14:paraId="51E17D57" w14:textId="77777777" w:rsidR="00AB1DD4" w:rsidRDefault="00AB1DD4" w:rsidP="00AB1DD4">
      <w:pPr>
        <w:pStyle w:val="ListParagraph"/>
        <w:ind w:left="1069"/>
      </w:pPr>
    </w:p>
    <w:p w14:paraId="6C42AB4A" w14:textId="09F0B486" w:rsidR="00E26485" w:rsidRDefault="00E26485" w:rsidP="00E26485">
      <w:pPr>
        <w:pStyle w:val="ListParagraph"/>
        <w:numPr>
          <w:ilvl w:val="0"/>
          <w:numId w:val="1"/>
        </w:numPr>
      </w:pPr>
      <w:r w:rsidRPr="00E26485">
        <w:t>Terraform compliance</w:t>
      </w:r>
    </w:p>
    <w:p w14:paraId="35E530A2" w14:textId="77777777" w:rsidR="00E26485" w:rsidRDefault="00E26485" w:rsidP="00E26485">
      <w:pPr>
        <w:pStyle w:val="ListParagraph"/>
        <w:numPr>
          <w:ilvl w:val="0"/>
          <w:numId w:val="4"/>
        </w:numPr>
      </w:pPr>
      <w:r w:rsidRPr="00E26485">
        <w:t>Lightweight tool which uses BDD syntax making it easy to code.</w:t>
      </w:r>
    </w:p>
    <w:p w14:paraId="4EBBF583" w14:textId="1D3F7121" w:rsidR="00E26485" w:rsidRDefault="00E26485" w:rsidP="00E26485">
      <w:pPr>
        <w:pStyle w:val="ListParagraph"/>
        <w:numPr>
          <w:ilvl w:val="0"/>
          <w:numId w:val="4"/>
        </w:numPr>
      </w:pPr>
      <w:r w:rsidRPr="00E26485">
        <w:t>Mainly focuses on negative testing instead of having fully-fledged functional tests.</w:t>
      </w:r>
    </w:p>
    <w:p w14:paraId="25E3D0A9" w14:textId="5443F1A3" w:rsidR="006E3D0F" w:rsidRDefault="006E3D0F" w:rsidP="00E26485">
      <w:pPr>
        <w:pStyle w:val="ListParagraph"/>
        <w:numPr>
          <w:ilvl w:val="0"/>
          <w:numId w:val="4"/>
        </w:numPr>
      </w:pPr>
      <w:r w:rsidRPr="006E3D0F">
        <w:t>Terraform compliance requires a state file or a plan file to run against, which means there must be some type of terraform initialization and plan command. The beautiful thing about this tool is that it gives clear and concise test results.</w:t>
      </w:r>
    </w:p>
    <w:p w14:paraId="77A541B2" w14:textId="0BAB937D" w:rsidR="00175ED2" w:rsidRDefault="00175ED2" w:rsidP="00175ED2"/>
    <w:tbl>
      <w:tblPr>
        <w:tblStyle w:val="TableGrid"/>
        <w:tblW w:w="0" w:type="auto"/>
        <w:tblLook w:val="04A0" w:firstRow="1" w:lastRow="0" w:firstColumn="1" w:lastColumn="0" w:noHBand="0" w:noVBand="1"/>
      </w:tblPr>
      <w:tblGrid>
        <w:gridCol w:w="1046"/>
        <w:gridCol w:w="3321"/>
        <w:gridCol w:w="1849"/>
        <w:gridCol w:w="2800"/>
      </w:tblGrid>
      <w:tr w:rsidR="00AB1DD4" w14:paraId="421BEFED" w14:textId="77777777" w:rsidTr="00AB1DD4">
        <w:tc>
          <w:tcPr>
            <w:tcW w:w="2254" w:type="dxa"/>
          </w:tcPr>
          <w:p w14:paraId="6CF7023E" w14:textId="77777777" w:rsidR="00AB1DD4" w:rsidRDefault="00AB1DD4" w:rsidP="00175ED2"/>
        </w:tc>
        <w:tc>
          <w:tcPr>
            <w:tcW w:w="2254" w:type="dxa"/>
          </w:tcPr>
          <w:p w14:paraId="5B1DF9EF" w14:textId="39AFB07F" w:rsidR="00AB1DD4" w:rsidRDefault="00AB1DD4" w:rsidP="00175ED2">
            <w:r>
              <w:t>Terratest</w:t>
            </w:r>
          </w:p>
        </w:tc>
        <w:tc>
          <w:tcPr>
            <w:tcW w:w="2254" w:type="dxa"/>
          </w:tcPr>
          <w:p w14:paraId="280A37F1" w14:textId="735340E0" w:rsidR="00AB1DD4" w:rsidRDefault="00AB1DD4" w:rsidP="00175ED2">
            <w:r>
              <w:t>Kitchen-Terraform</w:t>
            </w:r>
          </w:p>
        </w:tc>
        <w:tc>
          <w:tcPr>
            <w:tcW w:w="2254" w:type="dxa"/>
          </w:tcPr>
          <w:p w14:paraId="2B10E488" w14:textId="0DCD5E3D" w:rsidR="00AB1DD4" w:rsidRDefault="00AB1DD4" w:rsidP="00175ED2">
            <w:r>
              <w:t>Terraform compliance</w:t>
            </w:r>
          </w:p>
        </w:tc>
      </w:tr>
      <w:tr w:rsidR="00AB1DD4" w14:paraId="516122F0" w14:textId="77777777" w:rsidTr="00AB1DD4">
        <w:tc>
          <w:tcPr>
            <w:tcW w:w="2254" w:type="dxa"/>
          </w:tcPr>
          <w:p w14:paraId="44D02B9E" w14:textId="2A40E01E" w:rsidR="00AB1DD4" w:rsidRDefault="00AB1DD4" w:rsidP="00175ED2">
            <w:r>
              <w:t>Tech Stack</w:t>
            </w:r>
          </w:p>
        </w:tc>
        <w:tc>
          <w:tcPr>
            <w:tcW w:w="2254" w:type="dxa"/>
          </w:tcPr>
          <w:p w14:paraId="0126220C" w14:textId="35B93DA0" w:rsidR="00AB1DD4" w:rsidRDefault="00AB1DD4" w:rsidP="00175ED2">
            <w:r>
              <w:t>Go</w:t>
            </w:r>
          </w:p>
        </w:tc>
        <w:tc>
          <w:tcPr>
            <w:tcW w:w="2254" w:type="dxa"/>
          </w:tcPr>
          <w:p w14:paraId="2EF4CB13" w14:textId="59632AE9" w:rsidR="00AB1DD4" w:rsidRDefault="00AB1DD4" w:rsidP="00175ED2">
            <w:r>
              <w:t>Ruby</w:t>
            </w:r>
          </w:p>
        </w:tc>
        <w:tc>
          <w:tcPr>
            <w:tcW w:w="2254" w:type="dxa"/>
          </w:tcPr>
          <w:p w14:paraId="001F71E6" w14:textId="5B622A5A" w:rsidR="00AB1DD4" w:rsidRDefault="00AB1DD4" w:rsidP="00175ED2">
            <w:r>
              <w:t>Python, HCL</w:t>
            </w:r>
          </w:p>
        </w:tc>
      </w:tr>
      <w:tr w:rsidR="00AB1DD4" w14:paraId="52162114" w14:textId="77777777" w:rsidTr="00AB1DD4">
        <w:tc>
          <w:tcPr>
            <w:tcW w:w="2254" w:type="dxa"/>
          </w:tcPr>
          <w:p w14:paraId="168630FD" w14:textId="3CC20E83" w:rsidR="00AB1DD4" w:rsidRDefault="00AB1DD4" w:rsidP="00175ED2">
            <w:r>
              <w:lastRenderedPageBreak/>
              <w:t>Mani Idea</w:t>
            </w:r>
          </w:p>
        </w:tc>
        <w:tc>
          <w:tcPr>
            <w:tcW w:w="2254" w:type="dxa"/>
          </w:tcPr>
          <w:p w14:paraId="35121148" w14:textId="622A7955" w:rsidR="00AB1DD4" w:rsidRDefault="00AB1DD4" w:rsidP="00175ED2">
            <w:r w:rsidRPr="00AB1DD4">
              <w:t>Automated end to end tests rather than just property matching.</w:t>
            </w:r>
          </w:p>
        </w:tc>
        <w:tc>
          <w:tcPr>
            <w:tcW w:w="2254" w:type="dxa"/>
          </w:tcPr>
          <w:p w14:paraId="112DD9EA" w14:textId="2D13C5A7" w:rsidR="00AB1DD4" w:rsidRDefault="00AB1DD4" w:rsidP="00175ED2">
            <w:r w:rsidRPr="00AB1DD4">
              <w:t>Set of Kitchen plugins to test Terraform code and verify with InSpec controls.</w:t>
            </w:r>
          </w:p>
        </w:tc>
        <w:tc>
          <w:tcPr>
            <w:tcW w:w="2254" w:type="dxa"/>
          </w:tcPr>
          <w:p w14:paraId="270DA8EC" w14:textId="6CB1935F" w:rsidR="00AB1DD4" w:rsidRDefault="00AB1DD4" w:rsidP="00175ED2">
            <w:r w:rsidRPr="00AB1DD4">
              <w:t>Mainly focuses on negative testing instead of having fully-fledged functional tests.</w:t>
            </w:r>
          </w:p>
        </w:tc>
      </w:tr>
      <w:tr w:rsidR="00AB1DD4" w14:paraId="20FA652D" w14:textId="77777777" w:rsidTr="00AB1DD4">
        <w:tc>
          <w:tcPr>
            <w:tcW w:w="2254" w:type="dxa"/>
          </w:tcPr>
          <w:p w14:paraId="35FFD0B6" w14:textId="4C5B48C5" w:rsidR="00AB1DD4" w:rsidRDefault="00AB1DD4" w:rsidP="00175ED2">
            <w:r w:rsidRPr="00AB1DD4">
              <w:t>Learning curve</w:t>
            </w:r>
          </w:p>
        </w:tc>
        <w:tc>
          <w:tcPr>
            <w:tcW w:w="2254" w:type="dxa"/>
          </w:tcPr>
          <w:p w14:paraId="31F6A4CB" w14:textId="14483703" w:rsidR="00AB1DD4" w:rsidRDefault="00AB1DD4" w:rsidP="00175ED2">
            <w:r w:rsidRPr="00AB1DD4">
              <w:t>Medium. Have to learn basics of Go.</w:t>
            </w:r>
          </w:p>
        </w:tc>
        <w:tc>
          <w:tcPr>
            <w:tcW w:w="2254" w:type="dxa"/>
          </w:tcPr>
          <w:p w14:paraId="5E1CCEF2" w14:textId="37CF3F1C" w:rsidR="00AB1DD4" w:rsidRDefault="00AB1DD4" w:rsidP="00175ED2">
            <w:r w:rsidRPr="00AB1DD4">
              <w:t xml:space="preserve">Medium. Have to understand the Kitchen framework which is configured via yaml + basics of Ruby helps to write </w:t>
            </w:r>
            <w:proofErr w:type="gramStart"/>
            <w:r w:rsidRPr="00AB1DD4">
              <w:t>tests .</w:t>
            </w:r>
            <w:proofErr w:type="gramEnd"/>
          </w:p>
        </w:tc>
        <w:tc>
          <w:tcPr>
            <w:tcW w:w="2254" w:type="dxa"/>
          </w:tcPr>
          <w:p w14:paraId="123BF388" w14:textId="33361A5D" w:rsidR="00AB1DD4" w:rsidRDefault="005916E7" w:rsidP="00175ED2">
            <w:r w:rsidRPr="005916E7">
              <w:t>Easy.</w:t>
            </w:r>
          </w:p>
        </w:tc>
      </w:tr>
      <w:tr w:rsidR="00AB1DD4" w14:paraId="27C165B5" w14:textId="77777777" w:rsidTr="00AB1DD4">
        <w:tc>
          <w:tcPr>
            <w:tcW w:w="2254" w:type="dxa"/>
          </w:tcPr>
          <w:p w14:paraId="41082EBD" w14:textId="765BBEAE" w:rsidR="00AB1DD4" w:rsidRDefault="005916E7" w:rsidP="00175ED2">
            <w:r w:rsidRPr="005916E7">
              <w:t>Supports unit tests</w:t>
            </w:r>
          </w:p>
        </w:tc>
        <w:tc>
          <w:tcPr>
            <w:tcW w:w="2254" w:type="dxa"/>
          </w:tcPr>
          <w:p w14:paraId="71F5D5C2" w14:textId="701DFDBF" w:rsidR="00AB1DD4" w:rsidRDefault="005916E7" w:rsidP="00175ED2">
            <w:r>
              <w:t>Yes</w:t>
            </w:r>
          </w:p>
        </w:tc>
        <w:tc>
          <w:tcPr>
            <w:tcW w:w="2254" w:type="dxa"/>
          </w:tcPr>
          <w:p w14:paraId="7F167027" w14:textId="1519DBA4" w:rsidR="00AB1DD4" w:rsidRDefault="005916E7" w:rsidP="00175ED2">
            <w:r>
              <w:t>NO</w:t>
            </w:r>
          </w:p>
        </w:tc>
        <w:tc>
          <w:tcPr>
            <w:tcW w:w="2254" w:type="dxa"/>
          </w:tcPr>
          <w:p w14:paraId="1AD991F7" w14:textId="08BA283B" w:rsidR="00AB1DD4" w:rsidRDefault="005916E7" w:rsidP="00175ED2">
            <w:r>
              <w:t>YES</w:t>
            </w:r>
          </w:p>
        </w:tc>
      </w:tr>
      <w:tr w:rsidR="005916E7" w14:paraId="34FE1B0F" w14:textId="77777777" w:rsidTr="00AB1DD4">
        <w:tc>
          <w:tcPr>
            <w:tcW w:w="2254" w:type="dxa"/>
          </w:tcPr>
          <w:p w14:paraId="247B03F5" w14:textId="364B81DD" w:rsidR="005916E7" w:rsidRPr="005916E7" w:rsidRDefault="005916E7" w:rsidP="00175ED2">
            <w:r w:rsidRPr="005916E7">
              <w:t>Supports integration tests</w:t>
            </w:r>
          </w:p>
        </w:tc>
        <w:tc>
          <w:tcPr>
            <w:tcW w:w="2254" w:type="dxa"/>
          </w:tcPr>
          <w:p w14:paraId="1E53933D" w14:textId="53CAE268" w:rsidR="005916E7" w:rsidRDefault="005916E7" w:rsidP="00175ED2">
            <w:r>
              <w:t>YES</w:t>
            </w:r>
          </w:p>
        </w:tc>
        <w:tc>
          <w:tcPr>
            <w:tcW w:w="2254" w:type="dxa"/>
          </w:tcPr>
          <w:p w14:paraId="07445EB6" w14:textId="091F2798" w:rsidR="005916E7" w:rsidRDefault="005916E7" w:rsidP="00175ED2">
            <w:r>
              <w:t>YES</w:t>
            </w:r>
          </w:p>
        </w:tc>
        <w:tc>
          <w:tcPr>
            <w:tcW w:w="2254" w:type="dxa"/>
          </w:tcPr>
          <w:p w14:paraId="64F20D89" w14:textId="5C88C3F7" w:rsidR="005916E7" w:rsidRDefault="005916E7" w:rsidP="00175ED2">
            <w:r>
              <w:t>YES</w:t>
            </w:r>
          </w:p>
        </w:tc>
      </w:tr>
      <w:tr w:rsidR="005916E7" w14:paraId="4E8DDF3D" w14:textId="77777777" w:rsidTr="00AB1DD4">
        <w:tc>
          <w:tcPr>
            <w:tcW w:w="2254" w:type="dxa"/>
          </w:tcPr>
          <w:p w14:paraId="2A21B101" w14:textId="30BD2E38" w:rsidR="005916E7" w:rsidRPr="005916E7" w:rsidRDefault="005916E7" w:rsidP="00175ED2">
            <w:r>
              <w:t>Examples</w:t>
            </w:r>
          </w:p>
        </w:tc>
        <w:tc>
          <w:tcPr>
            <w:tcW w:w="2254" w:type="dxa"/>
          </w:tcPr>
          <w:p w14:paraId="69904DCD" w14:textId="1F657B34" w:rsidR="005916E7" w:rsidRDefault="005916E7" w:rsidP="00175ED2">
            <w:r w:rsidRPr="005916E7">
              <w:t>https://terratest.gruntwork.io/examples/</w:t>
            </w:r>
          </w:p>
        </w:tc>
        <w:tc>
          <w:tcPr>
            <w:tcW w:w="2254" w:type="dxa"/>
          </w:tcPr>
          <w:p w14:paraId="60059487" w14:textId="5F7F20D1" w:rsidR="005916E7" w:rsidRDefault="005916E7" w:rsidP="00175ED2">
            <w:r w:rsidRPr="005916E7">
              <w:t>https://newcontext-oss.github.io/kitchen-terraform/tutorials/</w:t>
            </w:r>
          </w:p>
        </w:tc>
        <w:tc>
          <w:tcPr>
            <w:tcW w:w="2254" w:type="dxa"/>
          </w:tcPr>
          <w:p w14:paraId="511FDDD4" w14:textId="5F18B46C" w:rsidR="005916E7" w:rsidRDefault="005916E7" w:rsidP="00175ED2">
            <w:r w:rsidRPr="005916E7">
              <w:t>https://terraform-compliance.com/pages/Examples/</w:t>
            </w:r>
          </w:p>
        </w:tc>
      </w:tr>
    </w:tbl>
    <w:p w14:paraId="5045DEA7" w14:textId="2A8B75A6" w:rsidR="00175ED2" w:rsidRDefault="00175ED2" w:rsidP="00175ED2"/>
    <w:p w14:paraId="432D32C0" w14:textId="3800DA99" w:rsidR="00177EC9" w:rsidRDefault="00177EC9" w:rsidP="00175ED2"/>
    <w:p w14:paraId="13CEFA2C" w14:textId="7A8ACB0D" w:rsidR="00177EC9" w:rsidRDefault="00177EC9" w:rsidP="00175ED2">
      <w:r w:rsidRPr="00177EC9">
        <w:t>Decision</w:t>
      </w:r>
      <w:r>
        <w:t>:</w:t>
      </w:r>
    </w:p>
    <w:p w14:paraId="09702DA9" w14:textId="77777777" w:rsidR="00177EC9" w:rsidRDefault="00177EC9" w:rsidP="00177EC9">
      <w:pPr>
        <w:pStyle w:val="ListParagraph"/>
        <w:numPr>
          <w:ilvl w:val="0"/>
          <w:numId w:val="6"/>
        </w:numPr>
      </w:pPr>
      <w:r w:rsidRPr="00177EC9">
        <w:t xml:space="preserve">Terratest continues to suit our requirements well. Unlike most other tools, it supports unit tests too </w:t>
      </w:r>
      <w:proofErr w:type="gramStart"/>
      <w:r w:rsidRPr="00177EC9">
        <w:t>ie</w:t>
      </w:r>
      <w:proofErr w:type="gramEnd"/>
      <w:r w:rsidRPr="00177EC9">
        <w:t xml:space="preserve"> testing without deploying of resources.</w:t>
      </w:r>
    </w:p>
    <w:p w14:paraId="399CA556" w14:textId="2F945CE0" w:rsidR="00177EC9" w:rsidRPr="00CA1024" w:rsidRDefault="00177EC9" w:rsidP="00177EC9">
      <w:pPr>
        <w:pStyle w:val="ListParagraph"/>
        <w:numPr>
          <w:ilvl w:val="0"/>
          <w:numId w:val="6"/>
        </w:numPr>
      </w:pPr>
      <w:proofErr w:type="gramStart"/>
      <w:r w:rsidRPr="00177EC9">
        <w:t>Additionally</w:t>
      </w:r>
      <w:proofErr w:type="gramEnd"/>
      <w:r w:rsidRPr="00177EC9">
        <w:t xml:space="preserve"> we were able to merge terraform validate check into it since Terratest allows custom CLI cmds to be executed.</w:t>
      </w:r>
    </w:p>
    <w:sectPr w:rsidR="00177EC9" w:rsidRPr="00CA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E6B7F"/>
    <w:multiLevelType w:val="hybridMultilevel"/>
    <w:tmpl w:val="4E2C503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1CFE7BE2"/>
    <w:multiLevelType w:val="hybridMultilevel"/>
    <w:tmpl w:val="5BD0B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F167B8"/>
    <w:multiLevelType w:val="hybridMultilevel"/>
    <w:tmpl w:val="64F4692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3D4C5E8D"/>
    <w:multiLevelType w:val="hybridMultilevel"/>
    <w:tmpl w:val="366A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3B82A22"/>
    <w:multiLevelType w:val="hybridMultilevel"/>
    <w:tmpl w:val="3020B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C63283"/>
    <w:multiLevelType w:val="hybridMultilevel"/>
    <w:tmpl w:val="28CC80F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495098301">
    <w:abstractNumId w:val="4"/>
  </w:num>
  <w:num w:numId="2" w16cid:durableId="1727216760">
    <w:abstractNumId w:val="0"/>
  </w:num>
  <w:num w:numId="3" w16cid:durableId="770782524">
    <w:abstractNumId w:val="5"/>
  </w:num>
  <w:num w:numId="4" w16cid:durableId="1030758405">
    <w:abstractNumId w:val="2"/>
  </w:num>
  <w:num w:numId="5" w16cid:durableId="503781605">
    <w:abstractNumId w:val="3"/>
  </w:num>
  <w:num w:numId="6" w16cid:durableId="572933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AA"/>
    <w:rsid w:val="00175ED2"/>
    <w:rsid w:val="00177EC9"/>
    <w:rsid w:val="004B3C39"/>
    <w:rsid w:val="005279AA"/>
    <w:rsid w:val="005916E7"/>
    <w:rsid w:val="006E3D0F"/>
    <w:rsid w:val="007F3232"/>
    <w:rsid w:val="00981CB0"/>
    <w:rsid w:val="00AB1DD4"/>
    <w:rsid w:val="00AF6158"/>
    <w:rsid w:val="00C4665B"/>
    <w:rsid w:val="00CA1024"/>
    <w:rsid w:val="00E26485"/>
    <w:rsid w:val="00EA2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E618"/>
  <w15:chartTrackingRefBased/>
  <w15:docId w15:val="{E5882F1D-3B41-4323-B713-74B07C4E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9AA"/>
    <w:rPr>
      <w:color w:val="0563C1" w:themeColor="hyperlink"/>
      <w:u w:val="single"/>
    </w:rPr>
  </w:style>
  <w:style w:type="character" w:styleId="UnresolvedMention">
    <w:name w:val="Unresolved Mention"/>
    <w:basedOn w:val="DefaultParagraphFont"/>
    <w:uiPriority w:val="99"/>
    <w:semiHidden/>
    <w:unhideWhenUsed/>
    <w:rsid w:val="005279AA"/>
    <w:rPr>
      <w:color w:val="605E5C"/>
      <w:shd w:val="clear" w:color="auto" w:fill="E1DFDD"/>
    </w:rPr>
  </w:style>
  <w:style w:type="paragraph" w:styleId="ListParagraph">
    <w:name w:val="List Paragraph"/>
    <w:basedOn w:val="Normal"/>
    <w:uiPriority w:val="34"/>
    <w:qFormat/>
    <w:rsid w:val="00C4665B"/>
    <w:pPr>
      <w:ind w:left="720"/>
      <w:contextualSpacing/>
    </w:pPr>
  </w:style>
  <w:style w:type="table" w:styleId="TableGrid">
    <w:name w:val="Table Grid"/>
    <w:basedOn w:val="TableNormal"/>
    <w:uiPriority w:val="39"/>
    <w:rsid w:val="00AB1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9248">
      <w:bodyDiv w:val="1"/>
      <w:marLeft w:val="0"/>
      <w:marRight w:val="0"/>
      <w:marTop w:val="0"/>
      <w:marBottom w:val="0"/>
      <w:divBdr>
        <w:top w:val="none" w:sz="0" w:space="0" w:color="auto"/>
        <w:left w:val="none" w:sz="0" w:space="0" w:color="auto"/>
        <w:bottom w:val="none" w:sz="0" w:space="0" w:color="auto"/>
        <w:right w:val="none" w:sz="0" w:space="0" w:color="auto"/>
      </w:divBdr>
      <w:divsChild>
        <w:div w:id="537208218">
          <w:marLeft w:val="0"/>
          <w:marRight w:val="0"/>
          <w:marTop w:val="0"/>
          <w:marBottom w:val="0"/>
          <w:divBdr>
            <w:top w:val="none" w:sz="0" w:space="0" w:color="auto"/>
            <w:left w:val="none" w:sz="0" w:space="0" w:color="auto"/>
            <w:bottom w:val="none" w:sz="0" w:space="0" w:color="auto"/>
            <w:right w:val="none" w:sz="0" w:space="0" w:color="auto"/>
          </w:divBdr>
          <w:divsChild>
            <w:div w:id="1936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Basivireddy Duggempudi</dc:creator>
  <cp:keywords/>
  <dc:description/>
  <cp:lastModifiedBy>Basivireddy Duggempudi</cp:lastModifiedBy>
  <cp:revision>31</cp:revision>
  <dcterms:created xsi:type="dcterms:W3CDTF">2023-03-05T13:22:00Z</dcterms:created>
  <dcterms:modified xsi:type="dcterms:W3CDTF">2023-03-10T13:48:00Z</dcterms:modified>
</cp:coreProperties>
</file>