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200"/>
      </w:pPr>
      <w:r>
        <w:rPr>
          <w:rFonts w:ascii="Arial" w:cs="Arial" w:eastAsia="Arial" w:hAnsi="Arial"/>
          <w:b/>
          <w:bCs/>
          <w:color w:val="C69A5A"/>
          <w:sz w:val="22"/>
          <w:szCs w:val="22"/>
        </w:rPr>
        <w:t xml:space="preserve">FUTURE MIND STUDIO</w:t>
      </w:r>
    </w:p>
    <w:p>
      <w:pPr>
        <w:spacing w:after="0"/>
      </w:pPr>
      <w:r>
        <w:rPr>
          <w:rFonts w:ascii="Arial" w:cs="Arial" w:eastAsia="Arial" w:hAnsi="Arial"/>
          <w:b/>
          <w:bCs/>
          <w:color w:val="2C2C2C"/>
          <w:sz w:val="64"/>
          <w:szCs w:val="64"/>
        </w:rPr>
        <w:t xml:space="preserve">WEBSITE</w:t>
      </w:r>
    </w:p>
    <w:p>
      <w:pPr>
        <w:spacing w:after="0"/>
      </w:pPr>
      <w:r>
        <w:rPr>
          <w:rFonts w:ascii="Arial" w:cs="Arial" w:eastAsia="Arial" w:hAnsi="Arial"/>
          <w:b/>
          <w:bCs/>
          <w:color w:val="C69A5A"/>
          <w:sz w:val="64"/>
          <w:szCs w:val="64"/>
        </w:rPr>
        <w:t xml:space="preserve">DEVELOPMENT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2C2C2C"/>
          <w:sz w:val="64"/>
          <w:szCs w:val="64"/>
        </w:rPr>
        <w:t xml:space="preserve">PROPOSAL</w:t>
      </w:r>
    </w:p>
    <w:p>
      <w:pPr>
        <w:spacing w:after="1400"/>
      </w:pPr>
      <w:r>
        <w:rPr>
          <w:rFonts w:ascii="Arial" w:cs="Arial" w:eastAsia="Arial" w:hAnsi="Arial"/>
          <w:i/>
          <w:iCs/>
          <w:color w:val="4B5563"/>
          <w:sz w:val="28"/>
          <w:szCs w:val="28"/>
        </w:rPr>
        <w:t xml:space="preserve">Building Digital Experiences That Grow Business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left w:val="single" w:color="C69A5A" w:sz="18"/>
            </w:tcBorders>
            <w:shd w:fill="F3EFE6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C69A5A"/>
                <w:sz w:val="22"/>
                <w:szCs w:val="22"/>
              </w:rPr>
              <w:t xml:space="preserve">PREPARED FOR EXCELLENCE &amp; DIGITAL GROWTH</w:t>
            </w:r>
          </w:p>
          <w:p>
            <w:pPr>
              <w:jc w:val="center"/>
            </w:pPr>
            <w:r>
              <w:rPr>
                <w:color w:val="2C2C2C"/>
                <w:sz w:val="20"/>
                <w:szCs w:val="20"/>
              </w:rPr>
              <w:t xml:space="preserve">High-Performance Websites • Modern UI/UX • Scalable Architecture</w:t>
            </w:r>
          </w:p>
        </w:tc>
      </w:tr>
    </w:tbl>
    <w:p>
      <w:pPr>
        <w:spacing w:after="1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69A5A" w:sz="8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60"/>
            </w:pPr>
            <w:r>
              <w:rPr>
                <w:color w:val="888888"/>
                <w:sz w:val="18"/>
                <w:szCs w:val="18"/>
              </w:rPr>
              <w:t xml:space="preserve">Prepared for</w:t>
            </w:r>
          </w:p>
          <w:p>
            <w:r>
              <w:rPr>
                <w:b/>
                <w:bCs/>
                <w:color w:val="2C2C2C"/>
                <w:sz w:val="24"/>
                <w:szCs w:val="24"/>
              </w:rPr>
              <w:t xml:space="preserve">ABC Textiles Pvt Ltd</w:t>
            </w:r>
          </w:p>
        </w:tc>
        <w:tc>
          <w:tcPr>
            <w:tcW w:type="pct" w:w="33%"/>
            <w:tcBorders>
              <w:top w:val="single" w:color="C69A5A" w:sz="8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60"/>
            </w:pPr>
            <w:r>
              <w:rPr>
                <w:color w:val="888888"/>
                <w:sz w:val="18"/>
                <w:szCs w:val="18"/>
              </w:rPr>
              <w:t xml:space="preserve">Proposal ID</w:t>
            </w:r>
          </w:p>
          <w:p>
            <w:r>
              <w:rPr>
                <w:b/>
                <w:bCs/>
                <w:color w:val="2C2C2C"/>
                <w:sz w:val="24"/>
                <w:szCs w:val="24"/>
              </w:rPr>
              <w:t xml:space="preserve">FMS-2026-001</w:t>
            </w:r>
          </w:p>
        </w:tc>
        <w:tc>
          <w:tcPr>
            <w:tcW w:type="pct" w:w="34%"/>
            <w:tcBorders>
              <w:top w:val="single" w:color="C69A5A" w:sz="8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60"/>
            </w:pPr>
            <w:r>
              <w:rPr>
                <w:color w:val="888888"/>
                <w:sz w:val="18"/>
                <w:szCs w:val="18"/>
              </w:rPr>
              <w:t xml:space="preserve">Date</w:t>
            </w:r>
          </w:p>
          <w:p>
            <w:r>
              <w:rPr>
                <w:b/>
                <w:bCs/>
                <w:color w:val="2C2C2C"/>
                <w:sz w:val="24"/>
                <w:szCs w:val="24"/>
              </w:rPr>
              <w:t xml:space="preserve">27 July 2026</w:t>
            </w:r>
          </w:p>
        </w:tc>
      </w:tr>
    </w:tbl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01</w:t>
      </w:r>
    </w:p>
    <w:p>
      <w:r>
        <w:br w:type="pag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TABLE OF CONTENTS</w:t>
      </w:r>
    </w:p>
    <w:p>
      <w:pPr>
        <w:spacing w:after="260"/>
      </w:pPr>
      <w:r>
        <w:rPr>
          <w:b/>
          <w:bCs/>
          <w:color w:val="C69A5A"/>
          <w:sz w:val="26"/>
          <w:szCs w:val="26"/>
        </w:rPr>
        <w:t xml:space="preserve">01   </w:t>
      </w:r>
      <w:r>
        <w:rPr>
          <w:b/>
          <w:bCs/>
          <w:color w:val="2C2C2C"/>
          <w:sz w:val="24"/>
          <w:szCs w:val="24"/>
        </w:rPr>
        <w:t xml:space="preserve">Welcome Message</w:t>
      </w:r>
    </w:p>
    <w:p>
      <w:pPr>
        <w:spacing w:after="260"/>
      </w:pPr>
      <w:r>
        <w:rPr>
          <w:b/>
          <w:bCs/>
          <w:color w:val="C69A5A"/>
          <w:sz w:val="26"/>
          <w:szCs w:val="26"/>
        </w:rPr>
        <w:t xml:space="preserve">02   </w:t>
      </w:r>
      <w:r>
        <w:rPr>
          <w:b/>
          <w:bCs/>
          <w:color w:val="2C2C2C"/>
          <w:sz w:val="24"/>
          <w:szCs w:val="24"/>
        </w:rPr>
        <w:t xml:space="preserve">About Future Mind Studio</w:t>
      </w:r>
    </w:p>
    <w:p>
      <w:pPr>
        <w:spacing w:after="260"/>
      </w:pPr>
      <w:r>
        <w:rPr>
          <w:b/>
          <w:bCs/>
          <w:color w:val="C69A5A"/>
          <w:sz w:val="26"/>
          <w:szCs w:val="26"/>
        </w:rPr>
        <w:t xml:space="preserve">03   </w:t>
      </w:r>
      <w:r>
        <w:rPr>
          <w:b/>
          <w:bCs/>
          <w:color w:val="2C2C2C"/>
          <w:sz w:val="24"/>
          <w:szCs w:val="24"/>
        </w:rPr>
        <w:t xml:space="preserve">Why Choose Us</w:t>
      </w:r>
    </w:p>
    <w:p>
      <w:pPr>
        <w:spacing w:after="260"/>
      </w:pPr>
      <w:r>
        <w:rPr>
          <w:b/>
          <w:bCs/>
          <w:color w:val="C69A5A"/>
          <w:sz w:val="26"/>
          <w:szCs w:val="26"/>
        </w:rPr>
        <w:t xml:space="preserve">04   </w:t>
      </w:r>
      <w:r>
        <w:rPr>
          <w:b/>
          <w:bCs/>
          <w:color w:val="2C2C2C"/>
          <w:sz w:val="24"/>
          <w:szCs w:val="24"/>
        </w:rPr>
        <w:t xml:space="preserve">Our Website Packages</w:t>
      </w:r>
    </w:p>
    <w:p>
      <w:pPr>
        <w:spacing w:after="260"/>
      </w:pPr>
      <w:r>
        <w:rPr>
          <w:b/>
          <w:bCs/>
          <w:color w:val="C69A5A"/>
          <w:sz w:val="26"/>
          <w:szCs w:val="26"/>
        </w:rPr>
        <w:t xml:space="preserve">05   </w:t>
      </w:r>
      <w:r>
        <w:rPr>
          <w:b/>
          <w:bCs/>
          <w:color w:val="2C2C2C"/>
          <w:sz w:val="24"/>
          <w:szCs w:val="24"/>
        </w:rPr>
        <w:t xml:space="preserve">Recommended Package</w:t>
      </w:r>
    </w:p>
    <w:p>
      <w:pPr>
        <w:spacing w:after="260"/>
      </w:pPr>
      <w:r>
        <w:rPr>
          <w:b/>
          <w:bCs/>
          <w:color w:val="C69A5A"/>
          <w:sz w:val="26"/>
          <w:szCs w:val="26"/>
        </w:rPr>
        <w:t xml:space="preserve">06   </w:t>
      </w:r>
      <w:r>
        <w:rPr>
          <w:b/>
          <w:bCs/>
          <w:color w:val="2C2C2C"/>
          <w:sz w:val="24"/>
          <w:szCs w:val="24"/>
        </w:rPr>
        <w:t xml:space="preserve">Project Scope</w:t>
      </w:r>
    </w:p>
    <w:p>
      <w:pPr>
        <w:spacing w:after="260"/>
      </w:pPr>
      <w:r>
        <w:rPr>
          <w:b/>
          <w:bCs/>
          <w:color w:val="C69A5A"/>
          <w:sz w:val="26"/>
          <w:szCs w:val="26"/>
        </w:rPr>
        <w:t xml:space="preserve">07   </w:t>
      </w:r>
      <w:r>
        <w:rPr>
          <w:b/>
          <w:bCs/>
          <w:color w:val="2C2C2C"/>
          <w:sz w:val="24"/>
          <w:szCs w:val="24"/>
        </w:rPr>
        <w:t xml:space="preserve">Our Development Process</w:t>
      </w:r>
    </w:p>
    <w:p>
      <w:pPr>
        <w:spacing w:after="260"/>
      </w:pPr>
      <w:r>
        <w:rPr>
          <w:b/>
          <w:bCs/>
          <w:color w:val="C69A5A"/>
          <w:sz w:val="26"/>
          <w:szCs w:val="26"/>
        </w:rPr>
        <w:t xml:space="preserve">08   </w:t>
      </w:r>
      <w:r>
        <w:rPr>
          <w:b/>
          <w:bCs/>
          <w:color w:val="2C2C2C"/>
          <w:sz w:val="24"/>
          <w:szCs w:val="24"/>
        </w:rPr>
        <w:t xml:space="preserve">Project Timeline</w:t>
      </w:r>
    </w:p>
    <w:p>
      <w:pPr>
        <w:spacing w:after="260"/>
      </w:pPr>
      <w:r>
        <w:rPr>
          <w:b/>
          <w:bCs/>
          <w:color w:val="C69A5A"/>
          <w:sz w:val="26"/>
          <w:szCs w:val="26"/>
        </w:rPr>
        <w:t xml:space="preserve">09   </w:t>
      </w:r>
      <w:r>
        <w:rPr>
          <w:b/>
          <w:bCs/>
          <w:color w:val="2C2C2C"/>
          <w:sz w:val="24"/>
          <w:szCs w:val="24"/>
        </w:rPr>
        <w:t xml:space="preserve">Business Growth Services (Add-ons)</w:t>
      </w:r>
    </w:p>
    <w:p>
      <w:pPr>
        <w:spacing w:after="260"/>
      </w:pPr>
      <w:r>
        <w:rPr>
          <w:b/>
          <w:bCs/>
          <w:color w:val="C69A5A"/>
          <w:sz w:val="26"/>
          <w:szCs w:val="26"/>
        </w:rPr>
        <w:t xml:space="preserve">10   </w:t>
      </w:r>
      <w:r>
        <w:rPr>
          <w:b/>
          <w:bCs/>
          <w:color w:val="2C2C2C"/>
          <w:sz w:val="24"/>
          <w:szCs w:val="24"/>
        </w:rPr>
        <w:t xml:space="preserve">Annual Maintenance Contract (AMC)</w:t>
      </w:r>
    </w:p>
    <w:p>
      <w:pPr>
        <w:spacing w:after="260"/>
      </w:pPr>
      <w:r>
        <w:rPr>
          <w:b/>
          <w:bCs/>
          <w:color w:val="C69A5A"/>
          <w:sz w:val="26"/>
          <w:szCs w:val="26"/>
        </w:rPr>
        <w:t xml:space="preserve">11   </w:t>
      </w:r>
      <w:r>
        <w:rPr>
          <w:b/>
          <w:bCs/>
          <w:color w:val="2C2C2C"/>
          <w:sz w:val="24"/>
          <w:szCs w:val="24"/>
        </w:rPr>
        <w:t xml:space="preserve">Investment &amp; Payment Terms</w:t>
      </w:r>
    </w:p>
    <w:p>
      <w:pPr>
        <w:spacing w:after="260"/>
      </w:pPr>
      <w:r>
        <w:rPr>
          <w:b/>
          <w:bCs/>
          <w:color w:val="C69A5A"/>
          <w:sz w:val="26"/>
          <w:szCs w:val="26"/>
        </w:rPr>
        <w:t xml:space="preserve">12   </w:t>
      </w:r>
      <w:r>
        <w:rPr>
          <w:b/>
          <w:bCs/>
          <w:color w:val="2C2C2C"/>
          <w:sz w:val="24"/>
          <w:szCs w:val="24"/>
        </w:rPr>
        <w:t xml:space="preserve">Terms &amp; Conditions</w:t>
      </w:r>
    </w:p>
    <w:p>
      <w:pPr>
        <w:spacing w:after="260"/>
      </w:pPr>
      <w:r>
        <w:rPr>
          <w:b/>
          <w:bCs/>
          <w:color w:val="C69A5A"/>
          <w:sz w:val="26"/>
          <w:szCs w:val="26"/>
        </w:rPr>
        <w:t xml:space="preserve">13   </w:t>
      </w:r>
      <w:r>
        <w:rPr>
          <w:b/>
          <w:bCs/>
          <w:color w:val="2C2C2C"/>
          <w:sz w:val="24"/>
          <w:szCs w:val="24"/>
        </w:rPr>
        <w:t xml:space="preserve">Acceptance &amp; Next Steps</w:t>
      </w:r>
    </w:p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02</w:t>
      </w:r>
    </w:p>
    <w:p>
      <w:r>
        <w:br w:type="pag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WELCOME MESSAGE</w:t>
      </w:r>
    </w:p>
    <w:p>
      <w:pPr>
        <w:spacing w:after="480" w:before="200"/>
      </w:pPr>
      <w:r>
        <w:rPr>
          <w:b/>
          <w:bCs/>
          <w:color w:val="2C2C2C"/>
          <w:sz w:val="28"/>
          <w:szCs w:val="28"/>
        </w:rPr>
        <w:t xml:space="preserve">Thank you for considering Future Mind Studio as your digital partner.</w:t>
      </w:r>
    </w:p>
    <w:p>
      <w:pPr>
        <w:spacing w:after="480"/>
      </w:pPr>
      <w:r>
        <w:rPr>
          <w:color w:val="4B5563"/>
          <w:sz w:val="24"/>
          <w:szCs w:val="24"/>
        </w:rPr>
        <w:t xml:space="preserve">We understand your business, your goals and your vision. This proposal is our commitment to deliver a powerful digital solution that helps your business grow, build trust and generate results.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left w:val="single" w:color="C69A5A" w:sz="16"/>
            </w:tcBorders>
            <w:shd w:fill="F3EFE6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r>
              <w:rPr>
                <w:b/>
                <w:bCs/>
                <w:i/>
                <w:iCs/>
                <w:color w:val="2C2C2C"/>
                <w:sz w:val="24"/>
                <w:szCs w:val="24"/>
              </w:rPr>
              <w:t xml:space="preserve">“Our primary goal is to turn your digital presence into your strongest business asset.”</w:t>
            </w:r>
          </w:p>
        </w:tc>
      </w:tr>
    </w:tbl>
    <w:p>
      <w:pPr>
        <w:spacing w:after="600" w:before="480"/>
      </w:pPr>
      <w:r>
        <w:rPr>
          <w:color w:val="4B5563"/>
          <w:sz w:val="24"/>
          <w:szCs w:val="24"/>
        </w:rPr>
        <w:t xml:space="preserve">We look forward to working with you.</w:t>
      </w:r>
    </w:p>
    <w:p>
      <w:pPr>
        <w:spacing w:after="100"/>
      </w:pPr>
      <w:r>
        <w:rPr>
          <w:color w:val="4B5563"/>
          <w:sz w:val="22"/>
          <w:szCs w:val="22"/>
        </w:rPr>
        <w:t xml:space="preserve">Regards,</w:t>
      </w:r>
    </w:p>
    <w:p>
      <w:pPr>
        <w:spacing w:after="400"/>
      </w:pPr>
      <w:r>
        <w:rPr>
          <w:b/>
          <w:bCs/>
          <w:i/>
          <w:iCs/>
          <w:color w:val="C69A5A"/>
          <w:sz w:val="30"/>
          <w:szCs w:val="30"/>
        </w:rPr>
        <w:t xml:space="preserve">Future Mind Studio</w:t>
      </w:r>
    </w:p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03</w:t>
      </w:r>
    </w:p>
    <w:p>
      <w:r>
        <w:br w:type="pag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ABOUT FUTURE MIND STUDIO</w:t>
      </w:r>
    </w:p>
    <w:p>
      <w:pPr>
        <w:spacing w:after="600"/>
      </w:pPr>
      <w:r>
        <w:rPr>
          <w:color w:val="4B5563"/>
          <w:sz w:val="24"/>
          <w:szCs w:val="24"/>
        </w:rPr>
        <w:t xml:space="preserve">Future Mind Studio is a creative digital agency helping businesses establish a strong online presence with modern web design, development and digital solutions.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left w:val="single" w:color="C69A5A" w:sz="14"/>
            </w:tcBorders>
            <w:shd w:fill="FDFBF7" w:val="clear"/>
            <w:tcMar>
              <w:top w:type="dxa" w:w="320"/>
              <w:left w:type="dxa" w:w="320"/>
              <w:bottom w:type="dxa" w:w="320"/>
              <w:right w:type="dxa" w:w="320"/>
            </w:tcMar>
          </w:tcPr>
          <w:p>
            <w:pPr>
              <w:spacing w:after="120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Our Mission</w:t>
            </w:r>
          </w:p>
          <w:p>
            <w:r>
              <w:rPr>
                <w:color w:val="4B5563"/>
                <w:sz w:val="22"/>
                <w:szCs w:val="22"/>
              </w:rPr>
              <w:t xml:space="preserve">To empower businesses with innovative digital solutions that drive growth, increase visibility, and convert visitors into loyal customers.</w:t>
            </w:r>
          </w:p>
        </w:tc>
      </w:tr>
      <w:tr>
        <w:tc>
          <w:tcPr>
            <w:tcW w:type="pct" w:w="100%"/>
            <w:tcBorders>
              <w:left w:val="single" w:color="C69A5A" w:sz="14"/>
            </w:tcBorders>
            <w:shd w:fill="FDFBF7" w:val="clear"/>
            <w:tcMar>
              <w:top w:type="dxa" w:w="320"/>
              <w:left w:type="dxa" w:w="320"/>
              <w:bottom w:type="dxa" w:w="320"/>
              <w:right w:type="dxa" w:w="320"/>
            </w:tcMar>
          </w:tcPr>
          <w:p>
            <w:pPr>
              <w:spacing w:after="120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Our Vision</w:t>
            </w:r>
          </w:p>
          <w:p>
            <w:r>
              <w:rPr>
                <w:color w:val="4B5563"/>
                <w:sz w:val="22"/>
                <w:szCs w:val="22"/>
              </w:rPr>
              <w:t xml:space="preserve">To become a trusted digital partner for businesses worldwide, recognized for design excellence, cutting-edge technology, and client success.</w:t>
            </w:r>
          </w:p>
        </w:tc>
      </w:tr>
      <w:tr>
        <w:tc>
          <w:tcPr>
            <w:tcW w:type="pct" w:w="100%"/>
            <w:tcBorders>
              <w:left w:val="single" w:color="C69A5A" w:sz="14"/>
            </w:tcBorders>
            <w:shd w:fill="FDFBF7" w:val="clear"/>
            <w:tcMar>
              <w:top w:type="dxa" w:w="320"/>
              <w:left w:type="dxa" w:w="320"/>
              <w:bottom w:type="dxa" w:w="320"/>
              <w:right w:type="dxa" w:w="320"/>
            </w:tcMar>
          </w:tcPr>
          <w:p>
            <w:pPr>
              <w:spacing w:after="120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Our Values</w:t>
            </w:r>
          </w:p>
          <w:p>
            <w:r>
              <w:rPr>
                <w:color w:val="4B5563"/>
                <w:sz w:val="22"/>
                <w:szCs w:val="22"/>
              </w:rPr>
              <w:t xml:space="preserve">Quality, Transparency, Innovation, and Customer Success guide everything we build.</w:t>
            </w:r>
          </w:p>
        </w:tc>
      </w:tr>
    </w:tbl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04</w:t>
      </w:r>
    </w:p>
    <w:p>
      <w:r>
        <w:br w:type="pag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WHY BUSINESSES CHOOSE 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Premium Design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Modern, clean &amp; result-driven designs crafted specifically for your target audience.</w:t>
            </w:r>
          </w:p>
        </w:tc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Transparent Pricing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Clear pricing structure with zero hidden charges or unexpected costs.</w:t>
            </w:r>
          </w:p>
        </w:tc>
      </w:tr>
      <w:tr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Business Focused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Tailored solutions built directly around your revenue and growth objectives.</w:t>
            </w:r>
          </w:p>
        </w:tc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Dedicated Support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Continuous assistance and guidance with you at every single step of the journey.</w:t>
            </w:r>
          </w:p>
        </w:tc>
      </w:tr>
      <w:tr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On-Time Delivery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Strict adherence to project schedules, respecting your business deadlines.</w:t>
            </w:r>
          </w:p>
        </w:tc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Future Ready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Scalable and modular code structure built for easy future feature additions.</w:t>
            </w:r>
          </w:p>
        </w:tc>
      </w:tr>
      <w:tr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Secure &amp; Reliable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Industry standard security protocols and reliable server configurations.</w:t>
            </w:r>
          </w:p>
        </w:tc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Client Satisfaction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Dedicated to delivering exceptional value—your business success is our victory.</w:t>
            </w:r>
          </w:p>
        </w:tc>
      </w:tr>
    </w:tbl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05</w:t>
      </w:r>
    </w:p>
    <w:p>
      <w:r>
        <w:br w:type="pag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OUR WEBSITE PACKAGES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E5E7EB" w:sz="6"/>
            </w:tcBorders>
            <w:shd w:fill="FDFBF7" w:val="clear"/>
            <w:tcMar>
              <w:top w:type="dxa" w:w="300"/>
              <w:left w:type="dxa" w:w="140"/>
              <w:bottom w:type="dxa" w:w="3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C2C2C"/>
                <w:sz w:val="22"/>
                <w:szCs w:val="22"/>
              </w:rPr>
              <w:t xml:space="preserve">LAUNCH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C69A5A"/>
                <w:sz w:val="28"/>
                <w:szCs w:val="28"/>
              </w:rPr>
              <w:t xml:space="preserve">₹9,999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Up to 5 Pages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Responsive Design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Contact Form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WhatsApp Integration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Basic SEO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15 Days Support</w:t>
            </w:r>
          </w:p>
        </w:tc>
        <w:tc>
          <w:tcPr>
            <w:tcW w:type="pct" w:w="25%"/>
            <w:tcBorders>
              <w:top w:val="single" w:color="C69A5A" w:sz="12"/>
            </w:tcBorders>
            <w:shd w:fill="2C2C2C" w:val="clear"/>
            <w:tcMar>
              <w:top w:type="dxa" w:w="300"/>
              <w:left w:type="dxa" w:w="140"/>
              <w:bottom w:type="dxa" w:w="3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22"/>
                <w:szCs w:val="22"/>
              </w:rPr>
              <w:t xml:space="preserve">BUSINESS ★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₹14,999</w:t>
            </w:r>
          </w:p>
          <w:p>
            <w:pPr>
              <w:spacing w:after="100"/>
            </w:pPr>
            <w:r>
              <w:rPr>
                <w:color w:val="FFFFFF"/>
                <w:sz w:val="18"/>
                <w:szCs w:val="18"/>
              </w:rPr>
              <w:t xml:space="preserve">• Up to 10 Pages</w:t>
            </w:r>
          </w:p>
          <w:p>
            <w:pPr>
              <w:spacing w:after="100"/>
            </w:pPr>
            <w:r>
              <w:rPr>
                <w:color w:val="FFFFFF"/>
                <w:sz w:val="18"/>
                <w:szCs w:val="18"/>
              </w:rPr>
              <w:t xml:space="preserve">• Premium Design</w:t>
            </w:r>
          </w:p>
          <w:p>
            <w:pPr>
              <w:spacing w:after="100"/>
            </w:pPr>
            <w:r>
              <w:rPr>
                <w:color w:val="FFFFFF"/>
                <w:sz w:val="18"/>
                <w:szCs w:val="18"/>
              </w:rPr>
              <w:t xml:space="preserve">• SEO Ready</w:t>
            </w:r>
          </w:p>
          <w:p>
            <w:pPr>
              <w:spacing w:after="100"/>
            </w:pPr>
            <w:r>
              <w:rPr>
                <w:color w:val="FFFFFF"/>
                <w:sz w:val="18"/>
                <w:szCs w:val="18"/>
              </w:rPr>
              <w:t xml:space="preserve">• Blog Module</w:t>
            </w:r>
          </w:p>
          <w:p>
            <w:pPr>
              <w:spacing w:after="100"/>
            </w:pPr>
            <w:r>
              <w:rPr>
                <w:color w:val="FFFFFF"/>
                <w:sz w:val="18"/>
                <w:szCs w:val="18"/>
              </w:rPr>
              <w:t xml:space="preserve">• Gallery</w:t>
            </w:r>
          </w:p>
          <w:p>
            <w:pPr>
              <w:spacing w:after="100"/>
            </w:pPr>
            <w:r>
              <w:rPr>
                <w:color w:val="FFFFFF"/>
                <w:sz w:val="18"/>
                <w:szCs w:val="18"/>
              </w:rPr>
              <w:t xml:space="preserve">• 30 Days Support</w:t>
            </w:r>
          </w:p>
        </w:tc>
        <w:tc>
          <w:tcPr>
            <w:tcW w:type="pct" w:w="25%"/>
            <w:tcBorders>
              <w:top w:val="single" w:color="E5E7EB" w:sz="6"/>
            </w:tcBorders>
            <w:shd w:fill="FDFBF7" w:val="clear"/>
            <w:tcMar>
              <w:top w:type="dxa" w:w="300"/>
              <w:left w:type="dxa" w:w="140"/>
              <w:bottom w:type="dxa" w:w="3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C2C2C"/>
                <w:sz w:val="22"/>
                <w:szCs w:val="22"/>
              </w:rPr>
              <w:t xml:space="preserve">PROFESSIONAL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C69A5A"/>
                <w:sz w:val="28"/>
                <w:szCs w:val="28"/>
              </w:rPr>
              <w:t xml:space="preserve">₹29,999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Up to 15 Pages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Advanced Features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Speed Optimization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Lead Capture Forms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Priority Support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60 Days Support</w:t>
            </w:r>
          </w:p>
        </w:tc>
        <w:tc>
          <w:tcPr>
            <w:tcW w:type="pct" w:w="25%"/>
            <w:tcBorders>
              <w:top w:val="single" w:color="E5E7EB" w:sz="6"/>
            </w:tcBorders>
            <w:shd w:fill="FDFBF7" w:val="clear"/>
            <w:tcMar>
              <w:top w:type="dxa" w:w="300"/>
              <w:left w:type="dxa" w:w="140"/>
              <w:bottom w:type="dxa" w:w="3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C2C2C"/>
                <w:sz w:val="22"/>
                <w:szCs w:val="22"/>
              </w:rPr>
              <w:t xml:space="preserve">ENTERPRISE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C69A5A"/>
                <w:sz w:val="28"/>
                <w:szCs w:val="28"/>
              </w:rPr>
              <w:t xml:space="preserve">₹49,999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Unlimited Pages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Custom Solutions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Integrations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Dedicated Support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Performance &amp; Security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90 Days Support</w:t>
            </w:r>
          </w:p>
        </w:tc>
      </w:tr>
    </w:tbl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06</w:t>
      </w:r>
    </w:p>
    <w:p>
      <w:r>
        <w:br w:type="page"/>
      </w:r>
    </w:p>
    <w:p>
      <w:r>
        <w:rPr>
          <w:b/>
          <w:bCs/>
          <w:color w:val="C69A5A"/>
          <w:sz w:val="22"/>
          <w:szCs w:val="22"/>
        </w:rPr>
        <w:t xml:space="preserve">★ RECOMMENDED PACKAGE</w:t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BUSINESS WEBSITE PACKAGE</w:t>
      </w:r>
    </w:p>
    <w:p>
      <w:pPr>
        <w:spacing w:after="440"/>
      </w:pPr>
      <w:r>
        <w:rPr>
          <w:b/>
          <w:bCs/>
          <w:color w:val="2C2C2C"/>
          <w:sz w:val="40"/>
          <w:szCs w:val="40"/>
        </w:rPr>
        <w:t xml:space="preserve">₹14,999 </w:t>
      </w:r>
      <w:r>
        <w:rPr>
          <w:color w:val="4B5563"/>
          <w:sz w:val="24"/>
          <w:szCs w:val="24"/>
        </w:rPr>
        <w:t xml:space="preserve">  |   Timeline: 7 – 10 Working Days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Premium Responsive Design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Custom tailored layout optimized for mobile, tablet &amp; desktop screen sizes.</w:t>
            </w:r>
          </w:p>
        </w:tc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Up to 10 Pages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Home, About, Services, Portfolio, Blog, Contact, &amp; custom subpages.</w:t>
            </w:r>
          </w:p>
        </w:tc>
      </w:tr>
      <w:tr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WhatsApp Integration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Direct instant click-to-chat integration to convert leads quickly.</w:t>
            </w:r>
          </w:p>
        </w:tc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Contact Form &amp; Google Maps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Interactive inquiry forms and embedded Google location map.</w:t>
            </w:r>
          </w:p>
        </w:tc>
      </w:tr>
      <w:tr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SEO Ready Structure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On-page SEO optimization &amp; fast loading speed configuration.</w:t>
            </w:r>
          </w:p>
        </w:tc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Blog &amp; Dynamic Content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Easy to manage dynamic updates and company announcements.</w:t>
            </w:r>
          </w:p>
        </w:tc>
      </w:tr>
      <w:tr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30 Days Free Support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Complete post-launch technical assistance and maintenance.</w:t>
            </w:r>
          </w:p>
        </w:tc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SSL &amp; Security Setup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HTTPS SSL security certificate installation for safe browsing.</w:t>
            </w:r>
          </w:p>
        </w:tc>
      </w:tr>
    </w:tbl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07</w:t>
      </w:r>
    </w:p>
    <w:p>
      <w:r>
        <w:br w:type="pag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PROJECT SCOPE</w:t>
      </w:r>
    </w:p>
    <w:p>
      <w:pPr>
        <w:spacing w:after="500"/>
      </w:pPr>
      <w:r>
        <w:rPr>
          <w:i/>
          <w:iCs/>
          <w:color w:val="4B5563"/>
          <w:sz w:val="26"/>
          <w:szCs w:val="26"/>
        </w:rPr>
        <w:t xml:space="preserve">We don't just build websites. We build digital experiences that deliver real business results.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✔ Build Customer Trust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 professional website builds immediate credibility and customer confidence.</w:t>
            </w:r>
          </w:p>
        </w:tc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✔ Generate More Enquiries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Help customers reach you easily and increase business conversion opportunities.</w:t>
            </w:r>
          </w:p>
        </w:tc>
      </w:tr>
      <w:tr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✔ Google Visibility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SEO-optimized structure to help your website rank on Google search.</w:t>
            </w:r>
          </w:p>
        </w:tc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✔ Mobile Friendly Experience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Seamless and responsive user experience across all smartphone screens.</w:t>
            </w:r>
          </w:p>
        </w:tc>
      </w:tr>
      <w:tr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✔ Fast, Secure &amp; Reliable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High performance, robust security protocols, and high uptime reliability.</w:t>
            </w:r>
          </w:p>
        </w:tc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✔ Future Ready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Scalable structure designed to expand smoothly as your business grows.</w:t>
            </w:r>
          </w:p>
        </w:tc>
      </w:tr>
    </w:tbl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08</w:t>
      </w:r>
    </w:p>
    <w:p>
      <w:r>
        <w:br w:type="pag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OUR DEVELOPMENT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left w:val="single" w:color="C69A5A" w:sz="12"/>
            </w:tcBorders>
            <w:shd w:fill="FDFBF7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r>
              <w:rPr>
                <w:b/>
                <w:bCs/>
                <w:color w:val="2C2C2C"/>
                <w:sz w:val="24"/>
                <w:szCs w:val="24"/>
              </w:rPr>
              <w:t xml:space="preserve">01  DISCOVERY</w:t>
            </w:r>
            <w:r>
              <w:rPr>
                <w:color w:val="4B5563"/>
                <w:sz w:val="20"/>
                <w:szCs w:val="20"/>
              </w:rPr>
              <w:t xml:space="preserve"> — Understanding your business, target market, goals &amp; technical requirements</w:t>
            </w:r>
          </w:p>
        </w:tc>
      </w:tr>
      <w:tr>
        <w:tc>
          <w:tcPr>
            <w:tcW w:type="pct" w:w="100%"/>
            <w:tcBorders>
              <w:left w:val="single" w:color="C69A5A" w:sz="12"/>
            </w:tcBorders>
            <w:shd w:fill="FDFBF7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r>
              <w:rPr>
                <w:b/>
                <w:bCs/>
                <w:color w:val="2C2C2C"/>
                <w:sz w:val="24"/>
                <w:szCs w:val="24"/>
              </w:rPr>
              <w:t xml:space="preserve">02  PLANNING</w:t>
            </w:r>
            <w:r>
              <w:rPr>
                <w:color w:val="4B5563"/>
                <w:sz w:val="20"/>
                <w:szCs w:val="20"/>
              </w:rPr>
              <w:t xml:space="preserve"> — Architecting sitemap, wireframes &amp; content strategy for smooth navigation</w:t>
            </w:r>
          </w:p>
        </w:tc>
      </w:tr>
      <w:tr>
        <w:tc>
          <w:tcPr>
            <w:tcW w:type="pct" w:w="100%"/>
            <w:tcBorders>
              <w:left w:val="single" w:color="C69A5A" w:sz="12"/>
            </w:tcBorders>
            <w:shd w:fill="FDFBF7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r>
              <w:rPr>
                <w:b/>
                <w:bCs/>
                <w:color w:val="2C2C2C"/>
                <w:sz w:val="24"/>
                <w:szCs w:val="24"/>
              </w:rPr>
              <w:t xml:space="preserve">03  UI/UX DESIGN</w:t>
            </w:r>
            <w:r>
              <w:rPr>
                <w:color w:val="4B5563"/>
                <w:sz w:val="20"/>
                <w:szCs w:val="20"/>
              </w:rPr>
              <w:t xml:space="preserve"> — Creating modern, attractive, user-focused designs aligned with your brand</w:t>
            </w:r>
          </w:p>
        </w:tc>
      </w:tr>
      <w:tr>
        <w:tc>
          <w:tcPr>
            <w:tcW w:type="pct" w:w="100%"/>
            <w:tcBorders>
              <w:left w:val="single" w:color="C69A5A" w:sz="12"/>
            </w:tcBorders>
            <w:shd w:fill="FDFBF7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r>
              <w:rPr>
                <w:b/>
                <w:bCs/>
                <w:color w:val="2C2C2C"/>
                <w:sz w:val="24"/>
                <w:szCs w:val="24"/>
              </w:rPr>
              <w:t xml:space="preserve">04  DEVELOPMENT</w:t>
            </w:r>
            <w:r>
              <w:rPr>
                <w:color w:val="4B5563"/>
                <w:sz w:val="20"/>
                <w:szCs w:val="20"/>
              </w:rPr>
              <w:t xml:space="preserve"> — Clean, fast, responsive &amp; secure front-end and back-end coding</w:t>
            </w:r>
          </w:p>
        </w:tc>
      </w:tr>
      <w:tr>
        <w:tc>
          <w:tcPr>
            <w:tcW w:type="pct" w:w="100%"/>
            <w:tcBorders>
              <w:left w:val="single" w:color="C69A5A" w:sz="12"/>
            </w:tcBorders>
            <w:shd w:fill="FDFBF7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r>
              <w:rPr>
                <w:b/>
                <w:bCs/>
                <w:color w:val="2C2C2C"/>
                <w:sz w:val="24"/>
                <w:szCs w:val="24"/>
              </w:rPr>
              <w:t xml:space="preserve">05  TESTING</w:t>
            </w:r>
            <w:r>
              <w:rPr>
                <w:color w:val="4B5563"/>
                <w:sz w:val="20"/>
                <w:szCs w:val="20"/>
              </w:rPr>
              <w:t xml:space="preserve"> — Comprehensive QA testing across mobile devices, browsers &amp; speed benchmarks</w:t>
            </w:r>
          </w:p>
        </w:tc>
      </w:tr>
      <w:tr>
        <w:tc>
          <w:tcPr>
            <w:tcW w:type="pct" w:w="100%"/>
            <w:tcBorders>
              <w:left w:val="single" w:color="C69A5A" w:sz="12"/>
            </w:tcBorders>
            <w:shd w:fill="FDFBF7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r>
              <w:rPr>
                <w:b/>
                <w:bCs/>
                <w:color w:val="2C2C2C"/>
                <w:sz w:val="24"/>
                <w:szCs w:val="24"/>
              </w:rPr>
              <w:t xml:space="preserve">06  LAUNCH</w:t>
            </w:r>
            <w:r>
              <w:rPr>
                <w:color w:val="4B5563"/>
                <w:sz w:val="20"/>
                <w:szCs w:val="20"/>
              </w:rPr>
              <w:t xml:space="preserve"> — Deployment to production server, DNS configuration &amp; making your business live</w:t>
            </w:r>
          </w:p>
        </w:tc>
      </w:tr>
      <w:tr>
        <w:tc>
          <w:tcPr>
            <w:tcW w:type="pct" w:w="100%"/>
            <w:tcBorders>
              <w:left w:val="single" w:color="C69A5A" w:sz="12"/>
            </w:tcBorders>
            <w:shd w:fill="FDFBF7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r>
              <w:rPr>
                <w:b/>
                <w:bCs/>
                <w:color w:val="2C2C2C"/>
                <w:sz w:val="24"/>
                <w:szCs w:val="24"/>
              </w:rPr>
              <w:t xml:space="preserve">07  SUPPORT</w:t>
            </w:r>
            <w:r>
              <w:rPr>
                <w:color w:val="4B5563"/>
                <w:sz w:val="20"/>
                <w:szCs w:val="20"/>
              </w:rPr>
              <w:t xml:space="preserve"> — Ongoing post-launch technical support, maintenance &amp; guidance</w:t>
            </w:r>
          </w:p>
        </w:tc>
      </w:tr>
    </w:tbl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09</w:t>
      </w:r>
    </w:p>
    <w:p>
      <w:r>
        <w:br w:type="pag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PROJECT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2C2C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PROJECT PHASE</w:t>
            </w:r>
          </w:p>
        </w:tc>
        <w:tc>
          <w:tcPr>
            <w:shd w:fill="2C2C2C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right"/>
            </w:pPr>
            <w:r>
              <w:rPr>
                <w:b/>
                <w:bCs/>
                <w:color w:val="C69A5A"/>
                <w:sz w:val="22"/>
                <w:szCs w:val="22"/>
              </w:rPr>
              <w:t xml:space="preserve">ESTIMATED DURATION</w:t>
            </w:r>
          </w:p>
        </w:tc>
      </w:tr>
      <w:tr>
        <w:tc>
          <w:tcPr>
            <w:tcBorders>
              <w:bottom w:val="single" w:color="E5E7EB" w:sz="1"/>
            </w:tcBorders>
            <w:shd w:fill="FFFFFF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color w:val="2C2C2C"/>
                <w:sz w:val="22"/>
                <w:szCs w:val="22"/>
              </w:rPr>
              <w:t xml:space="preserve">Discovery &amp; Requirements Gathering</w:t>
            </w:r>
          </w:p>
        </w:tc>
        <w:tc>
          <w:tcPr>
            <w:tcBorders>
              <w:bottom w:val="single" w:color="E5E7EB" w:sz="1"/>
            </w:tcBorders>
            <w:shd w:fill="FFFFFF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right"/>
            </w:pPr>
            <w:r>
              <w:rPr>
                <w:b/>
                <w:bCs/>
                <w:color w:val="C69A5A"/>
                <w:sz w:val="22"/>
                <w:szCs w:val="22"/>
              </w:rPr>
              <w:t xml:space="preserve">1 – 2 Days</w:t>
            </w:r>
          </w:p>
        </w:tc>
      </w:tr>
      <w:tr>
        <w:tc>
          <w:tcPr>
            <w:tcBorders>
              <w:bottom w:val="single" w:color="E5E7EB" w:sz="1"/>
            </w:tcBorders>
            <w:shd w:fill="FDFBF7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color w:val="2C2C2C"/>
                <w:sz w:val="22"/>
                <w:szCs w:val="22"/>
              </w:rPr>
              <w:t xml:space="preserve">UI/UX Design &amp; Layout Approval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right"/>
            </w:pPr>
            <w:r>
              <w:rPr>
                <w:b/>
                <w:bCs/>
                <w:color w:val="C69A5A"/>
                <w:sz w:val="22"/>
                <w:szCs w:val="22"/>
              </w:rPr>
              <w:t xml:space="preserve">2 – 3 Days</w:t>
            </w:r>
          </w:p>
        </w:tc>
      </w:tr>
      <w:tr>
        <w:tc>
          <w:tcPr>
            <w:tcBorders>
              <w:bottom w:val="single" w:color="E5E7EB" w:sz="1"/>
            </w:tcBorders>
            <w:shd w:fill="FFFFFF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color w:val="2C2C2C"/>
                <w:sz w:val="22"/>
                <w:szCs w:val="22"/>
              </w:rPr>
              <w:t xml:space="preserve">Front-End &amp; Back-End Development</w:t>
            </w:r>
          </w:p>
        </w:tc>
        <w:tc>
          <w:tcPr>
            <w:tcBorders>
              <w:bottom w:val="single" w:color="E5E7EB" w:sz="1"/>
            </w:tcBorders>
            <w:shd w:fill="FFFFFF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right"/>
            </w:pPr>
            <w:r>
              <w:rPr>
                <w:b/>
                <w:bCs/>
                <w:color w:val="C69A5A"/>
                <w:sz w:val="22"/>
                <w:szCs w:val="22"/>
              </w:rPr>
              <w:t xml:space="preserve">3 – 5 Days</w:t>
            </w:r>
          </w:p>
        </w:tc>
      </w:tr>
      <w:tr>
        <w:tc>
          <w:tcPr>
            <w:tcBorders>
              <w:bottom w:val="single" w:color="E5E7EB" w:sz="1"/>
            </w:tcBorders>
            <w:shd w:fill="FDFBF7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color w:val="2C2C2C"/>
                <w:sz w:val="22"/>
                <w:szCs w:val="22"/>
              </w:rPr>
              <w:t xml:space="preserve">Quality Assurance &amp; Device Testing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right"/>
            </w:pPr>
            <w:r>
              <w:rPr>
                <w:b/>
                <w:bCs/>
                <w:color w:val="C69A5A"/>
                <w:sz w:val="22"/>
                <w:szCs w:val="22"/>
              </w:rPr>
              <w:t xml:space="preserve">1 – 2 Days</w:t>
            </w:r>
          </w:p>
        </w:tc>
      </w:tr>
      <w:tr>
        <w:tc>
          <w:tcPr>
            <w:tcBorders>
              <w:bottom w:val="single" w:color="E5E7EB" w:sz="1"/>
            </w:tcBorders>
            <w:shd w:fill="FFFFFF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color w:val="2C2C2C"/>
                <w:sz w:val="22"/>
                <w:szCs w:val="22"/>
              </w:rPr>
              <w:t xml:space="preserve">Content Integration &amp; Revisions</w:t>
            </w:r>
          </w:p>
        </w:tc>
        <w:tc>
          <w:tcPr>
            <w:tcBorders>
              <w:bottom w:val="single" w:color="E5E7EB" w:sz="1"/>
            </w:tcBorders>
            <w:shd w:fill="FFFFFF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right"/>
            </w:pPr>
            <w:r>
              <w:rPr>
                <w:b/>
                <w:bCs/>
                <w:color w:val="C69A5A"/>
                <w:sz w:val="22"/>
                <w:szCs w:val="22"/>
              </w:rPr>
              <w:t xml:space="preserve">1 – 2 Days</w:t>
            </w:r>
          </w:p>
        </w:tc>
      </w:tr>
      <w:tr>
        <w:tc>
          <w:tcPr>
            <w:tcBorders>
              <w:bottom w:val="single" w:color="E5E7EB" w:sz="1"/>
            </w:tcBorders>
            <w:shd w:fill="FDFBF7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color w:val="2C2C2C"/>
                <w:sz w:val="22"/>
                <w:szCs w:val="22"/>
              </w:rPr>
              <w:t xml:space="preserve">Final Client Review &amp; Sign-Off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right"/>
            </w:pPr>
            <w:r>
              <w:rPr>
                <w:b/>
                <w:bCs/>
                <w:color w:val="C69A5A"/>
                <w:sz w:val="22"/>
                <w:szCs w:val="22"/>
              </w:rPr>
              <w:t xml:space="preserve">1 Day</w:t>
            </w:r>
          </w:p>
        </w:tc>
      </w:tr>
      <w:tr>
        <w:tc>
          <w:tcPr>
            <w:tcBorders>
              <w:bottom w:val="single" w:color="E5E7EB" w:sz="1"/>
            </w:tcBorders>
            <w:shd w:fill="FFFFFF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color w:val="2C2C2C"/>
                <w:sz w:val="22"/>
                <w:szCs w:val="22"/>
              </w:rPr>
              <w:t xml:space="preserve">Domain DNS &amp; Official Launch</w:t>
            </w:r>
          </w:p>
        </w:tc>
        <w:tc>
          <w:tcPr>
            <w:tcBorders>
              <w:bottom w:val="single" w:color="E5E7EB" w:sz="1"/>
            </w:tcBorders>
            <w:shd w:fill="FFFFFF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right"/>
            </w:pPr>
            <w:r>
              <w:rPr>
                <w:b/>
                <w:bCs/>
                <w:color w:val="C69A5A"/>
                <w:sz w:val="22"/>
                <w:szCs w:val="22"/>
              </w:rPr>
              <w:t xml:space="preserve">1 Day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69A5A" w:sz="6"/>
              <w:bottom w:val="single" w:color="C69A5A" w:sz="6"/>
            </w:tcBorders>
            <w:shd w:fill="F3EFE6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TOTAL ESTIMATED TIMELINE: 7 – 10 WORKING DAYS</w:t>
            </w:r>
          </w:p>
        </w:tc>
      </w:tr>
    </w:tbl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10</w:t>
      </w:r>
    </w:p>
    <w:p>
      <w:r>
        <w:br w:type="pag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BUSINESS GROWTH SERVICES (ADD-ONS)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Professional Email Setup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Custom domain-matched business email accounts.</w:t>
            </w:r>
          </w:p>
        </w:tc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Logo &amp; Brand Suite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Professional vector logo design &amp; brand identity.</w:t>
            </w:r>
          </w:p>
        </w:tc>
      </w:tr>
      <w:tr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Content Copywriting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SEO-optimized business page copywriting.</w:t>
            </w:r>
          </w:p>
        </w:tc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Product Photography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Visual styling &amp; catalog photography guidance.</w:t>
            </w:r>
          </w:p>
        </w:tc>
      </w:tr>
      <w:tr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Blog Portal Module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Dynamic publishing platform for news &amp; articles.</w:t>
            </w:r>
          </w:p>
        </w:tc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Additional Custom Pages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Extra tailored pages beyond package limits.</w:t>
            </w:r>
          </w:p>
        </w:tc>
      </w:tr>
      <w:tr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Google Business Profile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Local Google Maps optimization &amp; profile setup.</w:t>
            </w:r>
          </w:p>
        </w:tc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Payment Gateway Integration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Online card, UPI, &amp; net banking setup (Razorpay/Stripe).</w:t>
            </w:r>
          </w:p>
        </w:tc>
      </w:tr>
      <w:tr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Online Booking System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Interactive customer appointment scheduling engine.</w:t>
            </w:r>
          </w:p>
        </w:tc>
        <w:tc>
          <w:tcPr>
            <w:tcW w:type="pct" w:w="48%"/>
            <w:tcBorders>
              <w:top w:val="single" w:color="C69A5A" w:sz="6"/>
              <w:left w:val="single" w:color="E5E7EB" w:sz="1"/>
              <w:bottom w:val="single" w:color="E5E7EB" w:sz="1"/>
              <w:right w:val="single" w:color="E5E7EB" w:sz="1"/>
            </w:tcBorders>
            <w:shd w:fill="FDFBF7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AI Chat Assistant</w:t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Automated smart customer inquiry lead bot.</w:t>
            </w:r>
          </w:p>
        </w:tc>
      </w:tr>
    </w:tbl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11</w:t>
      </w:r>
    </w:p>
    <w:p>
      <w:r>
        <w:br w:type="pag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ANNUAL MAINTENANCE CONTRACT (AMC)</w:t>
      </w:r>
    </w:p>
    <w:p>
      <w:pPr>
        <w:spacing w:after="440"/>
      </w:pPr>
      <w:r>
        <w:rPr>
          <w:color w:val="4B5563"/>
          <w:sz w:val="24"/>
          <w:szCs w:val="24"/>
        </w:rPr>
        <w:t xml:space="preserve">Keep your website secure, updated and performing at its best year-round.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E5E7EB" w:sz="6"/>
            </w:tcBorders>
            <w:shd w:fill="FDFBF7" w:val="clear"/>
            <w:tcMar>
              <w:top w:type="dxa" w:w="300"/>
              <w:left w:type="dxa" w:w="160"/>
              <w:bottom w:type="dxa" w:w="3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2C2C2C"/>
                <w:sz w:val="22"/>
                <w:szCs w:val="22"/>
              </w:rPr>
              <w:t xml:space="preserve">ESSENTIAL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C69A5A"/>
                <w:sz w:val="24"/>
                <w:szCs w:val="24"/>
              </w:rPr>
              <w:t xml:space="preserve">₹9,999 / Yr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Website Backup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Security Updates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Performance Monitoring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Uptime Monitoring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Technical Support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Content Updates</w:t>
            </w:r>
          </w:p>
        </w:tc>
        <w:tc>
          <w:tcPr>
            <w:tcW w:type="pct" w:w="33%"/>
            <w:tcBorders>
              <w:top w:val="single" w:color="C69A5A" w:sz="12"/>
            </w:tcBorders>
            <w:shd w:fill="2C2C2C" w:val="clear"/>
            <w:tcMar>
              <w:top w:type="dxa" w:w="300"/>
              <w:left w:type="dxa" w:w="160"/>
              <w:bottom w:type="dxa" w:w="3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22"/>
                <w:szCs w:val="22"/>
              </w:rPr>
              <w:t xml:space="preserve">BUSINESS ★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₹19,999 / Yr</w:t>
            </w:r>
          </w:p>
          <w:p>
            <w:pPr>
              <w:spacing w:after="100"/>
            </w:pPr>
            <w:r>
              <w:rPr>
                <w:color w:val="FFFFFF"/>
                <w:sz w:val="18"/>
                <w:szCs w:val="18"/>
              </w:rPr>
              <w:t xml:space="preserve">• Everything in Essential</w:t>
            </w:r>
          </w:p>
          <w:p>
            <w:pPr>
              <w:spacing w:after="100"/>
            </w:pPr>
            <w:r>
              <w:rPr>
                <w:color w:val="FFFFFF"/>
                <w:sz w:val="18"/>
                <w:szCs w:val="18"/>
              </w:rPr>
              <w:t xml:space="preserve">• Priority Support</w:t>
            </w:r>
          </w:p>
          <w:p>
            <w:pPr>
              <w:spacing w:after="100"/>
            </w:pPr>
            <w:r>
              <w:rPr>
                <w:color w:val="FFFFFF"/>
                <w:sz w:val="18"/>
                <w:szCs w:val="18"/>
              </w:rPr>
              <w:t xml:space="preserve">• Monthly Health Check</w:t>
            </w:r>
          </w:p>
          <w:p>
            <w:pPr>
              <w:spacing w:after="100"/>
            </w:pPr>
            <w:r>
              <w:rPr>
                <w:color w:val="FFFFFF"/>
                <w:sz w:val="18"/>
                <w:szCs w:val="18"/>
              </w:rPr>
              <w:t xml:space="preserve">• Speed Optimization</w:t>
            </w:r>
          </w:p>
          <w:p>
            <w:pPr>
              <w:spacing w:after="100"/>
            </w:pPr>
            <w:r>
              <w:rPr>
                <w:color w:val="FFFFFF"/>
                <w:sz w:val="18"/>
                <w:szCs w:val="18"/>
              </w:rPr>
              <w:t xml:space="preserve">• Advanced Security</w:t>
            </w:r>
          </w:p>
          <w:p>
            <w:pPr>
              <w:spacing w:after="100"/>
            </w:pPr>
            <w:r>
              <w:rPr>
                <w:color w:val="FFFFFF"/>
                <w:sz w:val="18"/>
                <w:szCs w:val="18"/>
              </w:rPr>
              <w:t xml:space="preserve">• Monthly Report</w:t>
            </w:r>
          </w:p>
        </w:tc>
        <w:tc>
          <w:tcPr>
            <w:tcW w:type="pct" w:w="34%"/>
            <w:tcBorders>
              <w:top w:val="single" w:color="E5E7EB" w:sz="6"/>
            </w:tcBorders>
            <w:shd w:fill="FDFBF7" w:val="clear"/>
            <w:tcMar>
              <w:top w:type="dxa" w:w="300"/>
              <w:left w:type="dxa" w:w="160"/>
              <w:bottom w:type="dxa" w:w="3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2C2C2C"/>
                <w:sz w:val="22"/>
                <w:szCs w:val="22"/>
              </w:rPr>
              <w:t xml:space="preserve">PREMIUM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C69A5A"/>
                <w:sz w:val="24"/>
                <w:szCs w:val="24"/>
              </w:rPr>
              <w:t xml:space="preserve">₹34,999 / Yr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Everything in Business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Dedicated Support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Emergency Support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Content Updates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Consultation</w:t>
            </w:r>
          </w:p>
          <w:p>
            <w:pPr>
              <w:spacing w:after="100"/>
            </w:pPr>
            <w:r>
              <w:rPr>
                <w:sz w:val="18"/>
                <w:szCs w:val="18"/>
              </w:rPr>
              <w:t xml:space="preserve">• Growth Recs</w:t>
            </w:r>
          </w:p>
        </w:tc>
      </w:tr>
    </w:tbl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12</w:t>
      </w:r>
    </w:p>
    <w:p>
      <w:r>
        <w:br w:type="pag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INVESTMENT &amp; PAYMENT TERMS</w:t>
      </w:r>
    </w:p>
    <w:p>
      <w:pPr>
        <w:spacing w:after="440"/>
      </w:pPr>
      <w:r>
        <w:rPr>
          <w:b/>
          <w:bCs/>
          <w:color w:val="C69A5A"/>
          <w:sz w:val="26"/>
          <w:szCs w:val="26"/>
        </w:rPr>
        <w:t xml:space="preserve">Selected Package: BUSINESS WEBSITE PACKAGE — ₹14,999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69A5A" w:sz="8"/>
            </w:tcBorders>
            <w:shd w:fill="FDFBF7"/>
            <w:tcMar>
              <w:top w:type="dxa" w:w="360"/>
              <w:left w:type="dxa" w:w="280"/>
              <w:bottom w:type="dxa" w:w="360"/>
              <w:right w:type="dxa" w:w="280"/>
            </w:tcMar>
          </w:tcPr>
          <w:p>
            <w:pPr>
              <w:spacing w:after="200"/>
            </w:pPr>
            <w:r>
              <w:rPr>
                <w:b/>
                <w:bCs/>
                <w:color w:val="2C2C2C"/>
                <w:sz w:val="24"/>
                <w:szCs w:val="24"/>
              </w:rPr>
              <w:t xml:space="preserve">PAYMENT SCHEDULE</w:t>
            </w:r>
          </w:p>
          <w:p>
            <w:pPr>
              <w:spacing w:after="160"/>
            </w:pPr>
            <w:r>
              <w:rPr>
                <w:b/>
                <w:bCs/>
                <w:color w:val="2C2C2C"/>
                <w:sz w:val="22"/>
                <w:szCs w:val="22"/>
              </w:rPr>
              <w:t xml:space="preserve">• 50% Advance </w:t>
            </w:r>
            <w:r>
              <w:rPr>
                <w:color w:val="4B5563"/>
                <w:sz w:val="20"/>
                <w:szCs w:val="20"/>
              </w:rPr>
              <w:t xml:space="preserve">upon agreement sign-off to initiate project discovery &amp; design.</w:t>
            </w:r>
          </w:p>
          <w:p>
            <w:r>
              <w:rPr>
                <w:b/>
                <w:bCs/>
                <w:color w:val="2C2C2C"/>
                <w:sz w:val="22"/>
                <w:szCs w:val="22"/>
              </w:rPr>
              <w:t xml:space="preserve">• 50% Before Launch </w:t>
            </w:r>
            <w:r>
              <w:rPr>
                <w:color w:val="4B5563"/>
                <w:sz w:val="20"/>
                <w:szCs w:val="20"/>
              </w:rPr>
              <w:t xml:space="preserve">following final review and staging approval prior to live deployment.</w:t>
            </w:r>
          </w:p>
        </w:tc>
        <w:tc>
          <w:tcPr>
            <w:tcW w:type="pct" w:w="50%"/>
            <w:tcBorders>
              <w:top w:val="single" w:color="C69A5A" w:sz="8"/>
            </w:tcBorders>
            <w:shd w:fill="FDFBF7"/>
            <w:tcMar>
              <w:top w:type="dxa" w:w="360"/>
              <w:left w:type="dxa" w:w="280"/>
              <w:bottom w:type="dxa" w:w="360"/>
              <w:right w:type="dxa" w:w="280"/>
            </w:tcMar>
          </w:tcPr>
          <w:p>
            <w:pPr>
              <w:spacing w:after="200"/>
            </w:pPr>
            <w:r>
              <w:rPr>
                <w:b/>
                <w:bCs/>
                <w:color w:val="2C2C2C"/>
                <w:sz w:val="24"/>
                <w:szCs w:val="24"/>
              </w:rPr>
              <w:t xml:space="preserve">DELIVERABLES INCLUDED</w:t>
            </w:r>
          </w:p>
          <w:p>
            <w:pPr>
              <w:spacing w:after="100"/>
            </w:pPr>
            <w:r>
              <w:rPr>
                <w:color w:val="2C2C2C"/>
                <w:sz w:val="20"/>
                <w:szCs w:val="20"/>
              </w:rPr>
              <w:t xml:space="preserve">✔ Custom Responsive UI Design</w:t>
            </w:r>
          </w:p>
          <w:p>
            <w:pPr>
              <w:spacing w:after="100"/>
            </w:pPr>
            <w:r>
              <w:rPr>
                <w:color w:val="2C2C2C"/>
                <w:sz w:val="20"/>
                <w:szCs w:val="20"/>
              </w:rPr>
              <w:t xml:space="preserve">✔ 10 Optimized Content Pages</w:t>
            </w:r>
          </w:p>
          <w:p>
            <w:pPr>
              <w:spacing w:after="100"/>
            </w:pPr>
            <w:r>
              <w:rPr>
                <w:color w:val="2C2C2C"/>
                <w:sz w:val="20"/>
                <w:szCs w:val="20"/>
              </w:rPr>
              <w:t xml:space="preserve">✔ 30 Days Free Maintenance</w:t>
            </w:r>
          </w:p>
          <w:p>
            <w:pPr>
              <w:spacing w:after="100"/>
            </w:pPr>
            <w:r>
              <w:rPr>
                <w:color w:val="2C2C2C"/>
                <w:sz w:val="20"/>
                <w:szCs w:val="20"/>
              </w:rPr>
              <w:t xml:space="preserve">✔ On-Page SEO Configuration</w:t>
            </w:r>
          </w:p>
          <w:p>
            <w:pPr>
              <w:spacing w:after="100"/>
            </w:pPr>
            <w:r>
              <w:rPr>
                <w:color w:val="2C2C2C"/>
                <w:sz w:val="20"/>
                <w:szCs w:val="20"/>
              </w:rPr>
              <w:t xml:space="preserve">✔ SSL Security Installation</w:t>
            </w:r>
          </w:p>
        </w:tc>
      </w:tr>
    </w:tbl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13</w:t>
      </w:r>
    </w:p>
    <w:p>
      <w:r>
        <w:br w:type="pag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PACKAGE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C2C2C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shd w:fill="2C2C2C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LAUNCH</w:t>
            </w:r>
          </w:p>
        </w:tc>
        <w:tc>
          <w:tcPr>
            <w:shd w:fill="C69A5A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BUSINESS</w:t>
            </w:r>
          </w:p>
        </w:tc>
        <w:tc>
          <w:tcPr>
            <w:shd w:fill="2C2C2C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shd w:fill="2C2C2C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Responsive Design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Up to Pages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5 Pages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10 Pages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15 Pages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Contact Form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WhatsApp Integration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SEO Configuration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Basic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Advanced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Full Suite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Blog Module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✗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Gallery Module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✗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Custom Features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✗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✗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Lead Capture Forms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✗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✗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Priority Support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✗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✗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C69A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Support Duration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15 Days</w:t>
            </w:r>
          </w:p>
        </w:tc>
        <w:tc>
          <w:tcPr>
            <w:tcBorders>
              <w:bottom w:val="single" w:color="E5E7EB" w:sz="1"/>
            </w:tcBorders>
            <w:shd w:fill="FDFBF7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69A5A"/>
                <w:sz w:val="20"/>
                <w:szCs w:val="20"/>
              </w:rPr>
              <w:t xml:space="preserve">30 Days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60 Days</w:t>
            </w:r>
          </w:p>
        </w:tc>
        <w:tc>
          <w:tcPr>
            <w:tcBorders>
              <w:bottom w:val="single" w:color="E5E7E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90 Days</w:t>
            </w:r>
          </w:p>
        </w:tc>
      </w:tr>
    </w:tbl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14</w:t>
      </w:r>
    </w:p>
    <w:p>
      <w:r>
        <w:br w:type="pag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TERMS &amp; CONDITIONS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left w:val="single" w:color="C69A5A" w:sz="10"/>
            </w:tcBorders>
            <w:shd w:fill="FDFBF7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r>
              <w:rPr>
                <w:color w:val="2C2C2C"/>
                <w:sz w:val="22"/>
                <w:szCs w:val="22"/>
              </w:rPr>
              <w:t xml:space="preserve">1. Project timeline starts strictly after receiving all required assets, content &amp; client approvals.</w:t>
            </w:r>
          </w:p>
        </w:tc>
      </w:tr>
      <w:tr>
        <w:tc>
          <w:tcPr>
            <w:tcW w:type="pct" w:w="100%"/>
            <w:tcBorders>
              <w:left w:val="single" w:color="C69A5A" w:sz="10"/>
            </w:tcBorders>
            <w:shd w:fill="FDFBF7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r>
              <w:rPr>
                <w:color w:val="2C2C2C"/>
                <w:sz w:val="22"/>
                <w:szCs w:val="22"/>
              </w:rPr>
              <w:t xml:space="preserve">2. A non-refundable 50% advance payment is required to initiate design &amp; development work.</w:t>
            </w:r>
          </w:p>
        </w:tc>
      </w:tr>
      <w:tr>
        <w:tc>
          <w:tcPr>
            <w:tcW w:type="pct" w:w="100%"/>
            <w:tcBorders>
              <w:left w:val="single" w:color="C69A5A" w:sz="10"/>
            </w:tcBorders>
            <w:shd w:fill="FDFBF7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r>
              <w:rPr>
                <w:color w:val="2C2C2C"/>
                <w:sz w:val="22"/>
                <w:szCs w:val="22"/>
              </w:rPr>
              <w:t xml:space="preserve">3. The remaining 50% final payment is due prior to website deployment to live server.</w:t>
            </w:r>
          </w:p>
        </w:tc>
      </w:tr>
      <w:tr>
        <w:tc>
          <w:tcPr>
            <w:tcW w:type="pct" w:w="100%"/>
            <w:tcBorders>
              <w:left w:val="single" w:color="C69A5A" w:sz="10"/>
            </w:tcBorders>
            <w:shd w:fill="FDFBF7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r>
              <w:rPr>
                <w:color w:val="2C2C2C"/>
                <w:sz w:val="22"/>
                <w:szCs w:val="22"/>
              </w:rPr>
              <w:t xml:space="preserve">4. Domain registration and hosting server renewal fees are billed annually.</w:t>
            </w:r>
          </w:p>
        </w:tc>
      </w:tr>
      <w:tr>
        <w:tc>
          <w:tcPr>
            <w:tcW w:type="pct" w:w="100%"/>
            <w:tcBorders>
              <w:left w:val="single" w:color="C69A5A" w:sz="10"/>
            </w:tcBorders>
            <w:shd w:fill="FDFBF7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r>
              <w:rPr>
                <w:color w:val="2C2C2C"/>
                <w:sz w:val="22"/>
                <w:szCs w:val="22"/>
              </w:rPr>
              <w:t xml:space="preserve">5. Client is responsible for providing all copy text, logos, high-res images, and product details.</w:t>
            </w:r>
          </w:p>
        </w:tc>
      </w:tr>
      <w:tr>
        <w:tc>
          <w:tcPr>
            <w:tcW w:type="pct" w:w="100%"/>
            <w:tcBorders>
              <w:left w:val="single" w:color="C69A5A" w:sz="10"/>
            </w:tcBorders>
            <w:shd w:fill="FDFBF7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r>
              <w:rPr>
                <w:color w:val="2C2C2C"/>
                <w:sz w:val="22"/>
                <w:szCs w:val="22"/>
              </w:rPr>
              <w:t xml:space="preserve">6. Any additional feature requests or scope modifications will be quoted separately.</w:t>
            </w:r>
          </w:p>
        </w:tc>
      </w:tr>
      <w:tr>
        <w:tc>
          <w:tcPr>
            <w:tcW w:type="pct" w:w="100%"/>
            <w:tcBorders>
              <w:left w:val="single" w:color="C69A5A" w:sz="10"/>
            </w:tcBorders>
            <w:shd w:fill="FDFBF7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r>
              <w:rPr>
                <w:color w:val="2C2C2C"/>
                <w:sz w:val="22"/>
                <w:szCs w:val="22"/>
              </w:rPr>
              <w:t xml:space="preserve">7. Future Mind Studio reserves the right to feature the completed project in our portfolio.</w:t>
            </w:r>
          </w:p>
        </w:tc>
      </w:tr>
    </w:tbl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15</w:t>
      </w:r>
    </w:p>
    <w:p>
      <w:r>
        <w:br w:type="pag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ACCEPTANCE &amp; NEXT STEPS</w:t>
      </w:r>
    </w:p>
    <w:p>
      <w:pPr>
        <w:spacing w:after="600" w:before="200"/>
      </w:pPr>
      <w:r>
        <w:rPr>
          <w:color w:val="2C2C2C"/>
          <w:sz w:val="24"/>
          <w:szCs w:val="24"/>
        </w:rPr>
        <w:t xml:space="preserve">I am pleased to accept this proposal and authorize Future Mind Studio to begin the project as detailed.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69A5A" w:sz="8"/>
            </w:tcBorders>
            <w:shd w:fill="FDFBF7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after="300"/>
            </w:pPr>
            <w:r>
              <w:rPr>
                <w:color w:val="2C2C2C"/>
                <w:sz w:val="22"/>
                <w:szCs w:val="22"/>
              </w:rPr>
              <w:t xml:space="preserve">Client Name:   __________________________________________________</w:t>
            </w:r>
          </w:p>
          <w:p>
            <w:pPr>
              <w:spacing w:after="300"/>
            </w:pPr>
            <w:r>
              <w:rPr>
                <w:color w:val="2C2C2C"/>
                <w:sz w:val="22"/>
                <w:szCs w:val="22"/>
              </w:rPr>
              <w:t xml:space="preserve">Designation:   __________________________________________________</w:t>
            </w:r>
          </w:p>
          <w:p>
            <w:pPr>
              <w:spacing w:after="300"/>
            </w:pPr>
            <w:r>
              <w:rPr>
                <w:color w:val="2C2C2C"/>
                <w:sz w:val="22"/>
                <w:szCs w:val="22"/>
              </w:rPr>
              <w:t xml:space="preserve">Signature:     __________________________________________________</w:t>
            </w:r>
          </w:p>
          <w:p>
            <w:r>
              <w:rPr>
                <w:color w:val="2C2C2C"/>
                <w:sz w:val="22"/>
                <w:szCs w:val="22"/>
              </w:rPr>
              <w:t xml:space="preserve">Date:          __________________________________________________</w:t>
            </w:r>
          </w:p>
        </w:tc>
      </w:tr>
    </w:tbl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16</w:t>
      </w:r>
    </w:p>
    <w:p>
      <w:r>
        <w:br w:type="page"/>
      </w:r>
    </w:p>
    <w:p>
      <w:pPr>
        <w:spacing w:after="600" w:before="400"/>
      </w:pPr>
      <w:r>
        <w:rPr>
          <w:b/>
          <w:bCs/>
          <w:color w:val="C69A5A"/>
          <w:sz w:val="22"/>
          <w:szCs w:val="22"/>
        </w:rPr>
        <w:t xml:space="preserve">FUTURE MIND STUDIO</w:t>
      </w:r>
    </w:p>
    <w:p>
      <w:pPr>
        <w:spacing w:after="480"/>
      </w:pPr>
      <w:r>
        <w:rPr>
          <w:b/>
          <w:bCs/>
          <w:color w:val="2C2C2C"/>
          <w:sz w:val="52"/>
          <w:szCs w:val="52"/>
        </w:rPr>
        <w:t xml:space="preserve">Let's Build Something </w:t>
      </w:r>
      <w:r>
        <w:rPr>
          <w:b/>
          <w:bCs/>
          <w:i/>
          <w:iCs/>
          <w:color w:val="C69A5A"/>
          <w:sz w:val="52"/>
          <w:szCs w:val="52"/>
        </w:rPr>
        <w:t xml:space="preserve">Amazing</w:t>
      </w:r>
      <w:r>
        <w:rPr>
          <w:b/>
          <w:bCs/>
          <w:color w:val="2C2C2C"/>
          <w:sz w:val="52"/>
          <w:szCs w:val="52"/>
        </w:rPr>
        <w:t xml:space="preserve"> Together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left w:val="single" w:color="C69A5A" w:sz="16"/>
            </w:tcBorders>
            <w:shd w:fill="F3EFE6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r>
              <w:rPr>
                <w:color w:val="2C2C2C"/>
                <w:sz w:val="26"/>
                <w:szCs w:val="26"/>
              </w:rPr>
              <w:t xml:space="preserve">We don't just build websites. We build digital experiences that help your business grow, scale, and succeed in today's competitive landscape.</w:t>
            </w:r>
          </w:p>
        </w:tc>
      </w:tr>
    </w:tbl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17</w:t>
      </w:r>
    </w:p>
    <w:p>
      <w:r>
        <w:br w:type="page"/>
      </w:r>
    </w:p>
    <w:p>
      <w:pPr>
        <w:spacing w:after="140" w:before="100"/>
      </w:pPr>
      <w:r>
        <w:rPr>
          <w:rFonts w:ascii="Arial" w:cs="Arial" w:eastAsia="Arial" w:hAnsi="Arial"/>
          <w:b/>
          <w:bCs/>
          <w:color w:val="C69A5A"/>
          <w:sz w:val="20"/>
          <w:szCs w:val="20"/>
        </w:rPr>
        <w:t xml:space="preserve">FUTURE MIND STUDIO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GET IN TOUCH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left w:val="single" w:color="C69A5A" w:sz="14"/>
            </w:tcBorders>
            <w:shd w:fill="FDFBF7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240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📞   Phone:  </w:t>
            </w:r>
            <w:r>
              <w:rPr>
                <w:b/>
                <w:bCs/>
                <w:color w:val="C69A5A"/>
                <w:sz w:val="26"/>
                <w:szCs w:val="26"/>
              </w:rPr>
              <w:t xml:space="preserve">+91 12345 67890</w:t>
            </w:r>
          </w:p>
          <w:p>
            <w:pPr>
              <w:spacing w:after="240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✉   Email:  </w:t>
            </w:r>
            <w:r>
              <w:rPr>
                <w:b/>
                <w:bCs/>
                <w:color w:val="C69A5A"/>
                <w:sz w:val="26"/>
                <w:szCs w:val="26"/>
              </w:rPr>
              <w:t xml:space="preserve">hello@futuremindstudio.com</w:t>
            </w:r>
          </w:p>
          <w:p>
            <w:pPr>
              <w:spacing w:after="240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🌐   Website:</w:t>
            </w:r>
            <w:r>
              <w:rPr>
                <w:b/>
                <w:bCs/>
                <w:color w:val="C69A5A"/>
                <w:sz w:val="26"/>
                <w:szCs w:val="26"/>
              </w:rPr>
              <w:t xml:space="preserve">www.futuremindstudio.com</w:t>
            </w:r>
          </w:p>
          <w:p>
            <w:pPr>
              <w:spacing w:after="280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📍   Address:</w:t>
            </w:r>
            <w:r>
              <w:rPr>
                <w:color w:val="4B5563"/>
                <w:sz w:val="22"/>
                <w:szCs w:val="22"/>
              </w:rPr>
              <w:t xml:space="preserve">123, Business Street, Tirupur - 641601, Tamil Nadu, India</w:t>
            </w:r>
          </w:p>
          <w:p>
            <w:r>
              <w:rPr>
                <w:i/>
                <w:iCs/>
                <w:color w:val="4B5563"/>
                <w:sz w:val="20"/>
                <w:szCs w:val="20"/>
              </w:rPr>
              <w:t xml:space="preserve">📲   Scan QR Code to connect directly with our team on WhatsApp</w:t>
            </w:r>
          </w:p>
        </w:tc>
      </w:tr>
    </w:tbl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18</w:t>
      </w:r>
    </w:p>
    <w:p>
      <w:r>
        <w:br w:type="page"/>
      </w:r>
    </w:p>
    <w:p>
      <w:pPr>
        <w:spacing w:after="600" w:before="400"/>
      </w:pPr>
      <w:r>
        <w:rPr>
          <w:b/>
          <w:bCs/>
          <w:color w:val="C69A5A"/>
          <w:sz w:val="22"/>
          <w:szCs w:val="22"/>
        </w:rPr>
        <w:t xml:space="preserve">FUTURE MIND STUDIO</w:t>
      </w:r>
    </w:p>
    <w:p>
      <w:pPr>
        <w:spacing w:after="120"/>
      </w:pPr>
      <w:r>
        <w:rPr>
          <w:b/>
          <w:bCs/>
          <w:color w:val="2C2C2C"/>
          <w:sz w:val="64"/>
          <w:szCs w:val="64"/>
        </w:rPr>
        <w:t xml:space="preserve">THANK YOU</w:t>
      </w:r>
    </w:p>
    <w:p>
      <w:pPr>
        <w:spacing w:after="800"/>
      </w:pPr>
      <w:r>
        <w:rPr>
          <w:i/>
          <w:iCs/>
          <w:color w:val="C69A5A"/>
          <w:sz w:val="30"/>
          <w:szCs w:val="30"/>
        </w:rPr>
        <w:t xml:space="preserve">for considering Future Mind Studio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69A5A" w:sz="8"/>
            </w:tcBorders>
            <w:shd w:fill="FDFBF7"/>
            <w:tcMar>
              <w:top w:type="dxa" w:w="320"/>
              <w:left w:type="dxa" w:w="200"/>
              <w:bottom w:type="dxa" w:w="32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Quality</w:t>
            </w:r>
          </w:p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We deliver digital excellence</w:t>
            </w:r>
          </w:p>
        </w:tc>
        <w:tc>
          <w:tcPr>
            <w:tcW w:type="pct" w:w="33%"/>
            <w:tcBorders>
              <w:top w:val="single" w:color="C69A5A" w:sz="8"/>
            </w:tcBorders>
            <w:shd w:fill="FDFBF7"/>
            <w:tcMar>
              <w:top w:type="dxa" w:w="320"/>
              <w:left w:type="dxa" w:w="200"/>
              <w:bottom w:type="dxa" w:w="32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Trust</w:t>
            </w:r>
          </w:p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We build long-term relationships</w:t>
            </w:r>
          </w:p>
        </w:tc>
        <w:tc>
          <w:tcPr>
            <w:tcW w:type="pct" w:w="34%"/>
            <w:tcBorders>
              <w:top w:val="single" w:color="C69A5A" w:sz="8"/>
            </w:tcBorders>
            <w:shd w:fill="FDFBF7"/>
            <w:tcMar>
              <w:top w:type="dxa" w:w="320"/>
              <w:left w:type="dxa" w:w="200"/>
              <w:bottom w:type="dxa" w:w="32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Growth</w:t>
            </w:r>
          </w:p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We grow together</w:t>
            </w:r>
          </w:p>
        </w:tc>
      </w:tr>
    </w:tbl>
    <w:p>
      <w:pPr>
        <w:spacing w:before="480"/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www.futuremindstudio.com | Page </w:t>
      </w:r>
      <w:r>
        <w:rPr>
          <w:rFonts w:ascii="Arial" w:cs="Arial" w:eastAsia="Arial" w:hAnsi="Arial"/>
          <w:b/>
          <w:bCs/>
          <w:color w:val="C69A5A"/>
          <w:sz w:val="18"/>
          <w:szCs w:val="18"/>
        </w:rPr>
        <w:t xml:space="preserve">19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2026-07-27T17:06:32.894Z</dcterms:created>
  <dcterms:modified xsi:type="dcterms:W3CDTF">2026-07-27T17:06:32.895Z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