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7BF49" w14:textId="77777777" w:rsidR="00E50874" w:rsidRPr="00C30FC3" w:rsidRDefault="003B0593" w:rsidP="00F5281A">
      <w:pPr>
        <w:ind w:left="720" w:firstLine="720"/>
        <w:rPr>
          <w:b/>
          <w:u w:val="single"/>
        </w:rPr>
      </w:pPr>
      <w:r>
        <w:rPr>
          <w:b/>
          <w:u w:val="single"/>
        </w:rPr>
        <w:t xml:space="preserve"> </w:t>
      </w:r>
      <w:r w:rsidR="00F5281A" w:rsidRPr="00C30FC3">
        <w:rPr>
          <w:b/>
          <w:u w:val="single"/>
        </w:rPr>
        <w:t>Airbnb</w:t>
      </w:r>
      <w:r w:rsidR="00652DBF" w:rsidRPr="00C30FC3">
        <w:rPr>
          <w:b/>
          <w:u w:val="single"/>
        </w:rPr>
        <w:t xml:space="preserve"> </w:t>
      </w:r>
      <w:r w:rsidR="00F5281A" w:rsidRPr="00C30FC3">
        <w:rPr>
          <w:b/>
          <w:u w:val="single"/>
        </w:rPr>
        <w:t xml:space="preserve">Review Sentiment </w:t>
      </w:r>
      <w:r w:rsidR="00652DBF" w:rsidRPr="00C30FC3">
        <w:rPr>
          <w:b/>
          <w:u w:val="single"/>
        </w:rPr>
        <w:t>Analysis</w:t>
      </w:r>
      <w:r w:rsidR="00F5281A" w:rsidRPr="00C30FC3">
        <w:rPr>
          <w:b/>
          <w:u w:val="single"/>
        </w:rPr>
        <w:t xml:space="preserve"> and Price Prediction</w:t>
      </w:r>
    </w:p>
    <w:p w14:paraId="3B320100" w14:textId="1FF31A0E" w:rsidR="00652DBF" w:rsidRDefault="001D0809">
      <w:r>
        <w:tab/>
      </w:r>
      <w:r>
        <w:tab/>
      </w:r>
      <w:r>
        <w:tab/>
      </w:r>
      <w:r>
        <w:tab/>
      </w:r>
      <w:r>
        <w:tab/>
      </w:r>
      <w:r>
        <w:tab/>
      </w:r>
    </w:p>
    <w:p w14:paraId="36F41383" w14:textId="4AF5DD3B" w:rsidR="001D0809" w:rsidRPr="001D0809" w:rsidRDefault="001D0809" w:rsidP="001D0809">
      <w:pPr>
        <w:pStyle w:val="NoSpacing"/>
      </w:pPr>
      <w:r>
        <w:tab/>
      </w:r>
      <w:r>
        <w:tab/>
      </w:r>
      <w:r>
        <w:tab/>
      </w:r>
      <w:r>
        <w:tab/>
      </w:r>
      <w:r>
        <w:tab/>
      </w:r>
      <w:r>
        <w:tab/>
      </w:r>
      <w:r w:rsidRPr="001D0809">
        <w:tab/>
      </w:r>
      <w:r w:rsidRPr="001D0809">
        <w:t xml:space="preserve">George </w:t>
      </w:r>
      <w:proofErr w:type="spellStart"/>
      <w:r w:rsidRPr="001D0809">
        <w:t>Janjalia</w:t>
      </w:r>
      <w:proofErr w:type="spellEnd"/>
      <w:r w:rsidRPr="001D0809">
        <w:t xml:space="preserve"> </w:t>
      </w:r>
    </w:p>
    <w:p w14:paraId="4C9D55EA" w14:textId="77777777" w:rsidR="001D0809" w:rsidRPr="001D0809" w:rsidRDefault="001D0809" w:rsidP="001D0809">
      <w:pPr>
        <w:pStyle w:val="NoSpacing"/>
        <w:ind w:left="4320" w:firstLine="720"/>
        <w:rPr>
          <w:u w:val="single"/>
        </w:rPr>
      </w:pPr>
      <w:bookmarkStart w:id="0" w:name="_GoBack"/>
      <w:bookmarkEnd w:id="0"/>
      <w:proofErr w:type="spellStart"/>
      <w:r w:rsidRPr="001D0809">
        <w:t>Baskar</w:t>
      </w:r>
      <w:proofErr w:type="spellEnd"/>
      <w:r w:rsidRPr="001D0809">
        <w:t xml:space="preserve"> </w:t>
      </w:r>
      <w:proofErr w:type="spellStart"/>
      <w:r w:rsidRPr="001D0809">
        <w:t>Dakshinamoorthy</w:t>
      </w:r>
      <w:proofErr w:type="spellEnd"/>
    </w:p>
    <w:p w14:paraId="4C3B5FC1" w14:textId="7E29A8BB" w:rsidR="001D0809" w:rsidRDefault="001D0809"/>
    <w:p w14:paraId="085D40A9" w14:textId="77777777" w:rsidR="00652DBF" w:rsidRDefault="00652DBF"/>
    <w:p w14:paraId="7C8636D5" w14:textId="77777777" w:rsidR="00652DBF" w:rsidRPr="00F5281A" w:rsidRDefault="00652DBF" w:rsidP="00F5281A">
      <w:pPr>
        <w:spacing w:after="200"/>
        <w:rPr>
          <w:rFonts w:ascii="Arial" w:hAnsi="Arial" w:cs="Arial"/>
          <w:b/>
          <w:u w:val="single"/>
        </w:rPr>
      </w:pPr>
      <w:r w:rsidRPr="00F5281A">
        <w:rPr>
          <w:rFonts w:ascii="Arial" w:hAnsi="Arial" w:cs="Arial"/>
          <w:b/>
          <w:u w:val="single"/>
        </w:rPr>
        <w:t>Introduction:</w:t>
      </w:r>
    </w:p>
    <w:p w14:paraId="43F2865C" w14:textId="77777777" w:rsidR="00652DBF" w:rsidRDefault="00652DBF"/>
    <w:p w14:paraId="4A19505D" w14:textId="77777777" w:rsidR="00652DBF" w:rsidRPr="00652DBF" w:rsidRDefault="00652DBF" w:rsidP="00652DBF">
      <w:pPr>
        <w:rPr>
          <w:rFonts w:ascii="Arial" w:hAnsi="Arial" w:cs="Arial"/>
          <w:lang w:val="en-CA"/>
        </w:rPr>
      </w:pPr>
      <w:r w:rsidRPr="00652DBF">
        <w:rPr>
          <w:rFonts w:ascii="Arial" w:hAnsi="Arial" w:cs="Arial"/>
          <w:lang w:val="en-CA"/>
        </w:rPr>
        <w:t>Airbnb has seen a meteoric growth since its inception in 2008 with the number of rentals listed on its website growing exponentially each year. Airbnb has successfully disrupted the traditional hospitality industry as more and more travellers, not just the ones who are looking for a bang for their buck but also business travellers resort to Airbnb as their premier accommodation provider.</w:t>
      </w:r>
    </w:p>
    <w:p w14:paraId="482CCA90" w14:textId="77777777" w:rsidR="00652DBF" w:rsidRDefault="00652DBF"/>
    <w:p w14:paraId="7963DACA" w14:textId="77777777" w:rsidR="00652DBF" w:rsidRDefault="00652DBF"/>
    <w:p w14:paraId="06CD677B" w14:textId="77777777" w:rsidR="00652DBF" w:rsidRDefault="00652DBF"/>
    <w:p w14:paraId="110782F9" w14:textId="77777777" w:rsidR="00652DBF" w:rsidRPr="00F5281A" w:rsidRDefault="00652DBF" w:rsidP="00F5281A">
      <w:pPr>
        <w:spacing w:after="200"/>
        <w:rPr>
          <w:rFonts w:ascii="Arial" w:hAnsi="Arial" w:cs="Arial"/>
          <w:b/>
          <w:u w:val="single"/>
        </w:rPr>
      </w:pPr>
      <w:r w:rsidRPr="00F5281A">
        <w:rPr>
          <w:rFonts w:ascii="Arial" w:hAnsi="Arial" w:cs="Arial"/>
          <w:b/>
          <w:u w:val="single"/>
        </w:rPr>
        <w:t>Dataset</w:t>
      </w:r>
    </w:p>
    <w:p w14:paraId="68384127" w14:textId="77777777" w:rsidR="00652DBF" w:rsidRPr="00F5281A" w:rsidRDefault="001D0809" w:rsidP="00652DBF">
      <w:pPr>
        <w:rPr>
          <w:rFonts w:ascii="Arial" w:hAnsi="Arial" w:cs="Arial"/>
          <w:lang w:val="en-CA"/>
        </w:rPr>
      </w:pPr>
      <w:hyperlink r:id="rId6" w:tgtFrame="_blank" w:history="1">
        <w:r w:rsidR="00652DBF" w:rsidRPr="00F5281A">
          <w:rPr>
            <w:rFonts w:ascii="Arial" w:hAnsi="Arial" w:cs="Arial"/>
            <w:lang w:val="en-CA"/>
          </w:rPr>
          <w:t>Airbnb</w:t>
        </w:r>
      </w:hyperlink>
      <w:r w:rsidR="00652DBF" w:rsidRPr="00F5281A">
        <w:rPr>
          <w:rFonts w:ascii="Arial" w:hAnsi="Arial" w:cs="Arial"/>
          <w:lang w:val="en-CA"/>
        </w:rPr>
        <w:t> </w:t>
      </w:r>
      <w:r w:rsidR="00652DBF" w:rsidRPr="00652DBF">
        <w:rPr>
          <w:rFonts w:ascii="Arial" w:hAnsi="Arial" w:cs="Arial"/>
          <w:lang w:val="en-CA"/>
        </w:rPr>
        <w:t>does not provide open data in the sense of giant databases or dumps that we can work with. However,</w:t>
      </w:r>
      <w:r w:rsidR="00652DBF" w:rsidRPr="00F5281A">
        <w:rPr>
          <w:rFonts w:ascii="Arial" w:hAnsi="Arial" w:cs="Arial"/>
          <w:lang w:val="en-CA"/>
        </w:rPr>
        <w:t> </w:t>
      </w:r>
      <w:hyperlink r:id="rId7" w:tgtFrame="_blank" w:history="1">
        <w:r w:rsidR="00652DBF" w:rsidRPr="00EB3BDE">
          <w:rPr>
            <w:rFonts w:ascii="Arial" w:hAnsi="Arial" w:cs="Arial"/>
            <w:highlight w:val="yellow"/>
            <w:u w:val="single"/>
            <w:lang w:val="en-CA"/>
          </w:rPr>
          <w:t>Inside Airbnb</w:t>
        </w:r>
      </w:hyperlink>
      <w:r w:rsidR="00652DBF" w:rsidRPr="00F5281A">
        <w:rPr>
          <w:rFonts w:ascii="Arial" w:hAnsi="Arial" w:cs="Arial"/>
          <w:lang w:val="en-CA"/>
        </w:rPr>
        <w:t> </w:t>
      </w:r>
      <w:r w:rsidR="00652DBF" w:rsidRPr="00652DBF">
        <w:rPr>
          <w:rFonts w:ascii="Arial" w:hAnsi="Arial" w:cs="Arial"/>
          <w:lang w:val="en-CA"/>
        </w:rPr>
        <w:t>utilizes public information compiled from the Airbnb web-site and analyzes publicly available information about a city’s Airbnb’s listings, and provides filters and key metrics so we can see how Airbnb is being used in the major cities around the world.</w:t>
      </w:r>
      <w:r w:rsidR="00652DBF" w:rsidRPr="00F5281A">
        <w:rPr>
          <w:rFonts w:ascii="Arial" w:hAnsi="Arial" w:cs="Arial"/>
          <w:lang w:val="en-CA"/>
        </w:rPr>
        <w:t> </w:t>
      </w:r>
      <w:hyperlink r:id="rId8" w:tgtFrame="_blank" w:history="1">
        <w:r w:rsidR="00652DBF" w:rsidRPr="00F5281A">
          <w:rPr>
            <w:rFonts w:ascii="Arial" w:hAnsi="Arial" w:cs="Arial"/>
            <w:lang w:val="en-CA"/>
          </w:rPr>
          <w:t>Inside Airbnb</w:t>
        </w:r>
      </w:hyperlink>
      <w:r w:rsidR="00652DBF" w:rsidRPr="00F5281A">
        <w:rPr>
          <w:rFonts w:ascii="Arial" w:hAnsi="Arial" w:cs="Arial"/>
          <w:lang w:val="en-CA"/>
        </w:rPr>
        <w:t> </w:t>
      </w:r>
      <w:r w:rsidR="00652DBF" w:rsidRPr="00652DBF">
        <w:rPr>
          <w:rFonts w:ascii="Arial" w:hAnsi="Arial" w:cs="Arial"/>
          <w:lang w:val="en-CA"/>
        </w:rPr>
        <w:t>is an independent, non-commercial set of tools and data that is not associated with or endorsed by Airbnb or any of Airbnb’s competitors.</w:t>
      </w:r>
    </w:p>
    <w:p w14:paraId="512865EF" w14:textId="3CA5060E" w:rsidR="00652DBF" w:rsidRPr="00652DBF" w:rsidRDefault="00EB3BDE" w:rsidP="00652DBF">
      <w:pPr>
        <w:rPr>
          <w:rFonts w:ascii="Arial" w:hAnsi="Arial" w:cs="Arial"/>
          <w:lang w:val="en-CA"/>
        </w:rPr>
      </w:pPr>
      <w:r>
        <w:rPr>
          <w:rFonts w:ascii="Arial" w:hAnsi="Arial" w:cs="Arial"/>
          <w:lang w:val="en-CA"/>
        </w:rPr>
        <w:t xml:space="preserve">We </w:t>
      </w:r>
      <w:r w:rsidR="00652DBF" w:rsidRPr="00652DBF">
        <w:rPr>
          <w:rFonts w:ascii="Arial" w:hAnsi="Arial" w:cs="Arial"/>
          <w:lang w:val="en-CA"/>
        </w:rPr>
        <w:t xml:space="preserve">grabbed the </w:t>
      </w:r>
      <w:r>
        <w:rPr>
          <w:rFonts w:ascii="Arial" w:hAnsi="Arial" w:cs="Arial"/>
          <w:lang w:val="en-CA"/>
        </w:rPr>
        <w:t>Austin</w:t>
      </w:r>
      <w:r w:rsidR="00652DBF" w:rsidRPr="00652DBF">
        <w:rPr>
          <w:rFonts w:ascii="Arial" w:hAnsi="Arial" w:cs="Arial"/>
          <w:lang w:val="en-CA"/>
        </w:rPr>
        <w:t xml:space="preserve"> listings and reviews data from Inside Airbnb as .csv files and loaded them into Pandas </w:t>
      </w:r>
      <w:proofErr w:type="spellStart"/>
      <w:r w:rsidR="00652DBF" w:rsidRPr="00652DBF">
        <w:rPr>
          <w:rFonts w:ascii="Arial" w:hAnsi="Arial" w:cs="Arial"/>
          <w:lang w:val="en-CA"/>
        </w:rPr>
        <w:t>DataFrames</w:t>
      </w:r>
      <w:proofErr w:type="spellEnd"/>
      <w:r w:rsidR="00652DBF" w:rsidRPr="00652DBF">
        <w:rPr>
          <w:rFonts w:ascii="Arial" w:hAnsi="Arial" w:cs="Arial"/>
          <w:lang w:val="en-CA"/>
        </w:rPr>
        <w:t xml:space="preserve">, then joined them on </w:t>
      </w:r>
      <w:proofErr w:type="spellStart"/>
      <w:r w:rsidR="00652DBF" w:rsidRPr="00652DBF">
        <w:rPr>
          <w:rFonts w:ascii="Arial" w:hAnsi="Arial" w:cs="Arial"/>
          <w:lang w:val="en-CA"/>
        </w:rPr>
        <w:t>listing_id</w:t>
      </w:r>
      <w:proofErr w:type="spellEnd"/>
      <w:r w:rsidR="00652DBF" w:rsidRPr="00652DBF">
        <w:rPr>
          <w:rFonts w:ascii="Arial" w:hAnsi="Arial" w:cs="Arial"/>
          <w:lang w:val="en-CA"/>
        </w:rPr>
        <w:t xml:space="preserve">. The joined </w:t>
      </w:r>
      <w:proofErr w:type="spellStart"/>
      <w:r w:rsidR="00652DBF" w:rsidRPr="00652DBF">
        <w:rPr>
          <w:rFonts w:ascii="Arial" w:hAnsi="Arial" w:cs="Arial"/>
          <w:lang w:val="en-CA"/>
        </w:rPr>
        <w:t>DataFrame</w:t>
      </w:r>
      <w:proofErr w:type="spellEnd"/>
      <w:r w:rsidR="00652DBF" w:rsidRPr="00652DBF">
        <w:rPr>
          <w:rFonts w:ascii="Arial" w:hAnsi="Arial" w:cs="Arial"/>
          <w:lang w:val="en-CA"/>
        </w:rPr>
        <w:t xml:space="preserve"> provided 103 fields to work with, including the date of the review, id of the listing, neighborhood the listing is in, text of the review, and many other pieces of information. Then, I wrote and applied a series of scripts to clean and process the raw text data into a format I could more easily work with, including tokenizing reviews at the sentence and word levels and grouping reviews by neighborhood.</w:t>
      </w:r>
    </w:p>
    <w:p w14:paraId="15DB69D4" w14:textId="77777777" w:rsidR="00652DBF" w:rsidRPr="00F5281A" w:rsidRDefault="00652DBF" w:rsidP="00652DBF">
      <w:pPr>
        <w:rPr>
          <w:rFonts w:ascii="Arial" w:hAnsi="Arial" w:cs="Arial"/>
          <w:lang w:val="en-CA"/>
        </w:rPr>
      </w:pPr>
    </w:p>
    <w:p w14:paraId="1D77A1FD" w14:textId="77777777" w:rsidR="00D873B2" w:rsidRPr="00F5281A" w:rsidRDefault="00D873B2" w:rsidP="00F5281A">
      <w:pPr>
        <w:spacing w:after="200"/>
        <w:rPr>
          <w:rFonts w:ascii="Arial" w:hAnsi="Arial" w:cs="Arial"/>
          <w:b/>
          <w:u w:val="single"/>
        </w:rPr>
      </w:pPr>
    </w:p>
    <w:p w14:paraId="118E34B0" w14:textId="77777777" w:rsidR="00D873B2" w:rsidRPr="00F5281A" w:rsidRDefault="00D873B2" w:rsidP="00F5281A">
      <w:pPr>
        <w:spacing w:after="200"/>
        <w:rPr>
          <w:rFonts w:ascii="Arial" w:hAnsi="Arial" w:cs="Arial"/>
          <w:b/>
          <w:u w:val="single"/>
        </w:rPr>
      </w:pPr>
      <w:r w:rsidRPr="00F5281A">
        <w:rPr>
          <w:rFonts w:ascii="Arial" w:hAnsi="Arial" w:cs="Arial"/>
          <w:b/>
          <w:u w:val="single"/>
        </w:rPr>
        <w:t>2. Data exploration:</w:t>
      </w:r>
    </w:p>
    <w:p w14:paraId="17880C3F" w14:textId="77777777" w:rsidR="00D873B2" w:rsidRDefault="00D873B2" w:rsidP="00652DBF">
      <w:pPr>
        <w:rPr>
          <w:rFonts w:ascii="Arial" w:eastAsia="Times New Roman" w:hAnsi="Arial" w:cs="Arial"/>
          <w:color w:val="000000"/>
          <w:kern w:val="36"/>
          <w:sz w:val="36"/>
          <w:szCs w:val="36"/>
        </w:rPr>
      </w:pPr>
    </w:p>
    <w:p w14:paraId="594A8B3A" w14:textId="77777777" w:rsidR="00D873B2" w:rsidRPr="00F5281A" w:rsidRDefault="00D873B2" w:rsidP="00652DBF">
      <w:pPr>
        <w:rPr>
          <w:rFonts w:ascii="Arial" w:hAnsi="Arial" w:cs="Arial"/>
          <w:lang w:val="en-CA"/>
        </w:rPr>
      </w:pPr>
      <w:r w:rsidRPr="00F5281A">
        <w:rPr>
          <w:rFonts w:ascii="Arial" w:hAnsi="Arial" w:cs="Arial"/>
          <w:lang w:val="en-CA"/>
        </w:rPr>
        <w:t>Based on the listings East Downtown and Downtown has more than 1000 listings  which is understandable as tourists tend to stay close to the city attractions.</w:t>
      </w:r>
    </w:p>
    <w:p w14:paraId="1BCC0EB5" w14:textId="77777777" w:rsidR="00D873B2" w:rsidRPr="00F5281A" w:rsidRDefault="00D873B2" w:rsidP="00652DBF">
      <w:pPr>
        <w:rPr>
          <w:rFonts w:ascii="Arial" w:hAnsi="Arial" w:cs="Arial"/>
          <w:lang w:val="en-CA"/>
        </w:rPr>
      </w:pPr>
    </w:p>
    <w:p w14:paraId="7E5CF909" w14:textId="77777777" w:rsidR="00D873B2" w:rsidRPr="00F5281A" w:rsidRDefault="00D873B2" w:rsidP="00652DBF">
      <w:pPr>
        <w:rPr>
          <w:rFonts w:ascii="Arial" w:hAnsi="Arial" w:cs="Arial"/>
          <w:lang w:val="en-CA"/>
        </w:rPr>
      </w:pPr>
      <w:r w:rsidRPr="00F5281A">
        <w:rPr>
          <w:rFonts w:ascii="Arial" w:hAnsi="Arial" w:cs="Arial"/>
          <w:noProof/>
          <w:lang w:val="en-CA"/>
        </w:rPr>
        <w:lastRenderedPageBreak/>
        <w:drawing>
          <wp:inline distT="0" distB="0" distL="0" distR="0" wp14:anchorId="33E0FAE5" wp14:editId="5905FBD5">
            <wp:extent cx="5943600" cy="670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705600"/>
                    </a:xfrm>
                    <a:prstGeom prst="rect">
                      <a:avLst/>
                    </a:prstGeom>
                  </pic:spPr>
                </pic:pic>
              </a:graphicData>
            </a:graphic>
          </wp:inline>
        </w:drawing>
      </w:r>
    </w:p>
    <w:p w14:paraId="4FCAD2D1" w14:textId="77777777" w:rsidR="00D873B2" w:rsidRPr="00F5281A" w:rsidRDefault="00D873B2" w:rsidP="00652DBF">
      <w:pPr>
        <w:rPr>
          <w:rFonts w:ascii="Arial" w:hAnsi="Arial" w:cs="Arial"/>
          <w:lang w:val="en-CA"/>
        </w:rPr>
      </w:pPr>
    </w:p>
    <w:p w14:paraId="33068234" w14:textId="77777777" w:rsidR="00D873B2" w:rsidRPr="00F5281A" w:rsidRDefault="00D873B2" w:rsidP="00D873B2">
      <w:pPr>
        <w:rPr>
          <w:rFonts w:ascii="Arial" w:hAnsi="Arial" w:cs="Arial"/>
          <w:lang w:val="en-CA"/>
        </w:rPr>
      </w:pPr>
      <w:r w:rsidRPr="00F5281A">
        <w:rPr>
          <w:rFonts w:ascii="Arial" w:hAnsi="Arial" w:cs="Arial"/>
          <w:lang w:val="en-CA"/>
        </w:rPr>
        <w:t>Below is the In-Map representation of all listings plotted in map. You can see that most listings are in the city center .</w:t>
      </w:r>
    </w:p>
    <w:p w14:paraId="1BBDDC69" w14:textId="77777777" w:rsidR="00D873B2" w:rsidRPr="00F5281A" w:rsidRDefault="00D873B2" w:rsidP="00652DBF">
      <w:pPr>
        <w:rPr>
          <w:rFonts w:ascii="Arial" w:hAnsi="Arial" w:cs="Arial"/>
          <w:lang w:val="en-CA"/>
        </w:rPr>
      </w:pPr>
    </w:p>
    <w:p w14:paraId="5DBD619D" w14:textId="77777777" w:rsidR="00D873B2" w:rsidRPr="00F5281A" w:rsidRDefault="00D873B2" w:rsidP="00652DBF">
      <w:pPr>
        <w:rPr>
          <w:rFonts w:ascii="Arial" w:hAnsi="Arial" w:cs="Arial"/>
          <w:lang w:val="en-CA"/>
        </w:rPr>
      </w:pPr>
      <w:r w:rsidRPr="00F5281A">
        <w:rPr>
          <w:rFonts w:ascii="Arial" w:hAnsi="Arial" w:cs="Arial"/>
          <w:noProof/>
          <w:lang w:val="en-CA"/>
        </w:rPr>
        <w:lastRenderedPageBreak/>
        <w:drawing>
          <wp:inline distT="0" distB="0" distL="0" distR="0" wp14:anchorId="559AEFA5" wp14:editId="33E881E8">
            <wp:extent cx="5943600" cy="2011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11045"/>
                    </a:xfrm>
                    <a:prstGeom prst="rect">
                      <a:avLst/>
                    </a:prstGeom>
                  </pic:spPr>
                </pic:pic>
              </a:graphicData>
            </a:graphic>
          </wp:inline>
        </w:drawing>
      </w:r>
    </w:p>
    <w:p w14:paraId="4556AA16" w14:textId="77777777" w:rsidR="00D873B2" w:rsidRPr="00F5281A" w:rsidRDefault="00D873B2" w:rsidP="00652DBF">
      <w:pPr>
        <w:rPr>
          <w:rFonts w:ascii="Arial" w:hAnsi="Arial" w:cs="Arial"/>
          <w:lang w:val="en-CA"/>
        </w:rPr>
      </w:pPr>
    </w:p>
    <w:p w14:paraId="28C7F6F8" w14:textId="77777777" w:rsidR="00D873B2" w:rsidRPr="00F5281A" w:rsidRDefault="00D873B2" w:rsidP="00F5281A">
      <w:pPr>
        <w:spacing w:after="200"/>
        <w:rPr>
          <w:rFonts w:ascii="Arial" w:hAnsi="Arial" w:cs="Arial"/>
          <w:b/>
          <w:u w:val="single"/>
        </w:rPr>
      </w:pPr>
      <w:r w:rsidRPr="00F5281A">
        <w:rPr>
          <w:rFonts w:ascii="Arial" w:hAnsi="Arial" w:cs="Arial"/>
          <w:b/>
          <w:u w:val="single"/>
        </w:rPr>
        <w:t>2</w:t>
      </w:r>
      <w:r w:rsidR="00F5281A">
        <w:rPr>
          <w:rFonts w:ascii="Arial" w:hAnsi="Arial" w:cs="Arial"/>
          <w:b/>
          <w:u w:val="single"/>
        </w:rPr>
        <w:t>.2</w:t>
      </w:r>
      <w:r w:rsidRPr="00F5281A">
        <w:rPr>
          <w:rFonts w:ascii="Arial" w:hAnsi="Arial" w:cs="Arial"/>
          <w:b/>
          <w:u w:val="single"/>
        </w:rPr>
        <w:t xml:space="preserve"> Room types and property types</w:t>
      </w:r>
    </w:p>
    <w:p w14:paraId="1A5A4DEE" w14:textId="77777777" w:rsidR="00D873B2" w:rsidRPr="00F5281A" w:rsidRDefault="00D873B2" w:rsidP="00F5281A">
      <w:pPr>
        <w:spacing w:after="200"/>
        <w:rPr>
          <w:rFonts w:ascii="Arial" w:hAnsi="Arial" w:cs="Arial"/>
          <w:lang w:val="en-CA"/>
        </w:rPr>
      </w:pPr>
    </w:p>
    <w:p w14:paraId="156C6207" w14:textId="77777777" w:rsidR="00D873B2" w:rsidRPr="00F5281A" w:rsidRDefault="00D873B2" w:rsidP="00652DBF">
      <w:pPr>
        <w:rPr>
          <w:rFonts w:ascii="Arial" w:hAnsi="Arial" w:cs="Arial"/>
          <w:lang w:val="en-CA"/>
        </w:rPr>
      </w:pPr>
    </w:p>
    <w:p w14:paraId="79F973B7" w14:textId="77777777" w:rsidR="00EC0F48" w:rsidRPr="00F5281A" w:rsidRDefault="00EC0F48" w:rsidP="00652DBF">
      <w:pPr>
        <w:rPr>
          <w:rFonts w:ascii="Arial" w:hAnsi="Arial" w:cs="Arial"/>
          <w:lang w:val="en-CA"/>
        </w:rPr>
      </w:pPr>
      <w:r w:rsidRPr="00F5281A">
        <w:rPr>
          <w:rFonts w:ascii="Arial" w:hAnsi="Arial" w:cs="Arial"/>
          <w:noProof/>
          <w:lang w:val="en-CA"/>
        </w:rPr>
        <w:drawing>
          <wp:inline distT="0" distB="0" distL="0" distR="0" wp14:anchorId="79CC6982" wp14:editId="31F8A454">
            <wp:extent cx="5943600" cy="3004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4820"/>
                    </a:xfrm>
                    <a:prstGeom prst="rect">
                      <a:avLst/>
                    </a:prstGeom>
                  </pic:spPr>
                </pic:pic>
              </a:graphicData>
            </a:graphic>
          </wp:inline>
        </w:drawing>
      </w:r>
    </w:p>
    <w:p w14:paraId="71D93720" w14:textId="77777777" w:rsidR="00862E5A" w:rsidRPr="00F5281A" w:rsidRDefault="00862E5A" w:rsidP="00F5281A">
      <w:pPr>
        <w:rPr>
          <w:rFonts w:ascii="Arial" w:hAnsi="Arial" w:cs="Arial"/>
          <w:lang w:val="en-CA"/>
        </w:rPr>
      </w:pPr>
    </w:p>
    <w:p w14:paraId="3524CC5F" w14:textId="77777777" w:rsidR="00862E5A" w:rsidRDefault="00862E5A" w:rsidP="00F5281A">
      <w:pPr>
        <w:rPr>
          <w:rFonts w:ascii="Arial" w:hAnsi="Arial" w:cs="Arial"/>
          <w:b/>
          <w:u w:val="single"/>
        </w:rPr>
      </w:pPr>
      <w:r w:rsidRPr="00F5281A">
        <w:rPr>
          <w:rFonts w:ascii="Arial" w:hAnsi="Arial" w:cs="Arial"/>
          <w:b/>
          <w:u w:val="single"/>
        </w:rPr>
        <w:t>Accommodates (number of people)</w:t>
      </w:r>
    </w:p>
    <w:p w14:paraId="5FC13B31" w14:textId="77777777" w:rsidR="00F5281A" w:rsidRPr="00F5281A" w:rsidRDefault="00F5281A" w:rsidP="00F5281A">
      <w:pPr>
        <w:rPr>
          <w:rFonts w:ascii="Arial" w:hAnsi="Arial" w:cs="Arial"/>
          <w:b/>
          <w:u w:val="single"/>
        </w:rPr>
      </w:pPr>
    </w:p>
    <w:p w14:paraId="1308A91C" w14:textId="77777777" w:rsidR="00862E5A" w:rsidRPr="00F5281A" w:rsidRDefault="00862E5A" w:rsidP="00F5281A">
      <w:pPr>
        <w:rPr>
          <w:rFonts w:ascii="Arial" w:hAnsi="Arial" w:cs="Arial"/>
          <w:lang w:val="en-CA"/>
        </w:rPr>
      </w:pPr>
      <w:r w:rsidRPr="00F5281A">
        <w:rPr>
          <w:rFonts w:ascii="Arial" w:hAnsi="Arial" w:cs="Arial"/>
          <w:lang w:val="en-CA"/>
        </w:rPr>
        <w:t>As expected, most listings are for 2 people. In addition, Airbnb uses a maximum of 16 guests per listing.</w:t>
      </w:r>
    </w:p>
    <w:p w14:paraId="4E4C56A3" w14:textId="77777777" w:rsidR="00EC0F48" w:rsidRPr="00F5281A" w:rsidRDefault="00EC0F48" w:rsidP="00652DBF">
      <w:pPr>
        <w:rPr>
          <w:rFonts w:ascii="Arial" w:hAnsi="Arial" w:cs="Arial"/>
          <w:lang w:val="en-CA"/>
        </w:rPr>
      </w:pPr>
    </w:p>
    <w:p w14:paraId="61A47F48" w14:textId="77777777" w:rsidR="00EC0F48" w:rsidRDefault="00EC0F48" w:rsidP="00652DBF">
      <w:pPr>
        <w:rPr>
          <w:rFonts w:ascii="Arial" w:hAnsi="Arial" w:cs="Arial"/>
          <w:lang w:val="en-CA"/>
        </w:rPr>
      </w:pPr>
      <w:r w:rsidRPr="00F5281A">
        <w:rPr>
          <w:rFonts w:ascii="Arial" w:hAnsi="Arial" w:cs="Arial"/>
          <w:noProof/>
          <w:lang w:val="en-CA"/>
        </w:rPr>
        <w:lastRenderedPageBreak/>
        <w:drawing>
          <wp:inline distT="0" distB="0" distL="0" distR="0" wp14:anchorId="2AC4E6FC" wp14:editId="5EDE1B6D">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7700"/>
                    </a:xfrm>
                    <a:prstGeom prst="rect">
                      <a:avLst/>
                    </a:prstGeom>
                  </pic:spPr>
                </pic:pic>
              </a:graphicData>
            </a:graphic>
          </wp:inline>
        </w:drawing>
      </w:r>
    </w:p>
    <w:p w14:paraId="7EB3E5B6" w14:textId="77777777" w:rsidR="00E221EA" w:rsidRDefault="00E221EA" w:rsidP="00652DBF">
      <w:pPr>
        <w:rPr>
          <w:rFonts w:ascii="Arial" w:hAnsi="Arial" w:cs="Arial"/>
          <w:lang w:val="en-CA"/>
        </w:rPr>
      </w:pPr>
    </w:p>
    <w:p w14:paraId="56808149" w14:textId="77777777" w:rsidR="00E221EA" w:rsidRPr="00F5281A" w:rsidRDefault="00E221EA" w:rsidP="00652DBF">
      <w:pPr>
        <w:rPr>
          <w:rFonts w:ascii="Arial" w:hAnsi="Arial" w:cs="Arial"/>
          <w:lang w:val="en-CA"/>
        </w:rPr>
      </w:pPr>
      <w:r>
        <w:rPr>
          <w:rFonts w:ascii="Arial" w:hAnsi="Arial" w:cs="Arial"/>
          <w:lang w:val="en-CA"/>
        </w:rPr>
        <w:t xml:space="preserve">Average daily prices for 2 person accommodations seems to be very high on Rainy </w:t>
      </w:r>
      <w:proofErr w:type="spellStart"/>
      <w:r>
        <w:rPr>
          <w:rFonts w:ascii="Arial" w:hAnsi="Arial" w:cs="Arial"/>
          <w:lang w:val="en-CA"/>
        </w:rPr>
        <w:t>Street,Rollingwood</w:t>
      </w:r>
      <w:proofErr w:type="spellEnd"/>
      <w:r>
        <w:rPr>
          <w:rFonts w:ascii="Arial" w:hAnsi="Arial" w:cs="Arial"/>
          <w:lang w:val="en-CA"/>
        </w:rPr>
        <w:t xml:space="preserve"> and </w:t>
      </w:r>
      <w:proofErr w:type="spellStart"/>
      <w:r>
        <w:rPr>
          <w:rFonts w:ascii="Arial" w:hAnsi="Arial" w:cs="Arial"/>
          <w:lang w:val="en-CA"/>
        </w:rPr>
        <w:t>Muelller</w:t>
      </w:r>
      <w:proofErr w:type="spellEnd"/>
    </w:p>
    <w:p w14:paraId="1AECA543" w14:textId="77777777" w:rsidR="00EC0F48" w:rsidRPr="00F5281A" w:rsidRDefault="00EC0F48" w:rsidP="00652DBF">
      <w:pPr>
        <w:rPr>
          <w:rFonts w:ascii="Arial" w:hAnsi="Arial" w:cs="Arial"/>
          <w:lang w:val="en-CA"/>
        </w:rPr>
      </w:pPr>
      <w:r w:rsidRPr="00F5281A">
        <w:rPr>
          <w:rFonts w:ascii="Arial" w:hAnsi="Arial" w:cs="Arial"/>
          <w:noProof/>
          <w:lang w:val="en-CA"/>
        </w:rPr>
        <w:lastRenderedPageBreak/>
        <w:drawing>
          <wp:inline distT="0" distB="0" distL="0" distR="0" wp14:anchorId="09CF0230" wp14:editId="659399E4">
            <wp:extent cx="5943600" cy="70319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031990"/>
                    </a:xfrm>
                    <a:prstGeom prst="rect">
                      <a:avLst/>
                    </a:prstGeom>
                  </pic:spPr>
                </pic:pic>
              </a:graphicData>
            </a:graphic>
          </wp:inline>
        </w:drawing>
      </w:r>
    </w:p>
    <w:p w14:paraId="038CC9B8" w14:textId="77777777" w:rsidR="00EC0F48" w:rsidRDefault="00EC0F48" w:rsidP="00F5281A">
      <w:pPr>
        <w:rPr>
          <w:rFonts w:ascii="Arial" w:hAnsi="Arial" w:cs="Arial"/>
          <w:b/>
          <w:u w:val="single"/>
        </w:rPr>
      </w:pPr>
      <w:r w:rsidRPr="00F5281A">
        <w:rPr>
          <w:rFonts w:ascii="Arial" w:hAnsi="Arial" w:cs="Arial"/>
          <w:b/>
          <w:u w:val="single"/>
        </w:rPr>
        <w:t>Review scores location, and location scores versus price:</w:t>
      </w:r>
    </w:p>
    <w:p w14:paraId="4B234B2B" w14:textId="77777777" w:rsidR="00F5281A" w:rsidRPr="00F5281A" w:rsidRDefault="00F5281A" w:rsidP="00F5281A">
      <w:pPr>
        <w:rPr>
          <w:rFonts w:ascii="Arial" w:hAnsi="Arial" w:cs="Arial"/>
          <w:b/>
          <w:u w:val="single"/>
        </w:rPr>
      </w:pPr>
    </w:p>
    <w:p w14:paraId="24079AB9" w14:textId="77777777" w:rsidR="00EC0F48" w:rsidRPr="00F5281A" w:rsidRDefault="00EC0F48" w:rsidP="00F5281A">
      <w:pPr>
        <w:rPr>
          <w:rFonts w:ascii="Arial" w:hAnsi="Arial" w:cs="Arial"/>
          <w:lang w:val="en-CA"/>
        </w:rPr>
      </w:pPr>
      <w:r w:rsidRPr="00F5281A">
        <w:rPr>
          <w:rFonts w:ascii="Arial" w:hAnsi="Arial" w:cs="Arial"/>
          <w:lang w:val="en-CA"/>
        </w:rPr>
        <w:t>In this section, I am grouping the review scores for the location by neighbourhood (only listings with at least 10 reviews). Although I expect the distance to the city centre to an important factor, these score should also take other things into account. Other factors may include:</w:t>
      </w:r>
    </w:p>
    <w:p w14:paraId="52C76679" w14:textId="77777777" w:rsidR="00EC0F48" w:rsidRPr="00F5281A" w:rsidRDefault="00EC0F48" w:rsidP="00F5281A">
      <w:pPr>
        <w:rPr>
          <w:rFonts w:ascii="Arial" w:hAnsi="Arial" w:cs="Arial"/>
          <w:lang w:val="en-CA"/>
        </w:rPr>
      </w:pPr>
      <w:r w:rsidRPr="00F5281A">
        <w:rPr>
          <w:rFonts w:ascii="Arial" w:hAnsi="Arial" w:cs="Arial"/>
          <w:lang w:val="en-CA"/>
        </w:rPr>
        <w:lastRenderedPageBreak/>
        <w:t>The safety of a location</w:t>
      </w:r>
      <w:r w:rsidR="00950375">
        <w:rPr>
          <w:rFonts w:ascii="Arial" w:hAnsi="Arial" w:cs="Arial"/>
          <w:lang w:val="en-CA"/>
        </w:rPr>
        <w:t xml:space="preserve">. </w:t>
      </w:r>
      <w:proofErr w:type="spellStart"/>
      <w:r w:rsidR="00950375">
        <w:rPr>
          <w:rFonts w:ascii="Arial" w:hAnsi="Arial" w:cs="Arial"/>
          <w:lang w:val="en-CA"/>
        </w:rPr>
        <w:t>Noise,</w:t>
      </w:r>
      <w:r w:rsidRPr="00F5281A">
        <w:rPr>
          <w:rFonts w:ascii="Arial" w:hAnsi="Arial" w:cs="Arial"/>
          <w:lang w:val="en-CA"/>
        </w:rPr>
        <w:t>If</w:t>
      </w:r>
      <w:proofErr w:type="spellEnd"/>
      <w:r w:rsidRPr="00F5281A">
        <w:rPr>
          <w:rFonts w:ascii="Arial" w:hAnsi="Arial" w:cs="Arial"/>
          <w:lang w:val="en-CA"/>
        </w:rPr>
        <w:t xml:space="preserve"> a listing is centrally located, but surrounded by noisy bars, that should cost point in the location review score. If a listing is located outside the city centre but well connected by public transportation, it should get bonus points for that. Facilities near the listing. Are there any supermarkets, bars and restaurants nearby? Some people may be looking for free parking, if they come by c</w:t>
      </w:r>
      <w:r w:rsidR="00950375">
        <w:rPr>
          <w:rFonts w:ascii="Arial" w:hAnsi="Arial" w:cs="Arial"/>
          <w:lang w:val="en-CA"/>
        </w:rPr>
        <w:t>ar.</w:t>
      </w:r>
    </w:p>
    <w:p w14:paraId="46B323CC" w14:textId="77777777" w:rsidR="00EC0F48" w:rsidRPr="00F5281A" w:rsidRDefault="00EC0F48" w:rsidP="00652DBF">
      <w:pPr>
        <w:rPr>
          <w:rFonts w:ascii="Arial" w:hAnsi="Arial" w:cs="Arial"/>
          <w:lang w:val="en-CA"/>
        </w:rPr>
      </w:pPr>
    </w:p>
    <w:p w14:paraId="61711BE7" w14:textId="77777777" w:rsidR="00EC0F48" w:rsidRPr="00F5281A" w:rsidRDefault="00EC0F48" w:rsidP="00652DBF">
      <w:pPr>
        <w:rPr>
          <w:rFonts w:ascii="Arial" w:hAnsi="Arial" w:cs="Arial"/>
          <w:lang w:val="en-CA"/>
        </w:rPr>
      </w:pPr>
      <w:r w:rsidRPr="00F5281A">
        <w:rPr>
          <w:rFonts w:ascii="Arial" w:hAnsi="Arial" w:cs="Arial"/>
          <w:noProof/>
          <w:lang w:val="en-CA"/>
        </w:rPr>
        <w:drawing>
          <wp:inline distT="0" distB="0" distL="0" distR="0" wp14:anchorId="6A83B158" wp14:editId="59375DED">
            <wp:extent cx="5943600" cy="4412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12615"/>
                    </a:xfrm>
                    <a:prstGeom prst="rect">
                      <a:avLst/>
                    </a:prstGeom>
                  </pic:spPr>
                </pic:pic>
              </a:graphicData>
            </a:graphic>
          </wp:inline>
        </w:drawing>
      </w:r>
    </w:p>
    <w:p w14:paraId="4B48621B" w14:textId="77777777" w:rsidR="00EC0F48" w:rsidRDefault="00EC0F48" w:rsidP="00F5281A">
      <w:pPr>
        <w:rPr>
          <w:rFonts w:ascii="Arial" w:hAnsi="Arial" w:cs="Arial"/>
          <w:b/>
          <w:u w:val="single"/>
        </w:rPr>
      </w:pPr>
      <w:r w:rsidRPr="00F5281A">
        <w:rPr>
          <w:rFonts w:ascii="Arial" w:hAnsi="Arial" w:cs="Arial"/>
          <w:b/>
          <w:u w:val="single"/>
        </w:rPr>
        <w:t>How to use review scores:</w:t>
      </w:r>
    </w:p>
    <w:p w14:paraId="32E882F2" w14:textId="77777777" w:rsidR="00950375" w:rsidRPr="00F5281A" w:rsidRDefault="00950375" w:rsidP="00F5281A">
      <w:pPr>
        <w:rPr>
          <w:rFonts w:ascii="Arial" w:hAnsi="Arial" w:cs="Arial"/>
          <w:lang w:val="en-CA"/>
        </w:rPr>
      </w:pPr>
    </w:p>
    <w:p w14:paraId="1CF44F4A" w14:textId="77777777" w:rsidR="00EC0F48" w:rsidRPr="00F5281A" w:rsidRDefault="00EC0F48" w:rsidP="00F5281A">
      <w:pPr>
        <w:rPr>
          <w:rFonts w:ascii="Arial" w:hAnsi="Arial" w:cs="Arial"/>
          <w:lang w:val="en-CA"/>
        </w:rPr>
      </w:pPr>
      <w:r w:rsidRPr="00F5281A">
        <w:rPr>
          <w:rFonts w:ascii="Arial" w:hAnsi="Arial" w:cs="Arial"/>
          <w:lang w:val="en-CA"/>
        </w:rPr>
        <w:t>In addition to written reviews, guests can submit an overall star rating and a set of category star ratings. Guests can give ratings on:</w:t>
      </w:r>
    </w:p>
    <w:p w14:paraId="63928766" w14:textId="77777777" w:rsidR="00EC0F48" w:rsidRPr="00F5281A" w:rsidRDefault="00EC0F48" w:rsidP="00F5281A">
      <w:pPr>
        <w:rPr>
          <w:rFonts w:ascii="Arial" w:hAnsi="Arial" w:cs="Arial"/>
          <w:lang w:val="en-CA"/>
        </w:rPr>
      </w:pPr>
      <w:r w:rsidRPr="00F5281A">
        <w:rPr>
          <w:rFonts w:ascii="Arial" w:hAnsi="Arial" w:cs="Arial"/>
          <w:lang w:val="en-CA"/>
        </w:rPr>
        <w:t>Overall Experience. What was your guest’s overall experience? Cleanliness. Did your guests feel that your space was clean and tidy? Accuracy. How accurately did your listing page represent your space? Value. Did your guest feel your listing provided good value for the price? Communication. How well did you communicate with your guest before and during their stay? Arrival. How smoothly did their check-in go? Location. How did guests feel about your neighborhood? Below you can see the scores distribution of all those categories. What caught my eye immediately is that scores seem really high across the board! A quick internet search told me that this seems common across Airbnb.</w:t>
      </w:r>
    </w:p>
    <w:p w14:paraId="076132C5" w14:textId="77777777" w:rsidR="00EC0F48" w:rsidRPr="00F5281A" w:rsidRDefault="00EC0F48" w:rsidP="00652DBF">
      <w:pPr>
        <w:rPr>
          <w:rFonts w:ascii="Arial" w:hAnsi="Arial" w:cs="Arial"/>
          <w:lang w:val="en-CA"/>
        </w:rPr>
      </w:pPr>
    </w:p>
    <w:p w14:paraId="36E55375" w14:textId="77777777" w:rsidR="00EC0F48" w:rsidRPr="00F5281A" w:rsidRDefault="00EC0F48" w:rsidP="00652DBF">
      <w:pPr>
        <w:rPr>
          <w:rFonts w:ascii="Arial" w:hAnsi="Arial" w:cs="Arial"/>
          <w:lang w:val="en-CA"/>
        </w:rPr>
      </w:pPr>
      <w:r w:rsidRPr="00F5281A">
        <w:rPr>
          <w:rFonts w:ascii="Arial" w:hAnsi="Arial" w:cs="Arial"/>
          <w:noProof/>
          <w:lang w:val="en-CA"/>
        </w:rPr>
        <w:lastRenderedPageBreak/>
        <w:drawing>
          <wp:inline distT="0" distB="0" distL="0" distR="0" wp14:anchorId="3C1B2896" wp14:editId="78F0D403">
            <wp:extent cx="5943600" cy="4236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36085"/>
                    </a:xfrm>
                    <a:prstGeom prst="rect">
                      <a:avLst/>
                    </a:prstGeom>
                  </pic:spPr>
                </pic:pic>
              </a:graphicData>
            </a:graphic>
          </wp:inline>
        </w:drawing>
      </w:r>
    </w:p>
    <w:p w14:paraId="16BF8992" w14:textId="77777777" w:rsidR="00950375" w:rsidRDefault="00950375" w:rsidP="00F5281A">
      <w:pPr>
        <w:rPr>
          <w:rFonts w:ascii="Arial" w:hAnsi="Arial" w:cs="Arial"/>
          <w:lang w:val="en-CA"/>
        </w:rPr>
      </w:pPr>
    </w:p>
    <w:p w14:paraId="4D0D6641" w14:textId="77777777" w:rsidR="00EC0F48" w:rsidRDefault="00EC0F48" w:rsidP="00F5281A">
      <w:pPr>
        <w:rPr>
          <w:rFonts w:ascii="Arial" w:hAnsi="Arial" w:cs="Arial"/>
          <w:b/>
          <w:u w:val="single"/>
        </w:rPr>
      </w:pPr>
      <w:r w:rsidRPr="00950375">
        <w:rPr>
          <w:rFonts w:ascii="Arial" w:hAnsi="Arial" w:cs="Arial"/>
          <w:b/>
          <w:u w:val="single"/>
        </w:rPr>
        <w:t xml:space="preserve">Number of Listings with </w:t>
      </w:r>
      <w:proofErr w:type="spellStart"/>
      <w:r w:rsidRPr="00950375">
        <w:rPr>
          <w:rFonts w:ascii="Arial" w:hAnsi="Arial" w:cs="Arial"/>
          <w:b/>
          <w:u w:val="single"/>
        </w:rPr>
        <w:t>Superhosts</w:t>
      </w:r>
      <w:proofErr w:type="spellEnd"/>
      <w:r w:rsidRPr="00950375">
        <w:rPr>
          <w:rFonts w:ascii="Arial" w:hAnsi="Arial" w:cs="Arial"/>
          <w:b/>
          <w:u w:val="single"/>
        </w:rPr>
        <w:t>:</w:t>
      </w:r>
    </w:p>
    <w:p w14:paraId="161898A4" w14:textId="77777777" w:rsidR="00950375" w:rsidRPr="00950375" w:rsidRDefault="00950375" w:rsidP="00F5281A">
      <w:pPr>
        <w:rPr>
          <w:rFonts w:ascii="Arial" w:hAnsi="Arial" w:cs="Arial"/>
          <w:b/>
          <w:u w:val="single"/>
        </w:rPr>
      </w:pPr>
    </w:p>
    <w:p w14:paraId="48A49AED" w14:textId="77777777" w:rsidR="00950375" w:rsidRDefault="00EC0F48" w:rsidP="00F5281A">
      <w:pPr>
        <w:rPr>
          <w:rFonts w:ascii="Arial" w:hAnsi="Arial" w:cs="Arial"/>
          <w:lang w:val="en-CA"/>
        </w:rPr>
      </w:pPr>
      <w:r w:rsidRPr="00F5281A">
        <w:rPr>
          <w:rFonts w:ascii="Arial" w:hAnsi="Arial" w:cs="Arial"/>
          <w:lang w:val="en-CA"/>
        </w:rPr>
        <w:t>At Airbnb you can get the status "</w:t>
      </w:r>
      <w:proofErr w:type="spellStart"/>
      <w:r w:rsidRPr="00F5281A">
        <w:rPr>
          <w:rFonts w:ascii="Arial" w:hAnsi="Arial" w:cs="Arial"/>
          <w:lang w:val="en-CA"/>
        </w:rPr>
        <w:t>Superhost</w:t>
      </w:r>
      <w:proofErr w:type="spellEnd"/>
      <w:r w:rsidRPr="00F5281A">
        <w:rPr>
          <w:rFonts w:ascii="Arial" w:hAnsi="Arial" w:cs="Arial"/>
          <w:lang w:val="en-CA"/>
        </w:rPr>
        <w:t>".</w:t>
      </w:r>
    </w:p>
    <w:p w14:paraId="6DD85DA5" w14:textId="77777777" w:rsidR="00EC0F48" w:rsidRPr="00F5281A" w:rsidRDefault="00EC0F48" w:rsidP="00F5281A">
      <w:pPr>
        <w:rPr>
          <w:rFonts w:ascii="Arial" w:hAnsi="Arial" w:cs="Arial"/>
          <w:lang w:val="en-CA"/>
        </w:rPr>
      </w:pPr>
      <w:r w:rsidRPr="00F5281A">
        <w:rPr>
          <w:rFonts w:ascii="Arial" w:hAnsi="Arial" w:cs="Arial"/>
          <w:lang w:val="en-CA"/>
        </w:rPr>
        <w:t xml:space="preserve"> From Airbnb:</w:t>
      </w:r>
    </w:p>
    <w:p w14:paraId="208D8432" w14:textId="77777777" w:rsidR="00EC0F48" w:rsidRPr="00F5281A" w:rsidRDefault="00EC0F48" w:rsidP="00F5281A">
      <w:pPr>
        <w:rPr>
          <w:rFonts w:ascii="Arial" w:hAnsi="Arial" w:cs="Arial"/>
          <w:lang w:val="en-CA"/>
        </w:rPr>
      </w:pPr>
      <w:r w:rsidRPr="00F5281A">
        <w:rPr>
          <w:rFonts w:ascii="Arial" w:hAnsi="Arial" w:cs="Arial"/>
          <w:lang w:val="en-CA"/>
        </w:rPr>
        <w:t xml:space="preserve">As a </w:t>
      </w:r>
      <w:proofErr w:type="spellStart"/>
      <w:r w:rsidRPr="00F5281A">
        <w:rPr>
          <w:rFonts w:ascii="Arial" w:hAnsi="Arial" w:cs="Arial"/>
          <w:lang w:val="en-CA"/>
        </w:rPr>
        <w:t>Superhost</w:t>
      </w:r>
      <w:proofErr w:type="spellEnd"/>
      <w:r w:rsidRPr="00F5281A">
        <w:rPr>
          <w:rFonts w:ascii="Arial" w:hAnsi="Arial" w:cs="Arial"/>
          <w:lang w:val="en-CA"/>
        </w:rPr>
        <w:t xml:space="preserve">, you’ll have more visibility, earning potential, and exclusive rewards. It's our way of saying thank you for your outstanding hospitality. How to become a </w:t>
      </w:r>
      <w:proofErr w:type="spellStart"/>
      <w:r w:rsidRPr="00F5281A">
        <w:rPr>
          <w:rFonts w:ascii="Arial" w:hAnsi="Arial" w:cs="Arial"/>
          <w:lang w:val="en-CA"/>
        </w:rPr>
        <w:t>Superhost</w:t>
      </w:r>
      <w:proofErr w:type="spellEnd"/>
      <w:r w:rsidRPr="00F5281A">
        <w:rPr>
          <w:rFonts w:ascii="Arial" w:hAnsi="Arial" w:cs="Arial"/>
          <w:lang w:val="en-CA"/>
        </w:rPr>
        <w:t xml:space="preserve">: Every 3 months, we check if you meet the following criteria. If you do, you'll earn or keep your </w:t>
      </w:r>
      <w:proofErr w:type="spellStart"/>
      <w:r w:rsidRPr="00F5281A">
        <w:rPr>
          <w:rFonts w:ascii="Arial" w:hAnsi="Arial" w:cs="Arial"/>
          <w:lang w:val="en-CA"/>
        </w:rPr>
        <w:t>Superhost</w:t>
      </w:r>
      <w:proofErr w:type="spellEnd"/>
      <w:r w:rsidRPr="00F5281A">
        <w:rPr>
          <w:rFonts w:ascii="Arial" w:hAnsi="Arial" w:cs="Arial"/>
          <w:lang w:val="en-CA"/>
        </w:rPr>
        <w:t xml:space="preserve"> status. </w:t>
      </w:r>
      <w:proofErr w:type="spellStart"/>
      <w:r w:rsidRPr="00F5281A">
        <w:rPr>
          <w:rFonts w:ascii="Arial" w:hAnsi="Arial" w:cs="Arial"/>
          <w:lang w:val="en-CA"/>
        </w:rPr>
        <w:t>Superhosts</w:t>
      </w:r>
      <w:proofErr w:type="spellEnd"/>
      <w:r w:rsidRPr="00F5281A">
        <w:rPr>
          <w:rFonts w:ascii="Arial" w:hAnsi="Arial" w:cs="Arial"/>
          <w:lang w:val="en-CA"/>
        </w:rPr>
        <w:t xml:space="preserve"> have a 4.8 or higher average overall rating based on reviews from at least 50% of their Airbnb guests in the past year. </w:t>
      </w:r>
      <w:proofErr w:type="spellStart"/>
      <w:r w:rsidRPr="00F5281A">
        <w:rPr>
          <w:rFonts w:ascii="Arial" w:hAnsi="Arial" w:cs="Arial"/>
          <w:lang w:val="en-CA"/>
        </w:rPr>
        <w:t>Superhosts</w:t>
      </w:r>
      <w:proofErr w:type="spellEnd"/>
      <w:r w:rsidRPr="00F5281A">
        <w:rPr>
          <w:rFonts w:ascii="Arial" w:hAnsi="Arial" w:cs="Arial"/>
          <w:lang w:val="en-CA"/>
        </w:rPr>
        <w:t xml:space="preserve"> have hosted at least 10 stays in the past year or, if they host longer-term reservations, 100 nights over at least 3 stays. </w:t>
      </w:r>
      <w:proofErr w:type="spellStart"/>
      <w:r w:rsidRPr="00F5281A">
        <w:rPr>
          <w:rFonts w:ascii="Arial" w:hAnsi="Arial" w:cs="Arial"/>
          <w:lang w:val="en-CA"/>
        </w:rPr>
        <w:t>Superhosts</w:t>
      </w:r>
      <w:proofErr w:type="spellEnd"/>
      <w:r w:rsidRPr="00F5281A">
        <w:rPr>
          <w:rFonts w:ascii="Arial" w:hAnsi="Arial" w:cs="Arial"/>
          <w:lang w:val="en-CA"/>
        </w:rPr>
        <w:t xml:space="preserve"> have no cancellations in the past year, unless there were extenuating circumstances. </w:t>
      </w:r>
      <w:proofErr w:type="spellStart"/>
      <w:r w:rsidRPr="00F5281A">
        <w:rPr>
          <w:rFonts w:ascii="Arial" w:hAnsi="Arial" w:cs="Arial"/>
          <w:lang w:val="en-CA"/>
        </w:rPr>
        <w:t>Superhosts</w:t>
      </w:r>
      <w:proofErr w:type="spellEnd"/>
      <w:r w:rsidRPr="00F5281A">
        <w:rPr>
          <w:rFonts w:ascii="Arial" w:hAnsi="Arial" w:cs="Arial"/>
          <w:lang w:val="en-CA"/>
        </w:rPr>
        <w:t xml:space="preserve"> respond to 90% of new messages within 24 hours.</w:t>
      </w:r>
    </w:p>
    <w:p w14:paraId="70153260" w14:textId="77777777" w:rsidR="00EC0F48" w:rsidRPr="00F5281A" w:rsidRDefault="00EC0F48" w:rsidP="00652DBF">
      <w:pPr>
        <w:rPr>
          <w:rFonts w:ascii="Arial" w:hAnsi="Arial" w:cs="Arial"/>
          <w:lang w:val="en-CA"/>
        </w:rPr>
      </w:pPr>
    </w:p>
    <w:p w14:paraId="783A8043" w14:textId="77777777" w:rsidR="00EC0F48" w:rsidRPr="00652DBF" w:rsidRDefault="00EC0F48" w:rsidP="00652DBF">
      <w:pPr>
        <w:rPr>
          <w:rFonts w:ascii="Arial" w:hAnsi="Arial" w:cs="Arial"/>
          <w:lang w:val="en-CA"/>
        </w:rPr>
      </w:pPr>
      <w:r w:rsidRPr="00F5281A">
        <w:rPr>
          <w:rFonts w:ascii="Arial" w:hAnsi="Arial" w:cs="Arial"/>
          <w:noProof/>
          <w:lang w:val="en-CA"/>
        </w:rPr>
        <w:lastRenderedPageBreak/>
        <w:drawing>
          <wp:inline distT="0" distB="0" distL="0" distR="0" wp14:anchorId="4A0268E8" wp14:editId="597F62D2">
            <wp:extent cx="5943600" cy="4451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51350"/>
                    </a:xfrm>
                    <a:prstGeom prst="rect">
                      <a:avLst/>
                    </a:prstGeom>
                  </pic:spPr>
                </pic:pic>
              </a:graphicData>
            </a:graphic>
          </wp:inline>
        </w:drawing>
      </w:r>
    </w:p>
    <w:p w14:paraId="7757800D" w14:textId="77777777" w:rsidR="00652DBF" w:rsidRPr="00F5281A" w:rsidRDefault="00EC0F48">
      <w:pPr>
        <w:rPr>
          <w:rFonts w:ascii="Arial" w:hAnsi="Arial" w:cs="Arial"/>
          <w:lang w:val="en-CA"/>
        </w:rPr>
      </w:pPr>
      <w:r w:rsidRPr="00F5281A">
        <w:rPr>
          <w:rFonts w:ascii="Arial" w:hAnsi="Arial" w:cs="Arial"/>
          <w:noProof/>
          <w:lang w:val="en-CA"/>
        </w:rPr>
        <w:lastRenderedPageBreak/>
        <w:drawing>
          <wp:inline distT="0" distB="0" distL="0" distR="0" wp14:anchorId="06FF0AA1" wp14:editId="01476B07">
            <wp:extent cx="5943600" cy="5454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454650"/>
                    </a:xfrm>
                    <a:prstGeom prst="rect">
                      <a:avLst/>
                    </a:prstGeom>
                  </pic:spPr>
                </pic:pic>
              </a:graphicData>
            </a:graphic>
          </wp:inline>
        </w:drawing>
      </w:r>
    </w:p>
    <w:p w14:paraId="72D85A59" w14:textId="77777777" w:rsidR="00EC0F48" w:rsidRDefault="00EC0F48">
      <w:pPr>
        <w:rPr>
          <w:rFonts w:ascii="Arial" w:hAnsi="Arial" w:cs="Arial"/>
          <w:lang w:val="en-CA"/>
        </w:rPr>
      </w:pPr>
    </w:p>
    <w:p w14:paraId="710EEA43" w14:textId="77777777" w:rsidR="00950375" w:rsidRDefault="00950375">
      <w:pPr>
        <w:rPr>
          <w:rFonts w:ascii="Arial" w:hAnsi="Arial" w:cs="Arial"/>
          <w:lang w:val="en-CA"/>
        </w:rPr>
      </w:pPr>
    </w:p>
    <w:p w14:paraId="643DF5C3" w14:textId="77777777" w:rsidR="00950375" w:rsidRPr="00950375" w:rsidRDefault="00950375">
      <w:pPr>
        <w:rPr>
          <w:rFonts w:ascii="Arial" w:hAnsi="Arial" w:cs="Arial"/>
          <w:b/>
          <w:u w:val="single"/>
          <w:lang w:val="en-CA"/>
        </w:rPr>
      </w:pPr>
      <w:r w:rsidRPr="00950375">
        <w:rPr>
          <w:rFonts w:ascii="Arial" w:hAnsi="Arial" w:cs="Arial"/>
          <w:b/>
          <w:u w:val="single"/>
          <w:lang w:val="en-CA"/>
        </w:rPr>
        <w:t>Variable Correlation Heat Map:</w:t>
      </w:r>
    </w:p>
    <w:p w14:paraId="380A298F" w14:textId="77777777" w:rsidR="00EC0F48" w:rsidRPr="00F5281A" w:rsidRDefault="00EC0F48">
      <w:pPr>
        <w:rPr>
          <w:rFonts w:ascii="Arial" w:hAnsi="Arial" w:cs="Arial"/>
          <w:lang w:val="en-CA"/>
        </w:rPr>
      </w:pPr>
      <w:r w:rsidRPr="00F5281A">
        <w:rPr>
          <w:rFonts w:ascii="Arial" w:hAnsi="Arial" w:cs="Arial"/>
          <w:noProof/>
          <w:lang w:val="en-CA"/>
        </w:rPr>
        <w:lastRenderedPageBreak/>
        <w:drawing>
          <wp:inline distT="0" distB="0" distL="0" distR="0" wp14:anchorId="2BE1A949" wp14:editId="0B2822C6">
            <wp:extent cx="5943600" cy="4373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73245"/>
                    </a:xfrm>
                    <a:prstGeom prst="rect">
                      <a:avLst/>
                    </a:prstGeom>
                  </pic:spPr>
                </pic:pic>
              </a:graphicData>
            </a:graphic>
          </wp:inline>
        </w:drawing>
      </w:r>
    </w:p>
    <w:p w14:paraId="78E9261E" w14:textId="77777777" w:rsidR="00EC0F48" w:rsidRDefault="00EC0F48">
      <w:pPr>
        <w:rPr>
          <w:rFonts w:ascii="Arial" w:hAnsi="Arial" w:cs="Arial"/>
          <w:lang w:val="en-CA"/>
        </w:rPr>
      </w:pPr>
    </w:p>
    <w:p w14:paraId="23683E91" w14:textId="77777777" w:rsidR="00950375" w:rsidRDefault="00950375">
      <w:pPr>
        <w:rPr>
          <w:rFonts w:ascii="Arial" w:hAnsi="Arial" w:cs="Arial"/>
          <w:b/>
          <w:u w:val="single"/>
          <w:lang w:val="en-CA"/>
        </w:rPr>
      </w:pPr>
      <w:r w:rsidRPr="00950375">
        <w:rPr>
          <w:rFonts w:ascii="Arial" w:hAnsi="Arial" w:cs="Arial"/>
          <w:b/>
          <w:u w:val="single"/>
          <w:lang w:val="en-CA"/>
        </w:rPr>
        <w:t>Word Cloud on Reviews and No of Listings:</w:t>
      </w:r>
    </w:p>
    <w:p w14:paraId="71350947" w14:textId="77777777" w:rsidR="00950375" w:rsidRPr="00950375" w:rsidRDefault="00950375">
      <w:pPr>
        <w:rPr>
          <w:rFonts w:ascii="Arial" w:hAnsi="Arial" w:cs="Arial"/>
          <w:b/>
          <w:u w:val="single"/>
          <w:lang w:val="en-CA"/>
        </w:rPr>
      </w:pPr>
    </w:p>
    <w:p w14:paraId="1AB1E95F" w14:textId="77777777" w:rsidR="00EC0F48" w:rsidRPr="00F5281A" w:rsidRDefault="00950375">
      <w:pPr>
        <w:rPr>
          <w:rFonts w:ascii="Arial" w:hAnsi="Arial" w:cs="Arial"/>
          <w:lang w:val="en-CA"/>
        </w:rPr>
      </w:pPr>
      <w:r>
        <w:rPr>
          <w:rFonts w:ascii="Arial" w:hAnsi="Arial" w:cs="Arial"/>
          <w:lang w:val="en-CA"/>
        </w:rPr>
        <w:t xml:space="preserve">Created </w:t>
      </w:r>
      <w:proofErr w:type="spellStart"/>
      <w:r>
        <w:rPr>
          <w:rFonts w:ascii="Arial" w:hAnsi="Arial" w:cs="Arial"/>
          <w:lang w:val="en-CA"/>
        </w:rPr>
        <w:t>wordclouds</w:t>
      </w:r>
      <w:proofErr w:type="spellEnd"/>
      <w:r>
        <w:rPr>
          <w:rFonts w:ascii="Arial" w:hAnsi="Arial" w:cs="Arial"/>
          <w:lang w:val="en-CA"/>
        </w:rPr>
        <w:t xml:space="preserve"> on Reviews and No of listings which shows most of the reviews seems positive in Austin and No of listings are more in East Downtown and Riverside.</w:t>
      </w:r>
    </w:p>
    <w:p w14:paraId="3652AFAA" w14:textId="77777777" w:rsidR="00EC0F48" w:rsidRPr="00F5281A" w:rsidRDefault="00EC0F48">
      <w:pPr>
        <w:rPr>
          <w:rFonts w:ascii="Arial" w:hAnsi="Arial" w:cs="Arial"/>
          <w:lang w:val="en-CA"/>
        </w:rPr>
      </w:pPr>
      <w:r w:rsidRPr="00F5281A">
        <w:rPr>
          <w:rFonts w:ascii="Arial" w:hAnsi="Arial" w:cs="Arial"/>
          <w:noProof/>
          <w:lang w:val="en-CA"/>
        </w:rPr>
        <w:drawing>
          <wp:inline distT="0" distB="0" distL="0" distR="0" wp14:anchorId="1DCACF53" wp14:editId="088066A1">
            <wp:extent cx="2716834" cy="1755381"/>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0577" cy="1764260"/>
                    </a:xfrm>
                    <a:prstGeom prst="rect">
                      <a:avLst/>
                    </a:prstGeom>
                  </pic:spPr>
                </pic:pic>
              </a:graphicData>
            </a:graphic>
          </wp:inline>
        </w:drawing>
      </w:r>
      <w:r w:rsidRPr="00F5281A">
        <w:rPr>
          <w:rFonts w:ascii="Arial" w:hAnsi="Arial" w:cs="Arial"/>
          <w:noProof/>
          <w:lang w:val="en-CA"/>
        </w:rPr>
        <w:drawing>
          <wp:inline distT="0" distB="0" distL="0" distR="0" wp14:anchorId="40EDE48D" wp14:editId="0165BDF2">
            <wp:extent cx="3148061" cy="178151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5461" cy="1819659"/>
                    </a:xfrm>
                    <a:prstGeom prst="rect">
                      <a:avLst/>
                    </a:prstGeom>
                  </pic:spPr>
                </pic:pic>
              </a:graphicData>
            </a:graphic>
          </wp:inline>
        </w:drawing>
      </w:r>
    </w:p>
    <w:p w14:paraId="1D29D18B" w14:textId="77777777" w:rsidR="00EC0F48" w:rsidRPr="00F5281A" w:rsidRDefault="00EC0F48">
      <w:pPr>
        <w:rPr>
          <w:rFonts w:ascii="Arial" w:hAnsi="Arial" w:cs="Arial"/>
          <w:lang w:val="en-CA"/>
        </w:rPr>
      </w:pPr>
    </w:p>
    <w:p w14:paraId="68589198" w14:textId="77777777" w:rsidR="00B746B8" w:rsidRDefault="00B746B8" w:rsidP="00F5281A">
      <w:pPr>
        <w:rPr>
          <w:rFonts w:ascii="Arial" w:hAnsi="Arial" w:cs="Arial"/>
          <w:lang w:val="en-CA"/>
        </w:rPr>
      </w:pPr>
    </w:p>
    <w:p w14:paraId="28D654BA" w14:textId="77777777" w:rsidR="00B746B8" w:rsidRDefault="00B746B8" w:rsidP="00F5281A">
      <w:pPr>
        <w:rPr>
          <w:rFonts w:ascii="Arial" w:hAnsi="Arial" w:cs="Arial"/>
          <w:lang w:val="en-CA"/>
        </w:rPr>
      </w:pPr>
    </w:p>
    <w:p w14:paraId="417D3B9C" w14:textId="77777777" w:rsidR="00B746B8" w:rsidRDefault="00B746B8" w:rsidP="00F5281A">
      <w:pPr>
        <w:rPr>
          <w:rFonts w:ascii="Arial" w:hAnsi="Arial" w:cs="Arial"/>
          <w:lang w:val="en-CA"/>
        </w:rPr>
      </w:pPr>
    </w:p>
    <w:p w14:paraId="7C64B9EB" w14:textId="77777777" w:rsidR="00B746B8" w:rsidRDefault="00B746B8" w:rsidP="00F5281A">
      <w:pPr>
        <w:rPr>
          <w:rFonts w:ascii="Arial" w:hAnsi="Arial" w:cs="Arial"/>
          <w:lang w:val="en-CA"/>
        </w:rPr>
      </w:pPr>
    </w:p>
    <w:p w14:paraId="3F3D5BF1" w14:textId="77777777" w:rsidR="00B746B8" w:rsidRDefault="00B746B8" w:rsidP="00F5281A">
      <w:pPr>
        <w:rPr>
          <w:rFonts w:ascii="Arial" w:hAnsi="Arial" w:cs="Arial"/>
          <w:lang w:val="en-CA"/>
        </w:rPr>
      </w:pPr>
    </w:p>
    <w:p w14:paraId="2FFCF1DC" w14:textId="77777777" w:rsidR="00B746B8" w:rsidRDefault="00B746B8" w:rsidP="00F5281A">
      <w:pPr>
        <w:rPr>
          <w:rFonts w:ascii="Arial" w:hAnsi="Arial" w:cs="Arial"/>
          <w:b/>
          <w:u w:val="single"/>
          <w:lang w:val="en-CA"/>
        </w:rPr>
      </w:pPr>
      <w:r w:rsidRPr="00B746B8">
        <w:rPr>
          <w:rFonts w:ascii="Arial" w:hAnsi="Arial" w:cs="Arial"/>
          <w:b/>
          <w:u w:val="single"/>
          <w:lang w:val="en-CA"/>
        </w:rPr>
        <w:lastRenderedPageBreak/>
        <w:t>Sentiment Analysis:</w:t>
      </w:r>
    </w:p>
    <w:p w14:paraId="15D75F70" w14:textId="77777777" w:rsidR="00B746B8" w:rsidRDefault="00B746B8" w:rsidP="00F5281A">
      <w:pPr>
        <w:rPr>
          <w:rFonts w:ascii="Arial" w:hAnsi="Arial" w:cs="Arial"/>
          <w:b/>
          <w:u w:val="single"/>
          <w:lang w:val="en-CA"/>
        </w:rPr>
      </w:pPr>
    </w:p>
    <w:p w14:paraId="02750F5A" w14:textId="77777777" w:rsidR="00B746B8" w:rsidRDefault="00B746B8" w:rsidP="00F5281A">
      <w:pPr>
        <w:rPr>
          <w:rFonts w:ascii="Arial" w:hAnsi="Arial" w:cs="Arial"/>
          <w:lang w:val="en-CA"/>
        </w:rPr>
      </w:pPr>
      <w:r>
        <w:rPr>
          <w:rFonts w:ascii="Arial" w:hAnsi="Arial" w:cs="Arial"/>
          <w:lang w:val="en-CA"/>
        </w:rPr>
        <w:t xml:space="preserve">Now </w:t>
      </w:r>
      <w:proofErr w:type="spellStart"/>
      <w:r>
        <w:rPr>
          <w:rFonts w:ascii="Arial" w:hAnsi="Arial" w:cs="Arial"/>
          <w:lang w:val="en-CA"/>
        </w:rPr>
        <w:t>lets</w:t>
      </w:r>
      <w:proofErr w:type="spellEnd"/>
      <w:r>
        <w:rPr>
          <w:rFonts w:ascii="Arial" w:hAnsi="Arial" w:cs="Arial"/>
          <w:lang w:val="en-CA"/>
        </w:rPr>
        <w:t xml:space="preserve"> take a deep dive on Sentiment Analysis of Reviews and  find the polarity of reviews.</w:t>
      </w:r>
    </w:p>
    <w:p w14:paraId="5FDAA3FE" w14:textId="77777777" w:rsidR="00B746B8" w:rsidRPr="00B746B8" w:rsidRDefault="00B746B8" w:rsidP="00F5281A">
      <w:pPr>
        <w:rPr>
          <w:rFonts w:ascii="Arial" w:hAnsi="Arial" w:cs="Arial"/>
          <w:lang w:val="en-CA"/>
        </w:rPr>
      </w:pPr>
    </w:p>
    <w:p w14:paraId="61D23F3C" w14:textId="77777777" w:rsidR="00EC0F48" w:rsidRPr="00F5281A" w:rsidRDefault="00EC0F48" w:rsidP="00F5281A">
      <w:pPr>
        <w:rPr>
          <w:rFonts w:ascii="Arial" w:hAnsi="Arial" w:cs="Arial"/>
          <w:lang w:val="en-CA"/>
        </w:rPr>
      </w:pPr>
      <w:r w:rsidRPr="00F5281A">
        <w:rPr>
          <w:rFonts w:ascii="Arial" w:hAnsi="Arial" w:cs="Arial"/>
          <w:lang w:val="en-CA"/>
        </w:rPr>
        <w:t>(Q1) what are the positive and negative reviews?</w:t>
      </w:r>
    </w:p>
    <w:p w14:paraId="59D0CA38" w14:textId="77777777" w:rsidR="00EC0F48" w:rsidRPr="00F5281A" w:rsidRDefault="00EC0F48">
      <w:pPr>
        <w:rPr>
          <w:rFonts w:ascii="Arial" w:hAnsi="Arial" w:cs="Arial"/>
          <w:lang w:val="en-CA"/>
        </w:rPr>
      </w:pPr>
    </w:p>
    <w:p w14:paraId="39EAB5FD" w14:textId="77777777" w:rsidR="00EC0F48" w:rsidRPr="00EC0F48" w:rsidRDefault="00B746B8" w:rsidP="00EC0F48">
      <w:pPr>
        <w:rPr>
          <w:rFonts w:ascii="Arial" w:hAnsi="Arial" w:cs="Arial"/>
          <w:lang w:val="en-CA"/>
        </w:rPr>
      </w:pPr>
      <w:r>
        <w:rPr>
          <w:rFonts w:ascii="Arial" w:hAnsi="Arial" w:cs="Arial"/>
          <w:lang w:val="en-CA"/>
        </w:rPr>
        <w:t>T</w:t>
      </w:r>
      <w:r w:rsidR="00EC0F48" w:rsidRPr="00EC0F48">
        <w:rPr>
          <w:rFonts w:ascii="Arial" w:hAnsi="Arial" w:cs="Arial"/>
          <w:lang w:val="en-CA"/>
        </w:rPr>
        <w:t>he field of our interest is</w:t>
      </w:r>
      <w:r w:rsidR="00EC0F48" w:rsidRPr="00F5281A">
        <w:rPr>
          <w:rFonts w:ascii="Arial" w:hAnsi="Arial" w:cs="Arial"/>
          <w:lang w:val="en-CA"/>
        </w:rPr>
        <w:t> comments </w:t>
      </w:r>
      <w:r w:rsidR="00EC0F48" w:rsidRPr="00EC0F48">
        <w:rPr>
          <w:rFonts w:ascii="Arial" w:hAnsi="Arial" w:cs="Arial"/>
          <w:lang w:val="en-CA"/>
        </w:rPr>
        <w:t>that contains the textual comments. To tra</w:t>
      </w:r>
      <w:r>
        <w:rPr>
          <w:rFonts w:ascii="Arial" w:hAnsi="Arial" w:cs="Arial"/>
          <w:lang w:val="en-CA"/>
        </w:rPr>
        <w:t>n</w:t>
      </w:r>
      <w:r w:rsidR="00EC0F48" w:rsidRPr="00EC0F48">
        <w:rPr>
          <w:rFonts w:ascii="Arial" w:hAnsi="Arial" w:cs="Arial"/>
          <w:lang w:val="en-CA"/>
        </w:rPr>
        <w:t>sform it into review sentiments (to answer</w:t>
      </w:r>
      <w:r w:rsidR="00EC0F48" w:rsidRPr="00F5281A">
        <w:rPr>
          <w:rFonts w:ascii="Arial" w:hAnsi="Arial" w:cs="Arial"/>
          <w:lang w:val="en-CA"/>
        </w:rPr>
        <w:t> Q1</w:t>
      </w:r>
      <w:r w:rsidR="00EC0F48" w:rsidRPr="00EC0F48">
        <w:rPr>
          <w:rFonts w:ascii="Arial" w:hAnsi="Arial" w:cs="Arial"/>
          <w:lang w:val="en-CA"/>
        </w:rPr>
        <w:t>), I will use the publicly available pre-trained</w:t>
      </w:r>
      <w:r w:rsidR="00EC0F48" w:rsidRPr="00F5281A">
        <w:rPr>
          <w:rFonts w:ascii="Arial" w:hAnsi="Arial" w:cs="Arial"/>
          <w:lang w:val="en-CA"/>
        </w:rPr>
        <w:t> </w:t>
      </w:r>
      <w:hyperlink r:id="rId21" w:tgtFrame="_blank" w:history="1">
        <w:r w:rsidR="00EC0F48" w:rsidRPr="00F5281A">
          <w:rPr>
            <w:rFonts w:ascii="Arial" w:hAnsi="Arial" w:cs="Arial"/>
            <w:lang w:val="en-CA"/>
          </w:rPr>
          <w:t>Vader sentiment model based on NLTK</w:t>
        </w:r>
      </w:hyperlink>
      <w:r w:rsidR="00EC0F48" w:rsidRPr="00F5281A">
        <w:rPr>
          <w:rFonts w:ascii="Arial" w:hAnsi="Arial" w:cs="Arial"/>
          <w:lang w:val="en-CA"/>
        </w:rPr>
        <w:t> </w:t>
      </w:r>
    </w:p>
    <w:p w14:paraId="7C54771C" w14:textId="77777777" w:rsidR="00EC0F48" w:rsidRPr="00F5281A" w:rsidRDefault="00EC0F48">
      <w:pPr>
        <w:rPr>
          <w:rFonts w:ascii="Arial" w:hAnsi="Arial" w:cs="Arial"/>
          <w:lang w:val="en-CA"/>
        </w:rPr>
      </w:pPr>
    </w:p>
    <w:p w14:paraId="4F6A62F5" w14:textId="77777777" w:rsidR="00862E5A" w:rsidRPr="00F5281A" w:rsidRDefault="00B00A6B">
      <w:pPr>
        <w:rPr>
          <w:rFonts w:ascii="Arial" w:hAnsi="Arial" w:cs="Arial"/>
          <w:lang w:val="en-CA"/>
        </w:rPr>
      </w:pPr>
      <w:r w:rsidRPr="00F5281A">
        <w:rPr>
          <w:rFonts w:ascii="Arial" w:hAnsi="Arial" w:cs="Arial"/>
          <w:lang w:val="en-CA"/>
        </w:rPr>
        <w:t>Compound sentiment polarity of the sentence</w:t>
      </w:r>
      <w:r w:rsidR="00B746B8">
        <w:rPr>
          <w:rFonts w:ascii="Arial" w:hAnsi="Arial" w:cs="Arial"/>
          <w:lang w:val="en-CA"/>
        </w:rPr>
        <w:t xml:space="preserve"> came in the range of 0.8 to -0.4</w:t>
      </w:r>
    </w:p>
    <w:p w14:paraId="3F633F86" w14:textId="77777777" w:rsidR="004E08E2" w:rsidRDefault="004E08E2" w:rsidP="00F5281A">
      <w:pPr>
        <w:rPr>
          <w:rFonts w:ascii="Arial" w:hAnsi="Arial" w:cs="Arial"/>
          <w:lang w:val="en-CA"/>
        </w:rPr>
      </w:pPr>
      <w:r w:rsidRPr="004E08E2">
        <w:rPr>
          <w:rFonts w:ascii="Arial" w:hAnsi="Arial" w:cs="Arial"/>
          <w:lang w:val="en-CA"/>
        </w:rPr>
        <w:t>(0.8112, -0.4767)</w:t>
      </w:r>
    </w:p>
    <w:p w14:paraId="5D88CE72" w14:textId="77777777" w:rsidR="00B746B8" w:rsidRDefault="00B746B8" w:rsidP="00F5281A">
      <w:pPr>
        <w:rPr>
          <w:rFonts w:ascii="Arial" w:hAnsi="Arial" w:cs="Arial"/>
          <w:lang w:val="en-CA"/>
        </w:rPr>
      </w:pPr>
    </w:p>
    <w:p w14:paraId="6464D24A" w14:textId="77777777" w:rsidR="00B746B8" w:rsidRPr="00B746B8" w:rsidRDefault="00B746B8" w:rsidP="00B746B8">
      <w:pPr>
        <w:rPr>
          <w:rFonts w:ascii="Times New Roman" w:eastAsia="Times New Roman" w:hAnsi="Times New Roman" w:cs="Times New Roman"/>
        </w:rPr>
      </w:pPr>
      <w:r w:rsidRPr="00B746B8">
        <w:rPr>
          <w:rFonts w:ascii="Helvetica Neue" w:eastAsia="Times New Roman" w:hAnsi="Helvetica Neue" w:cs="Times New Roman"/>
          <w:color w:val="000000"/>
          <w:sz w:val="21"/>
          <w:szCs w:val="21"/>
          <w:shd w:val="clear" w:color="auto" w:fill="FFFFFF"/>
        </w:rPr>
        <w:t>Final sentiment polarity calculation for 845k entries takes about 2 hours</w:t>
      </w:r>
    </w:p>
    <w:p w14:paraId="0AE449C9" w14:textId="77777777" w:rsidR="00B746B8" w:rsidRPr="004E08E2" w:rsidRDefault="00B746B8" w:rsidP="00F5281A">
      <w:pPr>
        <w:rPr>
          <w:rFonts w:ascii="Arial" w:hAnsi="Arial" w:cs="Arial"/>
          <w:lang w:val="en-CA"/>
        </w:rPr>
      </w:pPr>
    </w:p>
    <w:p w14:paraId="72EF62E2" w14:textId="77777777" w:rsidR="004E08E2" w:rsidRPr="00F5281A" w:rsidRDefault="004E08E2">
      <w:pPr>
        <w:rPr>
          <w:rFonts w:ascii="Arial" w:hAnsi="Arial" w:cs="Arial"/>
          <w:lang w:val="en-CA"/>
        </w:rPr>
      </w:pPr>
    </w:p>
    <w:p w14:paraId="64B16126" w14:textId="77777777" w:rsidR="004E08E2" w:rsidRDefault="00B746B8">
      <w:pPr>
        <w:rPr>
          <w:rFonts w:ascii="Arial" w:hAnsi="Arial" w:cs="Arial"/>
          <w:lang w:val="en-CA"/>
        </w:rPr>
      </w:pPr>
      <w:r w:rsidRPr="00B746B8">
        <w:rPr>
          <w:rFonts w:ascii="Arial" w:hAnsi="Arial" w:cs="Arial"/>
          <w:noProof/>
          <w:lang w:val="en-CA"/>
        </w:rPr>
        <w:drawing>
          <wp:inline distT="0" distB="0" distL="0" distR="0" wp14:anchorId="37349813" wp14:editId="77BADC5A">
            <wp:extent cx="5943600" cy="1146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46810"/>
                    </a:xfrm>
                    <a:prstGeom prst="rect">
                      <a:avLst/>
                    </a:prstGeom>
                  </pic:spPr>
                </pic:pic>
              </a:graphicData>
            </a:graphic>
          </wp:inline>
        </w:drawing>
      </w:r>
    </w:p>
    <w:p w14:paraId="03E8E220" w14:textId="77777777" w:rsidR="00B746B8" w:rsidRDefault="00B746B8">
      <w:pPr>
        <w:rPr>
          <w:rFonts w:ascii="Arial" w:hAnsi="Arial" w:cs="Arial"/>
          <w:lang w:val="en-CA"/>
        </w:rPr>
      </w:pPr>
    </w:p>
    <w:p w14:paraId="183787A5" w14:textId="77777777" w:rsidR="00B746B8" w:rsidRPr="00B746B8" w:rsidRDefault="00B746B8" w:rsidP="00B746B8">
      <w:pPr>
        <w:rPr>
          <w:rFonts w:ascii="Helvetica Neue" w:eastAsia="Times New Roman" w:hAnsi="Helvetica Neue" w:cs="Times New Roman"/>
          <w:color w:val="000000"/>
          <w:sz w:val="21"/>
          <w:szCs w:val="21"/>
        </w:rPr>
      </w:pPr>
      <w:r w:rsidRPr="00B746B8">
        <w:rPr>
          <w:rFonts w:ascii="Helvetica Neue" w:eastAsia="Times New Roman" w:hAnsi="Helvetica Neue" w:cs="Times New Roman"/>
          <w:color w:val="000000"/>
          <w:sz w:val="21"/>
          <w:szCs w:val="21"/>
        </w:rPr>
        <w:t>Plotting the histogram of review intensities reveals the following peculiarities:</w:t>
      </w:r>
    </w:p>
    <w:p w14:paraId="255B8A41" w14:textId="77777777" w:rsidR="00B746B8" w:rsidRPr="00B746B8" w:rsidRDefault="00B746B8" w:rsidP="00B746B8">
      <w:pPr>
        <w:numPr>
          <w:ilvl w:val="0"/>
          <w:numId w:val="1"/>
        </w:numPr>
        <w:spacing w:before="100" w:beforeAutospacing="1" w:after="100" w:afterAutospacing="1"/>
        <w:rPr>
          <w:rFonts w:ascii="Helvetica Neue" w:eastAsia="Times New Roman" w:hAnsi="Helvetica Neue" w:cs="Times New Roman"/>
          <w:color w:val="000000"/>
          <w:sz w:val="21"/>
          <w:szCs w:val="21"/>
        </w:rPr>
      </w:pPr>
      <w:r w:rsidRPr="00B746B8">
        <w:rPr>
          <w:rFonts w:ascii="Helvetica Neue" w:eastAsia="Times New Roman" w:hAnsi="Helvetica Neue" w:cs="Times New Roman"/>
          <w:color w:val="000000"/>
          <w:sz w:val="21"/>
          <w:szCs w:val="21"/>
        </w:rPr>
        <w:t>huge asymmetry between positive and negative reviews, 80+ k of them (or almost 50%) are close to maximally positive (</w:t>
      </w:r>
      <w:r w:rsidRPr="00B746B8">
        <w:rPr>
          <w:rFonts w:ascii="Courier New" w:eastAsia="Times New Roman" w:hAnsi="Courier New" w:cs="Courier New"/>
          <w:color w:val="000000"/>
          <w:sz w:val="21"/>
          <w:szCs w:val="21"/>
          <w:bdr w:val="none" w:sz="0" w:space="0" w:color="auto" w:frame="1"/>
          <w:shd w:val="clear" w:color="auto" w:fill="EFF0F1"/>
        </w:rPr>
        <w:t>polarity &gt; 0.92</w:t>
      </w:r>
      <w:r w:rsidRPr="00B746B8">
        <w:rPr>
          <w:rFonts w:ascii="Helvetica Neue" w:eastAsia="Times New Roman" w:hAnsi="Helvetica Neue" w:cs="Times New Roman"/>
          <w:color w:val="000000"/>
          <w:sz w:val="21"/>
          <w:szCs w:val="21"/>
        </w:rPr>
        <w:t>);</w:t>
      </w:r>
    </w:p>
    <w:p w14:paraId="43D393C3" w14:textId="77777777" w:rsidR="00B746B8" w:rsidRPr="00B746B8" w:rsidRDefault="00B746B8" w:rsidP="00B746B8">
      <w:pPr>
        <w:numPr>
          <w:ilvl w:val="0"/>
          <w:numId w:val="1"/>
        </w:numPr>
        <w:spacing w:before="100" w:beforeAutospacing="1" w:after="100" w:afterAutospacing="1"/>
        <w:rPr>
          <w:rFonts w:ascii="Helvetica Neue" w:eastAsia="Times New Roman" w:hAnsi="Helvetica Neue" w:cs="Times New Roman"/>
          <w:color w:val="000000"/>
          <w:sz w:val="21"/>
          <w:szCs w:val="21"/>
        </w:rPr>
      </w:pPr>
      <w:r w:rsidRPr="00B746B8">
        <w:rPr>
          <w:rFonts w:ascii="Helvetica Neue" w:eastAsia="Times New Roman" w:hAnsi="Helvetica Neue" w:cs="Times New Roman"/>
          <w:color w:val="000000"/>
          <w:sz w:val="21"/>
          <w:szCs w:val="21"/>
        </w:rPr>
        <w:t>prominent peak of ~10k 'neutral' reviews.</w:t>
      </w:r>
    </w:p>
    <w:p w14:paraId="26D889DE" w14:textId="77777777" w:rsidR="00B746B8" w:rsidRDefault="00B746B8">
      <w:pPr>
        <w:rPr>
          <w:rFonts w:ascii="Arial" w:hAnsi="Arial" w:cs="Arial"/>
          <w:lang w:val="en-CA"/>
        </w:rPr>
      </w:pPr>
      <w:r w:rsidRPr="00B746B8">
        <w:rPr>
          <w:rFonts w:ascii="Arial" w:hAnsi="Arial" w:cs="Arial"/>
          <w:noProof/>
          <w:lang w:val="en-CA"/>
        </w:rPr>
        <w:drawing>
          <wp:inline distT="0" distB="0" distL="0" distR="0" wp14:anchorId="56A470FD" wp14:editId="7D8F8355">
            <wp:extent cx="3807083" cy="223544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32991" cy="2250654"/>
                    </a:xfrm>
                    <a:prstGeom prst="rect">
                      <a:avLst/>
                    </a:prstGeom>
                  </pic:spPr>
                </pic:pic>
              </a:graphicData>
            </a:graphic>
          </wp:inline>
        </w:drawing>
      </w:r>
    </w:p>
    <w:p w14:paraId="5C2DBDF2" w14:textId="77777777" w:rsidR="00B746B8" w:rsidRPr="00B746B8" w:rsidRDefault="00B746B8" w:rsidP="00B746B8">
      <w:pPr>
        <w:rPr>
          <w:rFonts w:ascii="Times New Roman" w:eastAsia="Times New Roman" w:hAnsi="Times New Roman" w:cs="Times New Roman"/>
        </w:rPr>
      </w:pPr>
      <w:r w:rsidRPr="00B746B8">
        <w:rPr>
          <w:rFonts w:ascii="Helvetica Neue" w:eastAsia="Times New Roman" w:hAnsi="Helvetica Neue" w:cs="Times New Roman"/>
          <w:color w:val="000000"/>
          <w:sz w:val="21"/>
          <w:szCs w:val="21"/>
          <w:shd w:val="clear" w:color="auto" w:fill="FFFFFF"/>
        </w:rPr>
        <w:t>Importantly, very small fraction (</w:t>
      </w:r>
      <w:r w:rsidRPr="00B746B8">
        <w:rPr>
          <w:rFonts w:ascii="Courier New" w:eastAsia="Times New Roman" w:hAnsi="Courier New" w:cs="Courier New"/>
          <w:color w:val="000000"/>
          <w:sz w:val="21"/>
          <w:szCs w:val="21"/>
          <w:bdr w:val="none" w:sz="0" w:space="0" w:color="auto" w:frame="1"/>
          <w:shd w:val="clear" w:color="auto" w:fill="EFF0F1"/>
        </w:rPr>
        <w:t>&lt; 5%</w:t>
      </w:r>
      <w:r w:rsidRPr="00B746B8">
        <w:rPr>
          <w:rFonts w:ascii="Helvetica Neue" w:eastAsia="Times New Roman" w:hAnsi="Helvetica Neue" w:cs="Times New Roman"/>
          <w:color w:val="000000"/>
          <w:sz w:val="21"/>
          <w:szCs w:val="21"/>
          <w:shd w:val="clear" w:color="auto" w:fill="FFFFFF"/>
        </w:rPr>
        <w:t>) of all reviews of our interest are negative:</w:t>
      </w:r>
    </w:p>
    <w:p w14:paraId="61DCE4DF" w14:textId="77777777" w:rsidR="00B746B8" w:rsidRDefault="00B746B8">
      <w:pPr>
        <w:rPr>
          <w:rFonts w:ascii="Arial" w:hAnsi="Arial" w:cs="Arial"/>
          <w:lang w:val="en-CA"/>
        </w:rPr>
      </w:pPr>
    </w:p>
    <w:p w14:paraId="724537CB" w14:textId="77777777" w:rsidR="00B746B8" w:rsidRDefault="00B746B8">
      <w:pPr>
        <w:rPr>
          <w:rFonts w:ascii="Arial" w:hAnsi="Arial" w:cs="Arial"/>
          <w:lang w:val="en-CA"/>
        </w:rPr>
      </w:pPr>
      <w:r w:rsidRPr="00B746B8">
        <w:rPr>
          <w:rFonts w:ascii="Arial" w:hAnsi="Arial" w:cs="Arial"/>
          <w:noProof/>
          <w:lang w:val="en-CA"/>
        </w:rPr>
        <w:lastRenderedPageBreak/>
        <w:drawing>
          <wp:inline distT="0" distB="0" distL="0" distR="0" wp14:anchorId="05AE4387" wp14:editId="09613809">
            <wp:extent cx="3741088" cy="7542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8995" cy="765887"/>
                    </a:xfrm>
                    <a:prstGeom prst="rect">
                      <a:avLst/>
                    </a:prstGeom>
                  </pic:spPr>
                </pic:pic>
              </a:graphicData>
            </a:graphic>
          </wp:inline>
        </w:drawing>
      </w:r>
    </w:p>
    <w:p w14:paraId="647A5F74" w14:textId="77777777" w:rsidR="00B746B8" w:rsidRDefault="00B746B8">
      <w:pPr>
        <w:rPr>
          <w:rFonts w:ascii="Arial" w:hAnsi="Arial" w:cs="Arial"/>
          <w:lang w:val="en-CA"/>
        </w:rPr>
      </w:pPr>
    </w:p>
    <w:p w14:paraId="45ACD6F5" w14:textId="77777777" w:rsidR="00B746B8" w:rsidRDefault="00B746B8">
      <w:pPr>
        <w:rPr>
          <w:rFonts w:ascii="Arial" w:hAnsi="Arial" w:cs="Arial"/>
          <w:lang w:val="en-CA"/>
        </w:rPr>
      </w:pPr>
      <w:r w:rsidRPr="00B746B8">
        <w:rPr>
          <w:rFonts w:ascii="Arial" w:hAnsi="Arial" w:cs="Arial"/>
          <w:noProof/>
          <w:lang w:val="en-CA"/>
        </w:rPr>
        <w:drawing>
          <wp:inline distT="0" distB="0" distL="0" distR="0" wp14:anchorId="71AF6844" wp14:editId="713FDEFA">
            <wp:extent cx="3676788" cy="22626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5423" cy="2274107"/>
                    </a:xfrm>
                    <a:prstGeom prst="rect">
                      <a:avLst/>
                    </a:prstGeom>
                  </pic:spPr>
                </pic:pic>
              </a:graphicData>
            </a:graphic>
          </wp:inline>
        </w:drawing>
      </w:r>
    </w:p>
    <w:p w14:paraId="12BF4B79" w14:textId="77777777" w:rsidR="00B82B11" w:rsidRPr="00B82B11" w:rsidRDefault="00B82B11" w:rsidP="00B82B11">
      <w:pPr>
        <w:rPr>
          <w:rFonts w:ascii="Times New Roman" w:eastAsia="Times New Roman" w:hAnsi="Times New Roman" w:cs="Times New Roman"/>
        </w:rPr>
      </w:pPr>
      <w:r w:rsidRPr="00B82B11">
        <w:rPr>
          <w:rFonts w:ascii="Helvetica Neue" w:eastAsia="Times New Roman" w:hAnsi="Helvetica Neue" w:cs="Times New Roman"/>
          <w:color w:val="000000"/>
          <w:sz w:val="21"/>
          <w:szCs w:val="21"/>
          <w:shd w:val="clear" w:color="auto" w:fill="FFFFFF"/>
        </w:rPr>
        <w:t>As we see, for datasets the top unique review polarity is </w:t>
      </w:r>
      <w:r w:rsidRPr="00B82B11">
        <w:rPr>
          <w:rFonts w:ascii="Courier New" w:eastAsia="Times New Roman" w:hAnsi="Courier New" w:cs="Courier New"/>
          <w:color w:val="000000"/>
          <w:sz w:val="21"/>
          <w:szCs w:val="21"/>
          <w:bdr w:val="none" w:sz="0" w:space="0" w:color="auto" w:frame="1"/>
          <w:shd w:val="clear" w:color="auto" w:fill="EFF0F1"/>
        </w:rPr>
        <w:t>0.0</w:t>
      </w:r>
      <w:r w:rsidRPr="00B82B11">
        <w:rPr>
          <w:rFonts w:ascii="Helvetica Neue" w:eastAsia="Times New Roman" w:hAnsi="Helvetica Neue" w:cs="Times New Roman"/>
          <w:color w:val="000000"/>
          <w:sz w:val="21"/>
          <w:szCs w:val="21"/>
          <w:shd w:val="clear" w:color="auto" w:fill="FFFFFF"/>
        </w:rPr>
        <w:t xml:space="preserve">. </w:t>
      </w:r>
      <w:proofErr w:type="spellStart"/>
      <w:r w:rsidRPr="00B82B11">
        <w:rPr>
          <w:rFonts w:ascii="Helvetica Neue" w:eastAsia="Times New Roman" w:hAnsi="Helvetica Neue" w:cs="Times New Roman"/>
          <w:color w:val="000000"/>
          <w:sz w:val="21"/>
          <w:szCs w:val="21"/>
          <w:shd w:val="clear" w:color="auto" w:fill="FFFFFF"/>
        </w:rPr>
        <w:t>Lets</w:t>
      </w:r>
      <w:proofErr w:type="spellEnd"/>
      <w:r w:rsidRPr="00B82B11">
        <w:rPr>
          <w:rFonts w:ascii="Helvetica Neue" w:eastAsia="Times New Roman" w:hAnsi="Helvetica Neue" w:cs="Times New Roman"/>
          <w:color w:val="000000"/>
          <w:sz w:val="21"/>
          <w:szCs w:val="21"/>
          <w:shd w:val="clear" w:color="auto" w:fill="FFFFFF"/>
        </w:rPr>
        <w:t xml:space="preserve"> Look closer for reviews with polarity </w:t>
      </w:r>
      <w:r w:rsidRPr="00B82B11">
        <w:rPr>
          <w:rFonts w:ascii="Courier New" w:eastAsia="Times New Roman" w:hAnsi="Courier New" w:cs="Courier New"/>
          <w:color w:val="000000"/>
          <w:sz w:val="21"/>
          <w:szCs w:val="21"/>
          <w:bdr w:val="none" w:sz="0" w:space="0" w:color="auto" w:frame="1"/>
          <w:shd w:val="clear" w:color="auto" w:fill="EFF0F1"/>
        </w:rPr>
        <w:t>0.0</w:t>
      </w:r>
      <w:r w:rsidRPr="00B82B11">
        <w:rPr>
          <w:rFonts w:ascii="Helvetica Neue" w:eastAsia="Times New Roman" w:hAnsi="Helvetica Neue" w:cs="Times New Roman"/>
          <w:color w:val="000000"/>
          <w:sz w:val="21"/>
          <w:szCs w:val="21"/>
          <w:shd w:val="clear" w:color="auto" w:fill="FFFFFF"/>
        </w:rPr>
        <w:t>:</w:t>
      </w:r>
    </w:p>
    <w:p w14:paraId="4FBF2BF6" w14:textId="77777777" w:rsidR="00B746B8" w:rsidRDefault="00B82B11">
      <w:pPr>
        <w:rPr>
          <w:rFonts w:ascii="Arial" w:hAnsi="Arial" w:cs="Arial"/>
          <w:lang w:val="en-CA"/>
        </w:rPr>
      </w:pPr>
      <w:r w:rsidRPr="00B82B11">
        <w:rPr>
          <w:rFonts w:ascii="Arial" w:hAnsi="Arial" w:cs="Arial"/>
          <w:noProof/>
          <w:lang w:val="en-CA"/>
        </w:rPr>
        <w:drawing>
          <wp:inline distT="0" distB="0" distL="0" distR="0" wp14:anchorId="3A5A1AC7" wp14:editId="2DC204CF">
            <wp:extent cx="4146544" cy="1107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2823" cy="1120326"/>
                    </a:xfrm>
                    <a:prstGeom prst="rect">
                      <a:avLst/>
                    </a:prstGeom>
                  </pic:spPr>
                </pic:pic>
              </a:graphicData>
            </a:graphic>
          </wp:inline>
        </w:drawing>
      </w:r>
    </w:p>
    <w:p w14:paraId="74064F63" w14:textId="77777777" w:rsidR="00B82B11" w:rsidRDefault="00B82B11">
      <w:pPr>
        <w:rPr>
          <w:rFonts w:ascii="Arial" w:hAnsi="Arial" w:cs="Arial"/>
          <w:lang w:val="en-CA"/>
        </w:rPr>
      </w:pPr>
    </w:p>
    <w:p w14:paraId="31206CB2" w14:textId="77777777" w:rsidR="00B82B11" w:rsidRPr="00B82B11" w:rsidRDefault="00B82B11" w:rsidP="00B82B11">
      <w:pPr>
        <w:rPr>
          <w:rFonts w:ascii="Times New Roman" w:eastAsia="Times New Roman" w:hAnsi="Times New Roman" w:cs="Times New Roman"/>
        </w:rPr>
      </w:pPr>
      <w:r w:rsidRPr="00B82B11">
        <w:rPr>
          <w:rFonts w:ascii="Helvetica Neue" w:eastAsia="Times New Roman" w:hAnsi="Helvetica Neue" w:cs="Times New Roman"/>
          <w:color w:val="000000"/>
          <w:sz w:val="21"/>
          <w:szCs w:val="21"/>
          <w:shd w:val="clear" w:color="auto" w:fill="FFFFFF"/>
        </w:rPr>
        <w:t>Other comments made in English, such as </w:t>
      </w:r>
      <w:r w:rsidRPr="00B82B11">
        <w:rPr>
          <w:rFonts w:ascii="Courier New" w:eastAsia="Times New Roman" w:hAnsi="Courier New" w:cs="Courier New"/>
          <w:color w:val="000000"/>
          <w:sz w:val="21"/>
          <w:szCs w:val="21"/>
          <w:bdr w:val="none" w:sz="0" w:space="0" w:color="auto" w:frame="1"/>
          <w:shd w:val="clear" w:color="auto" w:fill="EFF0F1"/>
        </w:rPr>
        <w:t>'The host canceled ...'</w:t>
      </w:r>
      <w:r w:rsidRPr="00B82B11">
        <w:rPr>
          <w:rFonts w:ascii="Helvetica Neue" w:eastAsia="Times New Roman" w:hAnsi="Helvetica Neue" w:cs="Times New Roman"/>
          <w:color w:val="000000"/>
          <w:sz w:val="21"/>
          <w:szCs w:val="21"/>
          <w:shd w:val="clear" w:color="auto" w:fill="FFFFFF"/>
        </w:rPr>
        <w:t> or </w:t>
      </w:r>
      <w:r w:rsidRPr="00B82B11">
        <w:rPr>
          <w:rFonts w:ascii="Courier New" w:eastAsia="Times New Roman" w:hAnsi="Courier New" w:cs="Courier New"/>
          <w:color w:val="000000"/>
          <w:sz w:val="21"/>
          <w:szCs w:val="21"/>
          <w:bdr w:val="none" w:sz="0" w:space="0" w:color="auto" w:frame="1"/>
          <w:shd w:val="clear" w:color="auto" w:fill="EFF0F1"/>
        </w:rPr>
        <w:t>'The reservation was canceled ...'</w:t>
      </w:r>
      <w:r w:rsidRPr="00B82B11">
        <w:rPr>
          <w:rFonts w:ascii="Helvetica Neue" w:eastAsia="Times New Roman" w:hAnsi="Helvetica Neue" w:cs="Times New Roman"/>
          <w:color w:val="000000"/>
          <w:sz w:val="21"/>
          <w:szCs w:val="21"/>
          <w:shd w:val="clear" w:color="auto" w:fill="FFFFFF"/>
        </w:rPr>
        <w:t>, are probably automatic messages generated by the system.</w:t>
      </w:r>
    </w:p>
    <w:p w14:paraId="43F6B983" w14:textId="77777777" w:rsidR="00B82B11" w:rsidRDefault="00B82B11">
      <w:pPr>
        <w:rPr>
          <w:rFonts w:ascii="Arial" w:hAnsi="Arial" w:cs="Arial"/>
          <w:lang w:val="en-CA"/>
        </w:rPr>
      </w:pPr>
    </w:p>
    <w:p w14:paraId="6B37B00D" w14:textId="77777777" w:rsidR="00B82B11" w:rsidRDefault="00B82B11" w:rsidP="00B82B11">
      <w:pPr>
        <w:rPr>
          <w:rFonts w:ascii="Arial" w:hAnsi="Arial" w:cs="Arial"/>
          <w:lang w:val="en-CA"/>
        </w:rPr>
      </w:pPr>
      <w:r>
        <w:rPr>
          <w:rFonts w:ascii="Arial" w:hAnsi="Arial" w:cs="Arial"/>
          <w:lang w:val="en-CA"/>
        </w:rPr>
        <w:t xml:space="preserve">Created a function </w:t>
      </w:r>
      <w:proofErr w:type="spellStart"/>
      <w:r>
        <w:rPr>
          <w:rFonts w:ascii="Arial" w:hAnsi="Arial" w:cs="Arial"/>
          <w:lang w:val="en-CA"/>
        </w:rPr>
        <w:t>zero_techinical_reviews</w:t>
      </w:r>
      <w:proofErr w:type="spellEnd"/>
      <w:r>
        <w:rPr>
          <w:rFonts w:ascii="Arial" w:hAnsi="Arial" w:cs="Arial"/>
          <w:lang w:val="en-CA"/>
        </w:rPr>
        <w:t xml:space="preserve"> which </w:t>
      </w:r>
      <w:r w:rsidRPr="00B82B11">
        <w:rPr>
          <w:rFonts w:ascii="Arial" w:hAnsi="Arial" w:cs="Arial"/>
          <w:lang w:val="en-CA"/>
        </w:rPr>
        <w:t>Returns the fraction of "technical" reviews (star</w:t>
      </w:r>
      <w:r>
        <w:rPr>
          <w:rFonts w:ascii="Arial" w:hAnsi="Arial" w:cs="Arial"/>
          <w:lang w:val="en-CA"/>
        </w:rPr>
        <w:t xml:space="preserve">ing from "The host canceled" or </w:t>
      </w:r>
      <w:r w:rsidRPr="00B82B11">
        <w:rPr>
          <w:rFonts w:ascii="Arial" w:hAnsi="Arial" w:cs="Arial"/>
          <w:lang w:val="en-CA"/>
        </w:rPr>
        <w:t>"The reservation was canceled") of zero polarity</w:t>
      </w:r>
      <w:r>
        <w:rPr>
          <w:rFonts w:ascii="Arial" w:hAnsi="Arial" w:cs="Arial"/>
          <w:lang w:val="en-CA"/>
        </w:rPr>
        <w:t>.</w:t>
      </w:r>
    </w:p>
    <w:p w14:paraId="5269DE47" w14:textId="77777777" w:rsidR="00B82B11" w:rsidRDefault="00B82B11" w:rsidP="00B82B11">
      <w:pPr>
        <w:rPr>
          <w:rFonts w:ascii="Arial" w:hAnsi="Arial" w:cs="Arial"/>
          <w:lang w:val="en-CA"/>
        </w:rPr>
      </w:pPr>
    </w:p>
    <w:p w14:paraId="428137DD" w14:textId="77777777" w:rsidR="00B82B11" w:rsidRDefault="00B82B11" w:rsidP="00B82B11">
      <w:pPr>
        <w:rPr>
          <w:rFonts w:ascii="Arial" w:hAnsi="Arial" w:cs="Arial"/>
          <w:lang w:val="en-CA"/>
        </w:rPr>
      </w:pPr>
      <w:r w:rsidRPr="00B82B11">
        <w:rPr>
          <w:rFonts w:ascii="Arial" w:hAnsi="Arial" w:cs="Arial"/>
          <w:noProof/>
          <w:lang w:val="en-CA"/>
        </w:rPr>
        <w:drawing>
          <wp:inline distT="0" distB="0" distL="0" distR="0" wp14:anchorId="073F3BBD" wp14:editId="1FE38087">
            <wp:extent cx="3852115" cy="46721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6048" cy="484669"/>
                    </a:xfrm>
                    <a:prstGeom prst="rect">
                      <a:avLst/>
                    </a:prstGeom>
                  </pic:spPr>
                </pic:pic>
              </a:graphicData>
            </a:graphic>
          </wp:inline>
        </w:drawing>
      </w:r>
    </w:p>
    <w:p w14:paraId="7248EC9A" w14:textId="77777777" w:rsidR="00B82B11" w:rsidRDefault="00B82B11" w:rsidP="00B82B11">
      <w:pPr>
        <w:rPr>
          <w:rFonts w:ascii="Arial" w:hAnsi="Arial" w:cs="Arial"/>
          <w:lang w:val="en-CA"/>
        </w:rPr>
      </w:pPr>
    </w:p>
    <w:p w14:paraId="72A9CF8C" w14:textId="77777777" w:rsidR="00B82B11" w:rsidRPr="00B82B11" w:rsidRDefault="00B82B11" w:rsidP="00B82B11">
      <w:pPr>
        <w:rPr>
          <w:rFonts w:ascii="Times New Roman" w:eastAsia="Times New Roman" w:hAnsi="Times New Roman" w:cs="Times New Roman"/>
        </w:rPr>
      </w:pPr>
      <w:r w:rsidRPr="00B82B11">
        <w:rPr>
          <w:rFonts w:ascii="Helvetica Neue" w:eastAsia="Times New Roman" w:hAnsi="Helvetica Neue" w:cs="Times New Roman"/>
          <w:color w:val="000000"/>
          <w:sz w:val="21"/>
          <w:szCs w:val="21"/>
          <w:shd w:val="clear" w:color="auto" w:fill="FFFFFF"/>
        </w:rPr>
        <w:t>As we see, **the technical messages fraction about apartment cancellation is very less.</w:t>
      </w:r>
    </w:p>
    <w:p w14:paraId="778C1495" w14:textId="77777777" w:rsidR="00B82B11" w:rsidRDefault="00B82B11" w:rsidP="00B82B11">
      <w:pPr>
        <w:rPr>
          <w:rFonts w:ascii="Arial" w:hAnsi="Arial" w:cs="Arial"/>
          <w:lang w:val="en-CA"/>
        </w:rPr>
      </w:pPr>
    </w:p>
    <w:p w14:paraId="53FE9987" w14:textId="77777777" w:rsidR="00B82B11" w:rsidRPr="00B82B11" w:rsidRDefault="00B82B11" w:rsidP="00B82B11">
      <w:pPr>
        <w:rPr>
          <w:rFonts w:ascii="Times New Roman" w:eastAsia="Times New Roman" w:hAnsi="Times New Roman" w:cs="Times New Roman"/>
        </w:rPr>
      </w:pPr>
      <w:r>
        <w:rPr>
          <w:rFonts w:ascii="Arial" w:hAnsi="Arial" w:cs="Arial"/>
          <w:lang w:val="en-CA"/>
        </w:rPr>
        <w:t xml:space="preserve">Now </w:t>
      </w:r>
      <w:r w:rsidRPr="00B82B11">
        <w:rPr>
          <w:rFonts w:ascii="Helvetica Neue" w:eastAsia="Times New Roman" w:hAnsi="Helvetica Neue" w:cs="Times New Roman"/>
          <w:color w:val="000000"/>
          <w:sz w:val="21"/>
          <w:szCs w:val="21"/>
          <w:shd w:val="clear" w:color="auto" w:fill="FFFFFF"/>
        </w:rPr>
        <w:t>What about very negative reviews? First, look into the Austin dataset:</w:t>
      </w:r>
    </w:p>
    <w:p w14:paraId="6954C48E" w14:textId="77777777" w:rsidR="00B82B11" w:rsidRDefault="00B82B11" w:rsidP="00B82B11">
      <w:pPr>
        <w:rPr>
          <w:rFonts w:ascii="Arial" w:hAnsi="Arial" w:cs="Arial"/>
          <w:lang w:val="en-CA"/>
        </w:rPr>
      </w:pPr>
    </w:p>
    <w:p w14:paraId="740566BB" w14:textId="77777777" w:rsidR="00B82B11" w:rsidRDefault="00B82B11" w:rsidP="00B82B11">
      <w:pPr>
        <w:rPr>
          <w:rFonts w:ascii="Arial" w:hAnsi="Arial" w:cs="Arial"/>
          <w:lang w:val="en-CA"/>
        </w:rPr>
      </w:pPr>
      <w:r w:rsidRPr="00B82B11">
        <w:rPr>
          <w:rFonts w:ascii="Arial" w:hAnsi="Arial" w:cs="Arial"/>
          <w:lang w:val="en-CA"/>
        </w:rPr>
        <w:t>list(</w:t>
      </w:r>
      <w:proofErr w:type="spellStart"/>
      <w:r w:rsidRPr="00B82B11">
        <w:rPr>
          <w:rFonts w:ascii="Arial" w:hAnsi="Arial" w:cs="Arial"/>
          <w:lang w:val="en-CA"/>
        </w:rPr>
        <w:t>austin_polarity_reviews</w:t>
      </w:r>
      <w:proofErr w:type="spellEnd"/>
      <w:r w:rsidRPr="00B82B11">
        <w:rPr>
          <w:rFonts w:ascii="Arial" w:hAnsi="Arial" w:cs="Arial"/>
          <w:lang w:val="en-CA"/>
        </w:rPr>
        <w:t>[</w:t>
      </w:r>
      <w:proofErr w:type="spellStart"/>
      <w:r w:rsidRPr="00B82B11">
        <w:rPr>
          <w:rFonts w:ascii="Arial" w:hAnsi="Arial" w:cs="Arial"/>
          <w:lang w:val="en-CA"/>
        </w:rPr>
        <w:t>austin_polarity_reviews.polarity</w:t>
      </w:r>
      <w:proofErr w:type="spellEnd"/>
      <w:r w:rsidRPr="00B82B11">
        <w:rPr>
          <w:rFonts w:ascii="Arial" w:hAnsi="Arial" w:cs="Arial"/>
          <w:lang w:val="en-CA"/>
        </w:rPr>
        <w:t xml:space="preserve"> &lt; -0.8].</w:t>
      </w:r>
      <w:proofErr w:type="spellStart"/>
      <w:r w:rsidRPr="00B82B11">
        <w:rPr>
          <w:rFonts w:ascii="Arial" w:hAnsi="Arial" w:cs="Arial"/>
          <w:lang w:val="en-CA"/>
        </w:rPr>
        <w:t>comments.head</w:t>
      </w:r>
      <w:proofErr w:type="spellEnd"/>
      <w:r w:rsidRPr="00B82B11">
        <w:rPr>
          <w:rFonts w:ascii="Arial" w:hAnsi="Arial" w:cs="Arial"/>
          <w:lang w:val="en-CA"/>
        </w:rPr>
        <w:t>())</w:t>
      </w:r>
    </w:p>
    <w:p w14:paraId="0E430A66" w14:textId="77777777" w:rsidR="00B82B11" w:rsidRDefault="00B82B11" w:rsidP="00B82B11">
      <w:pPr>
        <w:rPr>
          <w:rFonts w:ascii="Arial" w:hAnsi="Arial" w:cs="Arial"/>
          <w:lang w:val="en-CA"/>
        </w:rPr>
      </w:pPr>
    </w:p>
    <w:p w14:paraId="3CF2A546" w14:textId="77777777" w:rsidR="00B82B11" w:rsidRDefault="00B82B11" w:rsidP="00B82B11">
      <w:pPr>
        <w:rPr>
          <w:rFonts w:ascii="Arial" w:hAnsi="Arial" w:cs="Arial"/>
          <w:lang w:val="en-CA"/>
        </w:rPr>
      </w:pPr>
      <w:r w:rsidRPr="00B82B11">
        <w:rPr>
          <w:rFonts w:ascii="Arial" w:hAnsi="Arial" w:cs="Arial"/>
          <w:noProof/>
          <w:lang w:val="en-CA"/>
        </w:rPr>
        <w:lastRenderedPageBreak/>
        <w:drawing>
          <wp:inline distT="0" distB="0" distL="0" distR="0" wp14:anchorId="75C67DBA" wp14:editId="5AD23BBC">
            <wp:extent cx="5943600" cy="7188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18820"/>
                    </a:xfrm>
                    <a:prstGeom prst="rect">
                      <a:avLst/>
                    </a:prstGeom>
                  </pic:spPr>
                </pic:pic>
              </a:graphicData>
            </a:graphic>
          </wp:inline>
        </w:drawing>
      </w:r>
    </w:p>
    <w:p w14:paraId="43BB4D70" w14:textId="77777777" w:rsidR="00B82B11" w:rsidRDefault="00B82B11" w:rsidP="00B82B11">
      <w:pPr>
        <w:rPr>
          <w:rFonts w:ascii="Arial" w:hAnsi="Arial" w:cs="Arial"/>
          <w:lang w:val="en-CA"/>
        </w:rPr>
      </w:pPr>
    </w:p>
    <w:p w14:paraId="0396A7D2" w14:textId="77777777" w:rsidR="0004043F" w:rsidRPr="0004043F" w:rsidRDefault="0004043F" w:rsidP="0004043F">
      <w:pPr>
        <w:rPr>
          <w:rFonts w:ascii="Helvetica Neue" w:eastAsia="Times New Roman" w:hAnsi="Helvetica Neue" w:cs="Times New Roman"/>
          <w:color w:val="000000"/>
          <w:sz w:val="21"/>
          <w:szCs w:val="21"/>
        </w:rPr>
      </w:pPr>
      <w:r w:rsidRPr="0004043F">
        <w:rPr>
          <w:rFonts w:ascii="Helvetica Neue" w:eastAsia="Times New Roman" w:hAnsi="Helvetica Neue" w:cs="Times New Roman"/>
          <w:color w:val="000000"/>
          <w:sz w:val="21"/>
          <w:szCs w:val="21"/>
        </w:rPr>
        <w:t>Here, in addition to misclassified reviews in German like '</w:t>
      </w:r>
      <w:proofErr w:type="spellStart"/>
      <w:r w:rsidRPr="0004043F">
        <w:rPr>
          <w:rFonts w:ascii="Helvetica Neue" w:eastAsia="Times New Roman" w:hAnsi="Helvetica Neue" w:cs="Times New Roman"/>
          <w:color w:val="000000"/>
          <w:sz w:val="21"/>
          <w:szCs w:val="21"/>
        </w:rPr>
        <w:t>Vielen</w:t>
      </w:r>
      <w:proofErr w:type="spellEnd"/>
      <w:r w:rsidRPr="0004043F">
        <w:rPr>
          <w:rFonts w:ascii="Helvetica Neue" w:eastAsia="Times New Roman" w:hAnsi="Helvetica Neue" w:cs="Times New Roman"/>
          <w:color w:val="000000"/>
          <w:sz w:val="21"/>
          <w:szCs w:val="21"/>
        </w:rPr>
        <w:t xml:space="preserve"> Dank an Jamie und Mike </w:t>
      </w:r>
      <w:proofErr w:type="spellStart"/>
      <w:r w:rsidRPr="0004043F">
        <w:rPr>
          <w:rFonts w:ascii="Helvetica Neue" w:eastAsia="Times New Roman" w:hAnsi="Helvetica Neue" w:cs="Times New Roman"/>
          <w:color w:val="000000"/>
          <w:sz w:val="21"/>
          <w:szCs w:val="21"/>
        </w:rPr>
        <w:t>für</w:t>
      </w:r>
      <w:proofErr w:type="spellEnd"/>
      <w:r w:rsidRPr="0004043F">
        <w:rPr>
          <w:rFonts w:ascii="Helvetica Neue" w:eastAsia="Times New Roman" w:hAnsi="Helvetica Neue" w:cs="Times New Roman"/>
          <w:color w:val="000000"/>
          <w:sz w:val="21"/>
          <w:szCs w:val="21"/>
        </w:rPr>
        <w:t xml:space="preserve"> die </w:t>
      </w:r>
      <w:proofErr w:type="spellStart"/>
      <w:r w:rsidRPr="0004043F">
        <w:rPr>
          <w:rFonts w:ascii="Helvetica Neue" w:eastAsia="Times New Roman" w:hAnsi="Helvetica Neue" w:cs="Times New Roman"/>
          <w:color w:val="000000"/>
          <w:sz w:val="21"/>
          <w:szCs w:val="21"/>
        </w:rPr>
        <w:t>tolle</w:t>
      </w:r>
      <w:proofErr w:type="spellEnd"/>
      <w:r w:rsidRPr="0004043F">
        <w:rPr>
          <w:rFonts w:ascii="Helvetica Neue" w:eastAsia="Times New Roman" w:hAnsi="Helvetica Neue" w:cs="Times New Roman"/>
          <w:color w:val="000000"/>
          <w:sz w:val="21"/>
          <w:szCs w:val="21"/>
        </w:rPr>
        <w:t xml:space="preserve"> </w:t>
      </w:r>
      <w:proofErr w:type="spellStart"/>
      <w:r w:rsidRPr="0004043F">
        <w:rPr>
          <w:rFonts w:ascii="Helvetica Neue" w:eastAsia="Times New Roman" w:hAnsi="Helvetica Neue" w:cs="Times New Roman"/>
          <w:color w:val="000000"/>
          <w:sz w:val="21"/>
          <w:szCs w:val="21"/>
        </w:rPr>
        <w:t>Zeit</w:t>
      </w:r>
      <w:proofErr w:type="spellEnd"/>
      <w:r w:rsidRPr="0004043F">
        <w:rPr>
          <w:rFonts w:ascii="Helvetica Neue" w:eastAsia="Times New Roman" w:hAnsi="Helvetica Neue" w:cs="Times New Roman"/>
          <w:color w:val="000000"/>
          <w:sz w:val="21"/>
          <w:szCs w:val="21"/>
        </w:rPr>
        <w:t xml:space="preserve"> in Austin', are some reviews in English with different (positive, negative or neutral) polarity that can also be interpreted as the model misinterpretation.</w:t>
      </w:r>
    </w:p>
    <w:p w14:paraId="45B0C681" w14:textId="77777777" w:rsidR="0004043F" w:rsidRPr="0004043F" w:rsidRDefault="0004043F" w:rsidP="0004043F">
      <w:pPr>
        <w:spacing w:before="240"/>
        <w:rPr>
          <w:rFonts w:ascii="Helvetica Neue" w:eastAsia="Times New Roman" w:hAnsi="Helvetica Neue" w:cs="Times New Roman"/>
          <w:color w:val="000000"/>
          <w:sz w:val="21"/>
          <w:szCs w:val="21"/>
        </w:rPr>
      </w:pPr>
      <w:r w:rsidRPr="0004043F">
        <w:rPr>
          <w:rFonts w:ascii="Helvetica Neue" w:eastAsia="Times New Roman" w:hAnsi="Helvetica Neue" w:cs="Times New Roman"/>
          <w:color w:val="000000"/>
          <w:sz w:val="21"/>
          <w:szCs w:val="21"/>
        </w:rPr>
        <w:t>Finally, let us investigate the most positive reviews:</w:t>
      </w:r>
    </w:p>
    <w:p w14:paraId="29BC2AF1" w14:textId="77777777" w:rsidR="00B82B11" w:rsidRDefault="0004043F" w:rsidP="00B82B11">
      <w:pPr>
        <w:rPr>
          <w:rFonts w:ascii="Arial" w:hAnsi="Arial" w:cs="Arial"/>
          <w:lang w:val="en-CA"/>
        </w:rPr>
      </w:pPr>
      <w:r w:rsidRPr="0004043F">
        <w:rPr>
          <w:rFonts w:ascii="Arial" w:hAnsi="Arial" w:cs="Arial"/>
          <w:noProof/>
          <w:lang w:val="en-CA"/>
        </w:rPr>
        <w:drawing>
          <wp:inline distT="0" distB="0" distL="0" distR="0" wp14:anchorId="4E4A7C2E" wp14:editId="1A8AC53C">
            <wp:extent cx="5943600" cy="1027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27430"/>
                    </a:xfrm>
                    <a:prstGeom prst="rect">
                      <a:avLst/>
                    </a:prstGeom>
                  </pic:spPr>
                </pic:pic>
              </a:graphicData>
            </a:graphic>
          </wp:inline>
        </w:drawing>
      </w:r>
    </w:p>
    <w:p w14:paraId="32C81E7E" w14:textId="77777777" w:rsidR="0004043F" w:rsidRDefault="0004043F" w:rsidP="00B82B11">
      <w:pPr>
        <w:rPr>
          <w:rFonts w:ascii="Arial" w:hAnsi="Arial" w:cs="Arial"/>
          <w:lang w:val="en-CA"/>
        </w:rPr>
      </w:pPr>
    </w:p>
    <w:p w14:paraId="4246916E" w14:textId="77777777" w:rsidR="0004043F" w:rsidRPr="0004043F" w:rsidRDefault="0004043F" w:rsidP="0004043F">
      <w:pPr>
        <w:rPr>
          <w:rFonts w:ascii="Helvetica Neue" w:eastAsia="Times New Roman" w:hAnsi="Helvetica Neue" w:cs="Times New Roman"/>
          <w:color w:val="000000"/>
          <w:sz w:val="21"/>
          <w:szCs w:val="21"/>
        </w:rPr>
      </w:pPr>
      <w:r w:rsidRPr="0004043F">
        <w:rPr>
          <w:rFonts w:ascii="Helvetica Neue" w:eastAsia="Times New Roman" w:hAnsi="Helvetica Neue" w:cs="Times New Roman"/>
          <w:color w:val="000000"/>
          <w:sz w:val="21"/>
          <w:szCs w:val="21"/>
        </w:rPr>
        <w:t>As we see, all top positive reviews are indeed very positive.</w:t>
      </w:r>
    </w:p>
    <w:p w14:paraId="2845F1A5" w14:textId="77777777" w:rsidR="0004043F" w:rsidRPr="0004043F" w:rsidRDefault="0004043F" w:rsidP="0004043F">
      <w:pPr>
        <w:spacing w:before="240"/>
        <w:rPr>
          <w:rFonts w:ascii="Helvetica Neue" w:eastAsia="Times New Roman" w:hAnsi="Helvetica Neue" w:cs="Times New Roman"/>
          <w:color w:val="000000"/>
          <w:sz w:val="21"/>
          <w:szCs w:val="21"/>
        </w:rPr>
      </w:pPr>
      <w:r w:rsidRPr="0004043F">
        <w:rPr>
          <w:rFonts w:ascii="Helvetica Neue" w:eastAsia="Times New Roman" w:hAnsi="Helvetica Neue" w:cs="Times New Roman"/>
          <w:color w:val="000000"/>
          <w:sz w:val="21"/>
          <w:szCs w:val="21"/>
        </w:rPr>
        <w:t>To summarize </w:t>
      </w:r>
      <w:r w:rsidRPr="0004043F">
        <w:rPr>
          <w:rFonts w:ascii="Helvetica Neue" w:eastAsia="Times New Roman" w:hAnsi="Helvetica Neue" w:cs="Times New Roman"/>
          <w:b/>
          <w:bCs/>
          <w:color w:val="000000"/>
          <w:sz w:val="21"/>
          <w:szCs w:val="21"/>
        </w:rPr>
        <w:t>Q1</w:t>
      </w:r>
      <w:r w:rsidRPr="0004043F">
        <w:rPr>
          <w:rFonts w:ascii="Helvetica Neue" w:eastAsia="Times New Roman" w:hAnsi="Helvetica Neue" w:cs="Times New Roman"/>
          <w:color w:val="000000"/>
          <w:sz w:val="21"/>
          <w:szCs w:val="21"/>
        </w:rPr>
        <w:t>, publicly available pre-trained </w:t>
      </w:r>
      <w:hyperlink r:id="rId30" w:tgtFrame="_blank" w:history="1">
        <w:r w:rsidRPr="0004043F">
          <w:rPr>
            <w:rFonts w:ascii="Helvetica Neue" w:eastAsia="Times New Roman" w:hAnsi="Helvetica Neue" w:cs="Times New Roman"/>
            <w:color w:val="337AB7"/>
            <w:sz w:val="21"/>
            <w:szCs w:val="21"/>
            <w:u w:val="single"/>
          </w:rPr>
          <w:t>Vader sentiment model based on NLTK</w:t>
        </w:r>
      </w:hyperlink>
      <w:r w:rsidRPr="0004043F">
        <w:rPr>
          <w:rFonts w:ascii="Helvetica Neue" w:eastAsia="Times New Roman" w:hAnsi="Helvetica Neue" w:cs="Times New Roman"/>
          <w:color w:val="000000"/>
          <w:sz w:val="21"/>
          <w:szCs w:val="21"/>
        </w:rPr>
        <w:t xml:space="preserve"> is used to predict the sentiment polarity of recent reviews for Austin Airbnb listings . The model describes the sentiment polarity of English-written reviews fairly well but does not </w:t>
      </w:r>
      <w:proofErr w:type="spellStart"/>
      <w:r w:rsidRPr="0004043F">
        <w:rPr>
          <w:rFonts w:ascii="Helvetica Neue" w:eastAsia="Times New Roman" w:hAnsi="Helvetica Neue" w:cs="Times New Roman"/>
          <w:color w:val="000000"/>
          <w:sz w:val="21"/>
          <w:szCs w:val="21"/>
        </w:rPr>
        <w:t>generalise</w:t>
      </w:r>
      <w:proofErr w:type="spellEnd"/>
      <w:r w:rsidRPr="0004043F">
        <w:rPr>
          <w:rFonts w:ascii="Helvetica Neue" w:eastAsia="Times New Roman" w:hAnsi="Helvetica Neue" w:cs="Times New Roman"/>
          <w:color w:val="000000"/>
          <w:sz w:val="21"/>
          <w:szCs w:val="21"/>
        </w:rPr>
        <w:t xml:space="preserve"> for other common languages (German, French, Spanish etc.). As expected, the majority (95+% of all reviews) are positively- or neutrally-classified, and the large part of negatively- and neutrally-classified reviews are in fact misclassified positive reviews written in other languages. In addition to that, a subdominant part of neutrally-classified reviews are the typical technical messages due to host cancellation.</w:t>
      </w:r>
    </w:p>
    <w:p w14:paraId="17D45FDF" w14:textId="77777777" w:rsidR="0004043F" w:rsidRDefault="0004043F" w:rsidP="00B82B11">
      <w:pPr>
        <w:rPr>
          <w:rFonts w:ascii="Arial" w:hAnsi="Arial" w:cs="Arial"/>
          <w:lang w:val="en-CA"/>
        </w:rPr>
      </w:pPr>
    </w:p>
    <w:p w14:paraId="496EB32C" w14:textId="77777777" w:rsidR="0004043F" w:rsidRPr="00947AB0" w:rsidRDefault="0004043F" w:rsidP="00947AB0">
      <w:pPr>
        <w:snapToGrid w:val="0"/>
        <w:spacing w:after="120"/>
        <w:rPr>
          <w:rFonts w:ascii="Helvetica Neue" w:eastAsia="Times New Roman" w:hAnsi="Helvetica Neue" w:cs="Times New Roman"/>
          <w:color w:val="000000"/>
          <w:sz w:val="21"/>
          <w:szCs w:val="21"/>
        </w:rPr>
      </w:pPr>
      <w:r w:rsidRPr="00947AB0">
        <w:rPr>
          <w:rFonts w:ascii="Helvetica Neue" w:eastAsia="Times New Roman" w:hAnsi="Helvetica Neue" w:cs="Times New Roman"/>
          <w:color w:val="000000"/>
          <w:sz w:val="21"/>
          <w:szCs w:val="21"/>
        </w:rPr>
        <w:t>Models:</w:t>
      </w:r>
    </w:p>
    <w:p w14:paraId="1BEA3B7E" w14:textId="44154C16" w:rsidR="00947AB0" w:rsidRPr="00947AB0" w:rsidRDefault="00947AB0" w:rsidP="00947AB0">
      <w:pPr>
        <w:jc w:val="both"/>
        <w:rPr>
          <w:rFonts w:ascii="Helvetica Neue" w:eastAsia="Times New Roman" w:hAnsi="Helvetica Neue" w:cs="Times New Roman"/>
          <w:color w:val="000000"/>
          <w:sz w:val="21"/>
          <w:szCs w:val="21"/>
        </w:rPr>
      </w:pPr>
      <w:r w:rsidRPr="00947AB0">
        <w:rPr>
          <w:rFonts w:ascii="Helvetica Neue" w:eastAsia="Times New Roman" w:hAnsi="Helvetica Neue" w:cs="Times New Roman"/>
          <w:color w:val="000000"/>
          <w:sz w:val="21"/>
          <w:szCs w:val="21"/>
        </w:rPr>
        <w:t xml:space="preserve">Three classifiers used are the Multinomial Naïve Bayes (MNB), Bernoulli Naïve Bayes (BNB) and linear Support Vector Classifier (SVC) models. To understand the BNB and MNB it is important to define Naïve Bayes first. The general term Naive Bayes alludes the solid independent assumption in the model, as opposed to the specific distribution of each component. A Naive Bayes model claims that every one of the attributes it uses are conditionally autonomous of each other given some class. Thus, on wants to calculate the likelihood of features </w:t>
      </w:r>
      <w:r w:rsidRPr="00947AB0">
        <w:rPr>
          <w:rFonts w:ascii="Cambria Math" w:eastAsia="Times New Roman" w:hAnsi="Cambria Math" w:cs="Cambria Math"/>
          <w:color w:val="000000"/>
          <w:sz w:val="21"/>
          <w:szCs w:val="21"/>
        </w:rPr>
        <w:t>𝑓</w:t>
      </w:r>
      <w:r w:rsidRPr="00947AB0">
        <w:rPr>
          <w:rFonts w:ascii="Helvetica Neue" w:eastAsia="Times New Roman" w:hAnsi="Helvetica Neue" w:cs="Times New Roman"/>
          <w:color w:val="000000"/>
          <w:sz w:val="21"/>
          <w:szCs w:val="21"/>
        </w:rPr>
        <w:t xml:space="preserve">1 through </w:t>
      </w:r>
      <w:r w:rsidRPr="00947AB0">
        <w:rPr>
          <w:rFonts w:ascii="Cambria Math" w:eastAsia="Times New Roman" w:hAnsi="Cambria Math" w:cs="Cambria Math"/>
          <w:color w:val="000000"/>
          <w:sz w:val="21"/>
          <w:szCs w:val="21"/>
        </w:rPr>
        <w:t>𝑓𝑛</w:t>
      </w:r>
      <w:r w:rsidRPr="00947AB0">
        <w:rPr>
          <w:rFonts w:ascii="Helvetica Neue" w:eastAsia="Times New Roman" w:hAnsi="Helvetica Neue" w:cs="Times New Roman"/>
          <w:color w:val="000000"/>
          <w:sz w:val="21"/>
          <w:szCs w:val="21"/>
        </w:rPr>
        <w:t xml:space="preserve">, given some class c, the Naive Bayes assumes the following: </w:t>
      </w:r>
    </w:p>
    <w:p w14:paraId="03F920BA" w14:textId="77777777" w:rsidR="00947AB0" w:rsidRPr="00947AB0" w:rsidRDefault="00947AB0" w:rsidP="00947AB0">
      <w:pPr>
        <w:jc w:val="both"/>
        <w:rPr>
          <w:rFonts w:ascii="Helvetica Neue" w:eastAsia="Times New Roman" w:hAnsi="Helvetica Neue" w:cs="Times New Roman"/>
          <w:color w:val="000000"/>
          <w:sz w:val="21"/>
          <w:szCs w:val="21"/>
        </w:rPr>
      </w:pPr>
    </w:p>
    <w:p w14:paraId="07692BC8" w14:textId="77777777" w:rsidR="00947AB0" w:rsidRPr="00947AB0" w:rsidRDefault="00947AB0" w:rsidP="00947AB0">
      <w:pPr>
        <w:jc w:val="both"/>
        <w:rPr>
          <w:rFonts w:ascii="Helvetica Neue" w:eastAsia="Times New Roman" w:hAnsi="Helvetica Neue" w:cs="Times New Roman"/>
          <w:color w:val="000000"/>
          <w:sz w:val="21"/>
          <w:szCs w:val="21"/>
        </w:rPr>
      </w:pPr>
      <m:oMathPara>
        <m:oMath>
          <m:r>
            <w:rPr>
              <w:rFonts w:ascii="Cambria Math" w:eastAsia="Times New Roman" w:hAnsi="Cambria Math" w:cs="Cambria Math"/>
              <w:color w:val="000000"/>
              <w:sz w:val="21"/>
              <w:szCs w:val="21"/>
            </w:rPr>
            <m:t>p</m:t>
          </m:r>
          <m:r>
            <m:rPr>
              <m:sty m:val="p"/>
            </m:rPr>
            <w:rPr>
              <w:rFonts w:ascii="Cambria Math" w:eastAsia="Times New Roman" w:hAnsi="Cambria Math" w:cs="Cambria Math"/>
              <w:color w:val="000000"/>
              <w:sz w:val="21"/>
              <w:szCs w:val="21"/>
            </w:rPr>
            <m:t>(</m:t>
          </m:r>
          <m:sSub>
            <m:sSubPr>
              <m:ctrlPr>
                <w:rPr>
                  <w:rFonts w:ascii="Cambria Math" w:eastAsia="Times New Roman" w:hAnsi="Cambria Math" w:cs="Cambria Math"/>
                  <w:color w:val="000000"/>
                  <w:sz w:val="21"/>
                  <w:szCs w:val="21"/>
                </w:rPr>
              </m:ctrlPr>
            </m:sSubPr>
            <m:e>
              <m:r>
                <w:rPr>
                  <w:rFonts w:ascii="Cambria Math" w:eastAsia="Times New Roman" w:hAnsi="Cambria Math" w:cs="Cambria Math"/>
                  <w:color w:val="000000"/>
                  <w:sz w:val="21"/>
                  <w:szCs w:val="21"/>
                </w:rPr>
                <m:t>f</m:t>
              </m:r>
            </m:e>
            <m:sub>
              <m:r>
                <m:rPr>
                  <m:sty m:val="p"/>
                </m:rPr>
                <w:rPr>
                  <w:rFonts w:ascii="Cambria Math" w:eastAsia="Times New Roman" w:hAnsi="Cambria Math" w:cs="Cambria Math"/>
                  <w:color w:val="000000"/>
                  <w:sz w:val="21"/>
                  <w:szCs w:val="21"/>
                </w:rPr>
                <m:t xml:space="preserve">1 </m:t>
              </m:r>
            </m:sub>
          </m:sSub>
          <m:r>
            <m:rPr>
              <m:sty m:val="p"/>
            </m:rPr>
            <w:rPr>
              <w:rFonts w:ascii="Cambria Math" w:eastAsia="Times New Roman" w:hAnsi="Cambria Math" w:cs="Cambria Math"/>
              <w:color w:val="000000"/>
              <w:sz w:val="21"/>
              <w:szCs w:val="21"/>
            </w:rPr>
            <m:t xml:space="preserve">, . . . , </m:t>
          </m:r>
          <m:sSub>
            <m:sSubPr>
              <m:ctrlPr>
                <w:rPr>
                  <w:rFonts w:ascii="Cambria Math" w:eastAsia="Times New Roman" w:hAnsi="Cambria Math" w:cs="Cambria Math"/>
                  <w:color w:val="000000"/>
                  <w:sz w:val="21"/>
                  <w:szCs w:val="21"/>
                </w:rPr>
              </m:ctrlPr>
            </m:sSubPr>
            <m:e>
              <m:r>
                <w:rPr>
                  <w:rFonts w:ascii="Cambria Math" w:eastAsia="Times New Roman" w:hAnsi="Cambria Math" w:cs="Cambria Math"/>
                  <w:color w:val="000000"/>
                  <w:sz w:val="21"/>
                  <w:szCs w:val="21"/>
                </w:rPr>
                <m:t>f</m:t>
              </m:r>
            </m:e>
            <m:sub>
              <m:r>
                <w:rPr>
                  <w:rFonts w:ascii="Cambria Math" w:eastAsia="Times New Roman" w:hAnsi="Cambria Math" w:cs="Cambria Math"/>
                  <w:color w:val="000000"/>
                  <w:sz w:val="21"/>
                  <w:szCs w:val="21"/>
                </w:rPr>
                <m:t>n</m:t>
              </m:r>
            </m:sub>
          </m:sSub>
          <m:d>
            <m:dPr>
              <m:begChr m:val="|"/>
              <m:endChr m:val="|"/>
              <m:ctrlPr>
                <w:rPr>
                  <w:rFonts w:ascii="Cambria Math" w:eastAsia="Times New Roman" w:hAnsi="Cambria Math" w:cs="Times New Roman"/>
                  <w:color w:val="000000"/>
                  <w:sz w:val="21"/>
                  <w:szCs w:val="21"/>
                </w:rPr>
              </m:ctrlPr>
            </m:dPr>
            <m:e>
              <m:r>
                <w:rPr>
                  <w:rFonts w:ascii="Cambria Math" w:eastAsia="Times New Roman" w:hAnsi="Cambria Math" w:cs="Times New Roman"/>
                  <w:color w:val="000000"/>
                  <w:sz w:val="21"/>
                  <w:szCs w:val="21"/>
                </w:rPr>
                <m:t>c</m:t>
              </m:r>
              <m:r>
                <m:rPr>
                  <m:sty m:val="p"/>
                </m:rPr>
                <w:rPr>
                  <w:rFonts w:ascii="Cambria Math" w:eastAsia="Times New Roman" w:hAnsi="Cambria Math" w:cs="Times New Roman"/>
                  <w:color w:val="000000"/>
                  <w:sz w:val="21"/>
                  <w:szCs w:val="21"/>
                </w:rPr>
                <m:t xml:space="preserve">= </m:t>
              </m:r>
              <m:nary>
                <m:naryPr>
                  <m:chr m:val="∏"/>
                  <m:limLoc m:val="undOvr"/>
                  <m:ctrlPr>
                    <w:rPr>
                      <w:rFonts w:ascii="Cambria Math" w:eastAsia="Times New Roman" w:hAnsi="Cambria Math" w:cs="Times New Roman"/>
                      <w:color w:val="000000"/>
                      <w:sz w:val="21"/>
                      <w:szCs w:val="21"/>
                    </w:rPr>
                  </m:ctrlPr>
                </m:naryPr>
                <m:sub>
                  <m:r>
                    <w:rPr>
                      <w:rFonts w:ascii="Cambria Math" w:eastAsia="Times New Roman" w:hAnsi="Cambria Math" w:cs="Times New Roman"/>
                      <w:color w:val="000000"/>
                      <w:sz w:val="21"/>
                      <w:szCs w:val="21"/>
                    </w:rPr>
                    <m:t>i</m:t>
                  </m:r>
                  <m:r>
                    <m:rPr>
                      <m:sty m:val="p"/>
                    </m:rPr>
                    <w:rPr>
                      <w:rFonts w:ascii="Cambria Math" w:eastAsia="Times New Roman" w:hAnsi="Cambria Math" w:cs="Times New Roman"/>
                      <w:color w:val="000000"/>
                      <w:sz w:val="21"/>
                      <w:szCs w:val="21"/>
                    </w:rPr>
                    <m:t>=1</m:t>
                  </m:r>
                </m:sub>
                <m:sup>
                  <m:r>
                    <w:rPr>
                      <w:rFonts w:ascii="Cambria Math" w:eastAsia="Times New Roman" w:hAnsi="Cambria Math" w:cs="Times New Roman"/>
                      <w:color w:val="000000"/>
                      <w:sz w:val="21"/>
                      <w:szCs w:val="21"/>
                    </w:rPr>
                    <m:t>n</m:t>
                  </m:r>
                </m:sup>
                <m:e>
                  <m:r>
                    <w:rPr>
                      <w:rFonts w:ascii="Cambria Math" w:eastAsia="Times New Roman" w:hAnsi="Cambria Math" w:cs="Times New Roman"/>
                      <w:color w:val="000000"/>
                      <w:sz w:val="21"/>
                      <w:szCs w:val="21"/>
                    </w:rPr>
                    <m:t>p</m:t>
                  </m:r>
                  <m:r>
                    <m:rPr>
                      <m:sty m:val="p"/>
                    </m:rPr>
                    <w:rPr>
                      <w:rFonts w:ascii="Cambria Math" w:eastAsia="Times New Roman" w:hAnsi="Cambria Math" w:cs="Times New Roman"/>
                      <w:color w:val="000000"/>
                      <w:sz w:val="21"/>
                      <w:szCs w:val="21"/>
                    </w:rPr>
                    <m:t>(</m:t>
                  </m:r>
                  <m:sSub>
                    <m:sSubPr>
                      <m:ctrlPr>
                        <w:rPr>
                          <w:rFonts w:ascii="Cambria Math" w:eastAsia="Times New Roman" w:hAnsi="Cambria Math" w:cs="Times New Roman"/>
                          <w:color w:val="000000"/>
                          <w:sz w:val="21"/>
                          <w:szCs w:val="21"/>
                        </w:rPr>
                      </m:ctrlPr>
                    </m:sSubPr>
                    <m:e>
                      <m:r>
                        <w:rPr>
                          <w:rFonts w:ascii="Cambria Math" w:eastAsia="Times New Roman" w:hAnsi="Cambria Math" w:cs="Times New Roman"/>
                          <w:color w:val="000000"/>
                          <w:sz w:val="21"/>
                          <w:szCs w:val="21"/>
                        </w:rPr>
                        <m:t>f</m:t>
                      </m:r>
                    </m:e>
                    <m:sub>
                      <m:r>
                        <w:rPr>
                          <w:rFonts w:ascii="Cambria Math" w:eastAsia="Times New Roman" w:hAnsi="Cambria Math" w:cs="Times New Roman"/>
                          <w:color w:val="000000"/>
                          <w:sz w:val="21"/>
                          <w:szCs w:val="21"/>
                        </w:rPr>
                        <m:t>i</m:t>
                      </m:r>
                    </m:sub>
                  </m:sSub>
                </m:e>
              </m:nary>
            </m:e>
          </m:d>
          <m:r>
            <w:rPr>
              <w:rFonts w:ascii="Cambria Math" w:eastAsia="Times New Roman" w:hAnsi="Cambria Math" w:cs="Times New Roman"/>
              <w:color w:val="000000"/>
              <w:sz w:val="21"/>
              <w:szCs w:val="21"/>
            </w:rPr>
            <m:t>c</m:t>
          </m:r>
          <m:r>
            <m:rPr>
              <m:sty m:val="p"/>
            </m:rPr>
            <w:rPr>
              <w:rFonts w:ascii="Cambria Math" w:eastAsia="Times New Roman" w:hAnsi="Cambria Math" w:cs="Times New Roman"/>
              <w:color w:val="000000"/>
              <w:sz w:val="21"/>
              <w:szCs w:val="21"/>
            </w:rPr>
            <m:t>)</m:t>
          </m:r>
        </m:oMath>
      </m:oMathPara>
    </w:p>
    <w:p w14:paraId="68C15193" w14:textId="77777777" w:rsidR="00947AB0" w:rsidRPr="00947AB0" w:rsidRDefault="00947AB0" w:rsidP="00947AB0">
      <w:pPr>
        <w:jc w:val="both"/>
        <w:rPr>
          <w:rFonts w:ascii="Helvetica Neue" w:eastAsia="Times New Roman" w:hAnsi="Helvetica Neue" w:cs="Times New Roman"/>
          <w:color w:val="000000"/>
          <w:sz w:val="21"/>
          <w:szCs w:val="21"/>
        </w:rPr>
      </w:pPr>
    </w:p>
    <w:p w14:paraId="5B635DE6" w14:textId="77777777" w:rsidR="00947AB0" w:rsidRPr="00947AB0" w:rsidRDefault="00947AB0" w:rsidP="00947AB0">
      <w:pPr>
        <w:jc w:val="both"/>
        <w:rPr>
          <w:rFonts w:ascii="Helvetica Neue" w:eastAsia="Times New Roman" w:hAnsi="Helvetica Neue" w:cs="Times New Roman"/>
          <w:color w:val="000000"/>
          <w:sz w:val="21"/>
          <w:szCs w:val="21"/>
        </w:rPr>
      </w:pPr>
      <w:r w:rsidRPr="00947AB0">
        <w:rPr>
          <w:rFonts w:ascii="Helvetica Neue" w:eastAsia="Times New Roman" w:hAnsi="Helvetica Neue" w:cs="Times New Roman"/>
          <w:color w:val="000000"/>
          <w:sz w:val="21"/>
          <w:szCs w:val="21"/>
        </w:rPr>
        <w:t xml:space="preserve">This implies that when one needs to utilize a Naive Bayes model, the probability  is a lot easier to work with: </w:t>
      </w:r>
    </w:p>
    <w:p w14:paraId="0E16372B" w14:textId="77777777" w:rsidR="00947AB0" w:rsidRPr="00947AB0" w:rsidRDefault="00947AB0" w:rsidP="00947AB0">
      <w:pPr>
        <w:jc w:val="both"/>
        <w:rPr>
          <w:rFonts w:ascii="Helvetica Neue" w:eastAsia="Times New Roman" w:hAnsi="Helvetica Neue" w:cs="Times New Roman"/>
          <w:color w:val="000000"/>
          <w:sz w:val="21"/>
          <w:szCs w:val="21"/>
        </w:rPr>
      </w:pPr>
    </w:p>
    <w:p w14:paraId="054F34B5" w14:textId="77777777" w:rsidR="00947AB0" w:rsidRPr="00947AB0" w:rsidRDefault="00947AB0" w:rsidP="00947AB0">
      <w:pPr>
        <w:jc w:val="both"/>
        <w:rPr>
          <w:rFonts w:ascii="Helvetica Neue" w:eastAsia="Times New Roman" w:hAnsi="Helvetica Neue" w:cs="Times New Roman"/>
          <w:color w:val="000000"/>
          <w:sz w:val="21"/>
          <w:szCs w:val="21"/>
        </w:rPr>
      </w:pPr>
      <m:oMathPara>
        <m:oMath>
          <m:r>
            <w:rPr>
              <w:rFonts w:ascii="Cambria Math" w:eastAsia="Times New Roman" w:hAnsi="Cambria Math" w:cs="Times New Roman"/>
              <w:color w:val="000000"/>
              <w:sz w:val="21"/>
              <w:szCs w:val="21"/>
            </w:rPr>
            <m:t>p</m:t>
          </m:r>
          <m:d>
            <m:dPr>
              <m:endChr m:val="|"/>
              <m:ctrlPr>
                <w:rPr>
                  <w:rFonts w:ascii="Cambria Math" w:eastAsia="Times New Roman" w:hAnsi="Cambria Math" w:cs="Times New Roman"/>
                  <w:color w:val="000000"/>
                  <w:sz w:val="21"/>
                  <w:szCs w:val="21"/>
                </w:rPr>
              </m:ctrlPr>
            </m:dPr>
            <m:e>
              <m:r>
                <w:rPr>
                  <w:rFonts w:ascii="Cambria Math" w:eastAsia="Times New Roman" w:hAnsi="Cambria Math" w:cs="Times New Roman"/>
                  <w:color w:val="000000"/>
                  <w:sz w:val="21"/>
                  <w:szCs w:val="21"/>
                </w:rPr>
                <m:t>c</m:t>
              </m:r>
            </m:e>
          </m:d>
          <m:sSub>
            <m:sSubPr>
              <m:ctrlPr>
                <w:rPr>
                  <w:rFonts w:ascii="Cambria Math" w:eastAsia="Times New Roman" w:hAnsi="Cambria Math" w:cs="Cambria Math"/>
                  <w:color w:val="000000"/>
                  <w:sz w:val="21"/>
                  <w:szCs w:val="21"/>
                </w:rPr>
              </m:ctrlPr>
            </m:sSubPr>
            <m:e>
              <m:r>
                <w:rPr>
                  <w:rFonts w:ascii="Cambria Math" w:eastAsia="Times New Roman" w:hAnsi="Cambria Math" w:cs="Cambria Math"/>
                  <w:color w:val="000000"/>
                  <w:sz w:val="21"/>
                  <w:szCs w:val="21"/>
                </w:rPr>
                <m:t>f</m:t>
              </m:r>
            </m:e>
            <m:sub>
              <m:r>
                <m:rPr>
                  <m:sty m:val="p"/>
                </m:rPr>
                <w:rPr>
                  <w:rFonts w:ascii="Cambria Math" w:eastAsia="Times New Roman" w:hAnsi="Cambria Math" w:cs="Cambria Math"/>
                  <w:color w:val="000000"/>
                  <w:sz w:val="21"/>
                  <w:szCs w:val="21"/>
                </w:rPr>
                <m:t xml:space="preserve">1 </m:t>
              </m:r>
            </m:sub>
          </m:sSub>
          <m:r>
            <m:rPr>
              <m:sty m:val="p"/>
            </m:rPr>
            <w:rPr>
              <w:rFonts w:ascii="Cambria Math" w:eastAsia="Times New Roman" w:hAnsi="Cambria Math" w:cs="Cambria Math"/>
              <w:color w:val="000000"/>
              <w:sz w:val="21"/>
              <w:szCs w:val="21"/>
            </w:rPr>
            <m:t xml:space="preserve">, . . . , </m:t>
          </m:r>
          <m:sSub>
            <m:sSubPr>
              <m:ctrlPr>
                <w:rPr>
                  <w:rFonts w:ascii="Cambria Math" w:eastAsia="Times New Roman" w:hAnsi="Cambria Math" w:cs="Cambria Math"/>
                  <w:color w:val="000000"/>
                  <w:sz w:val="21"/>
                  <w:szCs w:val="21"/>
                </w:rPr>
              </m:ctrlPr>
            </m:sSubPr>
            <m:e>
              <m:r>
                <w:rPr>
                  <w:rFonts w:ascii="Cambria Math" w:eastAsia="Times New Roman" w:hAnsi="Cambria Math" w:cs="Cambria Math"/>
                  <w:color w:val="000000"/>
                  <w:sz w:val="21"/>
                  <w:szCs w:val="21"/>
                </w:rPr>
                <m:t>f</m:t>
              </m:r>
            </m:e>
            <m:sub>
              <m:r>
                <w:rPr>
                  <w:rFonts w:ascii="Cambria Math" w:eastAsia="Times New Roman" w:hAnsi="Cambria Math" w:cs="Cambria Math"/>
                  <w:color w:val="000000"/>
                  <w:sz w:val="21"/>
                  <w:szCs w:val="21"/>
                </w:rPr>
                <m:t>n</m:t>
              </m:r>
            </m:sub>
          </m:sSub>
          <m:r>
            <m:rPr>
              <m:sty m:val="p"/>
            </m:rPr>
            <w:rPr>
              <w:rFonts w:ascii="Cambria Math" w:eastAsia="Times New Roman" w:hAnsi="Cambria Math" w:cs="Cambria Math"/>
              <w:color w:val="000000"/>
              <w:sz w:val="21"/>
              <w:szCs w:val="21"/>
            </w:rPr>
            <m:t>)∝</m:t>
          </m:r>
          <m:r>
            <w:rPr>
              <w:rFonts w:ascii="Cambria Math" w:eastAsia="Times New Roman" w:hAnsi="Cambria Math" w:cs="Cambria Math"/>
              <w:color w:val="000000"/>
              <w:sz w:val="21"/>
              <w:szCs w:val="21"/>
            </w:rPr>
            <m:t>p</m:t>
          </m:r>
          <m:d>
            <m:dPr>
              <m:ctrlPr>
                <w:rPr>
                  <w:rFonts w:ascii="Cambria Math" w:eastAsia="Times New Roman" w:hAnsi="Cambria Math" w:cs="Cambria Math"/>
                  <w:color w:val="000000"/>
                  <w:sz w:val="21"/>
                  <w:szCs w:val="21"/>
                </w:rPr>
              </m:ctrlPr>
            </m:dPr>
            <m:e>
              <m:r>
                <w:rPr>
                  <w:rFonts w:ascii="Cambria Math" w:eastAsia="Times New Roman" w:hAnsi="Cambria Math" w:cs="Cambria Math"/>
                  <w:color w:val="000000"/>
                  <w:sz w:val="21"/>
                  <w:szCs w:val="21"/>
                </w:rPr>
                <m:t>c</m:t>
              </m:r>
            </m:e>
          </m:d>
          <m:r>
            <w:rPr>
              <w:rFonts w:ascii="Cambria Math" w:eastAsia="Times New Roman" w:hAnsi="Cambria Math" w:cs="Cambria Math"/>
              <w:color w:val="000000"/>
              <w:sz w:val="21"/>
              <w:szCs w:val="21"/>
            </w:rPr>
            <m:t>p</m:t>
          </m:r>
          <m:d>
            <m:dPr>
              <m:ctrlPr>
                <w:rPr>
                  <w:rFonts w:ascii="Cambria Math" w:eastAsia="Times New Roman" w:hAnsi="Cambria Math" w:cs="Cambria Math"/>
                  <w:color w:val="000000"/>
                  <w:sz w:val="21"/>
                  <w:szCs w:val="21"/>
                </w:rPr>
              </m:ctrlPr>
            </m:dPr>
            <m:e>
              <m:sSub>
                <m:sSubPr>
                  <m:ctrlPr>
                    <w:rPr>
                      <w:rFonts w:ascii="Cambria Math" w:eastAsia="Times New Roman" w:hAnsi="Cambria Math" w:cs="Cambria Math"/>
                      <w:color w:val="000000"/>
                      <w:sz w:val="21"/>
                      <w:szCs w:val="21"/>
                    </w:rPr>
                  </m:ctrlPr>
                </m:sSubPr>
                <m:e>
                  <m:r>
                    <w:rPr>
                      <w:rFonts w:ascii="Cambria Math" w:eastAsia="Times New Roman" w:hAnsi="Cambria Math" w:cs="Cambria Math"/>
                      <w:color w:val="000000"/>
                      <w:sz w:val="21"/>
                      <w:szCs w:val="21"/>
                    </w:rPr>
                    <m:t>f</m:t>
                  </m:r>
                </m:e>
                <m:sub>
                  <m:r>
                    <m:rPr>
                      <m:sty m:val="p"/>
                    </m:rPr>
                    <w:rPr>
                      <w:rFonts w:ascii="Cambria Math" w:eastAsia="Times New Roman" w:hAnsi="Cambria Math" w:cs="Cambria Math"/>
                      <w:color w:val="000000"/>
                      <w:sz w:val="21"/>
                      <w:szCs w:val="21"/>
                    </w:rPr>
                    <m:t xml:space="preserve">1 </m:t>
                  </m:r>
                </m:sub>
              </m:sSub>
            </m:e>
            <m:e>
              <m:r>
                <w:rPr>
                  <w:rFonts w:ascii="Cambria Math" w:eastAsia="Times New Roman" w:hAnsi="Cambria Math" w:cs="Cambria Math"/>
                  <w:color w:val="000000"/>
                  <w:sz w:val="21"/>
                  <w:szCs w:val="21"/>
                </w:rPr>
                <m:t>c</m:t>
              </m:r>
            </m:e>
          </m:d>
          <m:r>
            <m:rPr>
              <m:sty m:val="p"/>
            </m:rPr>
            <w:rPr>
              <w:rFonts w:ascii="Cambria Math" w:eastAsia="Times New Roman" w:hAnsi="Cambria Math" w:cs="Cambria Math"/>
              <w:color w:val="000000"/>
              <w:sz w:val="21"/>
              <w:szCs w:val="21"/>
            </w:rPr>
            <m:t>. . .</m:t>
          </m:r>
          <m:r>
            <w:rPr>
              <w:rFonts w:ascii="Cambria Math" w:eastAsia="Times New Roman" w:hAnsi="Cambria Math" w:cs="Cambria Math"/>
              <w:color w:val="000000"/>
              <w:sz w:val="21"/>
              <w:szCs w:val="21"/>
            </w:rPr>
            <m:t>p</m:t>
          </m:r>
          <m:r>
            <m:rPr>
              <m:sty m:val="p"/>
            </m:rPr>
            <w:rPr>
              <w:rFonts w:ascii="Cambria Math" w:eastAsia="Times New Roman" w:hAnsi="Cambria Math" w:cs="Cambria Math"/>
              <w:color w:val="000000"/>
              <w:sz w:val="21"/>
              <w:szCs w:val="21"/>
            </w:rPr>
            <m:t>(</m:t>
          </m:r>
          <m:sSub>
            <m:sSubPr>
              <m:ctrlPr>
                <w:rPr>
                  <w:rFonts w:ascii="Cambria Math" w:eastAsia="Times New Roman" w:hAnsi="Cambria Math" w:cs="Cambria Math"/>
                  <w:color w:val="000000"/>
                  <w:sz w:val="21"/>
                  <w:szCs w:val="21"/>
                </w:rPr>
              </m:ctrlPr>
            </m:sSubPr>
            <m:e>
              <m:r>
                <w:rPr>
                  <w:rFonts w:ascii="Cambria Math" w:eastAsia="Times New Roman" w:hAnsi="Cambria Math" w:cs="Cambria Math"/>
                  <w:color w:val="000000"/>
                  <w:sz w:val="21"/>
                  <w:szCs w:val="21"/>
                </w:rPr>
                <m:t>f</m:t>
              </m:r>
            </m:e>
            <m:sub>
              <m:r>
                <w:rPr>
                  <w:rFonts w:ascii="Cambria Math" w:eastAsia="Times New Roman" w:hAnsi="Cambria Math" w:cs="Cambria Math"/>
                  <w:color w:val="000000"/>
                  <w:sz w:val="21"/>
                  <w:szCs w:val="21"/>
                </w:rPr>
                <m:t>n</m:t>
              </m:r>
            </m:sub>
          </m:sSub>
          <m:r>
            <m:rPr>
              <m:sty m:val="p"/>
            </m:rPr>
            <w:rPr>
              <w:rFonts w:ascii="Cambria Math" w:eastAsia="Times New Roman" w:hAnsi="Cambria Math" w:cs="Cambria Math"/>
              <w:color w:val="000000"/>
              <w:sz w:val="21"/>
              <w:szCs w:val="21"/>
            </w:rPr>
            <m:t>|</m:t>
          </m:r>
          <m:r>
            <w:rPr>
              <w:rFonts w:ascii="Cambria Math" w:eastAsia="Times New Roman" w:hAnsi="Cambria Math" w:cs="Cambria Math"/>
              <w:color w:val="000000"/>
              <w:sz w:val="21"/>
              <w:szCs w:val="21"/>
            </w:rPr>
            <m:t>c</m:t>
          </m:r>
          <m:r>
            <m:rPr>
              <m:sty m:val="p"/>
            </m:rPr>
            <w:rPr>
              <w:rFonts w:ascii="Cambria Math" w:eastAsia="Times New Roman" w:hAnsi="Cambria Math" w:cs="Cambria Math"/>
              <w:color w:val="000000"/>
              <w:sz w:val="21"/>
              <w:szCs w:val="21"/>
            </w:rPr>
            <m:t>)</m:t>
          </m:r>
        </m:oMath>
      </m:oMathPara>
    </w:p>
    <w:p w14:paraId="4AA5AD30" w14:textId="77777777" w:rsidR="00947AB0" w:rsidRPr="00947AB0" w:rsidRDefault="00947AB0" w:rsidP="00947AB0">
      <w:pPr>
        <w:jc w:val="both"/>
        <w:rPr>
          <w:rFonts w:ascii="Helvetica Neue" w:eastAsia="Times New Roman" w:hAnsi="Helvetica Neue" w:cs="Times New Roman"/>
          <w:color w:val="000000"/>
          <w:sz w:val="21"/>
          <w:szCs w:val="21"/>
        </w:rPr>
      </w:pPr>
    </w:p>
    <w:p w14:paraId="50F1F56F" w14:textId="77777777" w:rsidR="00947AB0" w:rsidRPr="00947AB0" w:rsidRDefault="00947AB0" w:rsidP="00947AB0">
      <w:pPr>
        <w:spacing w:after="120"/>
        <w:jc w:val="both"/>
        <w:rPr>
          <w:rFonts w:ascii="Helvetica Neue" w:eastAsia="Times New Roman" w:hAnsi="Helvetica Neue" w:cs="Times New Roman"/>
          <w:color w:val="000000"/>
          <w:sz w:val="21"/>
          <w:szCs w:val="21"/>
        </w:rPr>
      </w:pPr>
      <w:r w:rsidRPr="00947AB0">
        <w:rPr>
          <w:rFonts w:ascii="Helvetica Neue" w:eastAsia="Times New Roman" w:hAnsi="Helvetica Neue" w:cs="Times New Roman"/>
          <w:color w:val="000000"/>
          <w:sz w:val="21"/>
          <w:szCs w:val="21"/>
        </w:rPr>
        <w:t xml:space="preserve">Obviously, these presumptions of independence are not true, yet practically speaking Naive Bayes models have performed very well, even on complex tasks where independence assumptions are false. Thus, the MNB is a particular occurrence of Naïve Bayes model, which for each </w:t>
      </w:r>
      <m:oMath>
        <m:r>
          <w:rPr>
            <w:rFonts w:ascii="Cambria Math" w:eastAsia="Times New Roman" w:hAnsi="Cambria Math" w:cs="Times New Roman"/>
            <w:color w:val="000000"/>
            <w:sz w:val="21"/>
            <w:szCs w:val="21"/>
          </w:rPr>
          <m:t>p</m:t>
        </m:r>
        <m:d>
          <m:dPr>
            <m:ctrlPr>
              <w:rPr>
                <w:rFonts w:ascii="Cambria Math" w:eastAsia="Times New Roman" w:hAnsi="Cambria Math" w:cs="Times New Roman"/>
                <w:color w:val="000000"/>
                <w:sz w:val="21"/>
                <w:szCs w:val="21"/>
              </w:rPr>
            </m:ctrlPr>
          </m:dPr>
          <m:e>
            <m:sSub>
              <m:sSubPr>
                <m:ctrlPr>
                  <w:rPr>
                    <w:rFonts w:ascii="Cambria Math" w:eastAsia="Times New Roman" w:hAnsi="Cambria Math" w:cs="Times New Roman"/>
                    <w:color w:val="000000"/>
                    <w:sz w:val="21"/>
                    <w:szCs w:val="21"/>
                  </w:rPr>
                </m:ctrlPr>
              </m:sSubPr>
              <m:e>
                <m:r>
                  <w:rPr>
                    <w:rFonts w:ascii="Cambria Math" w:eastAsia="Times New Roman" w:hAnsi="Cambria Math" w:cs="Times New Roman"/>
                    <w:color w:val="000000"/>
                    <w:sz w:val="21"/>
                    <w:szCs w:val="21"/>
                  </w:rPr>
                  <m:t>f</m:t>
                </m:r>
              </m:e>
              <m:sub>
                <m:r>
                  <m:rPr>
                    <m:sty m:val="p"/>
                  </m:rPr>
                  <w:rPr>
                    <w:rFonts w:ascii="Cambria Math" w:eastAsia="Times New Roman" w:hAnsi="Cambria Math" w:cs="Times New Roman"/>
                    <w:color w:val="000000"/>
                    <w:sz w:val="21"/>
                    <w:szCs w:val="21"/>
                  </w:rPr>
                  <m:t>1</m:t>
                </m:r>
              </m:sub>
            </m:sSub>
          </m:e>
          <m:e>
            <m:r>
              <w:rPr>
                <w:rFonts w:ascii="Cambria Math" w:eastAsia="Times New Roman" w:hAnsi="Cambria Math" w:cs="Times New Roman"/>
                <w:color w:val="000000"/>
                <w:sz w:val="21"/>
                <w:szCs w:val="21"/>
              </w:rPr>
              <m:t>c</m:t>
            </m:r>
          </m:e>
        </m:d>
        <m:r>
          <m:rPr>
            <m:sty m:val="p"/>
          </m:rPr>
          <w:rPr>
            <w:rFonts w:ascii="Cambria Math" w:eastAsia="Times New Roman" w:hAnsi="Cambria Math" w:cs="Times New Roman"/>
            <w:color w:val="000000"/>
            <w:sz w:val="21"/>
            <w:szCs w:val="21"/>
          </w:rPr>
          <m:t xml:space="preserve"> </m:t>
        </m:r>
      </m:oMath>
      <w:r w:rsidRPr="00947AB0">
        <w:rPr>
          <w:rFonts w:ascii="Helvetica Neue" w:eastAsia="Times New Roman" w:hAnsi="Helvetica Neue" w:cs="Times New Roman"/>
          <w:color w:val="000000"/>
          <w:sz w:val="21"/>
          <w:szCs w:val="21"/>
        </w:rPr>
        <w:t xml:space="preserve">uses a multinomial distribution </w:t>
      </w:r>
      <w:sdt>
        <w:sdtPr>
          <w:rPr>
            <w:rFonts w:ascii="Helvetica Neue" w:eastAsia="Times New Roman" w:hAnsi="Helvetica Neue" w:cs="Times New Roman"/>
            <w:color w:val="000000"/>
            <w:sz w:val="21"/>
            <w:szCs w:val="21"/>
          </w:rPr>
          <w:id w:val="707911453"/>
          <w:citation/>
        </w:sdtPr>
        <w:sdtEndPr/>
        <w:sdtContent>
          <w:r w:rsidRPr="00947AB0">
            <w:rPr>
              <w:rFonts w:ascii="Helvetica Neue" w:eastAsia="Times New Roman" w:hAnsi="Helvetica Neue" w:cs="Times New Roman"/>
              <w:color w:val="000000"/>
              <w:sz w:val="21"/>
              <w:szCs w:val="21"/>
            </w:rPr>
            <w:fldChar w:fldCharType="begin"/>
          </w:r>
          <w:r w:rsidRPr="00947AB0">
            <w:rPr>
              <w:rFonts w:ascii="Helvetica Neue" w:eastAsia="Times New Roman" w:hAnsi="Helvetica Neue" w:cs="Times New Roman"/>
              <w:color w:val="000000"/>
              <w:sz w:val="21"/>
              <w:szCs w:val="21"/>
            </w:rPr>
            <w:instrText xml:space="preserve"> CITATION Dif09 \l 1033 </w:instrText>
          </w:r>
          <w:r w:rsidRPr="00947AB0">
            <w:rPr>
              <w:rFonts w:ascii="Helvetica Neue" w:eastAsia="Times New Roman" w:hAnsi="Helvetica Neue" w:cs="Times New Roman"/>
              <w:color w:val="000000"/>
              <w:sz w:val="21"/>
              <w:szCs w:val="21"/>
            </w:rPr>
            <w:fldChar w:fldCharType="separate"/>
          </w:r>
          <w:r w:rsidRPr="00947AB0">
            <w:rPr>
              <w:rFonts w:ascii="Helvetica Neue" w:eastAsia="Times New Roman" w:hAnsi="Helvetica Neue" w:cs="Times New Roman"/>
              <w:color w:val="000000"/>
              <w:sz w:val="21"/>
              <w:szCs w:val="21"/>
            </w:rPr>
            <w:t>(Difference between naive Bayes &amp; multinomial naive Bayes, 2009)</w:t>
          </w:r>
          <w:r w:rsidRPr="00947AB0">
            <w:rPr>
              <w:rFonts w:ascii="Helvetica Neue" w:eastAsia="Times New Roman" w:hAnsi="Helvetica Neue" w:cs="Times New Roman"/>
              <w:color w:val="000000"/>
              <w:sz w:val="21"/>
              <w:szCs w:val="21"/>
            </w:rPr>
            <w:fldChar w:fldCharType="end"/>
          </w:r>
        </w:sdtContent>
      </w:sdt>
      <w:r w:rsidRPr="00947AB0">
        <w:rPr>
          <w:rFonts w:ascii="Helvetica Neue" w:eastAsia="Times New Roman" w:hAnsi="Helvetica Neue" w:cs="Times New Roman"/>
          <w:color w:val="000000"/>
          <w:sz w:val="21"/>
          <w:szCs w:val="21"/>
        </w:rPr>
        <w:t>.</w:t>
      </w:r>
    </w:p>
    <w:p w14:paraId="6D618BD9" w14:textId="77777777" w:rsidR="00947AB0" w:rsidRPr="00947AB0" w:rsidRDefault="00947AB0" w:rsidP="00947AB0">
      <w:pPr>
        <w:spacing w:after="120"/>
        <w:jc w:val="both"/>
        <w:rPr>
          <w:rFonts w:ascii="Helvetica Neue" w:eastAsia="Times New Roman" w:hAnsi="Helvetica Neue" w:cs="Times New Roman"/>
          <w:color w:val="000000"/>
          <w:sz w:val="21"/>
          <w:szCs w:val="21"/>
        </w:rPr>
      </w:pPr>
      <w:r w:rsidRPr="00947AB0">
        <w:rPr>
          <w:rFonts w:ascii="Helvetica Neue" w:eastAsia="Times New Roman" w:hAnsi="Helvetica Neue" w:cs="Times New Roman"/>
          <w:color w:val="000000"/>
          <w:sz w:val="21"/>
          <w:szCs w:val="21"/>
        </w:rPr>
        <w:lastRenderedPageBreak/>
        <w:t xml:space="preserve">The MNB is a supervised learning method, which requires labeled data and can be tested for accuracy using confusion matrices and cross validation (CV). The process of CV divides data in n number of folds (this case 10) and for each fold creates test and train sets. At the end of the process the model merges all n folds and provides average result (refer to figure 4 to view the example of cross validation). However, in order for the model to work data and labels are required to be fed in individually, thus as the model is created a data with no labels goes to one spot and labels go to another. </w:t>
      </w:r>
    </w:p>
    <w:p w14:paraId="523EEC95" w14:textId="2611754C" w:rsidR="00947AB0" w:rsidRDefault="00947AB0" w:rsidP="00947AB0">
      <w:pPr>
        <w:spacing w:after="120"/>
        <w:jc w:val="both"/>
        <w:rPr>
          <w:rFonts w:ascii="Helvetica Neue" w:eastAsia="Times New Roman" w:hAnsi="Helvetica Neue" w:cs="Times New Roman"/>
          <w:color w:val="000000"/>
          <w:sz w:val="21"/>
          <w:szCs w:val="21"/>
        </w:rPr>
      </w:pPr>
      <w:r w:rsidRPr="00947AB0">
        <w:rPr>
          <w:rFonts w:ascii="Helvetica Neue" w:eastAsia="Times New Roman" w:hAnsi="Helvetica Neue" w:cs="Times New Roman"/>
          <w:color w:val="000000"/>
          <w:sz w:val="21"/>
          <w:szCs w:val="21"/>
        </w:rPr>
        <w:t xml:space="preserve">The BNB classifier is very similar to MNB, but instead of counting the accuracies of the words, it simply identifies presence of absence. Thus, if the word is present the dataframe will show 1 and if the word is absent the dataframe will show 0. </w:t>
      </w:r>
    </w:p>
    <w:p w14:paraId="0212AB68" w14:textId="77777777" w:rsidR="00947AB0" w:rsidRPr="00947AB0" w:rsidRDefault="00947AB0" w:rsidP="00947AB0">
      <w:pPr>
        <w:spacing w:after="60"/>
        <w:jc w:val="both"/>
        <w:rPr>
          <w:rFonts w:ascii="Helvetica Neue" w:eastAsia="Times New Roman" w:hAnsi="Helvetica Neue" w:cs="Times New Roman"/>
          <w:color w:val="000000"/>
          <w:sz w:val="21"/>
          <w:szCs w:val="21"/>
        </w:rPr>
      </w:pPr>
      <w:r w:rsidRPr="00947AB0">
        <w:rPr>
          <w:rFonts w:ascii="Helvetica Neue" w:eastAsia="Times New Roman" w:hAnsi="Helvetica Neue" w:cs="Times New Roman"/>
          <w:color w:val="000000"/>
          <w:sz w:val="21"/>
          <w:szCs w:val="21"/>
        </w:rPr>
        <w:t xml:space="preserve">In data mining, support-vector machines are supervised learning models, which classify data and conduct regression analysis. Given a lot of training examples, which are assigned to any of the two categories, an SVM training model categorizes examples, making it a non-probabilistic double straight classifier. An SVM model is a representation of points mapped in space, which are separated by a reasonable gap that is as wide as could be expected under the circumstances. New models are then mapped into that same space and are predicted to fall on either one or the other side of gap. </w:t>
      </w:r>
    </w:p>
    <w:p w14:paraId="7DC4CDA8" w14:textId="3BB516B7" w:rsidR="00947AB0" w:rsidRPr="00EB3BDE" w:rsidRDefault="00947AB0" w:rsidP="00947AB0">
      <w:pPr>
        <w:spacing w:after="120"/>
        <w:jc w:val="both"/>
        <w:rPr>
          <w:rFonts w:ascii="Helvetica Neue" w:eastAsia="Times New Roman" w:hAnsi="Helvetica Neue" w:cs="Times New Roman"/>
          <w:b/>
          <w:bCs/>
          <w:color w:val="000000"/>
          <w:sz w:val="21"/>
          <w:szCs w:val="21"/>
          <w:u w:val="single"/>
        </w:rPr>
      </w:pPr>
      <w:r w:rsidRPr="00EB3BDE">
        <w:rPr>
          <w:rFonts w:ascii="Helvetica Neue" w:eastAsia="Times New Roman" w:hAnsi="Helvetica Neue" w:cs="Times New Roman"/>
          <w:b/>
          <w:bCs/>
          <w:color w:val="000000"/>
          <w:sz w:val="21"/>
          <w:szCs w:val="21"/>
          <w:u w:val="single"/>
        </w:rPr>
        <w:t>Results:</w:t>
      </w:r>
    </w:p>
    <w:p w14:paraId="1451834B" w14:textId="4644F6B7" w:rsidR="00947AB0" w:rsidRDefault="00947AB0" w:rsidP="00947AB0">
      <w:pPr>
        <w:spacing w:after="120"/>
        <w:jc w:val="both"/>
        <w:rPr>
          <w:rFonts w:ascii="Helvetica Neue" w:eastAsia="Times New Roman" w:hAnsi="Helvetica Neue" w:cs="Times New Roman"/>
          <w:color w:val="000000"/>
          <w:sz w:val="21"/>
          <w:szCs w:val="21"/>
        </w:rPr>
      </w:pPr>
      <w:r>
        <w:rPr>
          <w:rFonts w:ascii="Arial" w:hAnsi="Arial" w:cs="Arial"/>
          <w:noProof/>
          <w:lang w:val="en-CA"/>
        </w:rPr>
        <w:drawing>
          <wp:anchor distT="0" distB="0" distL="114300" distR="114300" simplePos="0" relativeHeight="251658240" behindDoc="0" locked="0" layoutInCell="1" allowOverlap="1" wp14:anchorId="757CEF87" wp14:editId="45C4A7D7">
            <wp:simplePos x="0" y="0"/>
            <wp:positionH relativeFrom="column">
              <wp:posOffset>565</wp:posOffset>
            </wp:positionH>
            <wp:positionV relativeFrom="paragraph">
              <wp:posOffset>18627</wp:posOffset>
            </wp:positionV>
            <wp:extent cx="1713424" cy="956734"/>
            <wp:effectExtent l="0" t="0" r="127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6-16 at 7.00.34 PM.png"/>
                    <pic:cNvPicPr/>
                  </pic:nvPicPr>
                  <pic:blipFill>
                    <a:blip r:embed="rId31">
                      <a:extLst>
                        <a:ext uri="{28A0092B-C50C-407E-A947-70E740481C1C}">
                          <a14:useLocalDpi xmlns:a14="http://schemas.microsoft.com/office/drawing/2010/main" val="0"/>
                        </a:ext>
                      </a:extLst>
                    </a:blip>
                    <a:stretch>
                      <a:fillRect/>
                    </a:stretch>
                  </pic:blipFill>
                  <pic:spPr>
                    <a:xfrm>
                      <a:off x="0" y="0"/>
                      <a:ext cx="1713424" cy="956734"/>
                    </a:xfrm>
                    <a:prstGeom prst="rect">
                      <a:avLst/>
                    </a:prstGeom>
                  </pic:spPr>
                </pic:pic>
              </a:graphicData>
            </a:graphic>
            <wp14:sizeRelH relativeFrom="page">
              <wp14:pctWidth>0</wp14:pctWidth>
            </wp14:sizeRelH>
            <wp14:sizeRelV relativeFrom="page">
              <wp14:pctHeight>0</wp14:pctHeight>
            </wp14:sizeRelV>
          </wp:anchor>
        </w:drawing>
      </w:r>
      <w:r>
        <w:rPr>
          <w:rFonts w:ascii="Helvetica Neue" w:eastAsia="Times New Roman" w:hAnsi="Helvetica Neue" w:cs="Times New Roman"/>
          <w:color w:val="000000"/>
          <w:sz w:val="21"/>
          <w:szCs w:val="21"/>
        </w:rPr>
        <w:t>The results for all the models are pretty impressive – all of them are above 98%. With one glance it seems that the models are overfitted, however it is not the case. The reason, why the results are so impressive is that most of the reviews analyzed are positive, which leaves very little room for error. Also, not the full data was used.</w:t>
      </w:r>
      <w:r w:rsidR="00674205">
        <w:rPr>
          <w:rFonts w:ascii="Helvetica Neue" w:eastAsia="Times New Roman" w:hAnsi="Helvetica Neue" w:cs="Times New Roman"/>
          <w:color w:val="000000"/>
          <w:sz w:val="21"/>
          <w:szCs w:val="21"/>
        </w:rPr>
        <w:t xml:space="preserve"> The authors randomly sampled 1</w:t>
      </w:r>
      <w:r>
        <w:rPr>
          <w:rFonts w:ascii="Helvetica Neue" w:eastAsia="Times New Roman" w:hAnsi="Helvetica Neue" w:cs="Times New Roman"/>
          <w:color w:val="000000"/>
          <w:sz w:val="21"/>
          <w:szCs w:val="21"/>
        </w:rPr>
        <w:t>5% of the data because of the limited computational power. This means that not only there was very little amount of negative values, but possibly these negative values got filtered out leaving more positive reviews, as such as decreasing possibility of the error. Below are the full results for all three models:</w:t>
      </w:r>
    </w:p>
    <w:p w14:paraId="6B455B70" w14:textId="56A18839" w:rsidR="00947AB0" w:rsidRPr="00947AB0" w:rsidRDefault="00947AB0" w:rsidP="00947AB0">
      <w:pPr>
        <w:spacing w:after="120"/>
        <w:jc w:val="both"/>
        <w:rPr>
          <w:rFonts w:ascii="Helvetica Neue" w:eastAsia="Times New Roman" w:hAnsi="Helvetica Neue" w:cs="Times New Roman"/>
          <w:i/>
          <w:iCs/>
          <w:color w:val="000000"/>
          <w:sz w:val="21"/>
          <w:szCs w:val="21"/>
        </w:rPr>
      </w:pPr>
      <w:r>
        <w:rPr>
          <w:rFonts w:ascii="Helvetica Neue" w:eastAsia="Times New Roman" w:hAnsi="Helvetica Neue" w:cs="Times New Roman"/>
          <w:i/>
          <w:iCs/>
          <w:color w:val="000000"/>
          <w:sz w:val="21"/>
          <w:szCs w:val="21"/>
        </w:rPr>
        <w:t>MNB:</w:t>
      </w:r>
    </w:p>
    <w:p w14:paraId="41173F37" w14:textId="779DE7EE" w:rsidR="0004043F" w:rsidRDefault="00947AB0" w:rsidP="00B82B11">
      <w:pPr>
        <w:rPr>
          <w:rFonts w:ascii="Arial" w:hAnsi="Arial" w:cs="Arial"/>
          <w:lang w:val="en-CA"/>
        </w:rPr>
      </w:pPr>
      <w:r>
        <w:rPr>
          <w:rFonts w:ascii="Arial" w:hAnsi="Arial" w:cs="Arial"/>
          <w:noProof/>
          <w:lang w:val="en-CA"/>
        </w:rPr>
        <w:drawing>
          <wp:inline distT="0" distB="0" distL="0" distR="0" wp14:anchorId="5056D1C7" wp14:editId="4B14CA33">
            <wp:extent cx="3277888" cy="125306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6-16 at 7.04.48 PM.png"/>
                    <pic:cNvPicPr/>
                  </pic:nvPicPr>
                  <pic:blipFill>
                    <a:blip r:embed="rId32">
                      <a:extLst>
                        <a:ext uri="{28A0092B-C50C-407E-A947-70E740481C1C}">
                          <a14:useLocalDpi xmlns:a14="http://schemas.microsoft.com/office/drawing/2010/main" val="0"/>
                        </a:ext>
                      </a:extLst>
                    </a:blip>
                    <a:stretch>
                      <a:fillRect/>
                    </a:stretch>
                  </pic:blipFill>
                  <pic:spPr>
                    <a:xfrm>
                      <a:off x="0" y="0"/>
                      <a:ext cx="3307395" cy="1264346"/>
                    </a:xfrm>
                    <a:prstGeom prst="rect">
                      <a:avLst/>
                    </a:prstGeom>
                  </pic:spPr>
                </pic:pic>
              </a:graphicData>
            </a:graphic>
          </wp:inline>
        </w:drawing>
      </w:r>
    </w:p>
    <w:p w14:paraId="327D4899" w14:textId="4D7842B1" w:rsidR="00947AB0" w:rsidRDefault="00947AB0" w:rsidP="00947AB0">
      <w:pPr>
        <w:spacing w:after="120"/>
        <w:jc w:val="both"/>
        <w:rPr>
          <w:rFonts w:ascii="Helvetica Neue" w:eastAsia="Times New Roman" w:hAnsi="Helvetica Neue" w:cs="Times New Roman"/>
          <w:i/>
          <w:iCs/>
          <w:color w:val="000000"/>
          <w:sz w:val="21"/>
          <w:szCs w:val="21"/>
        </w:rPr>
      </w:pPr>
      <w:r w:rsidRPr="00947AB0">
        <w:rPr>
          <w:rFonts w:ascii="Helvetica Neue" w:eastAsia="Times New Roman" w:hAnsi="Helvetica Neue" w:cs="Times New Roman"/>
          <w:i/>
          <w:iCs/>
          <w:color w:val="000000"/>
          <w:sz w:val="21"/>
          <w:szCs w:val="21"/>
        </w:rPr>
        <w:t>BNB:</w:t>
      </w:r>
    </w:p>
    <w:p w14:paraId="19A360D0" w14:textId="7E69C9AC" w:rsidR="00947AB0" w:rsidRDefault="00947AB0" w:rsidP="00947AB0">
      <w:pPr>
        <w:spacing w:after="120"/>
        <w:jc w:val="both"/>
        <w:rPr>
          <w:rFonts w:ascii="Helvetica Neue" w:eastAsia="Times New Roman" w:hAnsi="Helvetica Neue" w:cs="Times New Roman"/>
          <w:i/>
          <w:iCs/>
          <w:color w:val="000000"/>
          <w:sz w:val="21"/>
          <w:szCs w:val="21"/>
        </w:rPr>
      </w:pPr>
      <w:r>
        <w:rPr>
          <w:rFonts w:ascii="Helvetica Neue" w:eastAsia="Times New Roman" w:hAnsi="Helvetica Neue" w:cs="Times New Roman"/>
          <w:i/>
          <w:iCs/>
          <w:noProof/>
          <w:color w:val="000000"/>
          <w:sz w:val="21"/>
          <w:szCs w:val="21"/>
        </w:rPr>
        <w:drawing>
          <wp:inline distT="0" distB="0" distL="0" distR="0" wp14:anchorId="546EFCC8" wp14:editId="24C6EC73">
            <wp:extent cx="3277870" cy="120161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6-16 at 7.05.53 PM.png"/>
                    <pic:cNvPicPr/>
                  </pic:nvPicPr>
                  <pic:blipFill>
                    <a:blip r:embed="rId33">
                      <a:extLst>
                        <a:ext uri="{28A0092B-C50C-407E-A947-70E740481C1C}">
                          <a14:useLocalDpi xmlns:a14="http://schemas.microsoft.com/office/drawing/2010/main" val="0"/>
                        </a:ext>
                      </a:extLst>
                    </a:blip>
                    <a:stretch>
                      <a:fillRect/>
                    </a:stretch>
                  </pic:blipFill>
                  <pic:spPr>
                    <a:xfrm>
                      <a:off x="0" y="0"/>
                      <a:ext cx="3310716" cy="1213654"/>
                    </a:xfrm>
                    <a:prstGeom prst="rect">
                      <a:avLst/>
                    </a:prstGeom>
                  </pic:spPr>
                </pic:pic>
              </a:graphicData>
            </a:graphic>
          </wp:inline>
        </w:drawing>
      </w:r>
    </w:p>
    <w:p w14:paraId="3B6AB9C8" w14:textId="384F5832" w:rsidR="00947AB0" w:rsidRDefault="00947AB0" w:rsidP="00947AB0">
      <w:pPr>
        <w:spacing w:after="120"/>
        <w:jc w:val="both"/>
        <w:rPr>
          <w:rFonts w:ascii="Helvetica Neue" w:eastAsia="Times New Roman" w:hAnsi="Helvetica Neue" w:cs="Times New Roman"/>
          <w:i/>
          <w:iCs/>
          <w:color w:val="000000"/>
          <w:sz w:val="21"/>
          <w:szCs w:val="21"/>
        </w:rPr>
      </w:pPr>
    </w:p>
    <w:p w14:paraId="001F9479" w14:textId="77777777" w:rsidR="00947AB0" w:rsidRDefault="00947AB0" w:rsidP="00947AB0">
      <w:pPr>
        <w:spacing w:after="120"/>
        <w:jc w:val="both"/>
        <w:rPr>
          <w:rFonts w:ascii="Helvetica Neue" w:eastAsia="Times New Roman" w:hAnsi="Helvetica Neue" w:cs="Times New Roman"/>
          <w:i/>
          <w:iCs/>
          <w:color w:val="000000"/>
          <w:sz w:val="21"/>
          <w:szCs w:val="21"/>
        </w:rPr>
      </w:pPr>
    </w:p>
    <w:p w14:paraId="5E4BA581" w14:textId="77777777" w:rsidR="00947AB0" w:rsidRDefault="00947AB0" w:rsidP="00947AB0">
      <w:pPr>
        <w:spacing w:after="120"/>
        <w:jc w:val="both"/>
        <w:rPr>
          <w:rFonts w:ascii="Helvetica Neue" w:eastAsia="Times New Roman" w:hAnsi="Helvetica Neue" w:cs="Times New Roman"/>
          <w:i/>
          <w:iCs/>
          <w:color w:val="000000"/>
          <w:sz w:val="21"/>
          <w:szCs w:val="21"/>
        </w:rPr>
      </w:pPr>
    </w:p>
    <w:p w14:paraId="56F7504D" w14:textId="568F9B74" w:rsidR="00947AB0" w:rsidRDefault="00947AB0" w:rsidP="00947AB0">
      <w:pPr>
        <w:spacing w:after="120"/>
        <w:jc w:val="both"/>
        <w:rPr>
          <w:rFonts w:ascii="Helvetica Neue" w:eastAsia="Times New Roman" w:hAnsi="Helvetica Neue" w:cs="Times New Roman"/>
          <w:i/>
          <w:iCs/>
          <w:color w:val="000000"/>
          <w:sz w:val="21"/>
          <w:szCs w:val="21"/>
        </w:rPr>
      </w:pPr>
      <w:r>
        <w:rPr>
          <w:rFonts w:ascii="Helvetica Neue" w:eastAsia="Times New Roman" w:hAnsi="Helvetica Neue" w:cs="Times New Roman"/>
          <w:i/>
          <w:iCs/>
          <w:color w:val="000000"/>
          <w:sz w:val="21"/>
          <w:szCs w:val="21"/>
        </w:rPr>
        <w:lastRenderedPageBreak/>
        <w:t>SVC:</w:t>
      </w:r>
    </w:p>
    <w:p w14:paraId="65374ADA" w14:textId="4117DFA0" w:rsidR="00947AB0" w:rsidRDefault="00947AB0" w:rsidP="00947AB0">
      <w:pPr>
        <w:spacing w:after="120"/>
        <w:jc w:val="both"/>
        <w:rPr>
          <w:rFonts w:ascii="Helvetica Neue" w:eastAsia="Times New Roman" w:hAnsi="Helvetica Neue" w:cs="Times New Roman"/>
          <w:i/>
          <w:iCs/>
          <w:color w:val="000000"/>
          <w:sz w:val="21"/>
          <w:szCs w:val="21"/>
        </w:rPr>
      </w:pPr>
      <w:r>
        <w:rPr>
          <w:rFonts w:ascii="Helvetica Neue" w:eastAsia="Times New Roman" w:hAnsi="Helvetica Neue" w:cs="Times New Roman"/>
          <w:i/>
          <w:iCs/>
          <w:noProof/>
          <w:color w:val="000000"/>
          <w:sz w:val="21"/>
          <w:szCs w:val="21"/>
        </w:rPr>
        <w:drawing>
          <wp:inline distT="0" distB="0" distL="0" distR="0" wp14:anchorId="4BEAD205" wp14:editId="2A09BF13">
            <wp:extent cx="3335867" cy="123393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6-16 at 7.06.52 PM.png"/>
                    <pic:cNvPicPr/>
                  </pic:nvPicPr>
                  <pic:blipFill>
                    <a:blip r:embed="rId34">
                      <a:extLst>
                        <a:ext uri="{28A0092B-C50C-407E-A947-70E740481C1C}">
                          <a14:useLocalDpi xmlns:a14="http://schemas.microsoft.com/office/drawing/2010/main" val="0"/>
                        </a:ext>
                      </a:extLst>
                    </a:blip>
                    <a:stretch>
                      <a:fillRect/>
                    </a:stretch>
                  </pic:blipFill>
                  <pic:spPr>
                    <a:xfrm>
                      <a:off x="0" y="0"/>
                      <a:ext cx="3356870" cy="1241699"/>
                    </a:xfrm>
                    <a:prstGeom prst="rect">
                      <a:avLst/>
                    </a:prstGeom>
                  </pic:spPr>
                </pic:pic>
              </a:graphicData>
            </a:graphic>
          </wp:inline>
        </w:drawing>
      </w:r>
    </w:p>
    <w:p w14:paraId="7E408CFD" w14:textId="77777777" w:rsidR="00EB3BDE" w:rsidRDefault="00EB3BDE" w:rsidP="00947AB0">
      <w:pPr>
        <w:spacing w:after="120"/>
        <w:jc w:val="both"/>
        <w:rPr>
          <w:rFonts w:ascii="Helvetica Neue" w:eastAsia="Times New Roman" w:hAnsi="Helvetica Neue" w:cs="Times New Roman"/>
          <w:i/>
          <w:iCs/>
          <w:color w:val="000000"/>
          <w:sz w:val="21"/>
          <w:szCs w:val="21"/>
        </w:rPr>
      </w:pPr>
    </w:p>
    <w:p w14:paraId="0D6DBF13" w14:textId="77777777" w:rsidR="00EB3BDE" w:rsidRDefault="00EB3BDE" w:rsidP="00947AB0">
      <w:pPr>
        <w:spacing w:after="120"/>
        <w:jc w:val="both"/>
        <w:rPr>
          <w:rFonts w:ascii="Helvetica Neue" w:eastAsia="Times New Roman" w:hAnsi="Helvetica Neue" w:cs="Times New Roman"/>
          <w:i/>
          <w:iCs/>
          <w:color w:val="000000"/>
          <w:sz w:val="21"/>
          <w:szCs w:val="21"/>
        </w:rPr>
      </w:pPr>
    </w:p>
    <w:p w14:paraId="12791A42" w14:textId="1B7A7F06" w:rsidR="00EB3BDE" w:rsidRPr="00EB3BDE" w:rsidRDefault="00EB3BDE" w:rsidP="00947AB0">
      <w:pPr>
        <w:spacing w:after="120"/>
        <w:jc w:val="both"/>
        <w:rPr>
          <w:rFonts w:ascii="Helvetica Neue" w:eastAsia="Times New Roman" w:hAnsi="Helvetica Neue" w:cs="Times New Roman"/>
          <w:b/>
          <w:bCs/>
          <w:color w:val="000000"/>
          <w:sz w:val="21"/>
          <w:szCs w:val="21"/>
          <w:u w:val="single"/>
        </w:rPr>
      </w:pPr>
      <w:r w:rsidRPr="00EB3BDE">
        <w:rPr>
          <w:rFonts w:ascii="Helvetica Neue" w:eastAsia="Times New Roman" w:hAnsi="Helvetica Neue" w:cs="Times New Roman"/>
          <w:b/>
          <w:bCs/>
          <w:color w:val="000000"/>
          <w:sz w:val="21"/>
          <w:szCs w:val="21"/>
          <w:u w:val="single"/>
        </w:rPr>
        <w:t>Conclusions:</w:t>
      </w:r>
    </w:p>
    <w:p w14:paraId="4567C233" w14:textId="115335BA" w:rsidR="00EB3BDE" w:rsidRPr="009C26A5" w:rsidRDefault="00EB3BDE" w:rsidP="00EB3BDE">
      <w:pPr>
        <w:rPr>
          <w:rFonts w:ascii="Helvetica Neue" w:eastAsia="Times New Roman" w:hAnsi="Helvetica Neue" w:cs="Times New Roman"/>
          <w:color w:val="000000"/>
          <w:sz w:val="21"/>
          <w:szCs w:val="21"/>
        </w:rPr>
      </w:pPr>
      <w:r w:rsidRPr="00EB3BDE">
        <w:rPr>
          <w:rFonts w:ascii="Helvetica Neue" w:eastAsia="Times New Roman" w:hAnsi="Helvetica Neue" w:cs="Times New Roman"/>
          <w:color w:val="000000"/>
          <w:sz w:val="21"/>
          <w:szCs w:val="21"/>
        </w:rPr>
        <w:t>This study investigated</w:t>
      </w:r>
      <w:r w:rsidRPr="009C26A5">
        <w:rPr>
          <w:rFonts w:ascii="Helvetica Neue" w:eastAsia="Times New Roman" w:hAnsi="Helvetica Neue" w:cs="Times New Roman"/>
          <w:color w:val="000000"/>
          <w:sz w:val="21"/>
          <w:szCs w:val="21"/>
        </w:rPr>
        <w:t xml:space="preserve"> the attributes that influence Airbnb users’ experiences by </w:t>
      </w:r>
      <w:r w:rsidRPr="00EB3BDE">
        <w:rPr>
          <w:rFonts w:ascii="Helvetica Neue" w:eastAsia="Times New Roman" w:hAnsi="Helvetica Neue" w:cs="Times New Roman"/>
          <w:color w:val="000000"/>
          <w:sz w:val="21"/>
          <w:szCs w:val="21"/>
        </w:rPr>
        <w:t>analyzing</w:t>
      </w:r>
      <w:r w:rsidRPr="009C26A5">
        <w:rPr>
          <w:rFonts w:ascii="Helvetica Neue" w:eastAsia="Times New Roman" w:hAnsi="Helvetica Neue" w:cs="Times New Roman"/>
          <w:color w:val="000000"/>
          <w:sz w:val="21"/>
          <w:szCs w:val="21"/>
        </w:rPr>
        <w:t xml:space="preserve"> a “big data” set of online review comments through the process of text mining and sentiment analysis. Findings reveal that Airbnb users tend to evaluate their experience based on a frame of reference derived from past hotel stays. Three key attributes identified in the data include ‘location’, ‘amenities’ and ‘host’. Surprisingly, ‘price’ is not identified as a key influencer.</w:t>
      </w:r>
      <w:r w:rsidRPr="00EB3BDE">
        <w:rPr>
          <w:rFonts w:ascii="Helvetica Neue" w:eastAsia="Times New Roman" w:hAnsi="Helvetica Neue" w:cs="Times New Roman"/>
          <w:color w:val="000000"/>
          <w:sz w:val="21"/>
          <w:szCs w:val="21"/>
        </w:rPr>
        <w:t xml:space="preserve"> </w:t>
      </w:r>
      <w:r w:rsidRPr="00EB3BDE">
        <w:rPr>
          <w:rFonts w:ascii="Helvetica Neue" w:eastAsia="Times New Roman" w:hAnsi="Helvetica Neue" w:cs="Times New Roman"/>
          <w:color w:val="000000"/>
          <w:sz w:val="21"/>
          <w:szCs w:val="21"/>
        </w:rPr>
        <w:t>Airbnb challenges the notion of professionalism in hospitality.</w:t>
      </w:r>
      <w:r w:rsidRPr="009C26A5">
        <w:rPr>
          <w:rFonts w:ascii="Helvetica Neue" w:eastAsia="Times New Roman" w:hAnsi="Helvetica Neue" w:cs="Times New Roman"/>
          <w:color w:val="000000"/>
          <w:sz w:val="21"/>
          <w:szCs w:val="21"/>
        </w:rPr>
        <w:t xml:space="preserve"> </w:t>
      </w:r>
      <w:r w:rsidRPr="00EB3BDE">
        <w:rPr>
          <w:rFonts w:ascii="Helvetica Neue" w:eastAsia="Times New Roman" w:hAnsi="Helvetica Neue" w:cs="Times New Roman"/>
          <w:color w:val="000000"/>
          <w:sz w:val="21"/>
          <w:szCs w:val="21"/>
        </w:rPr>
        <w:t>Sense of privacy and safety is valued by the guests</w:t>
      </w:r>
      <w:r w:rsidRPr="00EB3BDE">
        <w:rPr>
          <w:rFonts w:ascii="Helvetica Neue" w:eastAsia="Times New Roman" w:hAnsi="Helvetica Neue" w:cs="Times New Roman"/>
          <w:color w:val="000000"/>
          <w:sz w:val="21"/>
          <w:szCs w:val="21"/>
        </w:rPr>
        <w:t xml:space="preserve"> </w:t>
      </w:r>
      <w:r w:rsidRPr="009C26A5">
        <w:rPr>
          <w:rFonts w:ascii="Helvetica Neue" w:eastAsia="Times New Roman" w:hAnsi="Helvetica Neue" w:cs="Times New Roman"/>
          <w:color w:val="000000"/>
          <w:sz w:val="21"/>
          <w:szCs w:val="21"/>
        </w:rPr>
        <w:t>The analysis suggests a positivity bias in Airbnb users’ comments while negative sentiments are mostly caused by ‘noise’. This research offers an alternative approach and more coherent understanding of the Airbnb experience. Methodologically, it contributes by illustrating how big data can be used and visually interpreted in tourism and hospitality studies.</w:t>
      </w:r>
    </w:p>
    <w:p w14:paraId="4647E470" w14:textId="77777777" w:rsidR="00EB3BDE" w:rsidRPr="00EB3BDE" w:rsidRDefault="00EB3BDE" w:rsidP="00947AB0">
      <w:pPr>
        <w:spacing w:after="120"/>
        <w:jc w:val="both"/>
        <w:rPr>
          <w:rFonts w:ascii="Helvetica Neue" w:eastAsia="Times New Roman" w:hAnsi="Helvetica Neue" w:cs="Times New Roman"/>
          <w:color w:val="000000"/>
          <w:sz w:val="21"/>
          <w:szCs w:val="21"/>
        </w:rPr>
      </w:pPr>
    </w:p>
    <w:sectPr w:rsidR="00EB3BDE" w:rsidRPr="00EB3BDE" w:rsidSect="00A064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D66FE"/>
    <w:multiLevelType w:val="multilevel"/>
    <w:tmpl w:val="BF0E0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313"/>
    <w:rsid w:val="0004043F"/>
    <w:rsid w:val="0008100A"/>
    <w:rsid w:val="00146D8D"/>
    <w:rsid w:val="001D0809"/>
    <w:rsid w:val="003B0593"/>
    <w:rsid w:val="004E08E2"/>
    <w:rsid w:val="00652DBF"/>
    <w:rsid w:val="00674205"/>
    <w:rsid w:val="00727D91"/>
    <w:rsid w:val="00862E5A"/>
    <w:rsid w:val="00947AB0"/>
    <w:rsid w:val="00950375"/>
    <w:rsid w:val="009C26A5"/>
    <w:rsid w:val="00A0641E"/>
    <w:rsid w:val="00A83313"/>
    <w:rsid w:val="00B00A6B"/>
    <w:rsid w:val="00B746B8"/>
    <w:rsid w:val="00B82B11"/>
    <w:rsid w:val="00C30FC3"/>
    <w:rsid w:val="00D873B2"/>
    <w:rsid w:val="00D876AF"/>
    <w:rsid w:val="00E221EA"/>
    <w:rsid w:val="00E3511B"/>
    <w:rsid w:val="00EB3BDE"/>
    <w:rsid w:val="00EC0F48"/>
    <w:rsid w:val="00F52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35057"/>
  <w15:chartTrackingRefBased/>
  <w15:docId w15:val="{1BA9A2A4-4EA6-024A-B24B-7594BA62C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873B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873B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73B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52DBF"/>
    <w:rPr>
      <w:b/>
      <w:bCs/>
    </w:rPr>
  </w:style>
  <w:style w:type="character" w:customStyle="1" w:styleId="apple-converted-space">
    <w:name w:val="apple-converted-space"/>
    <w:basedOn w:val="DefaultParagraphFont"/>
    <w:rsid w:val="00652DBF"/>
  </w:style>
  <w:style w:type="character" w:customStyle="1" w:styleId="Heading1Char">
    <w:name w:val="Heading 1 Char"/>
    <w:basedOn w:val="DefaultParagraphFont"/>
    <w:link w:val="Heading1"/>
    <w:uiPriority w:val="9"/>
    <w:rsid w:val="00D873B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873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73B2"/>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C0F48"/>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EC0F4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C0F48"/>
    <w:rPr>
      <w:color w:val="0000FF"/>
      <w:u w:val="single"/>
    </w:rPr>
  </w:style>
  <w:style w:type="paragraph" w:styleId="HTMLPreformatted">
    <w:name w:val="HTML Preformatted"/>
    <w:basedOn w:val="Normal"/>
    <w:link w:val="HTMLPreformattedChar"/>
    <w:uiPriority w:val="99"/>
    <w:semiHidden/>
    <w:unhideWhenUsed/>
    <w:rsid w:val="004E0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08E2"/>
    <w:rPr>
      <w:rFonts w:ascii="Courier New" w:eastAsia="Times New Roman" w:hAnsi="Courier New" w:cs="Courier New"/>
      <w:sz w:val="20"/>
      <w:szCs w:val="20"/>
    </w:rPr>
  </w:style>
  <w:style w:type="paragraph" w:styleId="NoSpacing">
    <w:name w:val="No Spacing"/>
    <w:uiPriority w:val="1"/>
    <w:qFormat/>
    <w:rsid w:val="001D0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932">
      <w:bodyDiv w:val="1"/>
      <w:marLeft w:val="0"/>
      <w:marRight w:val="0"/>
      <w:marTop w:val="0"/>
      <w:marBottom w:val="0"/>
      <w:divBdr>
        <w:top w:val="none" w:sz="0" w:space="0" w:color="auto"/>
        <w:left w:val="none" w:sz="0" w:space="0" w:color="auto"/>
        <w:bottom w:val="none" w:sz="0" w:space="0" w:color="auto"/>
        <w:right w:val="none" w:sz="0" w:space="0" w:color="auto"/>
      </w:divBdr>
    </w:div>
    <w:div w:id="41368494">
      <w:bodyDiv w:val="1"/>
      <w:marLeft w:val="0"/>
      <w:marRight w:val="0"/>
      <w:marTop w:val="0"/>
      <w:marBottom w:val="0"/>
      <w:divBdr>
        <w:top w:val="none" w:sz="0" w:space="0" w:color="auto"/>
        <w:left w:val="none" w:sz="0" w:space="0" w:color="auto"/>
        <w:bottom w:val="none" w:sz="0" w:space="0" w:color="auto"/>
        <w:right w:val="none" w:sz="0" w:space="0" w:color="auto"/>
      </w:divBdr>
    </w:div>
    <w:div w:id="224225089">
      <w:bodyDiv w:val="1"/>
      <w:marLeft w:val="0"/>
      <w:marRight w:val="0"/>
      <w:marTop w:val="0"/>
      <w:marBottom w:val="0"/>
      <w:divBdr>
        <w:top w:val="none" w:sz="0" w:space="0" w:color="auto"/>
        <w:left w:val="none" w:sz="0" w:space="0" w:color="auto"/>
        <w:bottom w:val="none" w:sz="0" w:space="0" w:color="auto"/>
        <w:right w:val="none" w:sz="0" w:space="0" w:color="auto"/>
      </w:divBdr>
    </w:div>
    <w:div w:id="256207419">
      <w:bodyDiv w:val="1"/>
      <w:marLeft w:val="0"/>
      <w:marRight w:val="0"/>
      <w:marTop w:val="0"/>
      <w:marBottom w:val="0"/>
      <w:divBdr>
        <w:top w:val="none" w:sz="0" w:space="0" w:color="auto"/>
        <w:left w:val="none" w:sz="0" w:space="0" w:color="auto"/>
        <w:bottom w:val="none" w:sz="0" w:space="0" w:color="auto"/>
        <w:right w:val="none" w:sz="0" w:space="0" w:color="auto"/>
      </w:divBdr>
    </w:div>
    <w:div w:id="305473714">
      <w:bodyDiv w:val="1"/>
      <w:marLeft w:val="0"/>
      <w:marRight w:val="0"/>
      <w:marTop w:val="0"/>
      <w:marBottom w:val="0"/>
      <w:divBdr>
        <w:top w:val="none" w:sz="0" w:space="0" w:color="auto"/>
        <w:left w:val="none" w:sz="0" w:space="0" w:color="auto"/>
        <w:bottom w:val="none" w:sz="0" w:space="0" w:color="auto"/>
        <w:right w:val="none" w:sz="0" w:space="0" w:color="auto"/>
      </w:divBdr>
    </w:div>
    <w:div w:id="359473094">
      <w:bodyDiv w:val="1"/>
      <w:marLeft w:val="0"/>
      <w:marRight w:val="0"/>
      <w:marTop w:val="0"/>
      <w:marBottom w:val="0"/>
      <w:divBdr>
        <w:top w:val="none" w:sz="0" w:space="0" w:color="auto"/>
        <w:left w:val="none" w:sz="0" w:space="0" w:color="auto"/>
        <w:bottom w:val="none" w:sz="0" w:space="0" w:color="auto"/>
        <w:right w:val="none" w:sz="0" w:space="0" w:color="auto"/>
      </w:divBdr>
    </w:div>
    <w:div w:id="407769843">
      <w:bodyDiv w:val="1"/>
      <w:marLeft w:val="0"/>
      <w:marRight w:val="0"/>
      <w:marTop w:val="0"/>
      <w:marBottom w:val="0"/>
      <w:divBdr>
        <w:top w:val="none" w:sz="0" w:space="0" w:color="auto"/>
        <w:left w:val="none" w:sz="0" w:space="0" w:color="auto"/>
        <w:bottom w:val="none" w:sz="0" w:space="0" w:color="auto"/>
        <w:right w:val="none" w:sz="0" w:space="0" w:color="auto"/>
      </w:divBdr>
    </w:div>
    <w:div w:id="643893238">
      <w:bodyDiv w:val="1"/>
      <w:marLeft w:val="0"/>
      <w:marRight w:val="0"/>
      <w:marTop w:val="0"/>
      <w:marBottom w:val="0"/>
      <w:divBdr>
        <w:top w:val="none" w:sz="0" w:space="0" w:color="auto"/>
        <w:left w:val="none" w:sz="0" w:space="0" w:color="auto"/>
        <w:bottom w:val="none" w:sz="0" w:space="0" w:color="auto"/>
        <w:right w:val="none" w:sz="0" w:space="0" w:color="auto"/>
      </w:divBdr>
    </w:div>
    <w:div w:id="713431239">
      <w:bodyDiv w:val="1"/>
      <w:marLeft w:val="0"/>
      <w:marRight w:val="0"/>
      <w:marTop w:val="0"/>
      <w:marBottom w:val="0"/>
      <w:divBdr>
        <w:top w:val="none" w:sz="0" w:space="0" w:color="auto"/>
        <w:left w:val="none" w:sz="0" w:space="0" w:color="auto"/>
        <w:bottom w:val="none" w:sz="0" w:space="0" w:color="auto"/>
        <w:right w:val="none" w:sz="0" w:space="0" w:color="auto"/>
      </w:divBdr>
    </w:div>
    <w:div w:id="800617768">
      <w:bodyDiv w:val="1"/>
      <w:marLeft w:val="0"/>
      <w:marRight w:val="0"/>
      <w:marTop w:val="0"/>
      <w:marBottom w:val="0"/>
      <w:divBdr>
        <w:top w:val="none" w:sz="0" w:space="0" w:color="auto"/>
        <w:left w:val="none" w:sz="0" w:space="0" w:color="auto"/>
        <w:bottom w:val="none" w:sz="0" w:space="0" w:color="auto"/>
        <w:right w:val="none" w:sz="0" w:space="0" w:color="auto"/>
      </w:divBdr>
    </w:div>
    <w:div w:id="904267084">
      <w:bodyDiv w:val="1"/>
      <w:marLeft w:val="0"/>
      <w:marRight w:val="0"/>
      <w:marTop w:val="0"/>
      <w:marBottom w:val="0"/>
      <w:divBdr>
        <w:top w:val="none" w:sz="0" w:space="0" w:color="auto"/>
        <w:left w:val="none" w:sz="0" w:space="0" w:color="auto"/>
        <w:bottom w:val="none" w:sz="0" w:space="0" w:color="auto"/>
        <w:right w:val="none" w:sz="0" w:space="0" w:color="auto"/>
      </w:divBdr>
    </w:div>
    <w:div w:id="949969622">
      <w:bodyDiv w:val="1"/>
      <w:marLeft w:val="0"/>
      <w:marRight w:val="0"/>
      <w:marTop w:val="0"/>
      <w:marBottom w:val="0"/>
      <w:divBdr>
        <w:top w:val="none" w:sz="0" w:space="0" w:color="auto"/>
        <w:left w:val="none" w:sz="0" w:space="0" w:color="auto"/>
        <w:bottom w:val="none" w:sz="0" w:space="0" w:color="auto"/>
        <w:right w:val="none" w:sz="0" w:space="0" w:color="auto"/>
      </w:divBdr>
    </w:div>
    <w:div w:id="991904814">
      <w:bodyDiv w:val="1"/>
      <w:marLeft w:val="0"/>
      <w:marRight w:val="0"/>
      <w:marTop w:val="0"/>
      <w:marBottom w:val="0"/>
      <w:divBdr>
        <w:top w:val="none" w:sz="0" w:space="0" w:color="auto"/>
        <w:left w:val="none" w:sz="0" w:space="0" w:color="auto"/>
        <w:bottom w:val="none" w:sz="0" w:space="0" w:color="auto"/>
        <w:right w:val="none" w:sz="0" w:space="0" w:color="auto"/>
      </w:divBdr>
    </w:div>
    <w:div w:id="1003095959">
      <w:bodyDiv w:val="1"/>
      <w:marLeft w:val="0"/>
      <w:marRight w:val="0"/>
      <w:marTop w:val="0"/>
      <w:marBottom w:val="0"/>
      <w:divBdr>
        <w:top w:val="none" w:sz="0" w:space="0" w:color="auto"/>
        <w:left w:val="none" w:sz="0" w:space="0" w:color="auto"/>
        <w:bottom w:val="none" w:sz="0" w:space="0" w:color="auto"/>
        <w:right w:val="none" w:sz="0" w:space="0" w:color="auto"/>
      </w:divBdr>
    </w:div>
    <w:div w:id="1156452579">
      <w:bodyDiv w:val="1"/>
      <w:marLeft w:val="0"/>
      <w:marRight w:val="0"/>
      <w:marTop w:val="0"/>
      <w:marBottom w:val="0"/>
      <w:divBdr>
        <w:top w:val="none" w:sz="0" w:space="0" w:color="auto"/>
        <w:left w:val="none" w:sz="0" w:space="0" w:color="auto"/>
        <w:bottom w:val="none" w:sz="0" w:space="0" w:color="auto"/>
        <w:right w:val="none" w:sz="0" w:space="0" w:color="auto"/>
      </w:divBdr>
    </w:div>
    <w:div w:id="1281061607">
      <w:bodyDiv w:val="1"/>
      <w:marLeft w:val="0"/>
      <w:marRight w:val="0"/>
      <w:marTop w:val="0"/>
      <w:marBottom w:val="0"/>
      <w:divBdr>
        <w:top w:val="none" w:sz="0" w:space="0" w:color="auto"/>
        <w:left w:val="none" w:sz="0" w:space="0" w:color="auto"/>
        <w:bottom w:val="none" w:sz="0" w:space="0" w:color="auto"/>
        <w:right w:val="none" w:sz="0" w:space="0" w:color="auto"/>
      </w:divBdr>
      <w:divsChild>
        <w:div w:id="1610964804">
          <w:marLeft w:val="0"/>
          <w:marRight w:val="0"/>
          <w:marTop w:val="0"/>
          <w:marBottom w:val="0"/>
          <w:divBdr>
            <w:top w:val="none" w:sz="0" w:space="0" w:color="auto"/>
            <w:left w:val="none" w:sz="0" w:space="0" w:color="auto"/>
            <w:bottom w:val="none" w:sz="0" w:space="0" w:color="auto"/>
            <w:right w:val="none" w:sz="0" w:space="0" w:color="auto"/>
          </w:divBdr>
        </w:div>
      </w:divsChild>
    </w:div>
    <w:div w:id="1338655628">
      <w:bodyDiv w:val="1"/>
      <w:marLeft w:val="0"/>
      <w:marRight w:val="0"/>
      <w:marTop w:val="0"/>
      <w:marBottom w:val="0"/>
      <w:divBdr>
        <w:top w:val="none" w:sz="0" w:space="0" w:color="auto"/>
        <w:left w:val="none" w:sz="0" w:space="0" w:color="auto"/>
        <w:bottom w:val="none" w:sz="0" w:space="0" w:color="auto"/>
        <w:right w:val="none" w:sz="0" w:space="0" w:color="auto"/>
      </w:divBdr>
    </w:div>
    <w:div w:id="1553544473">
      <w:bodyDiv w:val="1"/>
      <w:marLeft w:val="0"/>
      <w:marRight w:val="0"/>
      <w:marTop w:val="0"/>
      <w:marBottom w:val="0"/>
      <w:divBdr>
        <w:top w:val="none" w:sz="0" w:space="0" w:color="auto"/>
        <w:left w:val="none" w:sz="0" w:space="0" w:color="auto"/>
        <w:bottom w:val="none" w:sz="0" w:space="0" w:color="auto"/>
        <w:right w:val="none" w:sz="0" w:space="0" w:color="auto"/>
      </w:divBdr>
    </w:div>
    <w:div w:id="1649674284">
      <w:bodyDiv w:val="1"/>
      <w:marLeft w:val="0"/>
      <w:marRight w:val="0"/>
      <w:marTop w:val="0"/>
      <w:marBottom w:val="0"/>
      <w:divBdr>
        <w:top w:val="none" w:sz="0" w:space="0" w:color="auto"/>
        <w:left w:val="none" w:sz="0" w:space="0" w:color="auto"/>
        <w:bottom w:val="none" w:sz="0" w:space="0" w:color="auto"/>
        <w:right w:val="none" w:sz="0" w:space="0" w:color="auto"/>
      </w:divBdr>
    </w:div>
    <w:div w:id="1691419539">
      <w:bodyDiv w:val="1"/>
      <w:marLeft w:val="0"/>
      <w:marRight w:val="0"/>
      <w:marTop w:val="0"/>
      <w:marBottom w:val="0"/>
      <w:divBdr>
        <w:top w:val="none" w:sz="0" w:space="0" w:color="auto"/>
        <w:left w:val="none" w:sz="0" w:space="0" w:color="auto"/>
        <w:bottom w:val="none" w:sz="0" w:space="0" w:color="auto"/>
        <w:right w:val="none" w:sz="0" w:space="0" w:color="auto"/>
      </w:divBdr>
    </w:div>
    <w:div w:id="1733239082">
      <w:bodyDiv w:val="1"/>
      <w:marLeft w:val="0"/>
      <w:marRight w:val="0"/>
      <w:marTop w:val="0"/>
      <w:marBottom w:val="0"/>
      <w:divBdr>
        <w:top w:val="none" w:sz="0" w:space="0" w:color="auto"/>
        <w:left w:val="none" w:sz="0" w:space="0" w:color="auto"/>
        <w:bottom w:val="none" w:sz="0" w:space="0" w:color="auto"/>
        <w:right w:val="none" w:sz="0" w:space="0" w:color="auto"/>
      </w:divBdr>
    </w:div>
    <w:div w:id="1761023266">
      <w:bodyDiv w:val="1"/>
      <w:marLeft w:val="0"/>
      <w:marRight w:val="0"/>
      <w:marTop w:val="0"/>
      <w:marBottom w:val="0"/>
      <w:divBdr>
        <w:top w:val="none" w:sz="0" w:space="0" w:color="auto"/>
        <w:left w:val="none" w:sz="0" w:space="0" w:color="auto"/>
        <w:bottom w:val="none" w:sz="0" w:space="0" w:color="auto"/>
        <w:right w:val="none" w:sz="0" w:space="0" w:color="auto"/>
      </w:divBdr>
    </w:div>
    <w:div w:id="1859805649">
      <w:bodyDiv w:val="1"/>
      <w:marLeft w:val="0"/>
      <w:marRight w:val="0"/>
      <w:marTop w:val="0"/>
      <w:marBottom w:val="0"/>
      <w:divBdr>
        <w:top w:val="none" w:sz="0" w:space="0" w:color="auto"/>
        <w:left w:val="none" w:sz="0" w:space="0" w:color="auto"/>
        <w:bottom w:val="none" w:sz="0" w:space="0" w:color="auto"/>
        <w:right w:val="none" w:sz="0" w:space="0" w:color="auto"/>
      </w:divBdr>
    </w:div>
    <w:div w:id="196261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ww.nltk.org/_modules/nltk/sentiment/vader.html" TargetMode="External"/><Relationship Id="rId34" Type="http://schemas.openxmlformats.org/officeDocument/2006/relationships/image" Target="media/image24.png"/><Relationship Id="rId7" Type="http://schemas.openxmlformats.org/officeDocument/2006/relationships/hyperlink" Target="http://insideairbnb.com/index.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airbnb.ca/?locale=en"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nltk.org/_modules/nltk/sentiment/vader.html" TargetMode="External"/><Relationship Id="rId35" Type="http://schemas.openxmlformats.org/officeDocument/2006/relationships/fontTable" Target="fontTable.xml"/><Relationship Id="rId8" Type="http://schemas.openxmlformats.org/officeDocument/2006/relationships/hyperlink" Target="http://insideairbnb.com/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Dif09</b:Tag>
    <b:SourceType>InternetSite</b:SourceType>
    <b:Guid>{9091D7E6-8A93-CB42-A164-DEDCAA95DAB3}</b:Guid>
    <b:Title>Difference between naive Bayes &amp; multinomial naive Bayes</b:Title>
    <b:InternetSiteTitle>StackExchange </b:InternetSiteTitle>
    <b:URL>https://stats.stackexchange.com/questions/33185/difference-between-naive-bayes-multinomial-naive-bayes</b:URL>
    <b:Year>2009</b:Year>
    <b:Month>August</b:Month>
    <b:Day>9</b:Day>
    <b:RefOrder>1</b:RefOrder>
  </b:Source>
</b:Sources>
</file>

<file path=customXml/itemProps1.xml><?xml version="1.0" encoding="utf-8"?>
<ds:datastoreItem xmlns:ds="http://schemas.openxmlformats.org/officeDocument/2006/customXml" ds:itemID="{EC9A7F56-46A8-3244-BB52-A212668B7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2019-06-16T18:02:00Z</dcterms:created>
  <dcterms:modified xsi:type="dcterms:W3CDTF">2019-06-16T18:44:00Z</dcterms:modified>
</cp:coreProperties>
</file>