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0657D" w14:textId="77777777" w:rsidR="00A87B28" w:rsidRDefault="00D13BD5" w:rsidP="005A11C3">
      <w:pPr>
        <w:jc w:val="center"/>
        <w:rPr>
          <w:rFonts w:cs="Arial"/>
          <w:sz w:val="36"/>
          <w:szCs w:val="36"/>
          <w:lang w:val="en-GB"/>
        </w:rPr>
      </w:pPr>
      <w:r>
        <w:rPr>
          <w:rFonts w:cs="Arial"/>
          <w:sz w:val="36"/>
          <w:szCs w:val="36"/>
          <w:lang w:val="en-GB"/>
        </w:rPr>
        <w:t xml:space="preserve">Arab Open </w:t>
      </w:r>
      <w:r w:rsidR="00A87B28" w:rsidRPr="00A87B28">
        <w:rPr>
          <w:rFonts w:cs="Arial"/>
          <w:sz w:val="36"/>
          <w:szCs w:val="36"/>
          <w:lang w:val="en-GB"/>
        </w:rPr>
        <w:t>University</w:t>
      </w:r>
      <w:r>
        <w:rPr>
          <w:rFonts w:cs="Arial"/>
          <w:sz w:val="36"/>
          <w:szCs w:val="36"/>
          <w:lang w:val="en-GB"/>
        </w:rPr>
        <w:t xml:space="preserve">- </w:t>
      </w:r>
      <w:r w:rsidR="005A11C3">
        <w:rPr>
          <w:rFonts w:cs="Arial"/>
          <w:sz w:val="36"/>
          <w:szCs w:val="36"/>
        </w:rPr>
        <w:t>Saudi Arabia</w:t>
      </w:r>
      <w:r w:rsidR="00A87B28" w:rsidRPr="00A87B28">
        <w:rPr>
          <w:rFonts w:cs="Arial"/>
          <w:sz w:val="36"/>
          <w:szCs w:val="36"/>
          <w:lang w:val="en-GB"/>
        </w:rPr>
        <w:t xml:space="preserve"> </w:t>
      </w:r>
    </w:p>
    <w:p w14:paraId="6DE254A2" w14:textId="77777777" w:rsidR="00D13BD5" w:rsidRDefault="00D13BD5" w:rsidP="00D13BD5">
      <w:pPr>
        <w:jc w:val="center"/>
        <w:rPr>
          <w:rFonts w:cs="Arial"/>
          <w:sz w:val="36"/>
          <w:szCs w:val="36"/>
          <w:lang w:val="en-GB"/>
        </w:rPr>
      </w:pPr>
    </w:p>
    <w:p w14:paraId="1ED5BE18" w14:textId="77777777" w:rsidR="006C451D" w:rsidRDefault="006C451D" w:rsidP="00D13BD5">
      <w:pPr>
        <w:jc w:val="center"/>
        <w:rPr>
          <w:rFonts w:cs="Arial"/>
          <w:sz w:val="36"/>
          <w:szCs w:val="36"/>
          <w:lang w:val="en-GB"/>
        </w:rPr>
      </w:pPr>
    </w:p>
    <w:p w14:paraId="08EA6049" w14:textId="77777777" w:rsidR="006C451D" w:rsidRDefault="006C451D" w:rsidP="00D13BD5">
      <w:pPr>
        <w:jc w:val="center"/>
        <w:rPr>
          <w:rFonts w:cs="Arial"/>
          <w:sz w:val="36"/>
          <w:szCs w:val="36"/>
          <w:lang w:val="en-GB"/>
        </w:rPr>
      </w:pPr>
    </w:p>
    <w:p w14:paraId="227C8186" w14:textId="74EA9B38" w:rsidR="00D13BD5" w:rsidRDefault="00374CAE" w:rsidP="00A87B28">
      <w:pPr>
        <w:jc w:val="center"/>
        <w:rPr>
          <w:rFonts w:cs="Arial"/>
          <w:sz w:val="48"/>
          <w:szCs w:val="48"/>
          <w:lang w:val="en-GB"/>
        </w:rPr>
      </w:pPr>
      <w:r>
        <w:rPr>
          <w:noProof/>
        </w:rPr>
        <w:drawing>
          <wp:inline distT="0" distB="0" distL="0" distR="0" wp14:anchorId="52D6288F" wp14:editId="67519A38">
            <wp:extent cx="2189480" cy="9563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hqprint">
                      <a:extLst>
                        <a:ext uri="{28A0092B-C50C-407E-A947-70E740481C1C}">
                          <a14:useLocalDpi xmlns:a14="http://schemas.microsoft.com/office/drawing/2010/main" val="0"/>
                        </a:ext>
                      </a:extLst>
                    </a:blip>
                    <a:srcRect/>
                    <a:stretch>
                      <a:fillRect/>
                    </a:stretch>
                  </pic:blipFill>
                  <pic:spPr bwMode="auto">
                    <a:xfrm>
                      <a:off x="0" y="0"/>
                      <a:ext cx="2189480" cy="956310"/>
                    </a:xfrm>
                    <a:prstGeom prst="rect">
                      <a:avLst/>
                    </a:prstGeom>
                    <a:noFill/>
                    <a:ln>
                      <a:noFill/>
                    </a:ln>
                  </pic:spPr>
                </pic:pic>
              </a:graphicData>
            </a:graphic>
          </wp:inline>
        </w:drawing>
      </w:r>
    </w:p>
    <w:p w14:paraId="1D81C394" w14:textId="77777777" w:rsidR="006C451D" w:rsidRDefault="006C451D" w:rsidP="00D13BD5">
      <w:pPr>
        <w:spacing w:line="360" w:lineRule="auto"/>
        <w:jc w:val="center"/>
        <w:rPr>
          <w:rFonts w:cs="Arial"/>
          <w:sz w:val="40"/>
          <w:szCs w:val="40"/>
          <w:lang w:val="en-GB"/>
        </w:rPr>
      </w:pPr>
    </w:p>
    <w:p w14:paraId="1638CCB3" w14:textId="77777777" w:rsidR="006C451D" w:rsidRDefault="006C451D" w:rsidP="00D13BD5">
      <w:pPr>
        <w:spacing w:line="360" w:lineRule="auto"/>
        <w:jc w:val="center"/>
        <w:rPr>
          <w:rFonts w:cs="Arial"/>
          <w:sz w:val="40"/>
          <w:szCs w:val="40"/>
          <w:lang w:val="en-GB"/>
        </w:rPr>
      </w:pPr>
    </w:p>
    <w:p w14:paraId="1C11B0E4" w14:textId="77777777" w:rsidR="00A87B28" w:rsidRPr="00D13BD5" w:rsidRDefault="00D13BD5" w:rsidP="00D13BD5">
      <w:pPr>
        <w:spacing w:line="360" w:lineRule="auto"/>
        <w:jc w:val="center"/>
        <w:rPr>
          <w:rFonts w:cs="Arial"/>
          <w:sz w:val="40"/>
          <w:szCs w:val="40"/>
          <w:lang w:val="en-GB"/>
        </w:rPr>
      </w:pPr>
      <w:r w:rsidRPr="00D13BD5">
        <w:rPr>
          <w:rFonts w:cs="Arial"/>
          <w:sz w:val="40"/>
          <w:szCs w:val="40"/>
          <w:lang w:val="en-GB"/>
        </w:rPr>
        <w:t>Faculty of Computer Studies</w:t>
      </w:r>
    </w:p>
    <w:p w14:paraId="6DBBE7B4" w14:textId="77777777" w:rsidR="00D13BD5" w:rsidRPr="00D13BD5" w:rsidRDefault="00D13BD5" w:rsidP="00D13BD5">
      <w:pPr>
        <w:spacing w:line="360" w:lineRule="auto"/>
        <w:jc w:val="center"/>
        <w:rPr>
          <w:rFonts w:cs="Arial"/>
          <w:sz w:val="40"/>
          <w:szCs w:val="40"/>
          <w:lang w:val="en-GB"/>
        </w:rPr>
      </w:pPr>
      <w:r w:rsidRPr="00D13BD5">
        <w:rPr>
          <w:rFonts w:cs="Arial"/>
          <w:sz w:val="40"/>
          <w:szCs w:val="40"/>
          <w:lang w:val="en-GB"/>
        </w:rPr>
        <w:t>Information Technology and Computing Department</w:t>
      </w:r>
    </w:p>
    <w:p w14:paraId="5CB4CC2A" w14:textId="77777777" w:rsidR="00A87B28" w:rsidRPr="00A87B28" w:rsidRDefault="00A87B28" w:rsidP="00A87B28">
      <w:pPr>
        <w:jc w:val="center"/>
        <w:rPr>
          <w:rFonts w:cs="Arial"/>
          <w:lang w:val="en-GB"/>
        </w:rPr>
      </w:pPr>
    </w:p>
    <w:p w14:paraId="1F095721" w14:textId="77777777" w:rsidR="00A87B28" w:rsidRDefault="00A87B28" w:rsidP="00A87B28">
      <w:pPr>
        <w:jc w:val="center"/>
        <w:rPr>
          <w:rFonts w:cs="Arial"/>
          <w:lang w:val="en-GB"/>
        </w:rPr>
      </w:pPr>
    </w:p>
    <w:p w14:paraId="446047BB" w14:textId="3A0AF757" w:rsidR="00A87B28" w:rsidRDefault="00374CAE" w:rsidP="00A87B28">
      <w:pPr>
        <w:jc w:val="center"/>
        <w:rPr>
          <w:rFonts w:cs="Arial"/>
          <w:lang w:val="en-GB"/>
        </w:rPr>
      </w:pPr>
      <w:r>
        <w:rPr>
          <w:rFonts w:cs="Arial"/>
          <w:noProof/>
          <w:lang w:val="en-GB"/>
        </w:rPr>
        <w:drawing>
          <wp:inline distT="0" distB="0" distL="0" distR="0" wp14:anchorId="7CDEDD46" wp14:editId="13D052F3">
            <wp:extent cx="4765040" cy="6457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t="42790" b="43657"/>
                    <a:stretch>
                      <a:fillRect/>
                    </a:stretch>
                  </pic:blipFill>
                  <pic:spPr bwMode="auto">
                    <a:xfrm>
                      <a:off x="0" y="0"/>
                      <a:ext cx="4765040" cy="645795"/>
                    </a:xfrm>
                    <a:prstGeom prst="rect">
                      <a:avLst/>
                    </a:prstGeom>
                    <a:noFill/>
                    <a:ln>
                      <a:noFill/>
                    </a:ln>
                  </pic:spPr>
                </pic:pic>
              </a:graphicData>
            </a:graphic>
          </wp:inline>
        </w:drawing>
      </w:r>
    </w:p>
    <w:p w14:paraId="3CACBA5C" w14:textId="77777777" w:rsidR="00A87B28" w:rsidRDefault="00A87B28" w:rsidP="00A87B28">
      <w:pPr>
        <w:jc w:val="center"/>
        <w:rPr>
          <w:rFonts w:cs="Arial"/>
          <w:lang w:val="en-GB"/>
        </w:rPr>
      </w:pPr>
    </w:p>
    <w:p w14:paraId="497624B4" w14:textId="77777777" w:rsidR="00A87B28" w:rsidRDefault="00A87B28" w:rsidP="00A87B28">
      <w:pPr>
        <w:jc w:val="center"/>
        <w:rPr>
          <w:rFonts w:cs="Arial"/>
          <w:lang w:val="en-GB"/>
        </w:rPr>
      </w:pPr>
    </w:p>
    <w:p w14:paraId="546AD997" w14:textId="77777777" w:rsidR="00A87B28" w:rsidRPr="00A87B28" w:rsidRDefault="00A87B28" w:rsidP="00A87B28">
      <w:pPr>
        <w:jc w:val="center"/>
        <w:rPr>
          <w:rFonts w:cs="Arial"/>
          <w:lang w:val="en-GB"/>
        </w:rPr>
      </w:pPr>
    </w:p>
    <w:p w14:paraId="222A6BA5" w14:textId="77777777" w:rsidR="00A87B28" w:rsidRPr="00A87B28" w:rsidRDefault="00A87B28" w:rsidP="00A87B28">
      <w:pPr>
        <w:jc w:val="center"/>
        <w:rPr>
          <w:rFonts w:cs="Arial"/>
          <w:b/>
          <w:i/>
          <w:sz w:val="32"/>
          <w:szCs w:val="32"/>
          <w:lang w:val="en-GB"/>
        </w:rPr>
      </w:pPr>
      <w:r w:rsidRPr="00A87B28">
        <w:rPr>
          <w:rFonts w:cs="Arial"/>
          <w:b/>
          <w:i/>
          <w:sz w:val="32"/>
          <w:szCs w:val="32"/>
          <w:lang w:val="en-GB"/>
        </w:rPr>
        <w:t>&lt;</w:t>
      </w:r>
      <w:r w:rsidR="000574F4">
        <w:rPr>
          <w:rFonts w:cs="Arial"/>
          <w:b/>
          <w:i/>
          <w:sz w:val="32"/>
          <w:szCs w:val="32"/>
          <w:lang w:val="en-GB"/>
        </w:rPr>
        <w:t>SkillArena</w:t>
      </w:r>
      <w:r w:rsidRPr="00A87B28">
        <w:rPr>
          <w:rFonts w:cs="Arial"/>
          <w:b/>
          <w:i/>
          <w:sz w:val="32"/>
          <w:szCs w:val="32"/>
          <w:lang w:val="en-GB"/>
        </w:rPr>
        <w:t>&gt;</w:t>
      </w:r>
    </w:p>
    <w:p w14:paraId="50706119" w14:textId="77777777" w:rsidR="00A87B28" w:rsidRPr="00A87B28" w:rsidRDefault="00A87B28" w:rsidP="00A87B28">
      <w:pPr>
        <w:jc w:val="center"/>
        <w:rPr>
          <w:rFonts w:cs="Arial"/>
          <w:lang w:val="en-GB"/>
        </w:rPr>
      </w:pPr>
    </w:p>
    <w:p w14:paraId="0249D2DA" w14:textId="77777777" w:rsidR="00A87B28" w:rsidRPr="00A87B28" w:rsidRDefault="00A87B28" w:rsidP="00A87B28">
      <w:pPr>
        <w:jc w:val="center"/>
        <w:rPr>
          <w:rFonts w:cs="Arial"/>
          <w:lang w:val="en-GB"/>
        </w:rPr>
      </w:pPr>
    </w:p>
    <w:p w14:paraId="3289C9A8" w14:textId="4136DE3A" w:rsidR="00875C17" w:rsidRPr="00AD3D48" w:rsidRDefault="000574F4" w:rsidP="0037671C">
      <w:pPr>
        <w:spacing w:line="360" w:lineRule="auto"/>
        <w:jc w:val="center"/>
        <w:rPr>
          <w:rFonts w:cs="Arial"/>
          <w:sz w:val="28"/>
          <w:szCs w:val="28"/>
          <w:lang w:val="en-GB"/>
        </w:rPr>
      </w:pPr>
      <w:r>
        <w:rPr>
          <w:rFonts w:cs="Arial"/>
          <w:sz w:val="28"/>
          <w:szCs w:val="28"/>
          <w:lang w:val="en-GB"/>
        </w:rPr>
        <w:t>Basma Yousef Alakad</w:t>
      </w:r>
      <w:r w:rsidR="0037671C">
        <w:rPr>
          <w:rFonts w:cs="Arial"/>
          <w:sz w:val="28"/>
          <w:szCs w:val="28"/>
          <w:lang w:val="en-GB"/>
        </w:rPr>
        <w:t xml:space="preserve"> </w:t>
      </w:r>
      <w:r w:rsidR="00875C17">
        <w:rPr>
          <w:rFonts w:cs="Arial"/>
          <w:sz w:val="28"/>
          <w:szCs w:val="28"/>
          <w:lang w:val="en-GB"/>
        </w:rPr>
        <w:t>22413137</w:t>
      </w:r>
    </w:p>
    <w:p w14:paraId="6B0A07E6" w14:textId="77777777" w:rsidR="00A87B28" w:rsidRPr="00A87B28" w:rsidRDefault="00D13BD5" w:rsidP="00520043">
      <w:pPr>
        <w:spacing w:line="360" w:lineRule="auto"/>
        <w:jc w:val="center"/>
        <w:rPr>
          <w:rFonts w:cs="Arial"/>
          <w:lang w:val="en-GB"/>
        </w:rPr>
      </w:pPr>
      <w:r w:rsidRPr="00AD3D48">
        <w:rPr>
          <w:rFonts w:cs="Arial"/>
          <w:sz w:val="28"/>
          <w:szCs w:val="28"/>
          <w:lang w:val="en-GB"/>
        </w:rPr>
        <w:t>T</w:t>
      </w:r>
      <w:r w:rsidR="0056382E">
        <w:rPr>
          <w:rFonts w:cs="Arial"/>
          <w:sz w:val="28"/>
          <w:szCs w:val="28"/>
          <w:lang w:val="en-GB"/>
        </w:rPr>
        <w:t>M</w:t>
      </w:r>
      <w:r w:rsidRPr="00AD3D48">
        <w:rPr>
          <w:rFonts w:cs="Arial"/>
          <w:sz w:val="28"/>
          <w:szCs w:val="28"/>
          <w:lang w:val="en-GB"/>
        </w:rPr>
        <w:t xml:space="preserve">471: </w:t>
      </w:r>
      <w:r w:rsidR="00A87B28" w:rsidRPr="00AD3D48">
        <w:rPr>
          <w:rFonts w:cs="Arial"/>
          <w:sz w:val="28"/>
          <w:szCs w:val="28"/>
          <w:lang w:val="en-GB"/>
        </w:rPr>
        <w:t>Final Year Project</w:t>
      </w:r>
      <w:r w:rsidR="005A11C3">
        <w:rPr>
          <w:rFonts w:cs="Arial"/>
          <w:sz w:val="28"/>
          <w:szCs w:val="28"/>
          <w:lang w:val="en-GB"/>
        </w:rPr>
        <w:t>,</w:t>
      </w:r>
      <w:r w:rsidR="00FA3419">
        <w:rPr>
          <w:rFonts w:cs="Arial"/>
          <w:sz w:val="28"/>
          <w:szCs w:val="28"/>
          <w:lang w:val="en-GB"/>
        </w:rPr>
        <w:t xml:space="preserve"> 20</w:t>
      </w:r>
      <w:r w:rsidR="006C451D">
        <w:rPr>
          <w:rFonts w:cs="Arial"/>
          <w:sz w:val="28"/>
          <w:szCs w:val="28"/>
          <w:lang w:val="en-GB"/>
        </w:rPr>
        <w:t>2</w:t>
      </w:r>
      <w:r w:rsidR="000574F4">
        <w:rPr>
          <w:rFonts w:cs="Arial"/>
          <w:sz w:val="28"/>
          <w:szCs w:val="28"/>
          <w:lang w:val="en-GB"/>
        </w:rPr>
        <w:t>5</w:t>
      </w:r>
      <w:r w:rsidR="005A11C3">
        <w:rPr>
          <w:rFonts w:cs="Arial"/>
          <w:sz w:val="28"/>
          <w:szCs w:val="28"/>
          <w:lang w:val="en-GB"/>
        </w:rPr>
        <w:t>-202</w:t>
      </w:r>
      <w:r w:rsidR="000574F4">
        <w:rPr>
          <w:rFonts w:cs="Arial"/>
          <w:sz w:val="28"/>
          <w:szCs w:val="28"/>
          <w:lang w:val="en-GB"/>
        </w:rPr>
        <w:t>6</w:t>
      </w:r>
      <w:r w:rsidR="00FA3419">
        <w:rPr>
          <w:rFonts w:cs="Arial"/>
          <w:sz w:val="28"/>
          <w:szCs w:val="28"/>
          <w:lang w:val="en-GB"/>
        </w:rPr>
        <w:t xml:space="preserve"> </w:t>
      </w:r>
      <w:r w:rsidR="00A87B28" w:rsidRPr="00AD3D48">
        <w:rPr>
          <w:rFonts w:cs="Arial"/>
          <w:sz w:val="28"/>
          <w:szCs w:val="28"/>
          <w:lang w:val="en-GB"/>
        </w:rPr>
        <w:br/>
      </w:r>
      <w:r w:rsidR="000574F4">
        <w:rPr>
          <w:rFonts w:cs="Arial"/>
          <w:sz w:val="28"/>
          <w:szCs w:val="28"/>
          <w:lang w:val="en-GB"/>
        </w:rPr>
        <w:t>Dr.Dalia El-khaled</w:t>
      </w:r>
    </w:p>
    <w:p w14:paraId="7ADDE289" w14:textId="77777777" w:rsidR="000574F4" w:rsidRDefault="000574F4" w:rsidP="00D13BD5">
      <w:pPr>
        <w:rPr>
          <w:rFonts w:cs="Arial"/>
          <w:lang w:val="en-GB"/>
        </w:rPr>
      </w:pPr>
    </w:p>
    <w:p w14:paraId="2D4895D6" w14:textId="77777777" w:rsidR="00C41EB2" w:rsidRDefault="00C41EB2" w:rsidP="00AA6621">
      <w:pPr>
        <w:jc w:val="center"/>
        <w:rPr>
          <w:rFonts w:cs="Arial"/>
          <w:lang w:val="en-GB"/>
        </w:rPr>
      </w:pPr>
    </w:p>
    <w:p w14:paraId="54A8F427" w14:textId="77777777" w:rsidR="002C4284" w:rsidRDefault="00C41EB2" w:rsidP="00AA6621">
      <w:pPr>
        <w:jc w:val="center"/>
        <w:rPr>
          <w:rFonts w:cs="Arial"/>
          <w:lang w:val="en-GB"/>
        </w:rPr>
      </w:pPr>
      <w:r>
        <w:rPr>
          <w:rFonts w:cs="Arial"/>
          <w:lang w:val="en-GB"/>
        </w:rPr>
        <w:br w:type="page"/>
      </w:r>
    </w:p>
    <w:p w14:paraId="70AB6BF5" w14:textId="77777777" w:rsidR="002C4284" w:rsidRDefault="002C4284" w:rsidP="0062135B">
      <w:pPr>
        <w:pStyle w:val="Heading1"/>
        <w:numPr>
          <w:ilvl w:val="0"/>
          <w:numId w:val="0"/>
        </w:numPr>
        <w:ind w:left="360"/>
      </w:pPr>
      <w:bookmarkStart w:id="0" w:name="_Toc215435814"/>
      <w:r>
        <w:lastRenderedPageBreak/>
        <w:t>Declaration</w:t>
      </w:r>
      <w:bookmarkEnd w:id="0"/>
    </w:p>
    <w:p w14:paraId="7B599681" w14:textId="77777777" w:rsidR="002C4284" w:rsidRDefault="002C4284" w:rsidP="002C4284">
      <w:pPr>
        <w:rPr>
          <w:rFonts w:cs="Arial"/>
          <w:b/>
          <w:bCs/>
          <w:sz w:val="32"/>
          <w:szCs w:val="32"/>
        </w:rPr>
      </w:pPr>
    </w:p>
    <w:p w14:paraId="36EFC07C" w14:textId="77777777" w:rsidR="002C4284" w:rsidRPr="002C4284" w:rsidRDefault="002C4284" w:rsidP="00BA1E7F">
      <w:pPr>
        <w:spacing w:line="360" w:lineRule="auto"/>
        <w:ind w:firstLine="432"/>
        <w:rPr>
          <w:rFonts w:cs="Arial"/>
        </w:rPr>
      </w:pPr>
      <w:r w:rsidRPr="002C4284">
        <w:rPr>
          <w:rFonts w:cs="Arial"/>
        </w:rPr>
        <w:t xml:space="preserve">I, </w:t>
      </w:r>
      <w:r w:rsidRPr="002C4284">
        <w:rPr>
          <w:rFonts w:cs="Arial"/>
          <w:b/>
          <w:bCs/>
        </w:rPr>
        <w:t>Basma Alaqqad</w:t>
      </w:r>
      <w:r w:rsidRPr="002C4284">
        <w:rPr>
          <w:rFonts w:cs="Arial"/>
        </w:rPr>
        <w:t xml:space="preserve">, confirm that the work I am submitting is completely my own and does not include </w:t>
      </w:r>
      <w:bookmarkStart w:id="1" w:name="_Hlk214493726"/>
      <w:r w:rsidRPr="002C4284">
        <w:rPr>
          <w:rFonts w:cs="Arial"/>
        </w:rPr>
        <w:t>any plagiaris</w:t>
      </w:r>
      <w:bookmarkEnd w:id="1"/>
      <w:r w:rsidRPr="002C4284">
        <w:rPr>
          <w:rFonts w:cs="Arial"/>
        </w:rPr>
        <w:t xml:space="preserve">m. Any information or ideas taken from other sources have been properly </w:t>
      </w:r>
      <w:r w:rsidR="00E93BE8" w:rsidRPr="002C4284">
        <w:rPr>
          <w:rFonts w:cs="Arial"/>
        </w:rPr>
        <w:t>cited. I</w:t>
      </w:r>
      <w:r w:rsidRPr="002C4284">
        <w:rPr>
          <w:rFonts w:cs="Arial"/>
        </w:rPr>
        <w:t xml:space="preserve"> also confirm that this work has </w:t>
      </w:r>
      <w:r w:rsidRPr="002C4284">
        <w:rPr>
          <w:rFonts w:cs="Arial"/>
          <w:b/>
          <w:bCs/>
        </w:rPr>
        <w:t>not</w:t>
      </w:r>
      <w:r w:rsidRPr="002C4284">
        <w:rPr>
          <w:rFonts w:cs="Arial"/>
        </w:rPr>
        <w:t xml:space="preserve"> been submitted before, in full or in part, for any degree or qualification. It is </w:t>
      </w:r>
      <w:r w:rsidRPr="002C4284">
        <w:rPr>
          <w:rFonts w:cs="Arial"/>
          <w:b/>
          <w:bCs/>
        </w:rPr>
        <w:t>not</w:t>
      </w:r>
      <w:r w:rsidRPr="002C4284">
        <w:rPr>
          <w:rFonts w:cs="Arial"/>
        </w:rPr>
        <w:t xml:space="preserve"> being submitted anywhere else except for my </w:t>
      </w:r>
      <w:r w:rsidRPr="002C4284">
        <w:rPr>
          <w:rFonts w:cs="Arial"/>
          <w:b/>
          <w:bCs/>
        </w:rPr>
        <w:t>Information Technology and Computing</w:t>
      </w:r>
      <w:r w:rsidRPr="002C4284">
        <w:rPr>
          <w:rFonts w:cs="Arial"/>
        </w:rPr>
        <w:t xml:space="preserve"> studies at the </w:t>
      </w:r>
      <w:r w:rsidRPr="002C4284">
        <w:rPr>
          <w:rFonts w:cs="Arial"/>
          <w:b/>
          <w:bCs/>
        </w:rPr>
        <w:t>Arab Open University</w:t>
      </w:r>
      <w:r w:rsidRPr="002C4284">
        <w:rPr>
          <w:rFonts w:cs="Arial"/>
        </w:rPr>
        <w:t>.I understand the importance of academic honesty, and this submission reflects my own effort and understanding.</w:t>
      </w:r>
    </w:p>
    <w:p w14:paraId="26B824FF" w14:textId="77777777" w:rsidR="008363A7" w:rsidRDefault="008363A7" w:rsidP="002C4284">
      <w:pPr>
        <w:rPr>
          <w:rFonts w:cs="Arial"/>
          <w:lang w:val="en-GB"/>
        </w:rPr>
      </w:pPr>
    </w:p>
    <w:p w14:paraId="01701D36" w14:textId="77777777" w:rsidR="00AB28DC" w:rsidRDefault="00AB28DC" w:rsidP="0062135B">
      <w:pPr>
        <w:pStyle w:val="Heading1"/>
        <w:numPr>
          <w:ilvl w:val="0"/>
          <w:numId w:val="0"/>
        </w:numPr>
        <w:ind w:left="360"/>
      </w:pPr>
      <w:bookmarkStart w:id="2" w:name="_Toc215435815"/>
      <w:r>
        <w:t>Acknowledgment</w:t>
      </w:r>
      <w:bookmarkEnd w:id="2"/>
      <w:r>
        <w:t xml:space="preserve"> </w:t>
      </w:r>
    </w:p>
    <w:p w14:paraId="451D5A89" w14:textId="77777777" w:rsidR="00AB28DC" w:rsidRDefault="00AB28DC" w:rsidP="00AB28DC">
      <w:pPr>
        <w:rPr>
          <w:rFonts w:cs="Arial"/>
          <w:b/>
          <w:bCs/>
          <w:sz w:val="32"/>
          <w:szCs w:val="32"/>
        </w:rPr>
      </w:pPr>
    </w:p>
    <w:p w14:paraId="12272346" w14:textId="77777777" w:rsidR="00AB28DC" w:rsidRPr="008363A7" w:rsidRDefault="00AB28DC" w:rsidP="00AB38B5">
      <w:pPr>
        <w:spacing w:line="360" w:lineRule="auto"/>
        <w:ind w:firstLine="432"/>
        <w:rPr>
          <w:rFonts w:cs="Arial"/>
        </w:rPr>
      </w:pPr>
      <w:r w:rsidRPr="008363A7">
        <w:rPr>
          <w:rFonts w:cs="Arial"/>
        </w:rPr>
        <w:t xml:space="preserve">Above everything, I offer my deepest thanks to </w:t>
      </w:r>
      <w:r w:rsidRPr="008363A7">
        <w:rPr>
          <w:rFonts w:cs="Arial"/>
          <w:b/>
          <w:bCs/>
        </w:rPr>
        <w:t>Allah (God)</w:t>
      </w:r>
      <w:r w:rsidRPr="008363A7">
        <w:rPr>
          <w:rFonts w:cs="Arial"/>
        </w:rPr>
        <w:t>, whose blessings, strength, and guidance carried me from the very first idea of this project to its final page.</w:t>
      </w:r>
    </w:p>
    <w:p w14:paraId="0280E9C8" w14:textId="77777777" w:rsidR="00AB28DC" w:rsidRPr="008363A7" w:rsidRDefault="00AB28DC" w:rsidP="00AB38B5">
      <w:pPr>
        <w:spacing w:line="360" w:lineRule="auto"/>
        <w:ind w:firstLine="432"/>
        <w:rPr>
          <w:rFonts w:cs="Arial"/>
        </w:rPr>
      </w:pPr>
      <w:r w:rsidRPr="008363A7">
        <w:rPr>
          <w:rFonts w:cs="Arial"/>
        </w:rPr>
        <w:t xml:space="preserve">My gratitude belongs first to my mom </w:t>
      </w:r>
      <w:r w:rsidRPr="008363A7">
        <w:rPr>
          <w:rFonts w:cs="Arial"/>
          <w:b/>
          <w:bCs/>
        </w:rPr>
        <w:t>Elham</w:t>
      </w:r>
      <w:r w:rsidRPr="008363A7">
        <w:rPr>
          <w:rFonts w:cs="Arial"/>
        </w:rPr>
        <w:t xml:space="preserve"> and my father </w:t>
      </w:r>
      <w:r w:rsidRPr="008363A7">
        <w:rPr>
          <w:rFonts w:cs="Arial"/>
          <w:b/>
          <w:bCs/>
        </w:rPr>
        <w:t>Yousef</w:t>
      </w:r>
      <w:r w:rsidRPr="008363A7">
        <w:rPr>
          <w:rFonts w:cs="Arial"/>
        </w:rPr>
        <w:t xml:space="preserve">. Their support has been the steady ground I stood on, and their belief in me kept me moving even on the hardest days. I’m also thankful beyond words for my brother </w:t>
      </w:r>
      <w:r w:rsidRPr="008363A7">
        <w:rPr>
          <w:rFonts w:cs="Arial"/>
          <w:b/>
          <w:bCs/>
        </w:rPr>
        <w:t>Mohammed</w:t>
      </w:r>
      <w:r w:rsidRPr="008363A7">
        <w:rPr>
          <w:rFonts w:cs="Arial"/>
        </w:rPr>
        <w:t xml:space="preserve">, who has always been there in the most genuine and quiet ways, and for my sisters </w:t>
      </w:r>
      <w:r w:rsidRPr="008363A7">
        <w:rPr>
          <w:rFonts w:cs="Arial"/>
          <w:b/>
          <w:bCs/>
        </w:rPr>
        <w:t>Fatima</w:t>
      </w:r>
      <w:r w:rsidRPr="008363A7">
        <w:rPr>
          <w:rFonts w:cs="Arial"/>
        </w:rPr>
        <w:t xml:space="preserve"> and </w:t>
      </w:r>
      <w:r w:rsidRPr="008363A7">
        <w:rPr>
          <w:rFonts w:cs="Arial"/>
          <w:b/>
          <w:bCs/>
        </w:rPr>
        <w:t>Noor</w:t>
      </w:r>
      <w:r w:rsidRPr="008363A7">
        <w:rPr>
          <w:rFonts w:cs="Arial"/>
        </w:rPr>
        <w:t>, whose encouragement and kindness gave me endless comfort throughout this journey.</w:t>
      </w:r>
    </w:p>
    <w:p w14:paraId="26955DB9" w14:textId="77777777" w:rsidR="00AB28DC" w:rsidRPr="008363A7" w:rsidRDefault="00AB28DC" w:rsidP="00AB38B5">
      <w:pPr>
        <w:spacing w:line="360" w:lineRule="auto"/>
        <w:ind w:firstLine="432"/>
        <w:rPr>
          <w:rFonts w:cs="Arial"/>
        </w:rPr>
      </w:pPr>
      <w:r w:rsidRPr="008363A7">
        <w:rPr>
          <w:rFonts w:cs="Arial"/>
        </w:rPr>
        <w:t xml:space="preserve">To my friends, thank you for every check-in, every laugh, and every push when I needed it. And I want to give special appreciation to my project partner </w:t>
      </w:r>
      <w:r w:rsidRPr="008363A7">
        <w:rPr>
          <w:rFonts w:cs="Arial"/>
          <w:b/>
          <w:bCs/>
        </w:rPr>
        <w:t>Marah</w:t>
      </w:r>
      <w:r w:rsidRPr="008363A7">
        <w:rPr>
          <w:rFonts w:cs="Arial"/>
        </w:rPr>
        <w:t>, who walked with me through every detail and challenge of this work.</w:t>
      </w:r>
    </w:p>
    <w:p w14:paraId="4B39414C" w14:textId="77777777" w:rsidR="00AB28DC" w:rsidRDefault="00AB28DC" w:rsidP="00AB38B5">
      <w:pPr>
        <w:spacing w:line="360" w:lineRule="auto"/>
        <w:ind w:firstLine="432"/>
        <w:rPr>
          <w:rFonts w:cs="Arial"/>
        </w:rPr>
      </w:pPr>
      <w:r w:rsidRPr="008363A7">
        <w:rPr>
          <w:rFonts w:cs="Arial"/>
        </w:rPr>
        <w:t>I’m also grateful to my supervisor for their guidance, and to the Arab Open University for shaping an environment where I could learn, improve, and finally reach this milestone.</w:t>
      </w:r>
    </w:p>
    <w:p w14:paraId="6E8AEF33" w14:textId="77777777" w:rsidR="00AB28DC" w:rsidRDefault="00AB28DC" w:rsidP="00AB38B5">
      <w:pPr>
        <w:ind w:firstLine="432"/>
        <w:rPr>
          <w:rFonts w:cs="Arial"/>
        </w:rPr>
      </w:pPr>
    </w:p>
    <w:p w14:paraId="63077BA0" w14:textId="77777777" w:rsidR="00AB28DC" w:rsidRDefault="00AB28DC" w:rsidP="00AB28DC">
      <w:pPr>
        <w:rPr>
          <w:rFonts w:cs="Arial"/>
        </w:rPr>
      </w:pPr>
    </w:p>
    <w:p w14:paraId="311E8BF5" w14:textId="77777777" w:rsidR="00AB28DC" w:rsidRDefault="009D5128" w:rsidP="00C64BEC">
      <w:pPr>
        <w:pStyle w:val="Heading1"/>
        <w:numPr>
          <w:ilvl w:val="0"/>
          <w:numId w:val="0"/>
        </w:numPr>
        <w:ind w:left="360"/>
      </w:pPr>
      <w:r>
        <w:br w:type="page"/>
      </w:r>
      <w:bookmarkStart w:id="3" w:name="_Toc215435816"/>
      <w:r w:rsidR="00AB28DC">
        <w:lastRenderedPageBreak/>
        <w:t>Abstract</w:t>
      </w:r>
      <w:bookmarkEnd w:id="3"/>
    </w:p>
    <w:p w14:paraId="7BEBFFE1" w14:textId="77777777" w:rsidR="00AB28DC" w:rsidRDefault="00AB28DC" w:rsidP="008363A7">
      <w:pPr>
        <w:rPr>
          <w:rFonts w:cs="Arial"/>
        </w:rPr>
      </w:pPr>
    </w:p>
    <w:p w14:paraId="27C45EB0" w14:textId="77777777" w:rsidR="00831032" w:rsidRPr="00831032" w:rsidRDefault="00831032" w:rsidP="00831032">
      <w:pPr>
        <w:spacing w:line="360" w:lineRule="auto"/>
        <w:ind w:firstLine="432"/>
        <w:rPr>
          <w:rFonts w:cs="Arial"/>
        </w:rPr>
      </w:pPr>
      <w:r w:rsidRPr="00831032">
        <w:rPr>
          <w:rFonts w:cs="Arial"/>
        </w:rPr>
        <w:t>The shift toward lifelong digital learning is held back by the persistent problem of passive engagement in traditional e-learning systems. These platforms often feel static and unmotivating, offering little psychological incentive for learners to stay committed, which contributes heavily to rising dropout rates. At the same time, the market remains fragmented due to limited monetization options, slowing the growth of diverse, high-quality educational content.</w:t>
      </w:r>
    </w:p>
    <w:p w14:paraId="33715AD5" w14:textId="77777777" w:rsidR="00831032" w:rsidRPr="00831032" w:rsidRDefault="00831032" w:rsidP="00831032">
      <w:pPr>
        <w:spacing w:line="360" w:lineRule="auto"/>
        <w:ind w:firstLine="432"/>
        <w:rPr>
          <w:rFonts w:cs="Arial"/>
        </w:rPr>
      </w:pPr>
      <w:r w:rsidRPr="00831032">
        <w:rPr>
          <w:rFonts w:cs="Arial"/>
        </w:rPr>
        <w:t xml:space="preserve">This project presents </w:t>
      </w:r>
      <w:r w:rsidRPr="00831032">
        <w:rPr>
          <w:rFonts w:cs="Arial"/>
          <w:b/>
          <w:bCs/>
        </w:rPr>
        <w:t>SkillArena</w:t>
      </w:r>
      <w:r w:rsidRPr="00831032">
        <w:rPr>
          <w:rFonts w:cs="Arial"/>
        </w:rPr>
        <w:t>, a next-generation learning environment designed to overcome these barriers. The platform integrates social learning with advanced Gamification elements—such as leaderboards, leveling systems, and achievement tracking—supported by an intelligent AI recommendation engine. The objective was to build a full-stack solution that strengthens learner motivation while enabling creators to sustain and scale their contributions.</w:t>
      </w:r>
    </w:p>
    <w:p w14:paraId="1EB66F81" w14:textId="77777777" w:rsidR="00831032" w:rsidRPr="00831032" w:rsidRDefault="00831032" w:rsidP="00831032">
      <w:pPr>
        <w:spacing w:line="360" w:lineRule="auto"/>
        <w:ind w:firstLine="432"/>
        <w:rPr>
          <w:rFonts w:cs="Arial"/>
        </w:rPr>
      </w:pPr>
      <w:r w:rsidRPr="00831032">
        <w:rPr>
          <w:rFonts w:cs="Arial"/>
        </w:rPr>
        <w:t>By transforming learning into an engaging, community-driven experience, SkillArena offers both dynamic participation and meaningful revenue opportunities, establishing a sustainable model for future digital skill development.</w:t>
      </w:r>
    </w:p>
    <w:p w14:paraId="57E05E56" w14:textId="77777777" w:rsidR="00600832" w:rsidRDefault="00600832" w:rsidP="00600832">
      <w:pPr>
        <w:spacing w:line="360" w:lineRule="auto"/>
        <w:ind w:firstLine="432"/>
        <w:rPr>
          <w:rFonts w:cs="Arial"/>
        </w:rPr>
      </w:pPr>
    </w:p>
    <w:p w14:paraId="558FE51A" w14:textId="77777777" w:rsidR="00600832" w:rsidRPr="00600832" w:rsidRDefault="00600832" w:rsidP="00600832">
      <w:pPr>
        <w:spacing w:line="360" w:lineRule="auto"/>
        <w:rPr>
          <w:rFonts w:cs="Arial"/>
        </w:rPr>
      </w:pPr>
    </w:p>
    <w:p w14:paraId="0C550AD0" w14:textId="77777777" w:rsidR="004F524E" w:rsidRPr="00974E63" w:rsidRDefault="00600832" w:rsidP="00974E63">
      <w:pPr>
        <w:pStyle w:val="Heading1"/>
        <w:numPr>
          <w:ilvl w:val="0"/>
          <w:numId w:val="0"/>
        </w:numPr>
        <w:ind w:left="360"/>
      </w:pPr>
      <w:r>
        <w:br w:type="page"/>
      </w:r>
      <w:bookmarkStart w:id="4" w:name="_Toc215435817"/>
      <w:r w:rsidR="00B038E1" w:rsidRPr="00B038E1">
        <w:lastRenderedPageBreak/>
        <w:t>Table of content</w:t>
      </w:r>
      <w:bookmarkEnd w:id="4"/>
    </w:p>
    <w:p w14:paraId="6ABDE2F9" w14:textId="139B766C" w:rsidR="001D6C8C" w:rsidRDefault="004F524E">
      <w:pPr>
        <w:pStyle w:val="TOC1"/>
        <w:tabs>
          <w:tab w:val="right" w:leader="dot" w:pos="8630"/>
        </w:tabs>
        <w:rPr>
          <w:rFonts w:asciiTheme="minorHAnsi" w:eastAsiaTheme="minorEastAsia" w:hAnsiTheme="minorHAnsi" w:cstheme="minorBidi"/>
          <w:noProof/>
          <w:kern w:val="2"/>
          <w14:ligatures w14:val="standardContextual"/>
        </w:rPr>
      </w:pPr>
      <w:r w:rsidRPr="00DC632A">
        <w:rPr>
          <w:rFonts w:ascii="Arial" w:hAnsi="Arial" w:cs="Arial"/>
          <w:sz w:val="24"/>
          <w:szCs w:val="24"/>
        </w:rPr>
        <w:fldChar w:fldCharType="begin"/>
      </w:r>
      <w:r w:rsidRPr="00DC632A">
        <w:rPr>
          <w:rFonts w:ascii="Arial" w:hAnsi="Arial" w:cs="Arial"/>
          <w:sz w:val="24"/>
          <w:szCs w:val="24"/>
        </w:rPr>
        <w:instrText xml:space="preserve"> TOC \o "1-3" \h \z \u </w:instrText>
      </w:r>
      <w:r w:rsidRPr="00DC632A">
        <w:rPr>
          <w:rFonts w:ascii="Arial" w:hAnsi="Arial" w:cs="Arial"/>
          <w:sz w:val="24"/>
          <w:szCs w:val="24"/>
        </w:rPr>
        <w:fldChar w:fldCharType="separate"/>
      </w:r>
      <w:hyperlink w:anchor="_Toc215435814" w:history="1">
        <w:r w:rsidR="001D6C8C" w:rsidRPr="008B1247">
          <w:rPr>
            <w:rStyle w:val="Hyperlink"/>
            <w:noProof/>
          </w:rPr>
          <w:t>Declaration</w:t>
        </w:r>
        <w:r w:rsidR="001D6C8C">
          <w:rPr>
            <w:noProof/>
            <w:webHidden/>
          </w:rPr>
          <w:tab/>
        </w:r>
        <w:r w:rsidR="001D6C8C">
          <w:rPr>
            <w:noProof/>
            <w:webHidden/>
          </w:rPr>
          <w:fldChar w:fldCharType="begin"/>
        </w:r>
        <w:r w:rsidR="001D6C8C">
          <w:rPr>
            <w:noProof/>
            <w:webHidden/>
          </w:rPr>
          <w:instrText xml:space="preserve"> PAGEREF _Toc215435814 \h </w:instrText>
        </w:r>
        <w:r w:rsidR="001D6C8C">
          <w:rPr>
            <w:noProof/>
            <w:webHidden/>
          </w:rPr>
        </w:r>
        <w:r w:rsidR="001D6C8C">
          <w:rPr>
            <w:noProof/>
            <w:webHidden/>
          </w:rPr>
          <w:fldChar w:fldCharType="separate"/>
        </w:r>
        <w:r w:rsidR="001D6C8C">
          <w:rPr>
            <w:noProof/>
            <w:webHidden/>
          </w:rPr>
          <w:t>ii</w:t>
        </w:r>
        <w:r w:rsidR="001D6C8C">
          <w:rPr>
            <w:noProof/>
            <w:webHidden/>
          </w:rPr>
          <w:fldChar w:fldCharType="end"/>
        </w:r>
      </w:hyperlink>
    </w:p>
    <w:p w14:paraId="11B94861" w14:textId="15802727" w:rsidR="001D6C8C" w:rsidRDefault="00AF6DA6">
      <w:pPr>
        <w:pStyle w:val="TOC1"/>
        <w:tabs>
          <w:tab w:val="right" w:leader="dot" w:pos="8630"/>
        </w:tabs>
        <w:rPr>
          <w:rFonts w:asciiTheme="minorHAnsi" w:eastAsiaTheme="minorEastAsia" w:hAnsiTheme="minorHAnsi" w:cstheme="minorBidi"/>
          <w:noProof/>
          <w:kern w:val="2"/>
          <w14:ligatures w14:val="standardContextual"/>
        </w:rPr>
      </w:pPr>
      <w:hyperlink w:anchor="_Toc215435815" w:history="1">
        <w:r w:rsidR="001D6C8C" w:rsidRPr="008B1247">
          <w:rPr>
            <w:rStyle w:val="Hyperlink"/>
            <w:noProof/>
          </w:rPr>
          <w:t>Acknowledgment</w:t>
        </w:r>
        <w:r w:rsidR="001D6C8C">
          <w:rPr>
            <w:noProof/>
            <w:webHidden/>
          </w:rPr>
          <w:tab/>
        </w:r>
        <w:r w:rsidR="001D6C8C">
          <w:rPr>
            <w:noProof/>
            <w:webHidden/>
          </w:rPr>
          <w:fldChar w:fldCharType="begin"/>
        </w:r>
        <w:r w:rsidR="001D6C8C">
          <w:rPr>
            <w:noProof/>
            <w:webHidden/>
          </w:rPr>
          <w:instrText xml:space="preserve"> PAGEREF _Toc215435815 \h </w:instrText>
        </w:r>
        <w:r w:rsidR="001D6C8C">
          <w:rPr>
            <w:noProof/>
            <w:webHidden/>
          </w:rPr>
        </w:r>
        <w:r w:rsidR="001D6C8C">
          <w:rPr>
            <w:noProof/>
            <w:webHidden/>
          </w:rPr>
          <w:fldChar w:fldCharType="separate"/>
        </w:r>
        <w:r w:rsidR="001D6C8C">
          <w:rPr>
            <w:noProof/>
            <w:webHidden/>
          </w:rPr>
          <w:t>ii</w:t>
        </w:r>
        <w:r w:rsidR="001D6C8C">
          <w:rPr>
            <w:noProof/>
            <w:webHidden/>
          </w:rPr>
          <w:fldChar w:fldCharType="end"/>
        </w:r>
      </w:hyperlink>
    </w:p>
    <w:p w14:paraId="0C1A6445" w14:textId="3B36B525" w:rsidR="001D6C8C" w:rsidRDefault="00AF6DA6">
      <w:pPr>
        <w:pStyle w:val="TOC1"/>
        <w:tabs>
          <w:tab w:val="right" w:leader="dot" w:pos="8630"/>
        </w:tabs>
        <w:rPr>
          <w:rFonts w:asciiTheme="minorHAnsi" w:eastAsiaTheme="minorEastAsia" w:hAnsiTheme="minorHAnsi" w:cstheme="minorBidi"/>
          <w:noProof/>
          <w:kern w:val="2"/>
          <w14:ligatures w14:val="standardContextual"/>
        </w:rPr>
      </w:pPr>
      <w:hyperlink w:anchor="_Toc215435816" w:history="1">
        <w:r w:rsidR="001D6C8C" w:rsidRPr="008B1247">
          <w:rPr>
            <w:rStyle w:val="Hyperlink"/>
            <w:noProof/>
          </w:rPr>
          <w:t>Abstract</w:t>
        </w:r>
        <w:r w:rsidR="001D6C8C">
          <w:rPr>
            <w:noProof/>
            <w:webHidden/>
          </w:rPr>
          <w:tab/>
        </w:r>
        <w:r w:rsidR="001D6C8C">
          <w:rPr>
            <w:noProof/>
            <w:webHidden/>
          </w:rPr>
          <w:fldChar w:fldCharType="begin"/>
        </w:r>
        <w:r w:rsidR="001D6C8C">
          <w:rPr>
            <w:noProof/>
            <w:webHidden/>
          </w:rPr>
          <w:instrText xml:space="preserve"> PAGEREF _Toc215435816 \h </w:instrText>
        </w:r>
        <w:r w:rsidR="001D6C8C">
          <w:rPr>
            <w:noProof/>
            <w:webHidden/>
          </w:rPr>
        </w:r>
        <w:r w:rsidR="001D6C8C">
          <w:rPr>
            <w:noProof/>
            <w:webHidden/>
          </w:rPr>
          <w:fldChar w:fldCharType="separate"/>
        </w:r>
        <w:r w:rsidR="001D6C8C">
          <w:rPr>
            <w:noProof/>
            <w:webHidden/>
          </w:rPr>
          <w:t>iii</w:t>
        </w:r>
        <w:r w:rsidR="001D6C8C">
          <w:rPr>
            <w:noProof/>
            <w:webHidden/>
          </w:rPr>
          <w:fldChar w:fldCharType="end"/>
        </w:r>
      </w:hyperlink>
    </w:p>
    <w:p w14:paraId="6B8552ED" w14:textId="39D954F1" w:rsidR="001D6C8C" w:rsidRDefault="00AF6DA6">
      <w:pPr>
        <w:pStyle w:val="TOC1"/>
        <w:tabs>
          <w:tab w:val="right" w:leader="dot" w:pos="8630"/>
        </w:tabs>
        <w:rPr>
          <w:rFonts w:asciiTheme="minorHAnsi" w:eastAsiaTheme="minorEastAsia" w:hAnsiTheme="minorHAnsi" w:cstheme="minorBidi"/>
          <w:noProof/>
          <w:kern w:val="2"/>
          <w14:ligatures w14:val="standardContextual"/>
        </w:rPr>
      </w:pPr>
      <w:hyperlink w:anchor="_Toc215435817" w:history="1">
        <w:r w:rsidR="001D6C8C" w:rsidRPr="008B1247">
          <w:rPr>
            <w:rStyle w:val="Hyperlink"/>
            <w:noProof/>
          </w:rPr>
          <w:t>Table of content</w:t>
        </w:r>
        <w:r w:rsidR="001D6C8C">
          <w:rPr>
            <w:noProof/>
            <w:webHidden/>
          </w:rPr>
          <w:tab/>
        </w:r>
        <w:r w:rsidR="001D6C8C">
          <w:rPr>
            <w:noProof/>
            <w:webHidden/>
          </w:rPr>
          <w:fldChar w:fldCharType="begin"/>
        </w:r>
        <w:r w:rsidR="001D6C8C">
          <w:rPr>
            <w:noProof/>
            <w:webHidden/>
          </w:rPr>
          <w:instrText xml:space="preserve"> PAGEREF _Toc215435817 \h </w:instrText>
        </w:r>
        <w:r w:rsidR="001D6C8C">
          <w:rPr>
            <w:noProof/>
            <w:webHidden/>
          </w:rPr>
        </w:r>
        <w:r w:rsidR="001D6C8C">
          <w:rPr>
            <w:noProof/>
            <w:webHidden/>
          </w:rPr>
          <w:fldChar w:fldCharType="separate"/>
        </w:r>
        <w:r w:rsidR="001D6C8C">
          <w:rPr>
            <w:noProof/>
            <w:webHidden/>
          </w:rPr>
          <w:t>iv</w:t>
        </w:r>
        <w:r w:rsidR="001D6C8C">
          <w:rPr>
            <w:noProof/>
            <w:webHidden/>
          </w:rPr>
          <w:fldChar w:fldCharType="end"/>
        </w:r>
      </w:hyperlink>
    </w:p>
    <w:p w14:paraId="74CB4036" w14:textId="69495511" w:rsidR="001D6C8C" w:rsidRDefault="00AF6DA6">
      <w:pPr>
        <w:pStyle w:val="TOC1"/>
        <w:tabs>
          <w:tab w:val="left" w:pos="440"/>
          <w:tab w:val="right" w:leader="dot" w:pos="8630"/>
        </w:tabs>
        <w:rPr>
          <w:rFonts w:asciiTheme="minorHAnsi" w:eastAsiaTheme="minorEastAsia" w:hAnsiTheme="minorHAnsi" w:cstheme="minorBidi"/>
          <w:noProof/>
          <w:kern w:val="2"/>
          <w14:ligatures w14:val="standardContextual"/>
        </w:rPr>
      </w:pPr>
      <w:hyperlink w:anchor="_Toc215435818" w:history="1">
        <w:r w:rsidR="001D6C8C" w:rsidRPr="008B1247">
          <w:rPr>
            <w:rStyle w:val="Hyperlink"/>
            <w:noProof/>
          </w:rPr>
          <w:t>1.</w:t>
        </w:r>
        <w:r w:rsidR="001D6C8C">
          <w:rPr>
            <w:rFonts w:asciiTheme="minorHAnsi" w:eastAsiaTheme="minorEastAsia" w:hAnsiTheme="minorHAnsi" w:cstheme="minorBidi"/>
            <w:noProof/>
            <w:kern w:val="2"/>
            <w14:ligatures w14:val="standardContextual"/>
          </w:rPr>
          <w:tab/>
        </w:r>
        <w:r w:rsidR="001D6C8C" w:rsidRPr="008B1247">
          <w:rPr>
            <w:rStyle w:val="Hyperlink"/>
            <w:noProof/>
          </w:rPr>
          <w:t>Chapter 1: Introduction</w:t>
        </w:r>
        <w:r w:rsidR="001D6C8C">
          <w:rPr>
            <w:noProof/>
            <w:webHidden/>
          </w:rPr>
          <w:tab/>
        </w:r>
        <w:r w:rsidR="001D6C8C">
          <w:rPr>
            <w:noProof/>
            <w:webHidden/>
          </w:rPr>
          <w:fldChar w:fldCharType="begin"/>
        </w:r>
        <w:r w:rsidR="001D6C8C">
          <w:rPr>
            <w:noProof/>
            <w:webHidden/>
          </w:rPr>
          <w:instrText xml:space="preserve"> PAGEREF _Toc215435818 \h </w:instrText>
        </w:r>
        <w:r w:rsidR="001D6C8C">
          <w:rPr>
            <w:noProof/>
            <w:webHidden/>
          </w:rPr>
        </w:r>
        <w:r w:rsidR="001D6C8C">
          <w:rPr>
            <w:noProof/>
            <w:webHidden/>
          </w:rPr>
          <w:fldChar w:fldCharType="separate"/>
        </w:r>
        <w:r w:rsidR="001D6C8C">
          <w:rPr>
            <w:noProof/>
            <w:webHidden/>
          </w:rPr>
          <w:t>1</w:t>
        </w:r>
        <w:r w:rsidR="001D6C8C">
          <w:rPr>
            <w:noProof/>
            <w:webHidden/>
          </w:rPr>
          <w:fldChar w:fldCharType="end"/>
        </w:r>
      </w:hyperlink>
    </w:p>
    <w:p w14:paraId="346B4A09" w14:textId="6657DB69"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19" w:history="1">
        <w:r w:rsidR="001D6C8C" w:rsidRPr="008B1247">
          <w:rPr>
            <w:rStyle w:val="Hyperlink"/>
            <w:rFonts w:cs="Arial"/>
            <w:noProof/>
            <w:rtl/>
          </w:rPr>
          <w:t>1</w:t>
        </w:r>
        <w:r w:rsidR="001D6C8C" w:rsidRPr="008B1247">
          <w:rPr>
            <w:rStyle w:val="Hyperlink"/>
            <w:rFonts w:cs="Arial"/>
            <w:noProof/>
          </w:rPr>
          <w:t>.1 Overview</w:t>
        </w:r>
        <w:r w:rsidR="001D6C8C">
          <w:rPr>
            <w:noProof/>
            <w:webHidden/>
          </w:rPr>
          <w:tab/>
        </w:r>
        <w:r w:rsidR="001D6C8C">
          <w:rPr>
            <w:noProof/>
            <w:webHidden/>
          </w:rPr>
          <w:fldChar w:fldCharType="begin"/>
        </w:r>
        <w:r w:rsidR="001D6C8C">
          <w:rPr>
            <w:noProof/>
            <w:webHidden/>
          </w:rPr>
          <w:instrText xml:space="preserve"> PAGEREF _Toc215435819 \h </w:instrText>
        </w:r>
        <w:r w:rsidR="001D6C8C">
          <w:rPr>
            <w:noProof/>
            <w:webHidden/>
          </w:rPr>
        </w:r>
        <w:r w:rsidR="001D6C8C">
          <w:rPr>
            <w:noProof/>
            <w:webHidden/>
          </w:rPr>
          <w:fldChar w:fldCharType="separate"/>
        </w:r>
        <w:r w:rsidR="001D6C8C">
          <w:rPr>
            <w:noProof/>
            <w:webHidden/>
          </w:rPr>
          <w:t>1</w:t>
        </w:r>
        <w:r w:rsidR="001D6C8C">
          <w:rPr>
            <w:noProof/>
            <w:webHidden/>
          </w:rPr>
          <w:fldChar w:fldCharType="end"/>
        </w:r>
      </w:hyperlink>
    </w:p>
    <w:p w14:paraId="1303FCD6" w14:textId="7F568B6C"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20" w:history="1">
        <w:r w:rsidR="001D6C8C" w:rsidRPr="008B1247">
          <w:rPr>
            <w:rStyle w:val="Hyperlink"/>
            <w:rFonts w:cs="Arial"/>
            <w:noProof/>
            <w:rtl/>
          </w:rPr>
          <w:t>1</w:t>
        </w:r>
        <w:r w:rsidR="001D6C8C" w:rsidRPr="008B1247">
          <w:rPr>
            <w:rStyle w:val="Hyperlink"/>
            <w:rFonts w:cs="Arial"/>
            <w:noProof/>
          </w:rPr>
          <w:t>.2</w:t>
        </w:r>
        <w:r w:rsidR="001D6C8C" w:rsidRPr="008B1247">
          <w:rPr>
            <w:rStyle w:val="Hyperlink"/>
            <w:rFonts w:cs="Arial"/>
            <w:noProof/>
            <w:rtl/>
          </w:rPr>
          <w:t xml:space="preserve"> </w:t>
        </w:r>
        <w:r w:rsidR="001D6C8C" w:rsidRPr="008B1247">
          <w:rPr>
            <w:rStyle w:val="Hyperlink"/>
            <w:rFonts w:cs="Arial"/>
            <w:noProof/>
          </w:rPr>
          <w:t>Introduction(Background and Motivation)</w:t>
        </w:r>
        <w:r w:rsidR="001D6C8C">
          <w:rPr>
            <w:noProof/>
            <w:webHidden/>
          </w:rPr>
          <w:tab/>
        </w:r>
        <w:r w:rsidR="001D6C8C">
          <w:rPr>
            <w:noProof/>
            <w:webHidden/>
          </w:rPr>
          <w:fldChar w:fldCharType="begin"/>
        </w:r>
        <w:r w:rsidR="001D6C8C">
          <w:rPr>
            <w:noProof/>
            <w:webHidden/>
          </w:rPr>
          <w:instrText xml:space="preserve"> PAGEREF _Toc215435820 \h </w:instrText>
        </w:r>
        <w:r w:rsidR="001D6C8C">
          <w:rPr>
            <w:noProof/>
            <w:webHidden/>
          </w:rPr>
        </w:r>
        <w:r w:rsidR="001D6C8C">
          <w:rPr>
            <w:noProof/>
            <w:webHidden/>
          </w:rPr>
          <w:fldChar w:fldCharType="separate"/>
        </w:r>
        <w:r w:rsidR="001D6C8C">
          <w:rPr>
            <w:noProof/>
            <w:webHidden/>
          </w:rPr>
          <w:t>1</w:t>
        </w:r>
        <w:r w:rsidR="001D6C8C">
          <w:rPr>
            <w:noProof/>
            <w:webHidden/>
          </w:rPr>
          <w:fldChar w:fldCharType="end"/>
        </w:r>
      </w:hyperlink>
    </w:p>
    <w:p w14:paraId="1B074EBF" w14:textId="21B0D935"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21" w:history="1">
        <w:r w:rsidR="001D6C8C" w:rsidRPr="008B1247">
          <w:rPr>
            <w:rStyle w:val="Hyperlink"/>
            <w:rFonts w:cs="Arial"/>
            <w:noProof/>
            <w:rtl/>
          </w:rPr>
          <w:t>1</w:t>
        </w:r>
        <w:r w:rsidR="001D6C8C" w:rsidRPr="008B1247">
          <w:rPr>
            <w:rStyle w:val="Hyperlink"/>
            <w:rFonts w:cs="Arial"/>
            <w:noProof/>
          </w:rPr>
          <w:t>.3</w:t>
        </w:r>
        <w:r w:rsidR="001D6C8C" w:rsidRPr="008B1247">
          <w:rPr>
            <w:rStyle w:val="Hyperlink"/>
            <w:noProof/>
          </w:rPr>
          <w:t xml:space="preserve"> Problem Specification</w:t>
        </w:r>
        <w:r w:rsidR="001D6C8C">
          <w:rPr>
            <w:noProof/>
            <w:webHidden/>
          </w:rPr>
          <w:tab/>
        </w:r>
        <w:r w:rsidR="001D6C8C">
          <w:rPr>
            <w:noProof/>
            <w:webHidden/>
          </w:rPr>
          <w:fldChar w:fldCharType="begin"/>
        </w:r>
        <w:r w:rsidR="001D6C8C">
          <w:rPr>
            <w:noProof/>
            <w:webHidden/>
          </w:rPr>
          <w:instrText xml:space="preserve"> PAGEREF _Toc215435821 \h </w:instrText>
        </w:r>
        <w:r w:rsidR="001D6C8C">
          <w:rPr>
            <w:noProof/>
            <w:webHidden/>
          </w:rPr>
        </w:r>
        <w:r w:rsidR="001D6C8C">
          <w:rPr>
            <w:noProof/>
            <w:webHidden/>
          </w:rPr>
          <w:fldChar w:fldCharType="separate"/>
        </w:r>
        <w:r w:rsidR="001D6C8C">
          <w:rPr>
            <w:noProof/>
            <w:webHidden/>
          </w:rPr>
          <w:t>2</w:t>
        </w:r>
        <w:r w:rsidR="001D6C8C">
          <w:rPr>
            <w:noProof/>
            <w:webHidden/>
          </w:rPr>
          <w:fldChar w:fldCharType="end"/>
        </w:r>
      </w:hyperlink>
    </w:p>
    <w:p w14:paraId="0264C74A" w14:textId="60E9529A"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22" w:history="1">
        <w:r w:rsidR="001D6C8C" w:rsidRPr="008B1247">
          <w:rPr>
            <w:rStyle w:val="Hyperlink"/>
            <w:rFonts w:cs="Arial"/>
            <w:noProof/>
            <w:rtl/>
          </w:rPr>
          <w:t>1</w:t>
        </w:r>
        <w:r w:rsidR="001D6C8C" w:rsidRPr="008B1247">
          <w:rPr>
            <w:rStyle w:val="Hyperlink"/>
            <w:noProof/>
          </w:rPr>
          <w:t>.4 Solution</w:t>
        </w:r>
        <w:r w:rsidR="001D6C8C">
          <w:rPr>
            <w:noProof/>
            <w:webHidden/>
          </w:rPr>
          <w:tab/>
        </w:r>
        <w:r w:rsidR="001D6C8C">
          <w:rPr>
            <w:noProof/>
            <w:webHidden/>
          </w:rPr>
          <w:fldChar w:fldCharType="begin"/>
        </w:r>
        <w:r w:rsidR="001D6C8C">
          <w:rPr>
            <w:noProof/>
            <w:webHidden/>
          </w:rPr>
          <w:instrText xml:space="preserve"> PAGEREF _Toc215435822 \h </w:instrText>
        </w:r>
        <w:r w:rsidR="001D6C8C">
          <w:rPr>
            <w:noProof/>
            <w:webHidden/>
          </w:rPr>
        </w:r>
        <w:r w:rsidR="001D6C8C">
          <w:rPr>
            <w:noProof/>
            <w:webHidden/>
          </w:rPr>
          <w:fldChar w:fldCharType="separate"/>
        </w:r>
        <w:r w:rsidR="001D6C8C">
          <w:rPr>
            <w:noProof/>
            <w:webHidden/>
          </w:rPr>
          <w:t>3</w:t>
        </w:r>
        <w:r w:rsidR="001D6C8C">
          <w:rPr>
            <w:noProof/>
            <w:webHidden/>
          </w:rPr>
          <w:fldChar w:fldCharType="end"/>
        </w:r>
      </w:hyperlink>
    </w:p>
    <w:p w14:paraId="6F3E0373" w14:textId="0466023C"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23" w:history="1">
        <w:r w:rsidR="001D6C8C" w:rsidRPr="008B1247">
          <w:rPr>
            <w:rStyle w:val="Hyperlink"/>
            <w:rFonts w:cs="Arial"/>
            <w:noProof/>
            <w:rtl/>
          </w:rPr>
          <w:t>1</w:t>
        </w:r>
        <w:r w:rsidR="001D6C8C" w:rsidRPr="008B1247">
          <w:rPr>
            <w:rStyle w:val="Hyperlink"/>
            <w:noProof/>
          </w:rPr>
          <w:t>.5 Project Aims and Objectives</w:t>
        </w:r>
        <w:r w:rsidR="001D6C8C">
          <w:rPr>
            <w:noProof/>
            <w:webHidden/>
          </w:rPr>
          <w:tab/>
        </w:r>
        <w:r w:rsidR="001D6C8C">
          <w:rPr>
            <w:noProof/>
            <w:webHidden/>
          </w:rPr>
          <w:fldChar w:fldCharType="begin"/>
        </w:r>
        <w:r w:rsidR="001D6C8C">
          <w:rPr>
            <w:noProof/>
            <w:webHidden/>
          </w:rPr>
          <w:instrText xml:space="preserve"> PAGEREF _Toc215435823 \h </w:instrText>
        </w:r>
        <w:r w:rsidR="001D6C8C">
          <w:rPr>
            <w:noProof/>
            <w:webHidden/>
          </w:rPr>
        </w:r>
        <w:r w:rsidR="001D6C8C">
          <w:rPr>
            <w:noProof/>
            <w:webHidden/>
          </w:rPr>
          <w:fldChar w:fldCharType="separate"/>
        </w:r>
        <w:r w:rsidR="001D6C8C">
          <w:rPr>
            <w:noProof/>
            <w:webHidden/>
          </w:rPr>
          <w:t>3</w:t>
        </w:r>
        <w:r w:rsidR="001D6C8C">
          <w:rPr>
            <w:noProof/>
            <w:webHidden/>
          </w:rPr>
          <w:fldChar w:fldCharType="end"/>
        </w:r>
      </w:hyperlink>
    </w:p>
    <w:p w14:paraId="39173B01" w14:textId="14D8F853"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24" w:history="1">
        <w:r w:rsidR="001D6C8C" w:rsidRPr="008B1247">
          <w:rPr>
            <w:rStyle w:val="Hyperlink"/>
            <w:noProof/>
            <w:rtl/>
          </w:rPr>
          <w:t>1</w:t>
        </w:r>
        <w:r w:rsidR="001D6C8C" w:rsidRPr="008B1247">
          <w:rPr>
            <w:rStyle w:val="Hyperlink"/>
            <w:noProof/>
          </w:rPr>
          <w:t>.5.1 Project Objectives</w:t>
        </w:r>
        <w:r w:rsidR="001D6C8C">
          <w:rPr>
            <w:noProof/>
            <w:webHidden/>
          </w:rPr>
          <w:tab/>
        </w:r>
        <w:r w:rsidR="001D6C8C">
          <w:rPr>
            <w:noProof/>
            <w:webHidden/>
          </w:rPr>
          <w:fldChar w:fldCharType="begin"/>
        </w:r>
        <w:r w:rsidR="001D6C8C">
          <w:rPr>
            <w:noProof/>
            <w:webHidden/>
          </w:rPr>
          <w:instrText xml:space="preserve"> PAGEREF _Toc215435824 \h </w:instrText>
        </w:r>
        <w:r w:rsidR="001D6C8C">
          <w:rPr>
            <w:noProof/>
            <w:webHidden/>
          </w:rPr>
        </w:r>
        <w:r w:rsidR="001D6C8C">
          <w:rPr>
            <w:noProof/>
            <w:webHidden/>
          </w:rPr>
          <w:fldChar w:fldCharType="separate"/>
        </w:r>
        <w:r w:rsidR="001D6C8C">
          <w:rPr>
            <w:noProof/>
            <w:webHidden/>
          </w:rPr>
          <w:t>3</w:t>
        </w:r>
        <w:r w:rsidR="001D6C8C">
          <w:rPr>
            <w:noProof/>
            <w:webHidden/>
          </w:rPr>
          <w:fldChar w:fldCharType="end"/>
        </w:r>
      </w:hyperlink>
    </w:p>
    <w:p w14:paraId="4B3F793E" w14:textId="7CFAAFA7"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25" w:history="1">
        <w:r w:rsidR="001D6C8C" w:rsidRPr="008B1247">
          <w:rPr>
            <w:rStyle w:val="Hyperlink"/>
            <w:noProof/>
            <w:rtl/>
          </w:rPr>
          <w:t>1</w:t>
        </w:r>
        <w:r w:rsidR="001D6C8C" w:rsidRPr="008B1247">
          <w:rPr>
            <w:rStyle w:val="Hyperlink"/>
            <w:noProof/>
          </w:rPr>
          <w:t>.5.2 Project Aims</w:t>
        </w:r>
        <w:r w:rsidR="001D6C8C">
          <w:rPr>
            <w:noProof/>
            <w:webHidden/>
          </w:rPr>
          <w:tab/>
        </w:r>
        <w:r w:rsidR="001D6C8C">
          <w:rPr>
            <w:noProof/>
            <w:webHidden/>
          </w:rPr>
          <w:fldChar w:fldCharType="begin"/>
        </w:r>
        <w:r w:rsidR="001D6C8C">
          <w:rPr>
            <w:noProof/>
            <w:webHidden/>
          </w:rPr>
          <w:instrText xml:space="preserve"> PAGEREF _Toc215435825 \h </w:instrText>
        </w:r>
        <w:r w:rsidR="001D6C8C">
          <w:rPr>
            <w:noProof/>
            <w:webHidden/>
          </w:rPr>
        </w:r>
        <w:r w:rsidR="001D6C8C">
          <w:rPr>
            <w:noProof/>
            <w:webHidden/>
          </w:rPr>
          <w:fldChar w:fldCharType="separate"/>
        </w:r>
        <w:r w:rsidR="001D6C8C">
          <w:rPr>
            <w:noProof/>
            <w:webHidden/>
          </w:rPr>
          <w:t>4</w:t>
        </w:r>
        <w:r w:rsidR="001D6C8C">
          <w:rPr>
            <w:noProof/>
            <w:webHidden/>
          </w:rPr>
          <w:fldChar w:fldCharType="end"/>
        </w:r>
      </w:hyperlink>
    </w:p>
    <w:p w14:paraId="5D1B1E3B" w14:textId="5CEFF0CC"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26" w:history="1">
        <w:r w:rsidR="001D6C8C" w:rsidRPr="008B1247">
          <w:rPr>
            <w:rStyle w:val="Hyperlink"/>
            <w:rFonts w:cs="Arial"/>
            <w:noProof/>
            <w:rtl/>
          </w:rPr>
          <w:t>1</w:t>
        </w:r>
        <w:r w:rsidR="001D6C8C" w:rsidRPr="008B1247">
          <w:rPr>
            <w:rStyle w:val="Hyperlink"/>
            <w:noProof/>
          </w:rPr>
          <w:t>.6 Scope</w:t>
        </w:r>
        <w:r w:rsidR="001D6C8C">
          <w:rPr>
            <w:noProof/>
            <w:webHidden/>
          </w:rPr>
          <w:tab/>
        </w:r>
        <w:r w:rsidR="001D6C8C">
          <w:rPr>
            <w:noProof/>
            <w:webHidden/>
          </w:rPr>
          <w:fldChar w:fldCharType="begin"/>
        </w:r>
        <w:r w:rsidR="001D6C8C">
          <w:rPr>
            <w:noProof/>
            <w:webHidden/>
          </w:rPr>
          <w:instrText xml:space="preserve"> PAGEREF _Toc215435826 \h </w:instrText>
        </w:r>
        <w:r w:rsidR="001D6C8C">
          <w:rPr>
            <w:noProof/>
            <w:webHidden/>
          </w:rPr>
        </w:r>
        <w:r w:rsidR="001D6C8C">
          <w:rPr>
            <w:noProof/>
            <w:webHidden/>
          </w:rPr>
          <w:fldChar w:fldCharType="separate"/>
        </w:r>
        <w:r w:rsidR="001D6C8C">
          <w:rPr>
            <w:noProof/>
            <w:webHidden/>
          </w:rPr>
          <w:t>4</w:t>
        </w:r>
        <w:r w:rsidR="001D6C8C">
          <w:rPr>
            <w:noProof/>
            <w:webHidden/>
          </w:rPr>
          <w:fldChar w:fldCharType="end"/>
        </w:r>
      </w:hyperlink>
    </w:p>
    <w:p w14:paraId="7463AE0C" w14:textId="6B9034C3"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27" w:history="1">
        <w:r w:rsidR="001D6C8C" w:rsidRPr="008B1247">
          <w:rPr>
            <w:rStyle w:val="Hyperlink"/>
            <w:rFonts w:cs="Arial"/>
            <w:noProof/>
            <w:rtl/>
          </w:rPr>
          <w:t>1</w:t>
        </w:r>
        <w:r w:rsidR="001D6C8C" w:rsidRPr="008B1247">
          <w:rPr>
            <w:rStyle w:val="Hyperlink"/>
            <w:noProof/>
          </w:rPr>
          <w:t>.7 Target</w:t>
        </w:r>
        <w:r w:rsidR="001D6C8C">
          <w:rPr>
            <w:noProof/>
            <w:webHidden/>
          </w:rPr>
          <w:tab/>
        </w:r>
        <w:r w:rsidR="001D6C8C">
          <w:rPr>
            <w:noProof/>
            <w:webHidden/>
          </w:rPr>
          <w:fldChar w:fldCharType="begin"/>
        </w:r>
        <w:r w:rsidR="001D6C8C">
          <w:rPr>
            <w:noProof/>
            <w:webHidden/>
          </w:rPr>
          <w:instrText xml:space="preserve"> PAGEREF _Toc215435827 \h </w:instrText>
        </w:r>
        <w:r w:rsidR="001D6C8C">
          <w:rPr>
            <w:noProof/>
            <w:webHidden/>
          </w:rPr>
        </w:r>
        <w:r w:rsidR="001D6C8C">
          <w:rPr>
            <w:noProof/>
            <w:webHidden/>
          </w:rPr>
          <w:fldChar w:fldCharType="separate"/>
        </w:r>
        <w:r w:rsidR="001D6C8C">
          <w:rPr>
            <w:noProof/>
            <w:webHidden/>
          </w:rPr>
          <w:t>5</w:t>
        </w:r>
        <w:r w:rsidR="001D6C8C">
          <w:rPr>
            <w:noProof/>
            <w:webHidden/>
          </w:rPr>
          <w:fldChar w:fldCharType="end"/>
        </w:r>
      </w:hyperlink>
    </w:p>
    <w:p w14:paraId="2F1902CA" w14:textId="0F965FAD"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28" w:history="1">
        <w:r w:rsidR="001D6C8C" w:rsidRPr="008B1247">
          <w:rPr>
            <w:rStyle w:val="Hyperlink"/>
            <w:rFonts w:cs="Arial"/>
            <w:noProof/>
            <w:rtl/>
          </w:rPr>
          <w:t>1</w:t>
        </w:r>
        <w:r w:rsidR="001D6C8C" w:rsidRPr="008B1247">
          <w:rPr>
            <w:rStyle w:val="Hyperlink"/>
            <w:noProof/>
          </w:rPr>
          <w:t>.8 Constraints and Limitation</w:t>
        </w:r>
        <w:r w:rsidR="001D6C8C">
          <w:rPr>
            <w:noProof/>
            <w:webHidden/>
          </w:rPr>
          <w:tab/>
        </w:r>
        <w:r w:rsidR="001D6C8C">
          <w:rPr>
            <w:noProof/>
            <w:webHidden/>
          </w:rPr>
          <w:fldChar w:fldCharType="begin"/>
        </w:r>
        <w:r w:rsidR="001D6C8C">
          <w:rPr>
            <w:noProof/>
            <w:webHidden/>
          </w:rPr>
          <w:instrText xml:space="preserve"> PAGEREF _Toc215435828 \h </w:instrText>
        </w:r>
        <w:r w:rsidR="001D6C8C">
          <w:rPr>
            <w:noProof/>
            <w:webHidden/>
          </w:rPr>
        </w:r>
        <w:r w:rsidR="001D6C8C">
          <w:rPr>
            <w:noProof/>
            <w:webHidden/>
          </w:rPr>
          <w:fldChar w:fldCharType="separate"/>
        </w:r>
        <w:r w:rsidR="001D6C8C">
          <w:rPr>
            <w:noProof/>
            <w:webHidden/>
          </w:rPr>
          <w:t>5</w:t>
        </w:r>
        <w:r w:rsidR="001D6C8C">
          <w:rPr>
            <w:noProof/>
            <w:webHidden/>
          </w:rPr>
          <w:fldChar w:fldCharType="end"/>
        </w:r>
      </w:hyperlink>
    </w:p>
    <w:p w14:paraId="6D8CBFBE" w14:textId="68324EE9"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29" w:history="1">
        <w:r w:rsidR="001D6C8C" w:rsidRPr="008B1247">
          <w:rPr>
            <w:rStyle w:val="Hyperlink"/>
            <w:noProof/>
          </w:rPr>
          <w:t>1.8.1 Constraints</w:t>
        </w:r>
        <w:r w:rsidR="001D6C8C">
          <w:rPr>
            <w:noProof/>
            <w:webHidden/>
          </w:rPr>
          <w:tab/>
        </w:r>
        <w:r w:rsidR="001D6C8C">
          <w:rPr>
            <w:noProof/>
            <w:webHidden/>
          </w:rPr>
          <w:fldChar w:fldCharType="begin"/>
        </w:r>
        <w:r w:rsidR="001D6C8C">
          <w:rPr>
            <w:noProof/>
            <w:webHidden/>
          </w:rPr>
          <w:instrText xml:space="preserve"> PAGEREF _Toc215435829 \h </w:instrText>
        </w:r>
        <w:r w:rsidR="001D6C8C">
          <w:rPr>
            <w:noProof/>
            <w:webHidden/>
          </w:rPr>
        </w:r>
        <w:r w:rsidR="001D6C8C">
          <w:rPr>
            <w:noProof/>
            <w:webHidden/>
          </w:rPr>
          <w:fldChar w:fldCharType="separate"/>
        </w:r>
        <w:r w:rsidR="001D6C8C">
          <w:rPr>
            <w:noProof/>
            <w:webHidden/>
          </w:rPr>
          <w:t>5</w:t>
        </w:r>
        <w:r w:rsidR="001D6C8C">
          <w:rPr>
            <w:noProof/>
            <w:webHidden/>
          </w:rPr>
          <w:fldChar w:fldCharType="end"/>
        </w:r>
      </w:hyperlink>
    </w:p>
    <w:p w14:paraId="4BA4DD59" w14:textId="00D111A6"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30" w:history="1">
        <w:r w:rsidR="001D6C8C" w:rsidRPr="008B1247">
          <w:rPr>
            <w:rStyle w:val="Hyperlink"/>
            <w:noProof/>
          </w:rPr>
          <w:t>1.8.2 Limitation</w:t>
        </w:r>
        <w:r w:rsidR="001D6C8C">
          <w:rPr>
            <w:noProof/>
            <w:webHidden/>
          </w:rPr>
          <w:tab/>
        </w:r>
        <w:r w:rsidR="001D6C8C">
          <w:rPr>
            <w:noProof/>
            <w:webHidden/>
          </w:rPr>
          <w:fldChar w:fldCharType="begin"/>
        </w:r>
        <w:r w:rsidR="001D6C8C">
          <w:rPr>
            <w:noProof/>
            <w:webHidden/>
          </w:rPr>
          <w:instrText xml:space="preserve"> PAGEREF _Toc215435830 \h </w:instrText>
        </w:r>
        <w:r w:rsidR="001D6C8C">
          <w:rPr>
            <w:noProof/>
            <w:webHidden/>
          </w:rPr>
        </w:r>
        <w:r w:rsidR="001D6C8C">
          <w:rPr>
            <w:noProof/>
            <w:webHidden/>
          </w:rPr>
          <w:fldChar w:fldCharType="separate"/>
        </w:r>
        <w:r w:rsidR="001D6C8C">
          <w:rPr>
            <w:noProof/>
            <w:webHidden/>
          </w:rPr>
          <w:t>5</w:t>
        </w:r>
        <w:r w:rsidR="001D6C8C">
          <w:rPr>
            <w:noProof/>
            <w:webHidden/>
          </w:rPr>
          <w:fldChar w:fldCharType="end"/>
        </w:r>
      </w:hyperlink>
    </w:p>
    <w:p w14:paraId="0ECC8CF5" w14:textId="2E3D4AF0"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31" w:history="1">
        <w:r w:rsidR="001D6C8C" w:rsidRPr="008B1247">
          <w:rPr>
            <w:rStyle w:val="Hyperlink"/>
            <w:rFonts w:cs="Arial"/>
            <w:noProof/>
            <w:rtl/>
          </w:rPr>
          <w:t>1</w:t>
        </w:r>
        <w:r w:rsidR="001D6C8C" w:rsidRPr="008B1247">
          <w:rPr>
            <w:rStyle w:val="Hyperlink"/>
            <w:noProof/>
          </w:rPr>
          <w:t>.9 SkillArena Project Timeline – (20/09/2025 -01/05/2026)</w:t>
        </w:r>
        <w:r w:rsidR="001D6C8C">
          <w:rPr>
            <w:noProof/>
            <w:webHidden/>
          </w:rPr>
          <w:tab/>
        </w:r>
        <w:r w:rsidR="001D6C8C">
          <w:rPr>
            <w:noProof/>
            <w:webHidden/>
          </w:rPr>
          <w:fldChar w:fldCharType="begin"/>
        </w:r>
        <w:r w:rsidR="001D6C8C">
          <w:rPr>
            <w:noProof/>
            <w:webHidden/>
          </w:rPr>
          <w:instrText xml:space="preserve"> PAGEREF _Toc215435831 \h </w:instrText>
        </w:r>
        <w:r w:rsidR="001D6C8C">
          <w:rPr>
            <w:noProof/>
            <w:webHidden/>
          </w:rPr>
        </w:r>
        <w:r w:rsidR="001D6C8C">
          <w:rPr>
            <w:noProof/>
            <w:webHidden/>
          </w:rPr>
          <w:fldChar w:fldCharType="separate"/>
        </w:r>
        <w:r w:rsidR="001D6C8C">
          <w:rPr>
            <w:noProof/>
            <w:webHidden/>
          </w:rPr>
          <w:t>6</w:t>
        </w:r>
        <w:r w:rsidR="001D6C8C">
          <w:rPr>
            <w:noProof/>
            <w:webHidden/>
          </w:rPr>
          <w:fldChar w:fldCharType="end"/>
        </w:r>
      </w:hyperlink>
    </w:p>
    <w:p w14:paraId="58483C83" w14:textId="37B903C9"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32" w:history="1">
        <w:r w:rsidR="001D6C8C" w:rsidRPr="008B1247">
          <w:rPr>
            <w:rStyle w:val="Hyperlink"/>
            <w:noProof/>
          </w:rPr>
          <w:t>1.10 gantt project</w:t>
        </w:r>
        <w:r w:rsidR="001D6C8C">
          <w:rPr>
            <w:noProof/>
            <w:webHidden/>
          </w:rPr>
          <w:tab/>
        </w:r>
        <w:r w:rsidR="001D6C8C">
          <w:rPr>
            <w:noProof/>
            <w:webHidden/>
          </w:rPr>
          <w:fldChar w:fldCharType="begin"/>
        </w:r>
        <w:r w:rsidR="001D6C8C">
          <w:rPr>
            <w:noProof/>
            <w:webHidden/>
          </w:rPr>
          <w:instrText xml:space="preserve"> PAGEREF _Toc215435832 \h </w:instrText>
        </w:r>
        <w:r w:rsidR="001D6C8C">
          <w:rPr>
            <w:noProof/>
            <w:webHidden/>
          </w:rPr>
        </w:r>
        <w:r w:rsidR="001D6C8C">
          <w:rPr>
            <w:noProof/>
            <w:webHidden/>
          </w:rPr>
          <w:fldChar w:fldCharType="separate"/>
        </w:r>
        <w:r w:rsidR="001D6C8C">
          <w:rPr>
            <w:noProof/>
            <w:webHidden/>
          </w:rPr>
          <w:t>8</w:t>
        </w:r>
        <w:r w:rsidR="001D6C8C">
          <w:rPr>
            <w:noProof/>
            <w:webHidden/>
          </w:rPr>
          <w:fldChar w:fldCharType="end"/>
        </w:r>
      </w:hyperlink>
    </w:p>
    <w:p w14:paraId="66465F8E" w14:textId="41D43BD1"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33" w:history="1">
        <w:r w:rsidR="001D6C8C" w:rsidRPr="008B1247">
          <w:rPr>
            <w:rStyle w:val="Hyperlink"/>
            <w:rFonts w:cs="Arial"/>
            <w:noProof/>
            <w:rtl/>
          </w:rPr>
          <w:t>1</w:t>
        </w:r>
        <w:r w:rsidR="001D6C8C" w:rsidRPr="008B1247">
          <w:rPr>
            <w:rStyle w:val="Hyperlink"/>
            <w:noProof/>
          </w:rPr>
          <w:t>.11 Dissertation Structure</w:t>
        </w:r>
        <w:r w:rsidR="001D6C8C">
          <w:rPr>
            <w:noProof/>
            <w:webHidden/>
          </w:rPr>
          <w:tab/>
        </w:r>
        <w:r w:rsidR="001D6C8C">
          <w:rPr>
            <w:noProof/>
            <w:webHidden/>
          </w:rPr>
          <w:fldChar w:fldCharType="begin"/>
        </w:r>
        <w:r w:rsidR="001D6C8C">
          <w:rPr>
            <w:noProof/>
            <w:webHidden/>
          </w:rPr>
          <w:instrText xml:space="preserve"> PAGEREF _Toc215435833 \h </w:instrText>
        </w:r>
        <w:r w:rsidR="001D6C8C">
          <w:rPr>
            <w:noProof/>
            <w:webHidden/>
          </w:rPr>
        </w:r>
        <w:r w:rsidR="001D6C8C">
          <w:rPr>
            <w:noProof/>
            <w:webHidden/>
          </w:rPr>
          <w:fldChar w:fldCharType="separate"/>
        </w:r>
        <w:r w:rsidR="001D6C8C">
          <w:rPr>
            <w:noProof/>
            <w:webHidden/>
          </w:rPr>
          <w:t>9</w:t>
        </w:r>
        <w:r w:rsidR="001D6C8C">
          <w:rPr>
            <w:noProof/>
            <w:webHidden/>
          </w:rPr>
          <w:fldChar w:fldCharType="end"/>
        </w:r>
      </w:hyperlink>
    </w:p>
    <w:p w14:paraId="34CCAEFE" w14:textId="449575B1" w:rsidR="001D6C8C" w:rsidRDefault="00AF6DA6">
      <w:pPr>
        <w:pStyle w:val="TOC1"/>
        <w:tabs>
          <w:tab w:val="right" w:leader="dot" w:pos="8630"/>
        </w:tabs>
        <w:rPr>
          <w:rFonts w:asciiTheme="minorHAnsi" w:eastAsiaTheme="minorEastAsia" w:hAnsiTheme="minorHAnsi" w:cstheme="minorBidi"/>
          <w:noProof/>
          <w:kern w:val="2"/>
          <w14:ligatures w14:val="standardContextual"/>
        </w:rPr>
      </w:pPr>
      <w:hyperlink w:anchor="_Toc215435834" w:history="1">
        <w:r w:rsidR="001D6C8C" w:rsidRPr="008B1247">
          <w:rPr>
            <w:rStyle w:val="Hyperlink"/>
            <w:noProof/>
          </w:rPr>
          <w:t>2.Chapter 2: Literature Review</w:t>
        </w:r>
        <w:r w:rsidR="001D6C8C">
          <w:rPr>
            <w:noProof/>
            <w:webHidden/>
          </w:rPr>
          <w:tab/>
        </w:r>
        <w:r w:rsidR="001D6C8C">
          <w:rPr>
            <w:noProof/>
            <w:webHidden/>
          </w:rPr>
          <w:fldChar w:fldCharType="begin"/>
        </w:r>
        <w:r w:rsidR="001D6C8C">
          <w:rPr>
            <w:noProof/>
            <w:webHidden/>
          </w:rPr>
          <w:instrText xml:space="preserve"> PAGEREF _Toc215435834 \h </w:instrText>
        </w:r>
        <w:r w:rsidR="001D6C8C">
          <w:rPr>
            <w:noProof/>
            <w:webHidden/>
          </w:rPr>
        </w:r>
        <w:r w:rsidR="001D6C8C">
          <w:rPr>
            <w:noProof/>
            <w:webHidden/>
          </w:rPr>
          <w:fldChar w:fldCharType="separate"/>
        </w:r>
        <w:r w:rsidR="001D6C8C">
          <w:rPr>
            <w:noProof/>
            <w:webHidden/>
          </w:rPr>
          <w:t>10</w:t>
        </w:r>
        <w:r w:rsidR="001D6C8C">
          <w:rPr>
            <w:noProof/>
            <w:webHidden/>
          </w:rPr>
          <w:fldChar w:fldCharType="end"/>
        </w:r>
      </w:hyperlink>
    </w:p>
    <w:p w14:paraId="2B620909" w14:textId="023295CB"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35" w:history="1">
        <w:r w:rsidR="001D6C8C" w:rsidRPr="008B1247">
          <w:rPr>
            <w:rStyle w:val="Hyperlink"/>
            <w:noProof/>
          </w:rPr>
          <w:t>2.1 Introduction</w:t>
        </w:r>
        <w:r w:rsidR="001D6C8C">
          <w:rPr>
            <w:noProof/>
            <w:webHidden/>
          </w:rPr>
          <w:tab/>
        </w:r>
        <w:r w:rsidR="001D6C8C">
          <w:rPr>
            <w:noProof/>
            <w:webHidden/>
          </w:rPr>
          <w:fldChar w:fldCharType="begin"/>
        </w:r>
        <w:r w:rsidR="001D6C8C">
          <w:rPr>
            <w:noProof/>
            <w:webHidden/>
          </w:rPr>
          <w:instrText xml:space="preserve"> PAGEREF _Toc215435835 \h </w:instrText>
        </w:r>
        <w:r w:rsidR="001D6C8C">
          <w:rPr>
            <w:noProof/>
            <w:webHidden/>
          </w:rPr>
        </w:r>
        <w:r w:rsidR="001D6C8C">
          <w:rPr>
            <w:noProof/>
            <w:webHidden/>
          </w:rPr>
          <w:fldChar w:fldCharType="separate"/>
        </w:r>
        <w:r w:rsidR="001D6C8C">
          <w:rPr>
            <w:noProof/>
            <w:webHidden/>
          </w:rPr>
          <w:t>10</w:t>
        </w:r>
        <w:r w:rsidR="001D6C8C">
          <w:rPr>
            <w:noProof/>
            <w:webHidden/>
          </w:rPr>
          <w:fldChar w:fldCharType="end"/>
        </w:r>
      </w:hyperlink>
    </w:p>
    <w:p w14:paraId="6B017209" w14:textId="7ACFE6C9"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36" w:history="1">
        <w:r w:rsidR="001D6C8C" w:rsidRPr="008B1247">
          <w:rPr>
            <w:rStyle w:val="Hyperlink"/>
            <w:noProof/>
          </w:rPr>
          <w:t>2.2 Theoretical Foundations of Engagement and Motivation</w:t>
        </w:r>
        <w:r w:rsidR="001D6C8C">
          <w:rPr>
            <w:noProof/>
            <w:webHidden/>
          </w:rPr>
          <w:tab/>
        </w:r>
        <w:r w:rsidR="001D6C8C">
          <w:rPr>
            <w:noProof/>
            <w:webHidden/>
          </w:rPr>
          <w:fldChar w:fldCharType="begin"/>
        </w:r>
        <w:r w:rsidR="001D6C8C">
          <w:rPr>
            <w:noProof/>
            <w:webHidden/>
          </w:rPr>
          <w:instrText xml:space="preserve"> PAGEREF _Toc215435836 \h </w:instrText>
        </w:r>
        <w:r w:rsidR="001D6C8C">
          <w:rPr>
            <w:noProof/>
            <w:webHidden/>
          </w:rPr>
        </w:r>
        <w:r w:rsidR="001D6C8C">
          <w:rPr>
            <w:noProof/>
            <w:webHidden/>
          </w:rPr>
          <w:fldChar w:fldCharType="separate"/>
        </w:r>
        <w:r w:rsidR="001D6C8C">
          <w:rPr>
            <w:noProof/>
            <w:webHidden/>
          </w:rPr>
          <w:t>11</w:t>
        </w:r>
        <w:r w:rsidR="001D6C8C">
          <w:rPr>
            <w:noProof/>
            <w:webHidden/>
          </w:rPr>
          <w:fldChar w:fldCharType="end"/>
        </w:r>
      </w:hyperlink>
    </w:p>
    <w:p w14:paraId="3180C652" w14:textId="68DE1F76"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37" w:history="1">
        <w:r w:rsidR="001D6C8C" w:rsidRPr="008B1247">
          <w:rPr>
            <w:rStyle w:val="Hyperlink"/>
            <w:noProof/>
          </w:rPr>
          <w:t>2.2.1 Understanding Motivation in Learning</w:t>
        </w:r>
        <w:r w:rsidR="001D6C8C">
          <w:rPr>
            <w:noProof/>
            <w:webHidden/>
          </w:rPr>
          <w:tab/>
        </w:r>
        <w:r w:rsidR="001D6C8C">
          <w:rPr>
            <w:noProof/>
            <w:webHidden/>
          </w:rPr>
          <w:fldChar w:fldCharType="begin"/>
        </w:r>
        <w:r w:rsidR="001D6C8C">
          <w:rPr>
            <w:noProof/>
            <w:webHidden/>
          </w:rPr>
          <w:instrText xml:space="preserve"> PAGEREF _Toc215435837 \h </w:instrText>
        </w:r>
        <w:r w:rsidR="001D6C8C">
          <w:rPr>
            <w:noProof/>
            <w:webHidden/>
          </w:rPr>
        </w:r>
        <w:r w:rsidR="001D6C8C">
          <w:rPr>
            <w:noProof/>
            <w:webHidden/>
          </w:rPr>
          <w:fldChar w:fldCharType="separate"/>
        </w:r>
        <w:r w:rsidR="001D6C8C">
          <w:rPr>
            <w:noProof/>
            <w:webHidden/>
          </w:rPr>
          <w:t>11</w:t>
        </w:r>
        <w:r w:rsidR="001D6C8C">
          <w:rPr>
            <w:noProof/>
            <w:webHidden/>
          </w:rPr>
          <w:fldChar w:fldCharType="end"/>
        </w:r>
      </w:hyperlink>
    </w:p>
    <w:p w14:paraId="344505CA" w14:textId="046FDDCF"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38" w:history="1">
        <w:r w:rsidR="001D6C8C" w:rsidRPr="008B1247">
          <w:rPr>
            <w:rStyle w:val="Hyperlink"/>
            <w:noProof/>
          </w:rPr>
          <w:t>2.2.2 Self-Determination Theory (SDT) and Gamification Design</w:t>
        </w:r>
        <w:r w:rsidR="001D6C8C">
          <w:rPr>
            <w:noProof/>
            <w:webHidden/>
          </w:rPr>
          <w:tab/>
        </w:r>
        <w:r w:rsidR="001D6C8C">
          <w:rPr>
            <w:noProof/>
            <w:webHidden/>
          </w:rPr>
          <w:fldChar w:fldCharType="begin"/>
        </w:r>
        <w:r w:rsidR="001D6C8C">
          <w:rPr>
            <w:noProof/>
            <w:webHidden/>
          </w:rPr>
          <w:instrText xml:space="preserve"> PAGEREF _Toc215435838 \h </w:instrText>
        </w:r>
        <w:r w:rsidR="001D6C8C">
          <w:rPr>
            <w:noProof/>
            <w:webHidden/>
          </w:rPr>
        </w:r>
        <w:r w:rsidR="001D6C8C">
          <w:rPr>
            <w:noProof/>
            <w:webHidden/>
          </w:rPr>
          <w:fldChar w:fldCharType="separate"/>
        </w:r>
        <w:r w:rsidR="001D6C8C">
          <w:rPr>
            <w:noProof/>
            <w:webHidden/>
          </w:rPr>
          <w:t>12</w:t>
        </w:r>
        <w:r w:rsidR="001D6C8C">
          <w:rPr>
            <w:noProof/>
            <w:webHidden/>
          </w:rPr>
          <w:fldChar w:fldCharType="end"/>
        </w:r>
      </w:hyperlink>
    </w:p>
    <w:p w14:paraId="56FBF398" w14:textId="46C0D59A"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39" w:history="1">
        <w:r w:rsidR="001D6C8C" w:rsidRPr="008B1247">
          <w:rPr>
            <w:rStyle w:val="Hyperlink"/>
            <w:noProof/>
          </w:rPr>
          <w:t>2.2.3 Gamification vs. Serious Games</w:t>
        </w:r>
        <w:r w:rsidR="001D6C8C">
          <w:rPr>
            <w:noProof/>
            <w:webHidden/>
          </w:rPr>
          <w:tab/>
        </w:r>
        <w:r w:rsidR="001D6C8C">
          <w:rPr>
            <w:noProof/>
            <w:webHidden/>
          </w:rPr>
          <w:fldChar w:fldCharType="begin"/>
        </w:r>
        <w:r w:rsidR="001D6C8C">
          <w:rPr>
            <w:noProof/>
            <w:webHidden/>
          </w:rPr>
          <w:instrText xml:space="preserve"> PAGEREF _Toc215435839 \h </w:instrText>
        </w:r>
        <w:r w:rsidR="001D6C8C">
          <w:rPr>
            <w:noProof/>
            <w:webHidden/>
          </w:rPr>
        </w:r>
        <w:r w:rsidR="001D6C8C">
          <w:rPr>
            <w:noProof/>
            <w:webHidden/>
          </w:rPr>
          <w:fldChar w:fldCharType="separate"/>
        </w:r>
        <w:r w:rsidR="001D6C8C">
          <w:rPr>
            <w:noProof/>
            <w:webHidden/>
          </w:rPr>
          <w:t>12</w:t>
        </w:r>
        <w:r w:rsidR="001D6C8C">
          <w:rPr>
            <w:noProof/>
            <w:webHidden/>
          </w:rPr>
          <w:fldChar w:fldCharType="end"/>
        </w:r>
      </w:hyperlink>
    </w:p>
    <w:p w14:paraId="1ABCE690" w14:textId="24434342"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40" w:history="1">
        <w:r w:rsidR="001D6C8C" w:rsidRPr="008B1247">
          <w:rPr>
            <w:rStyle w:val="Hyperlink"/>
            <w:noProof/>
          </w:rPr>
          <w:t>2.3 State of E-Learning Platforms and Critical Comparison</w:t>
        </w:r>
        <w:r w:rsidR="001D6C8C">
          <w:rPr>
            <w:noProof/>
            <w:webHidden/>
          </w:rPr>
          <w:tab/>
        </w:r>
        <w:r w:rsidR="001D6C8C">
          <w:rPr>
            <w:noProof/>
            <w:webHidden/>
          </w:rPr>
          <w:fldChar w:fldCharType="begin"/>
        </w:r>
        <w:r w:rsidR="001D6C8C">
          <w:rPr>
            <w:noProof/>
            <w:webHidden/>
          </w:rPr>
          <w:instrText xml:space="preserve"> PAGEREF _Toc215435840 \h </w:instrText>
        </w:r>
        <w:r w:rsidR="001D6C8C">
          <w:rPr>
            <w:noProof/>
            <w:webHidden/>
          </w:rPr>
        </w:r>
        <w:r w:rsidR="001D6C8C">
          <w:rPr>
            <w:noProof/>
            <w:webHidden/>
          </w:rPr>
          <w:fldChar w:fldCharType="separate"/>
        </w:r>
        <w:r w:rsidR="001D6C8C">
          <w:rPr>
            <w:noProof/>
            <w:webHidden/>
          </w:rPr>
          <w:t>13</w:t>
        </w:r>
        <w:r w:rsidR="001D6C8C">
          <w:rPr>
            <w:noProof/>
            <w:webHidden/>
          </w:rPr>
          <w:fldChar w:fldCharType="end"/>
        </w:r>
      </w:hyperlink>
    </w:p>
    <w:p w14:paraId="5BE5DBB5" w14:textId="7E5F4829"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41" w:history="1">
        <w:r w:rsidR="001D6C8C" w:rsidRPr="008B1247">
          <w:rPr>
            <w:rStyle w:val="Hyperlink"/>
            <w:noProof/>
          </w:rPr>
          <w:t>2.3.1 Duolingo: The Power of Micro-Gamification</w:t>
        </w:r>
        <w:r w:rsidR="001D6C8C">
          <w:rPr>
            <w:noProof/>
            <w:webHidden/>
          </w:rPr>
          <w:tab/>
        </w:r>
        <w:r w:rsidR="001D6C8C">
          <w:rPr>
            <w:noProof/>
            <w:webHidden/>
          </w:rPr>
          <w:fldChar w:fldCharType="begin"/>
        </w:r>
        <w:r w:rsidR="001D6C8C">
          <w:rPr>
            <w:noProof/>
            <w:webHidden/>
          </w:rPr>
          <w:instrText xml:space="preserve"> PAGEREF _Toc215435841 \h </w:instrText>
        </w:r>
        <w:r w:rsidR="001D6C8C">
          <w:rPr>
            <w:noProof/>
            <w:webHidden/>
          </w:rPr>
        </w:r>
        <w:r w:rsidR="001D6C8C">
          <w:rPr>
            <w:noProof/>
            <w:webHidden/>
          </w:rPr>
          <w:fldChar w:fldCharType="separate"/>
        </w:r>
        <w:r w:rsidR="001D6C8C">
          <w:rPr>
            <w:noProof/>
            <w:webHidden/>
          </w:rPr>
          <w:t>13</w:t>
        </w:r>
        <w:r w:rsidR="001D6C8C">
          <w:rPr>
            <w:noProof/>
            <w:webHidden/>
          </w:rPr>
          <w:fldChar w:fldCharType="end"/>
        </w:r>
      </w:hyperlink>
    </w:p>
    <w:p w14:paraId="1C2A8DD7" w14:textId="7A35E81C"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42" w:history="1">
        <w:r w:rsidR="001D6C8C" w:rsidRPr="008B1247">
          <w:rPr>
            <w:rStyle w:val="Hyperlink"/>
            <w:noProof/>
          </w:rPr>
          <w:t>2.3.2 Coursera / edX: Academic Rigor vs. Passive Engagement</w:t>
        </w:r>
        <w:r w:rsidR="001D6C8C">
          <w:rPr>
            <w:noProof/>
            <w:webHidden/>
          </w:rPr>
          <w:tab/>
        </w:r>
        <w:r w:rsidR="001D6C8C">
          <w:rPr>
            <w:noProof/>
            <w:webHidden/>
          </w:rPr>
          <w:fldChar w:fldCharType="begin"/>
        </w:r>
        <w:r w:rsidR="001D6C8C">
          <w:rPr>
            <w:noProof/>
            <w:webHidden/>
          </w:rPr>
          <w:instrText xml:space="preserve"> PAGEREF _Toc215435842 \h </w:instrText>
        </w:r>
        <w:r w:rsidR="001D6C8C">
          <w:rPr>
            <w:noProof/>
            <w:webHidden/>
          </w:rPr>
        </w:r>
        <w:r w:rsidR="001D6C8C">
          <w:rPr>
            <w:noProof/>
            <w:webHidden/>
          </w:rPr>
          <w:fldChar w:fldCharType="separate"/>
        </w:r>
        <w:r w:rsidR="001D6C8C">
          <w:rPr>
            <w:noProof/>
            <w:webHidden/>
          </w:rPr>
          <w:t>14</w:t>
        </w:r>
        <w:r w:rsidR="001D6C8C">
          <w:rPr>
            <w:noProof/>
            <w:webHidden/>
          </w:rPr>
          <w:fldChar w:fldCharType="end"/>
        </w:r>
      </w:hyperlink>
    </w:p>
    <w:p w14:paraId="279037D7" w14:textId="511C51D6"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43" w:history="1">
        <w:r w:rsidR="001D6C8C" w:rsidRPr="008B1247">
          <w:rPr>
            <w:rStyle w:val="Hyperlink"/>
            <w:noProof/>
          </w:rPr>
          <w:t>2.3.3 Udemy: Skill Diversity and Creator Monetization</w:t>
        </w:r>
        <w:r w:rsidR="001D6C8C">
          <w:rPr>
            <w:noProof/>
            <w:webHidden/>
          </w:rPr>
          <w:tab/>
        </w:r>
        <w:r w:rsidR="001D6C8C">
          <w:rPr>
            <w:noProof/>
            <w:webHidden/>
          </w:rPr>
          <w:fldChar w:fldCharType="begin"/>
        </w:r>
        <w:r w:rsidR="001D6C8C">
          <w:rPr>
            <w:noProof/>
            <w:webHidden/>
          </w:rPr>
          <w:instrText xml:space="preserve"> PAGEREF _Toc215435843 \h </w:instrText>
        </w:r>
        <w:r w:rsidR="001D6C8C">
          <w:rPr>
            <w:noProof/>
            <w:webHidden/>
          </w:rPr>
        </w:r>
        <w:r w:rsidR="001D6C8C">
          <w:rPr>
            <w:noProof/>
            <w:webHidden/>
          </w:rPr>
          <w:fldChar w:fldCharType="separate"/>
        </w:r>
        <w:r w:rsidR="001D6C8C">
          <w:rPr>
            <w:noProof/>
            <w:webHidden/>
          </w:rPr>
          <w:t>15</w:t>
        </w:r>
        <w:r w:rsidR="001D6C8C">
          <w:rPr>
            <w:noProof/>
            <w:webHidden/>
          </w:rPr>
          <w:fldChar w:fldCharType="end"/>
        </w:r>
      </w:hyperlink>
    </w:p>
    <w:p w14:paraId="62BAF890" w14:textId="3F6AFDB4"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44" w:history="1">
        <w:r w:rsidR="001D6C8C" w:rsidRPr="008B1247">
          <w:rPr>
            <w:rStyle w:val="Hyperlink"/>
            <w:noProof/>
          </w:rPr>
          <w:t>2.4 Application of AI in Personalized Learning</w:t>
        </w:r>
        <w:r w:rsidR="001D6C8C">
          <w:rPr>
            <w:noProof/>
            <w:webHidden/>
          </w:rPr>
          <w:tab/>
        </w:r>
        <w:r w:rsidR="001D6C8C">
          <w:rPr>
            <w:noProof/>
            <w:webHidden/>
          </w:rPr>
          <w:fldChar w:fldCharType="begin"/>
        </w:r>
        <w:r w:rsidR="001D6C8C">
          <w:rPr>
            <w:noProof/>
            <w:webHidden/>
          </w:rPr>
          <w:instrText xml:space="preserve"> PAGEREF _Toc215435844 \h </w:instrText>
        </w:r>
        <w:r w:rsidR="001D6C8C">
          <w:rPr>
            <w:noProof/>
            <w:webHidden/>
          </w:rPr>
        </w:r>
        <w:r w:rsidR="001D6C8C">
          <w:rPr>
            <w:noProof/>
            <w:webHidden/>
          </w:rPr>
          <w:fldChar w:fldCharType="separate"/>
        </w:r>
        <w:r w:rsidR="001D6C8C">
          <w:rPr>
            <w:noProof/>
            <w:webHidden/>
          </w:rPr>
          <w:t>16</w:t>
        </w:r>
        <w:r w:rsidR="001D6C8C">
          <w:rPr>
            <w:noProof/>
            <w:webHidden/>
          </w:rPr>
          <w:fldChar w:fldCharType="end"/>
        </w:r>
      </w:hyperlink>
    </w:p>
    <w:p w14:paraId="39DE94C3" w14:textId="13A5DF49"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45" w:history="1">
        <w:r w:rsidR="001D6C8C" w:rsidRPr="008B1247">
          <w:rPr>
            <w:rStyle w:val="Hyperlink"/>
            <w:noProof/>
          </w:rPr>
          <w:t>2.4.1 AI-Driven Recommendation Systems</w:t>
        </w:r>
        <w:r w:rsidR="001D6C8C">
          <w:rPr>
            <w:noProof/>
            <w:webHidden/>
          </w:rPr>
          <w:tab/>
        </w:r>
        <w:r w:rsidR="001D6C8C">
          <w:rPr>
            <w:noProof/>
            <w:webHidden/>
          </w:rPr>
          <w:fldChar w:fldCharType="begin"/>
        </w:r>
        <w:r w:rsidR="001D6C8C">
          <w:rPr>
            <w:noProof/>
            <w:webHidden/>
          </w:rPr>
          <w:instrText xml:space="preserve"> PAGEREF _Toc215435845 \h </w:instrText>
        </w:r>
        <w:r w:rsidR="001D6C8C">
          <w:rPr>
            <w:noProof/>
            <w:webHidden/>
          </w:rPr>
        </w:r>
        <w:r w:rsidR="001D6C8C">
          <w:rPr>
            <w:noProof/>
            <w:webHidden/>
          </w:rPr>
          <w:fldChar w:fldCharType="separate"/>
        </w:r>
        <w:r w:rsidR="001D6C8C">
          <w:rPr>
            <w:noProof/>
            <w:webHidden/>
          </w:rPr>
          <w:t>16</w:t>
        </w:r>
        <w:r w:rsidR="001D6C8C">
          <w:rPr>
            <w:noProof/>
            <w:webHidden/>
          </w:rPr>
          <w:fldChar w:fldCharType="end"/>
        </w:r>
      </w:hyperlink>
    </w:p>
    <w:p w14:paraId="2AFDDE9F" w14:textId="23350684"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46" w:history="1">
        <w:r w:rsidR="001D6C8C" w:rsidRPr="008B1247">
          <w:rPr>
            <w:rStyle w:val="Hyperlink"/>
            <w:noProof/>
          </w:rPr>
          <w:t>2.5 Synthesis of Findings and Market Gap Identification</w:t>
        </w:r>
        <w:r w:rsidR="001D6C8C">
          <w:rPr>
            <w:noProof/>
            <w:webHidden/>
          </w:rPr>
          <w:tab/>
        </w:r>
        <w:r w:rsidR="001D6C8C">
          <w:rPr>
            <w:noProof/>
            <w:webHidden/>
          </w:rPr>
          <w:fldChar w:fldCharType="begin"/>
        </w:r>
        <w:r w:rsidR="001D6C8C">
          <w:rPr>
            <w:noProof/>
            <w:webHidden/>
          </w:rPr>
          <w:instrText xml:space="preserve"> PAGEREF _Toc215435846 \h </w:instrText>
        </w:r>
        <w:r w:rsidR="001D6C8C">
          <w:rPr>
            <w:noProof/>
            <w:webHidden/>
          </w:rPr>
        </w:r>
        <w:r w:rsidR="001D6C8C">
          <w:rPr>
            <w:noProof/>
            <w:webHidden/>
          </w:rPr>
          <w:fldChar w:fldCharType="separate"/>
        </w:r>
        <w:r w:rsidR="001D6C8C">
          <w:rPr>
            <w:noProof/>
            <w:webHidden/>
          </w:rPr>
          <w:t>17</w:t>
        </w:r>
        <w:r w:rsidR="001D6C8C">
          <w:rPr>
            <w:noProof/>
            <w:webHidden/>
          </w:rPr>
          <w:fldChar w:fldCharType="end"/>
        </w:r>
      </w:hyperlink>
    </w:p>
    <w:p w14:paraId="6852552C" w14:textId="7CC2274E" w:rsidR="001D6C8C" w:rsidRDefault="00AF6DA6">
      <w:pPr>
        <w:pStyle w:val="TOC3"/>
        <w:tabs>
          <w:tab w:val="left" w:pos="1320"/>
          <w:tab w:val="right" w:leader="dot" w:pos="8630"/>
        </w:tabs>
        <w:rPr>
          <w:rFonts w:asciiTheme="minorHAnsi" w:eastAsiaTheme="minorEastAsia" w:hAnsiTheme="minorHAnsi" w:cstheme="minorBidi"/>
          <w:noProof/>
          <w:kern w:val="2"/>
          <w14:ligatures w14:val="standardContextual"/>
        </w:rPr>
      </w:pPr>
      <w:hyperlink w:anchor="_Toc215435847" w:history="1">
        <w:r w:rsidR="001D6C8C" w:rsidRPr="008B1247">
          <w:rPr>
            <w:rStyle w:val="Hyperlink"/>
            <w:noProof/>
          </w:rPr>
          <w:t>2.5.1</w:t>
        </w:r>
        <w:r w:rsidR="001D6C8C">
          <w:rPr>
            <w:rFonts w:asciiTheme="minorHAnsi" w:eastAsiaTheme="minorEastAsia" w:hAnsiTheme="minorHAnsi" w:cstheme="minorBidi"/>
            <w:noProof/>
            <w:kern w:val="2"/>
            <w14:ligatures w14:val="standardContextual"/>
          </w:rPr>
          <w:tab/>
        </w:r>
        <w:r w:rsidR="001D6C8C" w:rsidRPr="008B1247">
          <w:rPr>
            <w:rStyle w:val="Hyperlink"/>
            <w:noProof/>
          </w:rPr>
          <w:t>The Identified Market Gap</w:t>
        </w:r>
        <w:r w:rsidR="001D6C8C">
          <w:rPr>
            <w:noProof/>
            <w:webHidden/>
          </w:rPr>
          <w:tab/>
        </w:r>
        <w:r w:rsidR="001D6C8C">
          <w:rPr>
            <w:noProof/>
            <w:webHidden/>
          </w:rPr>
          <w:fldChar w:fldCharType="begin"/>
        </w:r>
        <w:r w:rsidR="001D6C8C">
          <w:rPr>
            <w:noProof/>
            <w:webHidden/>
          </w:rPr>
          <w:instrText xml:space="preserve"> PAGEREF _Toc215435847 \h </w:instrText>
        </w:r>
        <w:r w:rsidR="001D6C8C">
          <w:rPr>
            <w:noProof/>
            <w:webHidden/>
          </w:rPr>
        </w:r>
        <w:r w:rsidR="001D6C8C">
          <w:rPr>
            <w:noProof/>
            <w:webHidden/>
          </w:rPr>
          <w:fldChar w:fldCharType="separate"/>
        </w:r>
        <w:r w:rsidR="001D6C8C">
          <w:rPr>
            <w:noProof/>
            <w:webHidden/>
          </w:rPr>
          <w:t>17</w:t>
        </w:r>
        <w:r w:rsidR="001D6C8C">
          <w:rPr>
            <w:noProof/>
            <w:webHidden/>
          </w:rPr>
          <w:fldChar w:fldCharType="end"/>
        </w:r>
      </w:hyperlink>
    </w:p>
    <w:p w14:paraId="399A69E7" w14:textId="12D6BA7D"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48" w:history="1">
        <w:r w:rsidR="001D6C8C" w:rsidRPr="008B1247">
          <w:rPr>
            <w:rStyle w:val="Hyperlink"/>
            <w:rFonts w:cs="Arial"/>
            <w:noProof/>
            <w:rtl/>
          </w:rPr>
          <w:t>2</w:t>
        </w:r>
        <w:r w:rsidR="001D6C8C" w:rsidRPr="008B1247">
          <w:rPr>
            <w:rStyle w:val="Hyperlink"/>
            <w:rFonts w:cs="Arial"/>
            <w:noProof/>
          </w:rPr>
          <w:t>.8 References</w:t>
        </w:r>
        <w:r w:rsidR="001D6C8C">
          <w:rPr>
            <w:noProof/>
            <w:webHidden/>
          </w:rPr>
          <w:tab/>
        </w:r>
        <w:r w:rsidR="001D6C8C">
          <w:rPr>
            <w:noProof/>
            <w:webHidden/>
          </w:rPr>
          <w:fldChar w:fldCharType="begin"/>
        </w:r>
        <w:r w:rsidR="001D6C8C">
          <w:rPr>
            <w:noProof/>
            <w:webHidden/>
          </w:rPr>
          <w:instrText xml:space="preserve"> PAGEREF _Toc215435848 \h </w:instrText>
        </w:r>
        <w:r w:rsidR="001D6C8C">
          <w:rPr>
            <w:noProof/>
            <w:webHidden/>
          </w:rPr>
        </w:r>
        <w:r w:rsidR="001D6C8C">
          <w:rPr>
            <w:noProof/>
            <w:webHidden/>
          </w:rPr>
          <w:fldChar w:fldCharType="separate"/>
        </w:r>
        <w:r w:rsidR="001D6C8C">
          <w:rPr>
            <w:noProof/>
            <w:webHidden/>
          </w:rPr>
          <w:t>18</w:t>
        </w:r>
        <w:r w:rsidR="001D6C8C">
          <w:rPr>
            <w:noProof/>
            <w:webHidden/>
          </w:rPr>
          <w:fldChar w:fldCharType="end"/>
        </w:r>
      </w:hyperlink>
    </w:p>
    <w:p w14:paraId="73DD927D" w14:textId="7025BA2A"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49" w:history="1">
        <w:r w:rsidR="001D6C8C" w:rsidRPr="008B1247">
          <w:rPr>
            <w:rStyle w:val="Hyperlink"/>
            <w:noProof/>
          </w:rPr>
          <w:t>2.6 Chapter Conclusion</w:t>
        </w:r>
        <w:r w:rsidR="001D6C8C">
          <w:rPr>
            <w:noProof/>
            <w:webHidden/>
          </w:rPr>
          <w:tab/>
        </w:r>
        <w:r w:rsidR="001D6C8C">
          <w:rPr>
            <w:noProof/>
            <w:webHidden/>
          </w:rPr>
          <w:fldChar w:fldCharType="begin"/>
        </w:r>
        <w:r w:rsidR="001D6C8C">
          <w:rPr>
            <w:noProof/>
            <w:webHidden/>
          </w:rPr>
          <w:instrText xml:space="preserve"> PAGEREF _Toc215435849 \h </w:instrText>
        </w:r>
        <w:r w:rsidR="001D6C8C">
          <w:rPr>
            <w:noProof/>
            <w:webHidden/>
          </w:rPr>
        </w:r>
        <w:r w:rsidR="001D6C8C">
          <w:rPr>
            <w:noProof/>
            <w:webHidden/>
          </w:rPr>
          <w:fldChar w:fldCharType="separate"/>
        </w:r>
        <w:r w:rsidR="001D6C8C">
          <w:rPr>
            <w:noProof/>
            <w:webHidden/>
          </w:rPr>
          <w:t>18</w:t>
        </w:r>
        <w:r w:rsidR="001D6C8C">
          <w:rPr>
            <w:noProof/>
            <w:webHidden/>
          </w:rPr>
          <w:fldChar w:fldCharType="end"/>
        </w:r>
      </w:hyperlink>
    </w:p>
    <w:p w14:paraId="1649C1DE" w14:textId="2EA7E3DD" w:rsidR="001D6C8C" w:rsidRDefault="00AF6DA6">
      <w:pPr>
        <w:pStyle w:val="TOC1"/>
        <w:tabs>
          <w:tab w:val="right" w:leader="dot" w:pos="8630"/>
        </w:tabs>
        <w:rPr>
          <w:rFonts w:asciiTheme="minorHAnsi" w:eastAsiaTheme="minorEastAsia" w:hAnsiTheme="minorHAnsi" w:cstheme="minorBidi"/>
          <w:noProof/>
          <w:kern w:val="2"/>
          <w14:ligatures w14:val="standardContextual"/>
        </w:rPr>
      </w:pPr>
      <w:hyperlink w:anchor="_Toc215435850" w:history="1">
        <w:r w:rsidR="001D6C8C" w:rsidRPr="008B1247">
          <w:rPr>
            <w:rStyle w:val="Hyperlink"/>
            <w:noProof/>
          </w:rPr>
          <w:t>3. Chapter 3: Requirements and Analysis</w:t>
        </w:r>
        <w:r w:rsidR="001D6C8C">
          <w:rPr>
            <w:noProof/>
            <w:webHidden/>
          </w:rPr>
          <w:tab/>
        </w:r>
        <w:r w:rsidR="001D6C8C">
          <w:rPr>
            <w:noProof/>
            <w:webHidden/>
          </w:rPr>
          <w:fldChar w:fldCharType="begin"/>
        </w:r>
        <w:r w:rsidR="001D6C8C">
          <w:rPr>
            <w:noProof/>
            <w:webHidden/>
          </w:rPr>
          <w:instrText xml:space="preserve"> PAGEREF _Toc215435850 \h </w:instrText>
        </w:r>
        <w:r w:rsidR="001D6C8C">
          <w:rPr>
            <w:noProof/>
            <w:webHidden/>
          </w:rPr>
        </w:r>
        <w:r w:rsidR="001D6C8C">
          <w:rPr>
            <w:noProof/>
            <w:webHidden/>
          </w:rPr>
          <w:fldChar w:fldCharType="separate"/>
        </w:r>
        <w:r w:rsidR="001D6C8C">
          <w:rPr>
            <w:noProof/>
            <w:webHidden/>
          </w:rPr>
          <w:t>19</w:t>
        </w:r>
        <w:r w:rsidR="001D6C8C">
          <w:rPr>
            <w:noProof/>
            <w:webHidden/>
          </w:rPr>
          <w:fldChar w:fldCharType="end"/>
        </w:r>
      </w:hyperlink>
    </w:p>
    <w:p w14:paraId="269F3040" w14:textId="1A35E627"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51" w:history="1">
        <w:r w:rsidR="001D6C8C" w:rsidRPr="008B1247">
          <w:rPr>
            <w:rStyle w:val="Hyperlink"/>
            <w:noProof/>
          </w:rPr>
          <w:t>3.1 Introduction and Chapter Structure</w:t>
        </w:r>
        <w:r w:rsidR="001D6C8C">
          <w:rPr>
            <w:noProof/>
            <w:webHidden/>
          </w:rPr>
          <w:tab/>
        </w:r>
        <w:r w:rsidR="001D6C8C">
          <w:rPr>
            <w:noProof/>
            <w:webHidden/>
          </w:rPr>
          <w:fldChar w:fldCharType="begin"/>
        </w:r>
        <w:r w:rsidR="001D6C8C">
          <w:rPr>
            <w:noProof/>
            <w:webHidden/>
          </w:rPr>
          <w:instrText xml:space="preserve"> PAGEREF _Toc215435851 \h </w:instrText>
        </w:r>
        <w:r w:rsidR="001D6C8C">
          <w:rPr>
            <w:noProof/>
            <w:webHidden/>
          </w:rPr>
        </w:r>
        <w:r w:rsidR="001D6C8C">
          <w:rPr>
            <w:noProof/>
            <w:webHidden/>
          </w:rPr>
          <w:fldChar w:fldCharType="separate"/>
        </w:r>
        <w:r w:rsidR="001D6C8C">
          <w:rPr>
            <w:noProof/>
            <w:webHidden/>
          </w:rPr>
          <w:t>19</w:t>
        </w:r>
        <w:r w:rsidR="001D6C8C">
          <w:rPr>
            <w:noProof/>
            <w:webHidden/>
          </w:rPr>
          <w:fldChar w:fldCharType="end"/>
        </w:r>
      </w:hyperlink>
    </w:p>
    <w:p w14:paraId="440ACF7B" w14:textId="14E0B00D"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52" w:history="1">
        <w:r w:rsidR="001D6C8C" w:rsidRPr="008B1247">
          <w:rPr>
            <w:rStyle w:val="Hyperlink"/>
            <w:noProof/>
          </w:rPr>
          <w:t>3.2 Functional Requirements (FRs)</w:t>
        </w:r>
        <w:r w:rsidR="001D6C8C">
          <w:rPr>
            <w:noProof/>
            <w:webHidden/>
          </w:rPr>
          <w:tab/>
        </w:r>
        <w:r w:rsidR="001D6C8C">
          <w:rPr>
            <w:noProof/>
            <w:webHidden/>
          </w:rPr>
          <w:fldChar w:fldCharType="begin"/>
        </w:r>
        <w:r w:rsidR="001D6C8C">
          <w:rPr>
            <w:noProof/>
            <w:webHidden/>
          </w:rPr>
          <w:instrText xml:space="preserve"> PAGEREF _Toc215435852 \h </w:instrText>
        </w:r>
        <w:r w:rsidR="001D6C8C">
          <w:rPr>
            <w:noProof/>
            <w:webHidden/>
          </w:rPr>
        </w:r>
        <w:r w:rsidR="001D6C8C">
          <w:rPr>
            <w:noProof/>
            <w:webHidden/>
          </w:rPr>
          <w:fldChar w:fldCharType="separate"/>
        </w:r>
        <w:r w:rsidR="001D6C8C">
          <w:rPr>
            <w:noProof/>
            <w:webHidden/>
          </w:rPr>
          <w:t>20</w:t>
        </w:r>
        <w:r w:rsidR="001D6C8C">
          <w:rPr>
            <w:noProof/>
            <w:webHidden/>
          </w:rPr>
          <w:fldChar w:fldCharType="end"/>
        </w:r>
      </w:hyperlink>
    </w:p>
    <w:p w14:paraId="6DC67F6B" w14:textId="77939AEB"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53" w:history="1">
        <w:r w:rsidR="001D6C8C" w:rsidRPr="008B1247">
          <w:rPr>
            <w:rStyle w:val="Hyperlink"/>
            <w:noProof/>
          </w:rPr>
          <w:t>3.2.1 User &amp; Content Management (P2P Exchange)</w:t>
        </w:r>
        <w:r w:rsidR="001D6C8C">
          <w:rPr>
            <w:noProof/>
            <w:webHidden/>
          </w:rPr>
          <w:tab/>
        </w:r>
        <w:r w:rsidR="001D6C8C">
          <w:rPr>
            <w:noProof/>
            <w:webHidden/>
          </w:rPr>
          <w:fldChar w:fldCharType="begin"/>
        </w:r>
        <w:r w:rsidR="001D6C8C">
          <w:rPr>
            <w:noProof/>
            <w:webHidden/>
          </w:rPr>
          <w:instrText xml:space="preserve"> PAGEREF _Toc215435853 \h </w:instrText>
        </w:r>
        <w:r w:rsidR="001D6C8C">
          <w:rPr>
            <w:noProof/>
            <w:webHidden/>
          </w:rPr>
        </w:r>
        <w:r w:rsidR="001D6C8C">
          <w:rPr>
            <w:noProof/>
            <w:webHidden/>
          </w:rPr>
          <w:fldChar w:fldCharType="separate"/>
        </w:r>
        <w:r w:rsidR="001D6C8C">
          <w:rPr>
            <w:noProof/>
            <w:webHidden/>
          </w:rPr>
          <w:t>20</w:t>
        </w:r>
        <w:r w:rsidR="001D6C8C">
          <w:rPr>
            <w:noProof/>
            <w:webHidden/>
          </w:rPr>
          <w:fldChar w:fldCharType="end"/>
        </w:r>
      </w:hyperlink>
    </w:p>
    <w:p w14:paraId="73130EA0" w14:textId="3825304F"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54" w:history="1">
        <w:r w:rsidR="001D6C8C" w:rsidRPr="008B1247">
          <w:rPr>
            <w:rStyle w:val="Hyperlink"/>
            <w:noProof/>
          </w:rPr>
          <w:t>3.2.2 Gamification &amp; Engagement Framework</w:t>
        </w:r>
        <w:r w:rsidR="001D6C8C">
          <w:rPr>
            <w:noProof/>
            <w:webHidden/>
          </w:rPr>
          <w:tab/>
        </w:r>
        <w:r w:rsidR="001D6C8C">
          <w:rPr>
            <w:noProof/>
            <w:webHidden/>
          </w:rPr>
          <w:fldChar w:fldCharType="begin"/>
        </w:r>
        <w:r w:rsidR="001D6C8C">
          <w:rPr>
            <w:noProof/>
            <w:webHidden/>
          </w:rPr>
          <w:instrText xml:space="preserve"> PAGEREF _Toc215435854 \h </w:instrText>
        </w:r>
        <w:r w:rsidR="001D6C8C">
          <w:rPr>
            <w:noProof/>
            <w:webHidden/>
          </w:rPr>
        </w:r>
        <w:r w:rsidR="001D6C8C">
          <w:rPr>
            <w:noProof/>
            <w:webHidden/>
          </w:rPr>
          <w:fldChar w:fldCharType="separate"/>
        </w:r>
        <w:r w:rsidR="001D6C8C">
          <w:rPr>
            <w:noProof/>
            <w:webHidden/>
          </w:rPr>
          <w:t>21</w:t>
        </w:r>
        <w:r w:rsidR="001D6C8C">
          <w:rPr>
            <w:noProof/>
            <w:webHidden/>
          </w:rPr>
          <w:fldChar w:fldCharType="end"/>
        </w:r>
      </w:hyperlink>
    </w:p>
    <w:p w14:paraId="3D24F98D" w14:textId="07F305C4"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55" w:history="1">
        <w:r w:rsidR="001D6C8C" w:rsidRPr="008B1247">
          <w:rPr>
            <w:rStyle w:val="Hyperlink"/>
            <w:noProof/>
          </w:rPr>
          <w:t>3.2.3 AI Services</w:t>
        </w:r>
        <w:r w:rsidR="001D6C8C">
          <w:rPr>
            <w:noProof/>
            <w:webHidden/>
          </w:rPr>
          <w:tab/>
        </w:r>
        <w:r w:rsidR="001D6C8C">
          <w:rPr>
            <w:noProof/>
            <w:webHidden/>
          </w:rPr>
          <w:fldChar w:fldCharType="begin"/>
        </w:r>
        <w:r w:rsidR="001D6C8C">
          <w:rPr>
            <w:noProof/>
            <w:webHidden/>
          </w:rPr>
          <w:instrText xml:space="preserve"> PAGEREF _Toc215435855 \h </w:instrText>
        </w:r>
        <w:r w:rsidR="001D6C8C">
          <w:rPr>
            <w:noProof/>
            <w:webHidden/>
          </w:rPr>
        </w:r>
        <w:r w:rsidR="001D6C8C">
          <w:rPr>
            <w:noProof/>
            <w:webHidden/>
          </w:rPr>
          <w:fldChar w:fldCharType="separate"/>
        </w:r>
        <w:r w:rsidR="001D6C8C">
          <w:rPr>
            <w:noProof/>
            <w:webHidden/>
          </w:rPr>
          <w:t>22</w:t>
        </w:r>
        <w:r w:rsidR="001D6C8C">
          <w:rPr>
            <w:noProof/>
            <w:webHidden/>
          </w:rPr>
          <w:fldChar w:fldCharType="end"/>
        </w:r>
      </w:hyperlink>
    </w:p>
    <w:p w14:paraId="4E865F94" w14:textId="6F08362E"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56" w:history="1">
        <w:r w:rsidR="001D6C8C" w:rsidRPr="008B1247">
          <w:rPr>
            <w:rStyle w:val="Hyperlink"/>
            <w:noProof/>
          </w:rPr>
          <w:t>3.2.4 Monetization &amp; Access Control</w:t>
        </w:r>
        <w:r w:rsidR="001D6C8C">
          <w:rPr>
            <w:noProof/>
            <w:webHidden/>
          </w:rPr>
          <w:tab/>
        </w:r>
        <w:r w:rsidR="001D6C8C">
          <w:rPr>
            <w:noProof/>
            <w:webHidden/>
          </w:rPr>
          <w:fldChar w:fldCharType="begin"/>
        </w:r>
        <w:r w:rsidR="001D6C8C">
          <w:rPr>
            <w:noProof/>
            <w:webHidden/>
          </w:rPr>
          <w:instrText xml:space="preserve"> PAGEREF _Toc215435856 \h </w:instrText>
        </w:r>
        <w:r w:rsidR="001D6C8C">
          <w:rPr>
            <w:noProof/>
            <w:webHidden/>
          </w:rPr>
        </w:r>
        <w:r w:rsidR="001D6C8C">
          <w:rPr>
            <w:noProof/>
            <w:webHidden/>
          </w:rPr>
          <w:fldChar w:fldCharType="separate"/>
        </w:r>
        <w:r w:rsidR="001D6C8C">
          <w:rPr>
            <w:noProof/>
            <w:webHidden/>
          </w:rPr>
          <w:t>22</w:t>
        </w:r>
        <w:r w:rsidR="001D6C8C">
          <w:rPr>
            <w:noProof/>
            <w:webHidden/>
          </w:rPr>
          <w:fldChar w:fldCharType="end"/>
        </w:r>
      </w:hyperlink>
    </w:p>
    <w:p w14:paraId="140D83F0" w14:textId="1B7261FC"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57" w:history="1">
        <w:r w:rsidR="001D6C8C" w:rsidRPr="008B1247">
          <w:rPr>
            <w:rStyle w:val="Hyperlink"/>
            <w:noProof/>
          </w:rPr>
          <w:t>3.3 Non-Functional Requirements (NFRs)</w:t>
        </w:r>
        <w:r w:rsidR="001D6C8C">
          <w:rPr>
            <w:noProof/>
            <w:webHidden/>
          </w:rPr>
          <w:tab/>
        </w:r>
        <w:r w:rsidR="001D6C8C">
          <w:rPr>
            <w:noProof/>
            <w:webHidden/>
          </w:rPr>
          <w:fldChar w:fldCharType="begin"/>
        </w:r>
        <w:r w:rsidR="001D6C8C">
          <w:rPr>
            <w:noProof/>
            <w:webHidden/>
          </w:rPr>
          <w:instrText xml:space="preserve"> PAGEREF _Toc215435857 \h </w:instrText>
        </w:r>
        <w:r w:rsidR="001D6C8C">
          <w:rPr>
            <w:noProof/>
            <w:webHidden/>
          </w:rPr>
        </w:r>
        <w:r w:rsidR="001D6C8C">
          <w:rPr>
            <w:noProof/>
            <w:webHidden/>
          </w:rPr>
          <w:fldChar w:fldCharType="separate"/>
        </w:r>
        <w:r w:rsidR="001D6C8C">
          <w:rPr>
            <w:noProof/>
            <w:webHidden/>
          </w:rPr>
          <w:t>23</w:t>
        </w:r>
        <w:r w:rsidR="001D6C8C">
          <w:rPr>
            <w:noProof/>
            <w:webHidden/>
          </w:rPr>
          <w:fldChar w:fldCharType="end"/>
        </w:r>
      </w:hyperlink>
    </w:p>
    <w:p w14:paraId="658B597D" w14:textId="72F6FD7C"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58" w:history="1">
        <w:r w:rsidR="001D6C8C" w:rsidRPr="008B1247">
          <w:rPr>
            <w:rStyle w:val="Hyperlink"/>
            <w:noProof/>
          </w:rPr>
          <w:t>3.3.1 Performance and Scalability</w:t>
        </w:r>
        <w:r w:rsidR="001D6C8C">
          <w:rPr>
            <w:noProof/>
            <w:webHidden/>
          </w:rPr>
          <w:tab/>
        </w:r>
        <w:r w:rsidR="001D6C8C">
          <w:rPr>
            <w:noProof/>
            <w:webHidden/>
          </w:rPr>
          <w:fldChar w:fldCharType="begin"/>
        </w:r>
        <w:r w:rsidR="001D6C8C">
          <w:rPr>
            <w:noProof/>
            <w:webHidden/>
          </w:rPr>
          <w:instrText xml:space="preserve"> PAGEREF _Toc215435858 \h </w:instrText>
        </w:r>
        <w:r w:rsidR="001D6C8C">
          <w:rPr>
            <w:noProof/>
            <w:webHidden/>
          </w:rPr>
        </w:r>
        <w:r w:rsidR="001D6C8C">
          <w:rPr>
            <w:noProof/>
            <w:webHidden/>
          </w:rPr>
          <w:fldChar w:fldCharType="separate"/>
        </w:r>
        <w:r w:rsidR="001D6C8C">
          <w:rPr>
            <w:noProof/>
            <w:webHidden/>
          </w:rPr>
          <w:t>23</w:t>
        </w:r>
        <w:r w:rsidR="001D6C8C">
          <w:rPr>
            <w:noProof/>
            <w:webHidden/>
          </w:rPr>
          <w:fldChar w:fldCharType="end"/>
        </w:r>
      </w:hyperlink>
    </w:p>
    <w:p w14:paraId="2DF4FF4E" w14:textId="42FFA95A"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59" w:history="1">
        <w:r w:rsidR="001D6C8C" w:rsidRPr="008B1247">
          <w:rPr>
            <w:rStyle w:val="Hyperlink"/>
            <w:noProof/>
          </w:rPr>
          <w:t>3.3.2 Security</w:t>
        </w:r>
        <w:r w:rsidR="001D6C8C">
          <w:rPr>
            <w:noProof/>
            <w:webHidden/>
          </w:rPr>
          <w:tab/>
        </w:r>
        <w:r w:rsidR="001D6C8C">
          <w:rPr>
            <w:noProof/>
            <w:webHidden/>
          </w:rPr>
          <w:fldChar w:fldCharType="begin"/>
        </w:r>
        <w:r w:rsidR="001D6C8C">
          <w:rPr>
            <w:noProof/>
            <w:webHidden/>
          </w:rPr>
          <w:instrText xml:space="preserve"> PAGEREF _Toc215435859 \h </w:instrText>
        </w:r>
        <w:r w:rsidR="001D6C8C">
          <w:rPr>
            <w:noProof/>
            <w:webHidden/>
          </w:rPr>
        </w:r>
        <w:r w:rsidR="001D6C8C">
          <w:rPr>
            <w:noProof/>
            <w:webHidden/>
          </w:rPr>
          <w:fldChar w:fldCharType="separate"/>
        </w:r>
        <w:r w:rsidR="001D6C8C">
          <w:rPr>
            <w:noProof/>
            <w:webHidden/>
          </w:rPr>
          <w:t>23</w:t>
        </w:r>
        <w:r w:rsidR="001D6C8C">
          <w:rPr>
            <w:noProof/>
            <w:webHidden/>
          </w:rPr>
          <w:fldChar w:fldCharType="end"/>
        </w:r>
      </w:hyperlink>
    </w:p>
    <w:p w14:paraId="2AF32695" w14:textId="5D6541DA"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60" w:history="1">
        <w:r w:rsidR="001D6C8C" w:rsidRPr="008B1247">
          <w:rPr>
            <w:rStyle w:val="Hyperlink"/>
            <w:noProof/>
          </w:rPr>
          <w:t>3.3.3 Usability and Maintainability</w:t>
        </w:r>
        <w:r w:rsidR="001D6C8C">
          <w:rPr>
            <w:noProof/>
            <w:webHidden/>
          </w:rPr>
          <w:tab/>
        </w:r>
        <w:r w:rsidR="001D6C8C">
          <w:rPr>
            <w:noProof/>
            <w:webHidden/>
          </w:rPr>
          <w:fldChar w:fldCharType="begin"/>
        </w:r>
        <w:r w:rsidR="001D6C8C">
          <w:rPr>
            <w:noProof/>
            <w:webHidden/>
          </w:rPr>
          <w:instrText xml:space="preserve"> PAGEREF _Toc215435860 \h </w:instrText>
        </w:r>
        <w:r w:rsidR="001D6C8C">
          <w:rPr>
            <w:noProof/>
            <w:webHidden/>
          </w:rPr>
        </w:r>
        <w:r w:rsidR="001D6C8C">
          <w:rPr>
            <w:noProof/>
            <w:webHidden/>
          </w:rPr>
          <w:fldChar w:fldCharType="separate"/>
        </w:r>
        <w:r w:rsidR="001D6C8C">
          <w:rPr>
            <w:noProof/>
            <w:webHidden/>
          </w:rPr>
          <w:t>24</w:t>
        </w:r>
        <w:r w:rsidR="001D6C8C">
          <w:rPr>
            <w:noProof/>
            <w:webHidden/>
          </w:rPr>
          <w:fldChar w:fldCharType="end"/>
        </w:r>
      </w:hyperlink>
    </w:p>
    <w:p w14:paraId="4D1BF466" w14:textId="0B989CEF"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61" w:history="1">
        <w:r w:rsidR="001D6C8C" w:rsidRPr="008B1247">
          <w:rPr>
            <w:rStyle w:val="Hyperlink"/>
            <w:noProof/>
          </w:rPr>
          <w:t>3.4 Hardware Requirements Tools</w:t>
        </w:r>
        <w:r w:rsidR="001D6C8C">
          <w:rPr>
            <w:noProof/>
            <w:webHidden/>
          </w:rPr>
          <w:tab/>
        </w:r>
        <w:r w:rsidR="001D6C8C">
          <w:rPr>
            <w:noProof/>
            <w:webHidden/>
          </w:rPr>
          <w:fldChar w:fldCharType="begin"/>
        </w:r>
        <w:r w:rsidR="001D6C8C">
          <w:rPr>
            <w:noProof/>
            <w:webHidden/>
          </w:rPr>
          <w:instrText xml:space="preserve"> PAGEREF _Toc215435861 \h </w:instrText>
        </w:r>
        <w:r w:rsidR="001D6C8C">
          <w:rPr>
            <w:noProof/>
            <w:webHidden/>
          </w:rPr>
        </w:r>
        <w:r w:rsidR="001D6C8C">
          <w:rPr>
            <w:noProof/>
            <w:webHidden/>
          </w:rPr>
          <w:fldChar w:fldCharType="separate"/>
        </w:r>
        <w:r w:rsidR="001D6C8C">
          <w:rPr>
            <w:noProof/>
            <w:webHidden/>
          </w:rPr>
          <w:t>24</w:t>
        </w:r>
        <w:r w:rsidR="001D6C8C">
          <w:rPr>
            <w:noProof/>
            <w:webHidden/>
          </w:rPr>
          <w:fldChar w:fldCharType="end"/>
        </w:r>
      </w:hyperlink>
    </w:p>
    <w:p w14:paraId="447BD7D4" w14:textId="131DE75E"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62" w:history="1">
        <w:r w:rsidR="001D6C8C" w:rsidRPr="008B1247">
          <w:rPr>
            <w:rStyle w:val="Hyperlink"/>
            <w:noProof/>
          </w:rPr>
          <w:t>3.5 Software Requirements Tools</w:t>
        </w:r>
        <w:r w:rsidR="001D6C8C">
          <w:rPr>
            <w:noProof/>
            <w:webHidden/>
          </w:rPr>
          <w:tab/>
        </w:r>
        <w:r w:rsidR="001D6C8C">
          <w:rPr>
            <w:noProof/>
            <w:webHidden/>
          </w:rPr>
          <w:fldChar w:fldCharType="begin"/>
        </w:r>
        <w:r w:rsidR="001D6C8C">
          <w:rPr>
            <w:noProof/>
            <w:webHidden/>
          </w:rPr>
          <w:instrText xml:space="preserve"> PAGEREF _Toc215435862 \h </w:instrText>
        </w:r>
        <w:r w:rsidR="001D6C8C">
          <w:rPr>
            <w:noProof/>
            <w:webHidden/>
          </w:rPr>
        </w:r>
        <w:r w:rsidR="001D6C8C">
          <w:rPr>
            <w:noProof/>
            <w:webHidden/>
          </w:rPr>
          <w:fldChar w:fldCharType="separate"/>
        </w:r>
        <w:r w:rsidR="001D6C8C">
          <w:rPr>
            <w:noProof/>
            <w:webHidden/>
          </w:rPr>
          <w:t>24</w:t>
        </w:r>
        <w:r w:rsidR="001D6C8C">
          <w:rPr>
            <w:noProof/>
            <w:webHidden/>
          </w:rPr>
          <w:fldChar w:fldCharType="end"/>
        </w:r>
      </w:hyperlink>
    </w:p>
    <w:p w14:paraId="5E13B3A2" w14:textId="7A15A990"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63" w:history="1">
        <w:r w:rsidR="001D6C8C" w:rsidRPr="008B1247">
          <w:rPr>
            <w:rStyle w:val="Hyperlink"/>
            <w:noProof/>
          </w:rPr>
          <w:t>3.6 System Analysis and Design Techniques</w:t>
        </w:r>
        <w:r w:rsidR="001D6C8C">
          <w:rPr>
            <w:noProof/>
            <w:webHidden/>
          </w:rPr>
          <w:tab/>
        </w:r>
        <w:r w:rsidR="001D6C8C">
          <w:rPr>
            <w:noProof/>
            <w:webHidden/>
          </w:rPr>
          <w:fldChar w:fldCharType="begin"/>
        </w:r>
        <w:r w:rsidR="001D6C8C">
          <w:rPr>
            <w:noProof/>
            <w:webHidden/>
          </w:rPr>
          <w:instrText xml:space="preserve"> PAGEREF _Toc215435863 \h </w:instrText>
        </w:r>
        <w:r w:rsidR="001D6C8C">
          <w:rPr>
            <w:noProof/>
            <w:webHidden/>
          </w:rPr>
        </w:r>
        <w:r w:rsidR="001D6C8C">
          <w:rPr>
            <w:noProof/>
            <w:webHidden/>
          </w:rPr>
          <w:fldChar w:fldCharType="separate"/>
        </w:r>
        <w:r w:rsidR="001D6C8C">
          <w:rPr>
            <w:noProof/>
            <w:webHidden/>
          </w:rPr>
          <w:t>25</w:t>
        </w:r>
        <w:r w:rsidR="001D6C8C">
          <w:rPr>
            <w:noProof/>
            <w:webHidden/>
          </w:rPr>
          <w:fldChar w:fldCharType="end"/>
        </w:r>
      </w:hyperlink>
    </w:p>
    <w:p w14:paraId="34DF42F7" w14:textId="568C8B39"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64" w:history="1">
        <w:r w:rsidR="001D6C8C" w:rsidRPr="008B1247">
          <w:rPr>
            <w:rStyle w:val="Hyperlink"/>
            <w:noProof/>
          </w:rPr>
          <w:t>3.7 Diagrams</w:t>
        </w:r>
        <w:r w:rsidR="001D6C8C">
          <w:rPr>
            <w:noProof/>
            <w:webHidden/>
          </w:rPr>
          <w:tab/>
        </w:r>
        <w:r w:rsidR="001D6C8C">
          <w:rPr>
            <w:noProof/>
            <w:webHidden/>
          </w:rPr>
          <w:fldChar w:fldCharType="begin"/>
        </w:r>
        <w:r w:rsidR="001D6C8C">
          <w:rPr>
            <w:noProof/>
            <w:webHidden/>
          </w:rPr>
          <w:instrText xml:space="preserve"> PAGEREF _Toc215435864 \h </w:instrText>
        </w:r>
        <w:r w:rsidR="001D6C8C">
          <w:rPr>
            <w:noProof/>
            <w:webHidden/>
          </w:rPr>
        </w:r>
        <w:r w:rsidR="001D6C8C">
          <w:rPr>
            <w:noProof/>
            <w:webHidden/>
          </w:rPr>
          <w:fldChar w:fldCharType="separate"/>
        </w:r>
        <w:r w:rsidR="001D6C8C">
          <w:rPr>
            <w:noProof/>
            <w:webHidden/>
          </w:rPr>
          <w:t>26</w:t>
        </w:r>
        <w:r w:rsidR="001D6C8C">
          <w:rPr>
            <w:noProof/>
            <w:webHidden/>
          </w:rPr>
          <w:fldChar w:fldCharType="end"/>
        </w:r>
      </w:hyperlink>
    </w:p>
    <w:p w14:paraId="7418D3E5" w14:textId="4D1AD544"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65" w:history="1">
        <w:r w:rsidR="001D6C8C" w:rsidRPr="008B1247">
          <w:rPr>
            <w:rStyle w:val="Hyperlink"/>
            <w:noProof/>
          </w:rPr>
          <w:t>3.7.1 Class diagram</w:t>
        </w:r>
        <w:r w:rsidR="001D6C8C">
          <w:rPr>
            <w:noProof/>
            <w:webHidden/>
          </w:rPr>
          <w:tab/>
        </w:r>
        <w:r w:rsidR="001D6C8C">
          <w:rPr>
            <w:noProof/>
            <w:webHidden/>
          </w:rPr>
          <w:fldChar w:fldCharType="begin"/>
        </w:r>
        <w:r w:rsidR="001D6C8C">
          <w:rPr>
            <w:noProof/>
            <w:webHidden/>
          </w:rPr>
          <w:instrText xml:space="preserve"> PAGEREF _Toc215435865 \h </w:instrText>
        </w:r>
        <w:r w:rsidR="001D6C8C">
          <w:rPr>
            <w:noProof/>
            <w:webHidden/>
          </w:rPr>
        </w:r>
        <w:r w:rsidR="001D6C8C">
          <w:rPr>
            <w:noProof/>
            <w:webHidden/>
          </w:rPr>
          <w:fldChar w:fldCharType="separate"/>
        </w:r>
        <w:r w:rsidR="001D6C8C">
          <w:rPr>
            <w:noProof/>
            <w:webHidden/>
          </w:rPr>
          <w:t>26</w:t>
        </w:r>
        <w:r w:rsidR="001D6C8C">
          <w:rPr>
            <w:noProof/>
            <w:webHidden/>
          </w:rPr>
          <w:fldChar w:fldCharType="end"/>
        </w:r>
      </w:hyperlink>
    </w:p>
    <w:p w14:paraId="7785F40B" w14:textId="73FAD050"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66" w:history="1">
        <w:r w:rsidR="001D6C8C" w:rsidRPr="008B1247">
          <w:rPr>
            <w:rStyle w:val="Hyperlink"/>
            <w:noProof/>
          </w:rPr>
          <w:t>3.7.2 Activity diagram</w:t>
        </w:r>
        <w:r w:rsidR="001D6C8C">
          <w:rPr>
            <w:noProof/>
            <w:webHidden/>
          </w:rPr>
          <w:tab/>
        </w:r>
        <w:r w:rsidR="001D6C8C">
          <w:rPr>
            <w:noProof/>
            <w:webHidden/>
          </w:rPr>
          <w:fldChar w:fldCharType="begin"/>
        </w:r>
        <w:r w:rsidR="001D6C8C">
          <w:rPr>
            <w:noProof/>
            <w:webHidden/>
          </w:rPr>
          <w:instrText xml:space="preserve"> PAGEREF _Toc215435866 \h </w:instrText>
        </w:r>
        <w:r w:rsidR="001D6C8C">
          <w:rPr>
            <w:noProof/>
            <w:webHidden/>
          </w:rPr>
        </w:r>
        <w:r w:rsidR="001D6C8C">
          <w:rPr>
            <w:noProof/>
            <w:webHidden/>
          </w:rPr>
          <w:fldChar w:fldCharType="separate"/>
        </w:r>
        <w:r w:rsidR="001D6C8C">
          <w:rPr>
            <w:noProof/>
            <w:webHidden/>
          </w:rPr>
          <w:t>27</w:t>
        </w:r>
        <w:r w:rsidR="001D6C8C">
          <w:rPr>
            <w:noProof/>
            <w:webHidden/>
          </w:rPr>
          <w:fldChar w:fldCharType="end"/>
        </w:r>
      </w:hyperlink>
    </w:p>
    <w:p w14:paraId="68F053F0" w14:textId="4679E3A6" w:rsidR="001D6C8C" w:rsidRDefault="00AF6DA6">
      <w:pPr>
        <w:pStyle w:val="TOC3"/>
        <w:tabs>
          <w:tab w:val="right" w:leader="dot" w:pos="8630"/>
        </w:tabs>
        <w:rPr>
          <w:rFonts w:asciiTheme="minorHAnsi" w:eastAsiaTheme="minorEastAsia" w:hAnsiTheme="minorHAnsi" w:cstheme="minorBidi"/>
          <w:noProof/>
          <w:kern w:val="2"/>
          <w14:ligatures w14:val="standardContextual"/>
        </w:rPr>
      </w:pPr>
      <w:hyperlink w:anchor="_Toc215435867" w:history="1">
        <w:r w:rsidR="001D6C8C" w:rsidRPr="008B1247">
          <w:rPr>
            <w:rStyle w:val="Hyperlink"/>
            <w:noProof/>
          </w:rPr>
          <w:t>3.7.2 Entity-Relationship diagram</w:t>
        </w:r>
        <w:r w:rsidR="001D6C8C">
          <w:rPr>
            <w:noProof/>
            <w:webHidden/>
          </w:rPr>
          <w:tab/>
        </w:r>
        <w:r w:rsidR="001D6C8C">
          <w:rPr>
            <w:noProof/>
            <w:webHidden/>
          </w:rPr>
          <w:fldChar w:fldCharType="begin"/>
        </w:r>
        <w:r w:rsidR="001D6C8C">
          <w:rPr>
            <w:noProof/>
            <w:webHidden/>
          </w:rPr>
          <w:instrText xml:space="preserve"> PAGEREF _Toc215435867 \h </w:instrText>
        </w:r>
        <w:r w:rsidR="001D6C8C">
          <w:rPr>
            <w:noProof/>
            <w:webHidden/>
          </w:rPr>
        </w:r>
        <w:r w:rsidR="001D6C8C">
          <w:rPr>
            <w:noProof/>
            <w:webHidden/>
          </w:rPr>
          <w:fldChar w:fldCharType="separate"/>
        </w:r>
        <w:r w:rsidR="001D6C8C">
          <w:rPr>
            <w:noProof/>
            <w:webHidden/>
          </w:rPr>
          <w:t>28</w:t>
        </w:r>
        <w:r w:rsidR="001D6C8C">
          <w:rPr>
            <w:noProof/>
            <w:webHidden/>
          </w:rPr>
          <w:fldChar w:fldCharType="end"/>
        </w:r>
      </w:hyperlink>
    </w:p>
    <w:p w14:paraId="66D10776" w14:textId="4A86C8E7" w:rsidR="001D6C8C" w:rsidRDefault="00AF6DA6">
      <w:pPr>
        <w:pStyle w:val="TOC2"/>
        <w:tabs>
          <w:tab w:val="right" w:leader="dot" w:pos="8630"/>
        </w:tabs>
        <w:rPr>
          <w:rFonts w:asciiTheme="minorHAnsi" w:eastAsiaTheme="minorEastAsia" w:hAnsiTheme="minorHAnsi" w:cstheme="minorBidi"/>
          <w:noProof/>
          <w:kern w:val="2"/>
          <w14:ligatures w14:val="standardContextual"/>
        </w:rPr>
      </w:pPr>
      <w:hyperlink w:anchor="_Toc215435868" w:history="1">
        <w:r w:rsidR="001D6C8C" w:rsidRPr="008B1247">
          <w:rPr>
            <w:rStyle w:val="Hyperlink"/>
            <w:noProof/>
          </w:rPr>
          <w:t>3.8 Ethical, Legal, and Social Issues</w:t>
        </w:r>
        <w:r w:rsidR="001D6C8C">
          <w:rPr>
            <w:noProof/>
            <w:webHidden/>
          </w:rPr>
          <w:tab/>
        </w:r>
        <w:r w:rsidR="001D6C8C">
          <w:rPr>
            <w:noProof/>
            <w:webHidden/>
          </w:rPr>
          <w:fldChar w:fldCharType="begin"/>
        </w:r>
        <w:r w:rsidR="001D6C8C">
          <w:rPr>
            <w:noProof/>
            <w:webHidden/>
          </w:rPr>
          <w:instrText xml:space="preserve"> PAGEREF _Toc215435868 \h </w:instrText>
        </w:r>
        <w:r w:rsidR="001D6C8C">
          <w:rPr>
            <w:noProof/>
            <w:webHidden/>
          </w:rPr>
        </w:r>
        <w:r w:rsidR="001D6C8C">
          <w:rPr>
            <w:noProof/>
            <w:webHidden/>
          </w:rPr>
          <w:fldChar w:fldCharType="separate"/>
        </w:r>
        <w:r w:rsidR="001D6C8C">
          <w:rPr>
            <w:noProof/>
            <w:webHidden/>
          </w:rPr>
          <w:t>29</w:t>
        </w:r>
        <w:r w:rsidR="001D6C8C">
          <w:rPr>
            <w:noProof/>
            <w:webHidden/>
          </w:rPr>
          <w:fldChar w:fldCharType="end"/>
        </w:r>
      </w:hyperlink>
    </w:p>
    <w:p w14:paraId="34581521" w14:textId="7C181B92" w:rsidR="004F524E" w:rsidRDefault="004F524E">
      <w:r w:rsidRPr="00DC632A">
        <w:rPr>
          <w:rFonts w:cs="Arial"/>
          <w:b/>
          <w:bCs/>
          <w:noProof/>
        </w:rPr>
        <w:fldChar w:fldCharType="end"/>
      </w:r>
    </w:p>
    <w:p w14:paraId="322F59CC" w14:textId="77777777" w:rsidR="004F524E" w:rsidRDefault="004F524E"/>
    <w:p w14:paraId="5D94B389" w14:textId="77777777" w:rsidR="00AE5FEA" w:rsidRDefault="00B038E1" w:rsidP="00B038E1">
      <w:r>
        <w:br w:type="page"/>
      </w:r>
    </w:p>
    <w:p w14:paraId="2CB8731A" w14:textId="680D683E" w:rsidR="00B038E1" w:rsidRDefault="00B038E1" w:rsidP="00B038E1">
      <w:pPr>
        <w:rPr>
          <w:b/>
          <w:bCs/>
          <w:sz w:val="32"/>
          <w:szCs w:val="32"/>
        </w:rPr>
      </w:pPr>
      <w:r w:rsidRPr="00B038E1">
        <w:rPr>
          <w:b/>
          <w:bCs/>
          <w:sz w:val="32"/>
          <w:szCs w:val="32"/>
        </w:rPr>
        <w:lastRenderedPageBreak/>
        <w:t xml:space="preserve">List of </w:t>
      </w:r>
      <w:r w:rsidR="001D6C8C" w:rsidRPr="00B038E1">
        <w:rPr>
          <w:b/>
          <w:bCs/>
          <w:sz w:val="32"/>
          <w:szCs w:val="32"/>
        </w:rPr>
        <w:t>figures</w:t>
      </w:r>
    </w:p>
    <w:p w14:paraId="3B24683D" w14:textId="77777777" w:rsidR="009D5128" w:rsidRDefault="009D5128" w:rsidP="00B038E1"/>
    <w:p w14:paraId="7EBFC40C" w14:textId="77777777" w:rsidR="009D5128" w:rsidRPr="00DC632A" w:rsidRDefault="009D5128">
      <w:pPr>
        <w:pStyle w:val="TableofFigures"/>
        <w:tabs>
          <w:tab w:val="right" w:leader="dot" w:pos="8630"/>
        </w:tabs>
        <w:rPr>
          <w:rFonts w:cs="Arial"/>
          <w:noProof/>
          <w:kern w:val="2"/>
          <w:sz w:val="22"/>
          <w:szCs w:val="22"/>
        </w:rPr>
      </w:pPr>
      <w:r w:rsidRPr="00DC632A">
        <w:rPr>
          <w:rFonts w:cs="Arial"/>
        </w:rPr>
        <w:fldChar w:fldCharType="begin"/>
      </w:r>
      <w:r w:rsidRPr="00DC632A">
        <w:rPr>
          <w:rFonts w:cs="Arial"/>
        </w:rPr>
        <w:instrText xml:space="preserve"> TOC \h \z \c "figure 1." </w:instrText>
      </w:r>
      <w:r w:rsidRPr="00DC632A">
        <w:rPr>
          <w:rFonts w:cs="Arial"/>
        </w:rPr>
        <w:fldChar w:fldCharType="separate"/>
      </w:r>
      <w:hyperlink w:anchor="_Toc214845728" w:history="1">
        <w:r w:rsidRPr="00DC632A">
          <w:rPr>
            <w:rStyle w:val="Hyperlink"/>
            <w:rFonts w:cs="Arial"/>
            <w:noProof/>
          </w:rPr>
          <w:t>figure 1. 1 gantt project1</w:t>
        </w:r>
        <w:r w:rsidRPr="00DC632A">
          <w:rPr>
            <w:rFonts w:cs="Arial"/>
            <w:noProof/>
            <w:webHidden/>
          </w:rPr>
          <w:tab/>
        </w:r>
        <w:r w:rsidRPr="00DC632A">
          <w:rPr>
            <w:rFonts w:cs="Arial"/>
            <w:noProof/>
            <w:webHidden/>
          </w:rPr>
          <w:fldChar w:fldCharType="begin"/>
        </w:r>
        <w:r w:rsidRPr="00DC632A">
          <w:rPr>
            <w:rFonts w:cs="Arial"/>
            <w:noProof/>
            <w:webHidden/>
          </w:rPr>
          <w:instrText xml:space="preserve"> PAGEREF _Toc214845728 \h </w:instrText>
        </w:r>
        <w:r w:rsidRPr="00DC632A">
          <w:rPr>
            <w:rFonts w:cs="Arial"/>
            <w:noProof/>
            <w:webHidden/>
          </w:rPr>
        </w:r>
        <w:r w:rsidRPr="00DC632A">
          <w:rPr>
            <w:rFonts w:cs="Arial"/>
            <w:noProof/>
            <w:webHidden/>
          </w:rPr>
          <w:fldChar w:fldCharType="separate"/>
        </w:r>
        <w:r w:rsidR="00BD3F36">
          <w:rPr>
            <w:rFonts w:cs="Arial"/>
            <w:noProof/>
            <w:webHidden/>
          </w:rPr>
          <w:t>8</w:t>
        </w:r>
        <w:r w:rsidRPr="00DC632A">
          <w:rPr>
            <w:rFonts w:cs="Arial"/>
            <w:noProof/>
            <w:webHidden/>
          </w:rPr>
          <w:fldChar w:fldCharType="end"/>
        </w:r>
      </w:hyperlink>
    </w:p>
    <w:p w14:paraId="1DD10309" w14:textId="77777777" w:rsidR="009D5128" w:rsidRPr="00DC632A" w:rsidRDefault="00AF6DA6">
      <w:pPr>
        <w:pStyle w:val="TableofFigures"/>
        <w:tabs>
          <w:tab w:val="right" w:leader="dot" w:pos="8630"/>
        </w:tabs>
        <w:rPr>
          <w:rFonts w:cs="Arial"/>
          <w:noProof/>
          <w:kern w:val="2"/>
          <w:sz w:val="22"/>
          <w:szCs w:val="22"/>
        </w:rPr>
      </w:pPr>
      <w:hyperlink w:anchor="_Toc214845729" w:history="1">
        <w:r w:rsidR="009D5128" w:rsidRPr="00DC632A">
          <w:rPr>
            <w:rStyle w:val="Hyperlink"/>
            <w:rFonts w:cs="Arial"/>
            <w:noProof/>
          </w:rPr>
          <w:t>figure 1. 2 gantt project 2</w:t>
        </w:r>
        <w:r w:rsidR="009D5128" w:rsidRPr="00DC632A">
          <w:rPr>
            <w:rFonts w:cs="Arial"/>
            <w:noProof/>
            <w:webHidden/>
          </w:rPr>
          <w:tab/>
        </w:r>
        <w:r w:rsidR="009D5128" w:rsidRPr="00DC632A">
          <w:rPr>
            <w:rFonts w:cs="Arial"/>
            <w:noProof/>
            <w:webHidden/>
          </w:rPr>
          <w:fldChar w:fldCharType="begin"/>
        </w:r>
        <w:r w:rsidR="009D5128" w:rsidRPr="00DC632A">
          <w:rPr>
            <w:rFonts w:cs="Arial"/>
            <w:noProof/>
            <w:webHidden/>
          </w:rPr>
          <w:instrText xml:space="preserve"> PAGEREF _Toc214845729 \h </w:instrText>
        </w:r>
        <w:r w:rsidR="009D5128" w:rsidRPr="00DC632A">
          <w:rPr>
            <w:rFonts w:cs="Arial"/>
            <w:noProof/>
            <w:webHidden/>
          </w:rPr>
        </w:r>
        <w:r w:rsidR="009D5128" w:rsidRPr="00DC632A">
          <w:rPr>
            <w:rFonts w:cs="Arial"/>
            <w:noProof/>
            <w:webHidden/>
          </w:rPr>
          <w:fldChar w:fldCharType="separate"/>
        </w:r>
        <w:r w:rsidR="00BD3F36">
          <w:rPr>
            <w:rFonts w:cs="Arial"/>
            <w:noProof/>
            <w:webHidden/>
          </w:rPr>
          <w:t>8</w:t>
        </w:r>
        <w:r w:rsidR="009D5128" w:rsidRPr="00DC632A">
          <w:rPr>
            <w:rFonts w:cs="Arial"/>
            <w:noProof/>
            <w:webHidden/>
          </w:rPr>
          <w:fldChar w:fldCharType="end"/>
        </w:r>
      </w:hyperlink>
    </w:p>
    <w:p w14:paraId="766E41B7" w14:textId="77777777" w:rsidR="009D5128" w:rsidRPr="00DC632A" w:rsidRDefault="009D5128" w:rsidP="00B038E1">
      <w:pPr>
        <w:rPr>
          <w:rFonts w:cs="Arial"/>
          <w:noProof/>
        </w:rPr>
      </w:pPr>
      <w:r w:rsidRPr="00DC632A">
        <w:rPr>
          <w:rFonts w:cs="Arial"/>
        </w:rPr>
        <w:fldChar w:fldCharType="end"/>
      </w:r>
      <w:r w:rsidRPr="00DC632A">
        <w:rPr>
          <w:rFonts w:cs="Arial"/>
        </w:rPr>
        <w:fldChar w:fldCharType="begin"/>
      </w:r>
      <w:r w:rsidRPr="00DC632A">
        <w:rPr>
          <w:rFonts w:cs="Arial"/>
        </w:rPr>
        <w:instrText xml:space="preserve"> TOC \h \z \c "figure 2." </w:instrText>
      </w:r>
      <w:r w:rsidRPr="00DC632A">
        <w:rPr>
          <w:rFonts w:cs="Arial"/>
        </w:rPr>
        <w:fldChar w:fldCharType="separate"/>
      </w:r>
    </w:p>
    <w:p w14:paraId="7EDBF453" w14:textId="77777777" w:rsidR="009D5128" w:rsidRPr="00DC632A" w:rsidRDefault="00AF6DA6">
      <w:pPr>
        <w:pStyle w:val="TableofFigures"/>
        <w:tabs>
          <w:tab w:val="right" w:leader="dot" w:pos="8630"/>
        </w:tabs>
        <w:rPr>
          <w:rFonts w:cs="Arial"/>
          <w:noProof/>
          <w:kern w:val="2"/>
          <w:sz w:val="22"/>
          <w:szCs w:val="22"/>
        </w:rPr>
      </w:pPr>
      <w:hyperlink w:anchor="_Toc214845737" w:history="1">
        <w:r w:rsidR="009D5128" w:rsidRPr="00DC632A">
          <w:rPr>
            <w:rStyle w:val="Hyperlink"/>
            <w:rFonts w:cs="Arial"/>
            <w:noProof/>
          </w:rPr>
          <w:t>figure 2. 1 doulingo</w:t>
        </w:r>
        <w:r w:rsidR="009D5128" w:rsidRPr="00DC632A">
          <w:rPr>
            <w:rFonts w:cs="Arial"/>
            <w:noProof/>
            <w:webHidden/>
          </w:rPr>
          <w:tab/>
        </w:r>
        <w:r w:rsidR="009D5128" w:rsidRPr="00DC632A">
          <w:rPr>
            <w:rFonts w:cs="Arial"/>
            <w:noProof/>
            <w:webHidden/>
          </w:rPr>
          <w:fldChar w:fldCharType="begin"/>
        </w:r>
        <w:r w:rsidR="009D5128" w:rsidRPr="00DC632A">
          <w:rPr>
            <w:rFonts w:cs="Arial"/>
            <w:noProof/>
            <w:webHidden/>
          </w:rPr>
          <w:instrText xml:space="preserve"> PAGEREF _Toc214845737 \h </w:instrText>
        </w:r>
        <w:r w:rsidR="009D5128" w:rsidRPr="00DC632A">
          <w:rPr>
            <w:rFonts w:cs="Arial"/>
            <w:noProof/>
            <w:webHidden/>
          </w:rPr>
        </w:r>
        <w:r w:rsidR="009D5128" w:rsidRPr="00DC632A">
          <w:rPr>
            <w:rFonts w:cs="Arial"/>
            <w:noProof/>
            <w:webHidden/>
          </w:rPr>
          <w:fldChar w:fldCharType="separate"/>
        </w:r>
        <w:r w:rsidR="00BD3F36">
          <w:rPr>
            <w:rFonts w:cs="Arial"/>
            <w:noProof/>
            <w:webHidden/>
          </w:rPr>
          <w:t>13</w:t>
        </w:r>
        <w:r w:rsidR="009D5128" w:rsidRPr="00DC632A">
          <w:rPr>
            <w:rFonts w:cs="Arial"/>
            <w:noProof/>
            <w:webHidden/>
          </w:rPr>
          <w:fldChar w:fldCharType="end"/>
        </w:r>
      </w:hyperlink>
    </w:p>
    <w:p w14:paraId="57391541" w14:textId="77777777" w:rsidR="009D5128" w:rsidRPr="00DC632A" w:rsidRDefault="00AF6DA6">
      <w:pPr>
        <w:pStyle w:val="TableofFigures"/>
        <w:tabs>
          <w:tab w:val="right" w:leader="dot" w:pos="8630"/>
        </w:tabs>
        <w:rPr>
          <w:rFonts w:cs="Arial"/>
          <w:noProof/>
          <w:kern w:val="2"/>
          <w:sz w:val="22"/>
          <w:szCs w:val="22"/>
        </w:rPr>
      </w:pPr>
      <w:hyperlink w:anchor="_Toc214845738" w:history="1">
        <w:r w:rsidR="009D5128" w:rsidRPr="00DC632A">
          <w:rPr>
            <w:rStyle w:val="Hyperlink"/>
            <w:rFonts w:cs="Arial"/>
            <w:noProof/>
          </w:rPr>
          <w:t>figure 2. 2 coursera</w:t>
        </w:r>
        <w:r w:rsidR="009D5128" w:rsidRPr="00DC632A">
          <w:rPr>
            <w:rFonts w:cs="Arial"/>
            <w:noProof/>
            <w:webHidden/>
          </w:rPr>
          <w:tab/>
        </w:r>
        <w:r w:rsidR="009D5128" w:rsidRPr="00DC632A">
          <w:rPr>
            <w:rFonts w:cs="Arial"/>
            <w:noProof/>
            <w:webHidden/>
          </w:rPr>
          <w:fldChar w:fldCharType="begin"/>
        </w:r>
        <w:r w:rsidR="009D5128" w:rsidRPr="00DC632A">
          <w:rPr>
            <w:rFonts w:cs="Arial"/>
            <w:noProof/>
            <w:webHidden/>
          </w:rPr>
          <w:instrText xml:space="preserve"> PAGEREF _Toc214845738 \h </w:instrText>
        </w:r>
        <w:r w:rsidR="009D5128" w:rsidRPr="00DC632A">
          <w:rPr>
            <w:rFonts w:cs="Arial"/>
            <w:noProof/>
            <w:webHidden/>
          </w:rPr>
        </w:r>
        <w:r w:rsidR="009D5128" w:rsidRPr="00DC632A">
          <w:rPr>
            <w:rFonts w:cs="Arial"/>
            <w:noProof/>
            <w:webHidden/>
          </w:rPr>
          <w:fldChar w:fldCharType="separate"/>
        </w:r>
        <w:r w:rsidR="00BD3F36">
          <w:rPr>
            <w:rFonts w:cs="Arial"/>
            <w:noProof/>
            <w:webHidden/>
          </w:rPr>
          <w:t>14</w:t>
        </w:r>
        <w:r w:rsidR="009D5128" w:rsidRPr="00DC632A">
          <w:rPr>
            <w:rFonts w:cs="Arial"/>
            <w:noProof/>
            <w:webHidden/>
          </w:rPr>
          <w:fldChar w:fldCharType="end"/>
        </w:r>
      </w:hyperlink>
    </w:p>
    <w:p w14:paraId="43F13741" w14:textId="77777777" w:rsidR="009D5128" w:rsidRPr="00DC632A" w:rsidRDefault="00AF6DA6">
      <w:pPr>
        <w:pStyle w:val="TableofFigures"/>
        <w:tabs>
          <w:tab w:val="right" w:leader="dot" w:pos="8630"/>
        </w:tabs>
        <w:rPr>
          <w:rFonts w:cs="Arial"/>
          <w:noProof/>
          <w:kern w:val="2"/>
          <w:sz w:val="22"/>
          <w:szCs w:val="22"/>
        </w:rPr>
      </w:pPr>
      <w:hyperlink w:anchor="_Toc214845739" w:history="1">
        <w:r w:rsidR="009D5128" w:rsidRPr="00DC632A">
          <w:rPr>
            <w:rStyle w:val="Hyperlink"/>
            <w:rFonts w:cs="Arial"/>
            <w:noProof/>
          </w:rPr>
          <w:t>figure 2. 3 udemy</w:t>
        </w:r>
        <w:r w:rsidR="009D5128" w:rsidRPr="00DC632A">
          <w:rPr>
            <w:rFonts w:cs="Arial"/>
            <w:noProof/>
            <w:webHidden/>
          </w:rPr>
          <w:tab/>
        </w:r>
        <w:r w:rsidR="009D5128" w:rsidRPr="00DC632A">
          <w:rPr>
            <w:rFonts w:cs="Arial"/>
            <w:noProof/>
            <w:webHidden/>
          </w:rPr>
          <w:fldChar w:fldCharType="begin"/>
        </w:r>
        <w:r w:rsidR="009D5128" w:rsidRPr="00DC632A">
          <w:rPr>
            <w:rFonts w:cs="Arial"/>
            <w:noProof/>
            <w:webHidden/>
          </w:rPr>
          <w:instrText xml:space="preserve"> PAGEREF _Toc214845739 \h </w:instrText>
        </w:r>
        <w:r w:rsidR="009D5128" w:rsidRPr="00DC632A">
          <w:rPr>
            <w:rFonts w:cs="Arial"/>
            <w:noProof/>
            <w:webHidden/>
          </w:rPr>
        </w:r>
        <w:r w:rsidR="009D5128" w:rsidRPr="00DC632A">
          <w:rPr>
            <w:rFonts w:cs="Arial"/>
            <w:noProof/>
            <w:webHidden/>
          </w:rPr>
          <w:fldChar w:fldCharType="separate"/>
        </w:r>
        <w:r w:rsidR="00BD3F36">
          <w:rPr>
            <w:rFonts w:cs="Arial"/>
            <w:noProof/>
            <w:webHidden/>
          </w:rPr>
          <w:t>15</w:t>
        </w:r>
        <w:r w:rsidR="009D5128" w:rsidRPr="00DC632A">
          <w:rPr>
            <w:rFonts w:cs="Arial"/>
            <w:noProof/>
            <w:webHidden/>
          </w:rPr>
          <w:fldChar w:fldCharType="end"/>
        </w:r>
      </w:hyperlink>
    </w:p>
    <w:p w14:paraId="17E18DE2" w14:textId="77777777" w:rsidR="009D5128" w:rsidRPr="00DC632A" w:rsidRDefault="009D5128" w:rsidP="00B038E1">
      <w:pPr>
        <w:rPr>
          <w:rFonts w:cs="Arial"/>
          <w:noProof/>
        </w:rPr>
      </w:pPr>
      <w:r w:rsidRPr="00DC632A">
        <w:rPr>
          <w:rFonts w:cs="Arial"/>
        </w:rPr>
        <w:fldChar w:fldCharType="end"/>
      </w:r>
      <w:r w:rsidRPr="00DC632A">
        <w:rPr>
          <w:rFonts w:cs="Arial"/>
        </w:rPr>
        <w:fldChar w:fldCharType="begin"/>
      </w:r>
      <w:r w:rsidRPr="00DC632A">
        <w:rPr>
          <w:rFonts w:cs="Arial"/>
        </w:rPr>
        <w:instrText xml:space="preserve"> TOC \h \z \c "figure 3." </w:instrText>
      </w:r>
      <w:r w:rsidRPr="00DC632A">
        <w:rPr>
          <w:rFonts w:cs="Arial"/>
        </w:rPr>
        <w:fldChar w:fldCharType="separate"/>
      </w:r>
    </w:p>
    <w:p w14:paraId="430CE5B4" w14:textId="77777777" w:rsidR="009D5128" w:rsidRPr="00DC632A" w:rsidRDefault="00AF6DA6">
      <w:pPr>
        <w:pStyle w:val="TableofFigures"/>
        <w:tabs>
          <w:tab w:val="right" w:leader="dot" w:pos="8630"/>
        </w:tabs>
        <w:rPr>
          <w:rFonts w:cs="Arial"/>
          <w:noProof/>
          <w:kern w:val="2"/>
          <w:sz w:val="22"/>
          <w:szCs w:val="22"/>
        </w:rPr>
      </w:pPr>
      <w:hyperlink w:anchor="_Toc214845745" w:history="1">
        <w:r w:rsidR="009D5128" w:rsidRPr="00DC632A">
          <w:rPr>
            <w:rStyle w:val="Hyperlink"/>
            <w:rFonts w:cs="Arial"/>
            <w:noProof/>
          </w:rPr>
          <w:t>figure 3. 1 class diagram</w:t>
        </w:r>
        <w:r w:rsidR="009D5128" w:rsidRPr="00DC632A">
          <w:rPr>
            <w:rFonts w:cs="Arial"/>
            <w:noProof/>
            <w:webHidden/>
          </w:rPr>
          <w:tab/>
        </w:r>
        <w:r w:rsidR="009D5128" w:rsidRPr="00DC632A">
          <w:rPr>
            <w:rFonts w:cs="Arial"/>
            <w:noProof/>
            <w:webHidden/>
          </w:rPr>
          <w:fldChar w:fldCharType="begin"/>
        </w:r>
        <w:r w:rsidR="009D5128" w:rsidRPr="00DC632A">
          <w:rPr>
            <w:rFonts w:cs="Arial"/>
            <w:noProof/>
            <w:webHidden/>
          </w:rPr>
          <w:instrText xml:space="preserve"> PAGEREF _Toc214845745 \h </w:instrText>
        </w:r>
        <w:r w:rsidR="009D5128" w:rsidRPr="00DC632A">
          <w:rPr>
            <w:rFonts w:cs="Arial"/>
            <w:noProof/>
            <w:webHidden/>
          </w:rPr>
        </w:r>
        <w:r w:rsidR="009D5128" w:rsidRPr="00DC632A">
          <w:rPr>
            <w:rFonts w:cs="Arial"/>
            <w:noProof/>
            <w:webHidden/>
          </w:rPr>
          <w:fldChar w:fldCharType="separate"/>
        </w:r>
        <w:r w:rsidR="00BD3F36">
          <w:rPr>
            <w:rFonts w:cs="Arial"/>
            <w:noProof/>
            <w:webHidden/>
          </w:rPr>
          <w:t>26</w:t>
        </w:r>
        <w:r w:rsidR="009D5128" w:rsidRPr="00DC632A">
          <w:rPr>
            <w:rFonts w:cs="Arial"/>
            <w:noProof/>
            <w:webHidden/>
          </w:rPr>
          <w:fldChar w:fldCharType="end"/>
        </w:r>
      </w:hyperlink>
    </w:p>
    <w:p w14:paraId="60D4F29F" w14:textId="77777777" w:rsidR="009D5128" w:rsidRPr="00DC632A" w:rsidRDefault="00AF6DA6">
      <w:pPr>
        <w:pStyle w:val="TableofFigures"/>
        <w:tabs>
          <w:tab w:val="right" w:leader="dot" w:pos="8630"/>
        </w:tabs>
        <w:rPr>
          <w:rFonts w:cs="Arial"/>
          <w:noProof/>
          <w:kern w:val="2"/>
          <w:sz w:val="22"/>
          <w:szCs w:val="22"/>
        </w:rPr>
      </w:pPr>
      <w:hyperlink w:anchor="_Toc214845746" w:history="1">
        <w:r w:rsidR="009D5128" w:rsidRPr="00DC632A">
          <w:rPr>
            <w:rStyle w:val="Hyperlink"/>
            <w:rFonts w:cs="Arial"/>
            <w:noProof/>
          </w:rPr>
          <w:t>figure 3. 2 activity diagram</w:t>
        </w:r>
        <w:r w:rsidR="009D5128" w:rsidRPr="00DC632A">
          <w:rPr>
            <w:rFonts w:cs="Arial"/>
            <w:noProof/>
            <w:webHidden/>
          </w:rPr>
          <w:tab/>
        </w:r>
        <w:r w:rsidR="009D5128" w:rsidRPr="00DC632A">
          <w:rPr>
            <w:rFonts w:cs="Arial"/>
            <w:noProof/>
            <w:webHidden/>
          </w:rPr>
          <w:fldChar w:fldCharType="begin"/>
        </w:r>
        <w:r w:rsidR="009D5128" w:rsidRPr="00DC632A">
          <w:rPr>
            <w:rFonts w:cs="Arial"/>
            <w:noProof/>
            <w:webHidden/>
          </w:rPr>
          <w:instrText xml:space="preserve"> PAGEREF _Toc214845746 \h </w:instrText>
        </w:r>
        <w:r w:rsidR="009D5128" w:rsidRPr="00DC632A">
          <w:rPr>
            <w:rFonts w:cs="Arial"/>
            <w:noProof/>
            <w:webHidden/>
          </w:rPr>
        </w:r>
        <w:r w:rsidR="009D5128" w:rsidRPr="00DC632A">
          <w:rPr>
            <w:rFonts w:cs="Arial"/>
            <w:noProof/>
            <w:webHidden/>
          </w:rPr>
          <w:fldChar w:fldCharType="separate"/>
        </w:r>
        <w:r w:rsidR="00BD3F36">
          <w:rPr>
            <w:rFonts w:cs="Arial"/>
            <w:noProof/>
            <w:webHidden/>
          </w:rPr>
          <w:t>27</w:t>
        </w:r>
        <w:r w:rsidR="009D5128" w:rsidRPr="00DC632A">
          <w:rPr>
            <w:rFonts w:cs="Arial"/>
            <w:noProof/>
            <w:webHidden/>
          </w:rPr>
          <w:fldChar w:fldCharType="end"/>
        </w:r>
      </w:hyperlink>
    </w:p>
    <w:p w14:paraId="646C9B7F" w14:textId="77777777" w:rsidR="009D5128" w:rsidRPr="00DC632A" w:rsidRDefault="00AF6DA6">
      <w:pPr>
        <w:pStyle w:val="TableofFigures"/>
        <w:tabs>
          <w:tab w:val="right" w:leader="dot" w:pos="8630"/>
        </w:tabs>
        <w:rPr>
          <w:rFonts w:cs="Arial"/>
          <w:noProof/>
          <w:kern w:val="2"/>
          <w:sz w:val="22"/>
          <w:szCs w:val="22"/>
        </w:rPr>
      </w:pPr>
      <w:hyperlink w:anchor="_Toc214845747" w:history="1">
        <w:r w:rsidR="009D5128" w:rsidRPr="00DC632A">
          <w:rPr>
            <w:rStyle w:val="Hyperlink"/>
            <w:rFonts w:cs="Arial"/>
            <w:noProof/>
          </w:rPr>
          <w:t>figure 3. 3 entity-relation digram</w:t>
        </w:r>
        <w:r w:rsidR="009D5128" w:rsidRPr="00DC632A">
          <w:rPr>
            <w:rFonts w:cs="Arial"/>
            <w:noProof/>
            <w:webHidden/>
          </w:rPr>
          <w:tab/>
        </w:r>
        <w:r w:rsidR="009D5128" w:rsidRPr="00DC632A">
          <w:rPr>
            <w:rFonts w:cs="Arial"/>
            <w:noProof/>
            <w:webHidden/>
          </w:rPr>
          <w:fldChar w:fldCharType="begin"/>
        </w:r>
        <w:r w:rsidR="009D5128" w:rsidRPr="00DC632A">
          <w:rPr>
            <w:rFonts w:cs="Arial"/>
            <w:noProof/>
            <w:webHidden/>
          </w:rPr>
          <w:instrText xml:space="preserve"> PAGEREF _Toc214845747 \h </w:instrText>
        </w:r>
        <w:r w:rsidR="009D5128" w:rsidRPr="00DC632A">
          <w:rPr>
            <w:rFonts w:cs="Arial"/>
            <w:noProof/>
            <w:webHidden/>
          </w:rPr>
        </w:r>
        <w:r w:rsidR="009D5128" w:rsidRPr="00DC632A">
          <w:rPr>
            <w:rFonts w:cs="Arial"/>
            <w:noProof/>
            <w:webHidden/>
          </w:rPr>
          <w:fldChar w:fldCharType="separate"/>
        </w:r>
        <w:r w:rsidR="00BD3F36">
          <w:rPr>
            <w:rFonts w:cs="Arial"/>
            <w:noProof/>
            <w:webHidden/>
          </w:rPr>
          <w:t>28</w:t>
        </w:r>
        <w:r w:rsidR="009D5128" w:rsidRPr="00DC632A">
          <w:rPr>
            <w:rFonts w:cs="Arial"/>
            <w:noProof/>
            <w:webHidden/>
          </w:rPr>
          <w:fldChar w:fldCharType="end"/>
        </w:r>
      </w:hyperlink>
    </w:p>
    <w:p w14:paraId="359639E5" w14:textId="77777777" w:rsidR="009D5128" w:rsidRDefault="009D5128" w:rsidP="00B038E1">
      <w:r w:rsidRPr="00DC632A">
        <w:rPr>
          <w:rFonts w:cs="Arial"/>
        </w:rPr>
        <w:fldChar w:fldCharType="end"/>
      </w:r>
    </w:p>
    <w:p w14:paraId="5F37C91A" w14:textId="77777777" w:rsidR="00B038E1" w:rsidRDefault="00B038E1" w:rsidP="00B038E1">
      <w:r w:rsidRPr="009D5128">
        <w:br w:type="page"/>
      </w:r>
    </w:p>
    <w:p w14:paraId="7A2ACC26" w14:textId="77777777" w:rsidR="00B038E1" w:rsidRPr="00B038E1" w:rsidRDefault="00B038E1" w:rsidP="00B038E1">
      <w:pPr>
        <w:spacing w:line="360" w:lineRule="auto"/>
        <w:rPr>
          <w:b/>
          <w:bCs/>
          <w:sz w:val="32"/>
          <w:szCs w:val="32"/>
        </w:rPr>
      </w:pPr>
      <w:r w:rsidRPr="00B038E1">
        <w:rPr>
          <w:b/>
          <w:bCs/>
          <w:sz w:val="32"/>
          <w:szCs w:val="32"/>
        </w:rPr>
        <w:lastRenderedPageBreak/>
        <w:t>List of tables</w:t>
      </w:r>
    </w:p>
    <w:p w14:paraId="56E6C89C" w14:textId="77777777" w:rsidR="00B038E1" w:rsidRDefault="00B038E1" w:rsidP="00B038E1">
      <w:pPr>
        <w:spacing w:line="360" w:lineRule="auto"/>
      </w:pPr>
    </w:p>
    <w:p w14:paraId="6EAAFDC8" w14:textId="77777777" w:rsidR="00B038E1" w:rsidRPr="00DC632A" w:rsidRDefault="00B038E1" w:rsidP="00B038E1">
      <w:pPr>
        <w:pStyle w:val="TableofFigures"/>
        <w:tabs>
          <w:tab w:val="right" w:leader="dot" w:pos="8630"/>
        </w:tabs>
        <w:spacing w:line="360" w:lineRule="auto"/>
        <w:rPr>
          <w:rStyle w:val="Hyperlink"/>
          <w:rFonts w:cs="Arial"/>
          <w:noProof/>
        </w:rPr>
      </w:pPr>
      <w:r w:rsidRPr="00DC632A">
        <w:rPr>
          <w:rFonts w:cs="Arial"/>
        </w:rPr>
        <w:fldChar w:fldCharType="begin"/>
      </w:r>
      <w:r w:rsidRPr="00DC632A">
        <w:rPr>
          <w:rFonts w:cs="Arial"/>
        </w:rPr>
        <w:instrText xml:space="preserve"> TOC \h \z \c "table 1." </w:instrText>
      </w:r>
      <w:r w:rsidRPr="00DC632A">
        <w:rPr>
          <w:rFonts w:cs="Arial"/>
        </w:rPr>
        <w:fldChar w:fldCharType="separate"/>
      </w:r>
      <w:hyperlink w:anchor="_Toc214844816" w:history="1">
        <w:r w:rsidRPr="00DC632A">
          <w:rPr>
            <w:rStyle w:val="Hyperlink"/>
            <w:rFonts w:cs="Arial"/>
            <w:noProof/>
          </w:rPr>
          <w:t>table 1. 1 timeline plan</w:t>
        </w:r>
        <w:r w:rsidRPr="00DC632A">
          <w:rPr>
            <w:rFonts w:cs="Arial"/>
            <w:noProof/>
            <w:webHidden/>
          </w:rPr>
          <w:tab/>
        </w:r>
        <w:r w:rsidRPr="00DC632A">
          <w:rPr>
            <w:rFonts w:cs="Arial"/>
            <w:noProof/>
            <w:webHidden/>
          </w:rPr>
          <w:fldChar w:fldCharType="begin"/>
        </w:r>
        <w:r w:rsidRPr="00DC632A">
          <w:rPr>
            <w:rFonts w:cs="Arial"/>
            <w:noProof/>
            <w:webHidden/>
          </w:rPr>
          <w:instrText xml:space="preserve"> PAGEREF _Toc214844816 \h </w:instrText>
        </w:r>
        <w:r w:rsidRPr="00DC632A">
          <w:rPr>
            <w:rFonts w:cs="Arial"/>
            <w:noProof/>
            <w:webHidden/>
          </w:rPr>
        </w:r>
        <w:r w:rsidRPr="00DC632A">
          <w:rPr>
            <w:rFonts w:cs="Arial"/>
            <w:noProof/>
            <w:webHidden/>
          </w:rPr>
          <w:fldChar w:fldCharType="separate"/>
        </w:r>
        <w:r w:rsidR="00BD3F36">
          <w:rPr>
            <w:rFonts w:cs="Arial"/>
            <w:noProof/>
            <w:webHidden/>
          </w:rPr>
          <w:t>6</w:t>
        </w:r>
        <w:r w:rsidRPr="00DC632A">
          <w:rPr>
            <w:rFonts w:cs="Arial"/>
            <w:noProof/>
            <w:webHidden/>
          </w:rPr>
          <w:fldChar w:fldCharType="end"/>
        </w:r>
      </w:hyperlink>
    </w:p>
    <w:p w14:paraId="30D6DE30" w14:textId="77777777" w:rsidR="00B038E1" w:rsidRPr="00DC632A" w:rsidRDefault="00B038E1" w:rsidP="00B038E1">
      <w:pPr>
        <w:rPr>
          <w:rFonts w:cs="Arial"/>
        </w:rPr>
      </w:pPr>
    </w:p>
    <w:p w14:paraId="3E16AD15" w14:textId="77777777" w:rsidR="00B038E1" w:rsidRPr="00DC632A" w:rsidRDefault="00B038E1" w:rsidP="00B038E1">
      <w:pPr>
        <w:rPr>
          <w:rFonts w:cs="Arial"/>
          <w:noProof/>
        </w:rPr>
      </w:pPr>
      <w:r w:rsidRPr="00DC632A">
        <w:rPr>
          <w:rFonts w:cs="Arial"/>
        </w:rPr>
        <w:fldChar w:fldCharType="end"/>
      </w:r>
      <w:r w:rsidRPr="00DC632A">
        <w:rPr>
          <w:rFonts w:cs="Arial"/>
        </w:rPr>
        <w:fldChar w:fldCharType="begin"/>
      </w:r>
      <w:r w:rsidRPr="00DC632A">
        <w:rPr>
          <w:rFonts w:cs="Arial"/>
        </w:rPr>
        <w:instrText xml:space="preserve"> TOC \h \z \c "table 2." </w:instrText>
      </w:r>
      <w:r w:rsidRPr="00DC632A">
        <w:rPr>
          <w:rFonts w:cs="Arial"/>
        </w:rPr>
        <w:fldChar w:fldCharType="separate"/>
      </w:r>
    </w:p>
    <w:p w14:paraId="06FAC9B6" w14:textId="77777777" w:rsidR="00B038E1" w:rsidRPr="00DC632A" w:rsidRDefault="00AF6DA6">
      <w:pPr>
        <w:pStyle w:val="TableofFigures"/>
        <w:tabs>
          <w:tab w:val="right" w:leader="dot" w:pos="8630"/>
        </w:tabs>
        <w:rPr>
          <w:rFonts w:cs="Arial"/>
          <w:noProof/>
          <w:kern w:val="2"/>
          <w:sz w:val="22"/>
          <w:szCs w:val="22"/>
        </w:rPr>
      </w:pPr>
      <w:hyperlink w:anchor="_Toc214844901" w:history="1">
        <w:r w:rsidR="00B038E1" w:rsidRPr="00DC632A">
          <w:rPr>
            <w:rStyle w:val="Hyperlink"/>
            <w:rFonts w:cs="Arial"/>
            <w:noProof/>
          </w:rPr>
          <w:t>table 2. 1 SkillArena Competitor Contrast</w:t>
        </w:r>
        <w:r w:rsidR="00B038E1" w:rsidRPr="00DC632A">
          <w:rPr>
            <w:rFonts w:cs="Arial"/>
            <w:noProof/>
            <w:webHidden/>
          </w:rPr>
          <w:tab/>
        </w:r>
        <w:r w:rsidR="00B038E1" w:rsidRPr="00DC632A">
          <w:rPr>
            <w:rFonts w:cs="Arial"/>
            <w:noProof/>
            <w:webHidden/>
          </w:rPr>
          <w:fldChar w:fldCharType="begin"/>
        </w:r>
        <w:r w:rsidR="00B038E1" w:rsidRPr="00DC632A">
          <w:rPr>
            <w:rFonts w:cs="Arial"/>
            <w:noProof/>
            <w:webHidden/>
          </w:rPr>
          <w:instrText xml:space="preserve"> PAGEREF _Toc214844901 \h </w:instrText>
        </w:r>
        <w:r w:rsidR="00B038E1" w:rsidRPr="00DC632A">
          <w:rPr>
            <w:rFonts w:cs="Arial"/>
            <w:noProof/>
            <w:webHidden/>
          </w:rPr>
        </w:r>
        <w:r w:rsidR="00B038E1" w:rsidRPr="00DC632A">
          <w:rPr>
            <w:rFonts w:cs="Arial"/>
            <w:noProof/>
            <w:webHidden/>
          </w:rPr>
          <w:fldChar w:fldCharType="separate"/>
        </w:r>
        <w:r w:rsidR="00BD3F36">
          <w:rPr>
            <w:rFonts w:cs="Arial"/>
            <w:noProof/>
            <w:webHidden/>
          </w:rPr>
          <w:t>17</w:t>
        </w:r>
        <w:r w:rsidR="00B038E1" w:rsidRPr="00DC632A">
          <w:rPr>
            <w:rFonts w:cs="Arial"/>
            <w:noProof/>
            <w:webHidden/>
          </w:rPr>
          <w:fldChar w:fldCharType="end"/>
        </w:r>
      </w:hyperlink>
    </w:p>
    <w:p w14:paraId="5E18FEBE" w14:textId="77777777" w:rsidR="00B038E1" w:rsidRDefault="00B038E1" w:rsidP="00B038E1">
      <w:pPr>
        <w:tabs>
          <w:tab w:val="left" w:pos="1926"/>
        </w:tabs>
      </w:pPr>
      <w:r w:rsidRPr="00DC632A">
        <w:rPr>
          <w:rFonts w:cs="Arial"/>
        </w:rPr>
        <w:fldChar w:fldCharType="end"/>
      </w:r>
    </w:p>
    <w:p w14:paraId="7FF19EA1" w14:textId="77777777" w:rsidR="00B038E1" w:rsidRPr="00B038E1" w:rsidRDefault="00B038E1" w:rsidP="00B038E1">
      <w:pPr>
        <w:tabs>
          <w:tab w:val="left" w:pos="1926"/>
        </w:tabs>
        <w:sectPr w:rsidR="00B038E1" w:rsidRPr="00B038E1" w:rsidSect="00314410">
          <w:footerReference w:type="default" r:id="rId10"/>
          <w:footerReference w:type="first" r:id="rId11"/>
          <w:pgSz w:w="12240" w:h="15840"/>
          <w:pgMar w:top="1440" w:right="1800" w:bottom="1440" w:left="1800" w:header="708" w:footer="708" w:gutter="0"/>
          <w:pgNumType w:fmt="lowerRoman" w:start="1"/>
          <w:cols w:space="708"/>
          <w:titlePg/>
          <w:docGrid w:linePitch="360"/>
        </w:sectPr>
      </w:pPr>
      <w:r>
        <w:tab/>
      </w:r>
    </w:p>
    <w:p w14:paraId="735F7DFF" w14:textId="77777777" w:rsidR="00497847" w:rsidRDefault="00497847" w:rsidP="00497847">
      <w:pPr>
        <w:pStyle w:val="Heading1"/>
        <w:jc w:val="center"/>
      </w:pPr>
      <w:bookmarkStart w:id="5" w:name="_Toc215435818"/>
      <w:bookmarkStart w:id="6" w:name="_Toc214846659"/>
      <w:r>
        <w:lastRenderedPageBreak/>
        <w:t>Chapter 1: Introduction</w:t>
      </w:r>
      <w:bookmarkEnd w:id="5"/>
    </w:p>
    <w:p w14:paraId="3171950D" w14:textId="77777777" w:rsidR="00F2472F" w:rsidRPr="00EB65C7" w:rsidRDefault="00F2472F" w:rsidP="00365139">
      <w:pPr>
        <w:pStyle w:val="Heading2"/>
        <w:spacing w:line="360" w:lineRule="auto"/>
        <w:rPr>
          <w:rFonts w:cs="Arial"/>
          <w:i w:val="0"/>
          <w:iCs w:val="0"/>
        </w:rPr>
      </w:pPr>
      <w:bookmarkStart w:id="7" w:name="_Toc215435819"/>
      <w:r w:rsidRPr="00EB65C7">
        <w:rPr>
          <w:rFonts w:cs="Arial"/>
          <w:i w:val="0"/>
          <w:iCs w:val="0"/>
          <w:sz w:val="36"/>
          <w:szCs w:val="32"/>
          <w:rtl/>
        </w:rPr>
        <w:t>1</w:t>
      </w:r>
      <w:r w:rsidRPr="00EB65C7">
        <w:rPr>
          <w:rFonts w:cs="Arial"/>
          <w:i w:val="0"/>
          <w:iCs w:val="0"/>
        </w:rPr>
        <w:t>.1 Overview</w:t>
      </w:r>
      <w:bookmarkEnd w:id="6"/>
      <w:bookmarkEnd w:id="7"/>
    </w:p>
    <w:p w14:paraId="6D6FDF79" w14:textId="77777777" w:rsidR="00F2472F" w:rsidRPr="00E1088F" w:rsidRDefault="00B13E38" w:rsidP="00365139">
      <w:pPr>
        <w:spacing w:line="360" w:lineRule="auto"/>
        <w:ind w:firstLine="432"/>
        <w:rPr>
          <w:rFonts w:cs="Arial"/>
        </w:rPr>
      </w:pPr>
      <w:r w:rsidRPr="00E1088F">
        <w:rPr>
          <w:rStyle w:val="citation-214"/>
          <w:rFonts w:cs="Arial"/>
        </w:rPr>
        <w:t xml:space="preserve">This section serves as a brief overview of the entire project report </w:t>
      </w:r>
      <w:r w:rsidRPr="00E1088F">
        <w:rPr>
          <w:rStyle w:val="citation-213"/>
          <w:rFonts w:cs="Arial"/>
        </w:rPr>
        <w:t xml:space="preserve">, setting the context for the reader </w:t>
      </w:r>
      <w:r w:rsidRPr="00E1088F">
        <w:rPr>
          <w:rFonts w:cs="Arial"/>
        </w:rPr>
        <w:t xml:space="preserve">and introducing the need for the </w:t>
      </w:r>
      <w:r w:rsidRPr="00E1088F">
        <w:rPr>
          <w:rFonts w:cs="Arial"/>
          <w:b/>
          <w:bCs/>
        </w:rPr>
        <w:t>SkillArena</w:t>
      </w:r>
      <w:r w:rsidRPr="00E1088F">
        <w:rPr>
          <w:rFonts w:cs="Arial"/>
        </w:rPr>
        <w:t xml:space="preserve"> platform. It briefly mentions the critical need for engaging e-learning solutions and the innovative approach this project takes by integrating </w:t>
      </w:r>
      <w:r w:rsidRPr="00E1088F">
        <w:rPr>
          <w:rFonts w:cs="Arial"/>
          <w:b/>
          <w:bCs/>
        </w:rPr>
        <w:t>Gamification</w:t>
      </w:r>
      <w:r w:rsidRPr="00E1088F">
        <w:rPr>
          <w:rFonts w:cs="Arial"/>
        </w:rPr>
        <w:t xml:space="preserve"> and </w:t>
      </w:r>
      <w:r w:rsidRPr="00E1088F">
        <w:rPr>
          <w:rFonts w:cs="Arial"/>
          <w:b/>
          <w:bCs/>
        </w:rPr>
        <w:t>AI</w:t>
      </w:r>
      <w:r w:rsidRPr="00E1088F">
        <w:rPr>
          <w:rFonts w:cs="Arial"/>
        </w:rPr>
        <w:t>.</w:t>
      </w:r>
    </w:p>
    <w:p w14:paraId="77DD174B" w14:textId="77777777" w:rsidR="00F2472F" w:rsidRPr="00EB65C7" w:rsidRDefault="00F2472F" w:rsidP="00466BB5">
      <w:pPr>
        <w:pStyle w:val="Heading2"/>
        <w:spacing w:line="360" w:lineRule="auto"/>
        <w:rPr>
          <w:rFonts w:cs="Arial"/>
          <w:i w:val="0"/>
          <w:iCs w:val="0"/>
        </w:rPr>
      </w:pPr>
      <w:bookmarkStart w:id="8" w:name="_Toc214846660"/>
      <w:bookmarkStart w:id="9" w:name="_Toc215435820"/>
      <w:r w:rsidRPr="00EB65C7">
        <w:rPr>
          <w:rFonts w:cs="Arial"/>
          <w:i w:val="0"/>
          <w:iCs w:val="0"/>
          <w:sz w:val="36"/>
          <w:szCs w:val="32"/>
          <w:rtl/>
        </w:rPr>
        <w:t>1</w:t>
      </w:r>
      <w:r w:rsidRPr="00EB65C7">
        <w:rPr>
          <w:rFonts w:cs="Arial"/>
          <w:i w:val="0"/>
          <w:iCs w:val="0"/>
        </w:rPr>
        <w:t>.2</w:t>
      </w:r>
      <w:r w:rsidR="00EB65C7" w:rsidRPr="00EB65C7">
        <w:rPr>
          <w:rFonts w:cs="Arial" w:hint="cs"/>
          <w:i w:val="0"/>
          <w:iCs w:val="0"/>
          <w:rtl/>
        </w:rPr>
        <w:t xml:space="preserve"> </w:t>
      </w:r>
      <w:r w:rsidRPr="00EB65C7">
        <w:rPr>
          <w:rFonts w:cs="Arial"/>
          <w:i w:val="0"/>
          <w:iCs w:val="0"/>
        </w:rPr>
        <w:t>Introduc</w:t>
      </w:r>
      <w:r w:rsidR="00EB65C7" w:rsidRPr="00EB65C7">
        <w:rPr>
          <w:rFonts w:cs="Arial"/>
          <w:i w:val="0"/>
          <w:iCs w:val="0"/>
        </w:rPr>
        <w:t>t</w:t>
      </w:r>
      <w:r w:rsidRPr="00EB65C7">
        <w:rPr>
          <w:rFonts w:cs="Arial"/>
          <w:i w:val="0"/>
          <w:iCs w:val="0"/>
        </w:rPr>
        <w:t>ion(Background and Motivation)</w:t>
      </w:r>
      <w:bookmarkEnd w:id="8"/>
      <w:bookmarkEnd w:id="9"/>
    </w:p>
    <w:p w14:paraId="77D39FA3" w14:textId="77777777" w:rsidR="00F2472F" w:rsidRPr="00E1088F" w:rsidRDefault="00F2472F" w:rsidP="00AA64D4">
      <w:pPr>
        <w:spacing w:line="360" w:lineRule="auto"/>
        <w:ind w:firstLine="432"/>
        <w:rPr>
          <w:rFonts w:cs="Arial"/>
        </w:rPr>
      </w:pPr>
      <w:r w:rsidRPr="00E1088F">
        <w:rPr>
          <w:rStyle w:val="citation-212"/>
          <w:rFonts w:cs="Arial"/>
        </w:rPr>
        <w:t>This section sets the scene for the project by giving relevant background information</w:t>
      </w:r>
      <w:r w:rsidRPr="00E1088F">
        <w:rPr>
          <w:rFonts w:cs="Arial"/>
        </w:rPr>
        <w:t xml:space="preserve">. </w:t>
      </w:r>
      <w:r w:rsidRPr="00E1088F">
        <w:rPr>
          <w:rStyle w:val="citation-211"/>
          <w:rFonts w:cs="Arial"/>
        </w:rPr>
        <w:t>The world today requires people to keep learning new skills throughout their lives, covering a massive range of skills from technical areas (programming, UI/UX) to practical and creative talents (music, cooking, personal development)</w:t>
      </w:r>
      <w:r w:rsidRPr="00E1088F">
        <w:rPr>
          <w:rFonts w:cs="Arial"/>
        </w:rPr>
        <w:t>.</w:t>
      </w:r>
    </w:p>
    <w:p w14:paraId="0CA0391D" w14:textId="77777777" w:rsidR="00F2472F" w:rsidRPr="00E1088F" w:rsidRDefault="00F2472F" w:rsidP="00AA64D4">
      <w:pPr>
        <w:spacing w:line="360" w:lineRule="auto"/>
        <w:rPr>
          <w:rFonts w:cs="Arial"/>
        </w:rPr>
      </w:pPr>
      <w:r w:rsidRPr="00E1088F">
        <w:rPr>
          <w:rFonts w:cs="Arial"/>
        </w:rPr>
        <w:t>-</w:t>
      </w:r>
      <w:r w:rsidRPr="00E1088F">
        <w:rPr>
          <w:rFonts w:cs="Arial"/>
          <w:b/>
          <w:bCs/>
        </w:rPr>
        <w:t>Background:</w:t>
      </w:r>
      <w:r w:rsidRPr="00E1088F">
        <w:rPr>
          <w:rFonts w:cs="Arial"/>
        </w:rPr>
        <w:t xml:space="preserve"> The e-learning market is growing quickly, but many traditional methods fail to keep people motivated and engaged.</w:t>
      </w:r>
    </w:p>
    <w:p w14:paraId="79BBBB9D" w14:textId="77777777" w:rsidR="00F2472F" w:rsidRPr="00E1088F" w:rsidRDefault="00F2472F" w:rsidP="00AA64D4">
      <w:pPr>
        <w:spacing w:line="360" w:lineRule="auto"/>
        <w:rPr>
          <w:rFonts w:cs="Arial"/>
        </w:rPr>
      </w:pPr>
      <w:r w:rsidRPr="00E1088F">
        <w:rPr>
          <w:rFonts w:cs="Arial"/>
        </w:rPr>
        <w:t>-</w:t>
      </w:r>
      <w:r w:rsidRPr="00E1088F">
        <w:rPr>
          <w:rFonts w:cs="Arial"/>
          <w:b/>
          <w:bCs/>
        </w:rPr>
        <w:t>Motivation of the Project:</w:t>
      </w:r>
      <w:r w:rsidRPr="00E1088F">
        <w:rPr>
          <w:rFonts w:cs="Arial"/>
        </w:rPr>
        <w:t xml:space="preserve"> The project is motivated by the need to transform passive learning into an active and rewarding process. The introduction of Gamification (like points and levels) is the main motivation to solve the issue of high dropout rates and low engagement found in existing platforms.</w:t>
      </w:r>
    </w:p>
    <w:p w14:paraId="32196B13" w14:textId="77777777" w:rsidR="00F2472F" w:rsidRPr="00EB65C7" w:rsidRDefault="00F2472F" w:rsidP="00466BB5">
      <w:pPr>
        <w:pStyle w:val="Heading2"/>
        <w:spacing w:line="360" w:lineRule="auto"/>
        <w:rPr>
          <w:i w:val="0"/>
          <w:iCs w:val="0"/>
        </w:rPr>
      </w:pPr>
      <w:r>
        <w:br w:type="page"/>
      </w:r>
      <w:bookmarkStart w:id="10" w:name="_Toc214846661"/>
      <w:bookmarkStart w:id="11" w:name="_Toc215435821"/>
      <w:r w:rsidRPr="00DC632A">
        <w:rPr>
          <w:rFonts w:cs="Arial"/>
          <w:i w:val="0"/>
          <w:iCs w:val="0"/>
          <w:szCs w:val="32"/>
          <w:rtl/>
        </w:rPr>
        <w:lastRenderedPageBreak/>
        <w:t>1</w:t>
      </w:r>
      <w:r w:rsidRPr="00DC632A">
        <w:rPr>
          <w:rFonts w:cs="Arial"/>
          <w:i w:val="0"/>
          <w:iCs w:val="0"/>
        </w:rPr>
        <w:t>.3</w:t>
      </w:r>
      <w:r w:rsidRPr="00EB65C7">
        <w:rPr>
          <w:i w:val="0"/>
          <w:iCs w:val="0"/>
        </w:rPr>
        <w:t xml:space="preserve"> Problem Specification</w:t>
      </w:r>
      <w:bookmarkEnd w:id="10"/>
      <w:bookmarkEnd w:id="11"/>
    </w:p>
    <w:p w14:paraId="142D8741" w14:textId="77777777" w:rsidR="00F2472F" w:rsidRPr="00497F55" w:rsidRDefault="00F2472F" w:rsidP="00AA64D4">
      <w:pPr>
        <w:tabs>
          <w:tab w:val="left" w:pos="426"/>
          <w:tab w:val="left" w:pos="567"/>
        </w:tabs>
        <w:spacing w:line="360" w:lineRule="auto"/>
        <w:ind w:firstLine="432"/>
        <w:jc w:val="both"/>
        <w:rPr>
          <w:rFonts w:cs="Arial"/>
        </w:rPr>
      </w:pPr>
      <w:r w:rsidRPr="00497F55">
        <w:rPr>
          <w:rFonts w:cs="Arial"/>
        </w:rPr>
        <w:t xml:space="preserve">Despite the vast number of digital learning platforms currently available, a core weakness remains: most existing e-learning models are predominantly </w:t>
      </w:r>
      <w:r w:rsidRPr="00497F55">
        <w:rPr>
          <w:rFonts w:cs="Arial"/>
          <w:b/>
          <w:bCs/>
        </w:rPr>
        <w:t>passive</w:t>
      </w:r>
      <w:r w:rsidRPr="00497F55">
        <w:rPr>
          <w:rFonts w:cs="Arial"/>
        </w:rPr>
        <w:t xml:space="preserve">. They primarily rely on static mediums such as pre-recorded videos and reading materials, which often fail to provide the high level of motivation and sustained engagement that modern learners require. This lack of interactivity and challenge makes the learning process feel isolated and unrewarding, which is the primary contributor to high dropout rates and limited knowledge retention within these systems. Consequently, the </w:t>
      </w:r>
      <w:r w:rsidRPr="00497F55">
        <w:rPr>
          <w:rFonts w:cs="Arial"/>
          <w:b/>
          <w:bCs/>
        </w:rPr>
        <w:t>lack of effective and integrated Gamification</w:t>
      </w:r>
      <w:r w:rsidRPr="00497F55">
        <w:rPr>
          <w:rFonts w:cs="Arial"/>
        </w:rPr>
        <w:t xml:space="preserve"> is a major factor undermining the success of many current market offerings.</w:t>
      </w:r>
    </w:p>
    <w:p w14:paraId="31AA89CD" w14:textId="77777777" w:rsidR="009C52DA" w:rsidRDefault="00F2472F" w:rsidP="00AA64D4">
      <w:pPr>
        <w:tabs>
          <w:tab w:val="left" w:pos="426"/>
          <w:tab w:val="left" w:pos="567"/>
        </w:tabs>
        <w:spacing w:line="360" w:lineRule="auto"/>
        <w:ind w:firstLine="432"/>
        <w:jc w:val="both"/>
        <w:rPr>
          <w:rFonts w:cs="Arial"/>
        </w:rPr>
      </w:pPr>
      <w:r w:rsidRPr="00497F55">
        <w:rPr>
          <w:rFonts w:cs="Arial"/>
        </w:rPr>
        <w:t xml:space="preserve">Furthermore, a parallel issue exists concerning knowledge creators. Talented individuals who possess valuable expertise struggle to find accessible and effective methods to share their knowledge globally and, crucially, to </w:t>
      </w:r>
      <w:r w:rsidRPr="00497F55">
        <w:rPr>
          <w:rFonts w:cs="Arial"/>
          <w:b/>
          <w:bCs/>
        </w:rPr>
        <w:t>monetize their skills</w:t>
      </w:r>
      <w:r w:rsidRPr="00497F55">
        <w:rPr>
          <w:rFonts w:cs="Arial"/>
        </w:rPr>
        <w:t xml:space="preserve">. This difficulty acts as a barrier, limiting the variety of specialized content available to the public and often leading to an outdated educational content landscape. Therefore, there is a clear and urgent necessity for a comprehensive platform that not only delivers diverse and high-quality knowledge across all skills and talents but also builds an </w:t>
      </w:r>
      <w:r w:rsidRPr="00497F55">
        <w:rPr>
          <w:rFonts w:cs="Arial"/>
          <w:b/>
          <w:bCs/>
        </w:rPr>
        <w:t>active community</w:t>
      </w:r>
      <w:r w:rsidRPr="00497F55">
        <w:rPr>
          <w:rFonts w:cs="Arial"/>
        </w:rPr>
        <w:t xml:space="preserve"> where learning, teaching, and earning money happen together, </w:t>
      </w:r>
      <w:r w:rsidRPr="00497F55">
        <w:rPr>
          <w:rFonts w:cs="Arial"/>
          <w:b/>
          <w:bCs/>
        </w:rPr>
        <w:t>driven by strong Gamification features</w:t>
      </w:r>
      <w:r w:rsidRPr="00497F55">
        <w:rPr>
          <w:rFonts w:cs="Arial"/>
        </w:rPr>
        <w:t xml:space="preserve"> for maximum user motivation</w:t>
      </w:r>
      <w:r>
        <w:rPr>
          <w:rFonts w:cs="Arial"/>
        </w:rPr>
        <w:t>.</w:t>
      </w:r>
    </w:p>
    <w:p w14:paraId="7675585C" w14:textId="77777777" w:rsidR="00814C5A" w:rsidRDefault="00814C5A" w:rsidP="00AA64D4">
      <w:pPr>
        <w:tabs>
          <w:tab w:val="left" w:pos="426"/>
          <w:tab w:val="left" w:pos="567"/>
        </w:tabs>
        <w:spacing w:line="360" w:lineRule="auto"/>
        <w:ind w:firstLine="432"/>
        <w:jc w:val="both"/>
        <w:rPr>
          <w:rFonts w:cs="Arial"/>
        </w:rPr>
      </w:pPr>
    </w:p>
    <w:p w14:paraId="0ECBA7ED" w14:textId="77777777" w:rsidR="000F14FD" w:rsidRPr="00EB65C7" w:rsidRDefault="009C52DA" w:rsidP="00814C5A">
      <w:pPr>
        <w:pStyle w:val="Heading2"/>
        <w:rPr>
          <w:i w:val="0"/>
          <w:iCs w:val="0"/>
        </w:rPr>
      </w:pPr>
      <w:r>
        <w:rPr>
          <w:rtl/>
        </w:rPr>
        <w:br w:type="page"/>
      </w:r>
      <w:bookmarkStart w:id="12" w:name="_Toc214846662"/>
      <w:bookmarkStart w:id="13" w:name="_Toc215435822"/>
      <w:r w:rsidR="000F14FD" w:rsidRPr="00DC632A">
        <w:rPr>
          <w:rFonts w:cs="Arial"/>
          <w:i w:val="0"/>
          <w:iCs w:val="0"/>
          <w:sz w:val="36"/>
          <w:szCs w:val="32"/>
          <w:rtl/>
        </w:rPr>
        <w:lastRenderedPageBreak/>
        <w:t>1</w:t>
      </w:r>
      <w:r w:rsidR="000F14FD" w:rsidRPr="00EB65C7">
        <w:rPr>
          <w:i w:val="0"/>
          <w:iCs w:val="0"/>
        </w:rPr>
        <w:t>.4 Solution</w:t>
      </w:r>
      <w:bookmarkEnd w:id="12"/>
      <w:bookmarkEnd w:id="13"/>
    </w:p>
    <w:p w14:paraId="35F5F528" w14:textId="0162B303" w:rsidR="000F14FD" w:rsidRPr="000F14FD" w:rsidRDefault="000F14FD" w:rsidP="00AA64D4">
      <w:pPr>
        <w:tabs>
          <w:tab w:val="left" w:pos="426"/>
          <w:tab w:val="left" w:pos="567"/>
        </w:tabs>
        <w:spacing w:line="360" w:lineRule="auto"/>
        <w:ind w:firstLine="432"/>
        <w:jc w:val="both"/>
        <w:rPr>
          <w:rFonts w:cs="Arial"/>
        </w:rPr>
      </w:pPr>
      <w:r w:rsidRPr="000F14FD">
        <w:rPr>
          <w:rFonts w:cs="Arial"/>
        </w:rPr>
        <w:t xml:space="preserve">The suggested solution is the </w:t>
      </w:r>
      <w:r w:rsidRPr="000F14FD">
        <w:rPr>
          <w:rFonts w:cs="Arial"/>
          <w:b/>
          <w:bCs/>
        </w:rPr>
        <w:t>SkillArena</w:t>
      </w:r>
      <w:r w:rsidRPr="000F14FD">
        <w:rPr>
          <w:rFonts w:cs="Arial"/>
        </w:rPr>
        <w:t xml:space="preserve"> </w:t>
      </w:r>
      <w:r w:rsidR="00CF48BF">
        <w:rPr>
          <w:rFonts w:cs="Arial"/>
        </w:rPr>
        <w:t>web app</w:t>
      </w:r>
      <w:r w:rsidRPr="000F14FD">
        <w:rPr>
          <w:rFonts w:cs="Arial"/>
        </w:rPr>
        <w:t>, which merges social learning with gamification. The solution provides:</w:t>
      </w:r>
    </w:p>
    <w:p w14:paraId="37CAD301" w14:textId="77777777" w:rsidR="000F14FD" w:rsidRPr="000F14FD" w:rsidRDefault="000F14FD" w:rsidP="000F14FD">
      <w:pPr>
        <w:numPr>
          <w:ilvl w:val="0"/>
          <w:numId w:val="12"/>
        </w:numPr>
        <w:tabs>
          <w:tab w:val="left" w:pos="426"/>
          <w:tab w:val="left" w:pos="567"/>
        </w:tabs>
        <w:spacing w:line="360" w:lineRule="auto"/>
        <w:jc w:val="both"/>
        <w:rPr>
          <w:rFonts w:cs="Arial"/>
        </w:rPr>
      </w:pPr>
      <w:r w:rsidRPr="000F14FD">
        <w:rPr>
          <w:rFonts w:cs="Arial"/>
        </w:rPr>
        <w:t>Courses across all skills and talents.</w:t>
      </w:r>
    </w:p>
    <w:p w14:paraId="7B0D8E2C" w14:textId="77777777" w:rsidR="000F14FD" w:rsidRPr="000F14FD" w:rsidRDefault="000F14FD" w:rsidP="000F14FD">
      <w:pPr>
        <w:numPr>
          <w:ilvl w:val="0"/>
          <w:numId w:val="12"/>
        </w:numPr>
        <w:tabs>
          <w:tab w:val="left" w:pos="426"/>
          <w:tab w:val="left" w:pos="567"/>
        </w:tabs>
        <w:spacing w:line="360" w:lineRule="auto"/>
        <w:jc w:val="both"/>
        <w:rPr>
          <w:rFonts w:cs="Arial"/>
        </w:rPr>
      </w:pPr>
      <w:r w:rsidRPr="000F14FD">
        <w:rPr>
          <w:rFonts w:cs="Arial"/>
        </w:rPr>
        <w:t>Gamification features (points, levels, badges, challenges) to foster engagement.</w:t>
      </w:r>
    </w:p>
    <w:p w14:paraId="521432C2" w14:textId="77777777" w:rsidR="000F14FD" w:rsidRPr="000F14FD" w:rsidRDefault="000F14FD" w:rsidP="000F14FD">
      <w:pPr>
        <w:numPr>
          <w:ilvl w:val="0"/>
          <w:numId w:val="12"/>
        </w:numPr>
        <w:tabs>
          <w:tab w:val="left" w:pos="426"/>
          <w:tab w:val="left" w:pos="567"/>
        </w:tabs>
        <w:spacing w:line="360" w:lineRule="auto"/>
        <w:jc w:val="both"/>
        <w:rPr>
          <w:rFonts w:cs="Arial"/>
        </w:rPr>
      </w:pPr>
      <w:r w:rsidRPr="000F14FD">
        <w:rPr>
          <w:rFonts w:cs="Arial"/>
        </w:rPr>
        <w:t>An AI-driven recommendation engine.</w:t>
      </w:r>
    </w:p>
    <w:p w14:paraId="6BEC1138" w14:textId="77777777" w:rsidR="000F14FD" w:rsidRPr="000F14FD" w:rsidRDefault="000F14FD" w:rsidP="000F14FD">
      <w:pPr>
        <w:numPr>
          <w:ilvl w:val="0"/>
          <w:numId w:val="12"/>
        </w:numPr>
        <w:tabs>
          <w:tab w:val="left" w:pos="426"/>
          <w:tab w:val="left" w:pos="567"/>
        </w:tabs>
        <w:spacing w:line="360" w:lineRule="auto"/>
        <w:jc w:val="both"/>
        <w:rPr>
          <w:rFonts w:cs="Arial"/>
        </w:rPr>
      </w:pPr>
      <w:r w:rsidRPr="000F14FD">
        <w:rPr>
          <w:rFonts w:cs="Arial"/>
        </w:rPr>
        <w:t xml:space="preserve">Monetization for instructors </w:t>
      </w:r>
      <w:r w:rsidR="00F06FDC">
        <w:rPr>
          <w:rFonts w:cs="Arial"/>
        </w:rPr>
        <w:t>.</w:t>
      </w:r>
    </w:p>
    <w:p w14:paraId="5A5D7BE4" w14:textId="77777777" w:rsidR="00BD2C49" w:rsidRDefault="000F14FD" w:rsidP="009C52DA">
      <w:pPr>
        <w:tabs>
          <w:tab w:val="left" w:pos="426"/>
          <w:tab w:val="left" w:pos="567"/>
        </w:tabs>
        <w:spacing w:line="360" w:lineRule="auto"/>
        <w:ind w:firstLine="284"/>
        <w:jc w:val="both"/>
        <w:rPr>
          <w:rFonts w:cs="Arial"/>
        </w:rPr>
      </w:pPr>
      <w:r w:rsidRPr="000F14FD">
        <w:rPr>
          <w:rFonts w:cs="Arial"/>
        </w:rPr>
        <w:t>The solution transforms learning into a fun, rewarding, and inclusive experience.</w:t>
      </w:r>
    </w:p>
    <w:p w14:paraId="4F66BF0E" w14:textId="77777777" w:rsidR="00497F55" w:rsidRPr="00EB65C7" w:rsidRDefault="00497F55" w:rsidP="00814C5A">
      <w:pPr>
        <w:pStyle w:val="Heading2"/>
        <w:rPr>
          <w:i w:val="0"/>
          <w:iCs w:val="0"/>
        </w:rPr>
      </w:pPr>
      <w:bookmarkStart w:id="14" w:name="_Toc214846663"/>
      <w:bookmarkStart w:id="15" w:name="_Toc215435823"/>
      <w:r w:rsidRPr="00DC632A">
        <w:rPr>
          <w:rFonts w:cs="Arial"/>
          <w:i w:val="0"/>
          <w:iCs w:val="0"/>
          <w:szCs w:val="32"/>
          <w:rtl/>
        </w:rPr>
        <w:t>1</w:t>
      </w:r>
      <w:r w:rsidRPr="00EB65C7">
        <w:rPr>
          <w:i w:val="0"/>
          <w:iCs w:val="0"/>
        </w:rPr>
        <w:t>.</w:t>
      </w:r>
      <w:r w:rsidR="000F14FD" w:rsidRPr="00EB65C7">
        <w:rPr>
          <w:i w:val="0"/>
          <w:iCs w:val="0"/>
        </w:rPr>
        <w:t>5</w:t>
      </w:r>
      <w:r w:rsidRPr="00EB65C7">
        <w:rPr>
          <w:i w:val="0"/>
          <w:iCs w:val="0"/>
        </w:rPr>
        <w:t xml:space="preserve"> Project Aims and Objectives</w:t>
      </w:r>
      <w:bookmarkEnd w:id="14"/>
      <w:bookmarkEnd w:id="15"/>
    </w:p>
    <w:p w14:paraId="33BC6523" w14:textId="77777777" w:rsidR="00F2472F" w:rsidRPr="00BD2C49" w:rsidRDefault="00F2472F" w:rsidP="00497F55">
      <w:pPr>
        <w:rPr>
          <w:rFonts w:cs="Arial"/>
          <w:b/>
          <w:bCs/>
          <w:sz w:val="32"/>
          <w:szCs w:val="32"/>
        </w:rPr>
      </w:pPr>
    </w:p>
    <w:p w14:paraId="5D80BC84" w14:textId="77777777" w:rsidR="00F2472F" w:rsidRPr="00814C5A" w:rsidRDefault="00F2472F" w:rsidP="00497847">
      <w:pPr>
        <w:pStyle w:val="Heading3"/>
        <w:spacing w:line="360" w:lineRule="auto"/>
        <w:ind w:firstLine="288"/>
      </w:pPr>
      <w:bookmarkStart w:id="16" w:name="_Toc214846664"/>
      <w:bookmarkStart w:id="17" w:name="_Toc215435824"/>
      <w:r w:rsidRPr="00814C5A">
        <w:rPr>
          <w:rFonts w:hint="cs"/>
          <w:szCs w:val="28"/>
          <w:rtl/>
        </w:rPr>
        <w:t>1</w:t>
      </w:r>
      <w:r w:rsidRPr="00814C5A">
        <w:t>.</w:t>
      </w:r>
      <w:r w:rsidR="000F14FD" w:rsidRPr="00814C5A">
        <w:t>5</w:t>
      </w:r>
      <w:r w:rsidRPr="00814C5A">
        <w:t xml:space="preserve">.1 Project </w:t>
      </w:r>
      <w:r w:rsidR="00D55B87" w:rsidRPr="00814C5A">
        <w:t>Objectives</w:t>
      </w:r>
      <w:bookmarkEnd w:id="16"/>
      <w:bookmarkEnd w:id="17"/>
    </w:p>
    <w:p w14:paraId="2ECCF4C3" w14:textId="77777777" w:rsidR="00D55B87" w:rsidRPr="00D55B87" w:rsidRDefault="00D55B87" w:rsidP="00AA64D4">
      <w:pPr>
        <w:spacing w:line="360" w:lineRule="auto"/>
        <w:ind w:firstLine="432"/>
        <w:rPr>
          <w:rFonts w:cs="Arial"/>
        </w:rPr>
      </w:pPr>
      <w:r w:rsidRPr="00D55B87">
        <w:rPr>
          <w:rFonts w:cs="Arial"/>
        </w:rPr>
        <w:t>The primary steps to be achieved are:</w:t>
      </w:r>
    </w:p>
    <w:p w14:paraId="07D6AA65" w14:textId="77777777" w:rsidR="00D55B87" w:rsidRPr="00D55B87" w:rsidRDefault="00D55B87" w:rsidP="002F2954">
      <w:pPr>
        <w:numPr>
          <w:ilvl w:val="0"/>
          <w:numId w:val="7"/>
        </w:numPr>
        <w:spacing w:line="360" w:lineRule="auto"/>
        <w:rPr>
          <w:rFonts w:cs="Arial"/>
        </w:rPr>
      </w:pPr>
      <w:r w:rsidRPr="00D55B87">
        <w:rPr>
          <w:rFonts w:cs="Arial"/>
        </w:rPr>
        <w:t>To develop and build a platform that supports the creation and exploration of diverse courses.</w:t>
      </w:r>
    </w:p>
    <w:p w14:paraId="51539817" w14:textId="77777777" w:rsidR="00D55B87" w:rsidRPr="00D55B87" w:rsidRDefault="00D55B87" w:rsidP="002F2954">
      <w:pPr>
        <w:numPr>
          <w:ilvl w:val="0"/>
          <w:numId w:val="7"/>
        </w:numPr>
        <w:spacing w:line="360" w:lineRule="auto"/>
        <w:rPr>
          <w:rFonts w:cs="Arial"/>
        </w:rPr>
      </w:pPr>
      <w:r w:rsidRPr="00D55B87">
        <w:rPr>
          <w:rFonts w:cs="Arial"/>
        </w:rPr>
        <w:t>To integrate gamification features (points, badges, leaderboards) to boost user engagement.</w:t>
      </w:r>
    </w:p>
    <w:p w14:paraId="0EFE9B6D" w14:textId="77777777" w:rsidR="00D55B87" w:rsidRPr="00D55B87" w:rsidRDefault="00D55B87" w:rsidP="002F2954">
      <w:pPr>
        <w:numPr>
          <w:ilvl w:val="0"/>
          <w:numId w:val="7"/>
        </w:numPr>
        <w:spacing w:line="360" w:lineRule="auto"/>
        <w:rPr>
          <w:rFonts w:cs="Arial"/>
        </w:rPr>
      </w:pPr>
      <w:r w:rsidRPr="00D55B87">
        <w:rPr>
          <w:rFonts w:cs="Arial"/>
        </w:rPr>
        <w:t xml:space="preserve">To use an </w:t>
      </w:r>
      <w:r w:rsidRPr="00D55B87">
        <w:rPr>
          <w:rFonts w:cs="Arial"/>
          <w:b/>
          <w:bCs/>
        </w:rPr>
        <w:t>AI-driven engine</w:t>
      </w:r>
      <w:r w:rsidRPr="00D55B87">
        <w:rPr>
          <w:rFonts w:cs="Arial"/>
        </w:rPr>
        <w:t xml:space="preserve"> for personalized course recommendations.</w:t>
      </w:r>
    </w:p>
    <w:p w14:paraId="589D5BBE" w14:textId="77777777" w:rsidR="002F2954" w:rsidRDefault="00D55B87" w:rsidP="002F2954">
      <w:pPr>
        <w:numPr>
          <w:ilvl w:val="0"/>
          <w:numId w:val="7"/>
        </w:numPr>
        <w:spacing w:line="360" w:lineRule="auto"/>
        <w:rPr>
          <w:rFonts w:cs="Arial"/>
        </w:rPr>
      </w:pPr>
      <w:r w:rsidRPr="00D55B87">
        <w:rPr>
          <w:rFonts w:cs="Arial"/>
        </w:rPr>
        <w:t>To enable instructors to monetize their content</w:t>
      </w:r>
      <w:r w:rsidR="004020D8">
        <w:rPr>
          <w:rFonts w:cs="Arial"/>
        </w:rPr>
        <w:t>.</w:t>
      </w:r>
    </w:p>
    <w:p w14:paraId="27D57C3D" w14:textId="77777777" w:rsidR="00D55B87" w:rsidRPr="002F2954" w:rsidRDefault="002F2954" w:rsidP="00497847">
      <w:pPr>
        <w:pStyle w:val="Heading3"/>
        <w:ind w:firstLine="288"/>
        <w:rPr>
          <w:rFonts w:cs="Arial"/>
        </w:rPr>
      </w:pPr>
      <w:r>
        <w:rPr>
          <w:rFonts w:cs="Arial"/>
        </w:rPr>
        <w:br w:type="page"/>
      </w:r>
      <w:bookmarkStart w:id="18" w:name="_Toc214846665"/>
      <w:bookmarkStart w:id="19" w:name="_Toc215435825"/>
      <w:r w:rsidR="00D55B87" w:rsidRPr="00BD2C49">
        <w:rPr>
          <w:rFonts w:hint="cs"/>
          <w:rtl/>
        </w:rPr>
        <w:lastRenderedPageBreak/>
        <w:t>1</w:t>
      </w:r>
      <w:r w:rsidR="00D55B87" w:rsidRPr="00BD2C49">
        <w:t>.</w:t>
      </w:r>
      <w:r w:rsidR="000F14FD">
        <w:t>5</w:t>
      </w:r>
      <w:r w:rsidR="00D55B87" w:rsidRPr="00BD2C49">
        <w:t>.</w:t>
      </w:r>
      <w:r w:rsidR="00D55B87">
        <w:t>2</w:t>
      </w:r>
      <w:r w:rsidR="00D55B87" w:rsidRPr="00BD2C49">
        <w:t xml:space="preserve"> </w:t>
      </w:r>
      <w:r w:rsidR="00D55B87" w:rsidRPr="00497F55">
        <w:t>Project Aims</w:t>
      </w:r>
      <w:bookmarkEnd w:id="18"/>
      <w:bookmarkEnd w:id="19"/>
    </w:p>
    <w:p w14:paraId="440BFF6F" w14:textId="77777777" w:rsidR="00497F55" w:rsidRDefault="00497F55" w:rsidP="00497F55">
      <w:pPr>
        <w:rPr>
          <w:rFonts w:cs="Arial"/>
        </w:rPr>
      </w:pPr>
    </w:p>
    <w:p w14:paraId="1B5325E9" w14:textId="77777777" w:rsidR="00F2472F" w:rsidRDefault="00D55B87" w:rsidP="00AA64D4">
      <w:pPr>
        <w:tabs>
          <w:tab w:val="left" w:pos="426"/>
          <w:tab w:val="left" w:pos="567"/>
        </w:tabs>
        <w:spacing w:line="360" w:lineRule="auto"/>
        <w:ind w:firstLine="432"/>
        <w:jc w:val="both"/>
        <w:rPr>
          <w:rFonts w:cs="Arial"/>
        </w:rPr>
      </w:pPr>
      <w:r w:rsidRPr="00D55B87">
        <w:rPr>
          <w:rFonts w:cs="Arial"/>
        </w:rPr>
        <w:t>The overall aim is to transform learning into an inclusive, rewarding, and fun experience for everyone by establishing an active community where learning, teaching, and earning money happen together.</w:t>
      </w:r>
    </w:p>
    <w:p w14:paraId="5FE2144A" w14:textId="77777777" w:rsidR="00D55B87" w:rsidRPr="00EB65C7" w:rsidRDefault="00D55B87" w:rsidP="002F2954">
      <w:pPr>
        <w:pStyle w:val="Heading2"/>
        <w:spacing w:line="360" w:lineRule="auto"/>
        <w:rPr>
          <w:i w:val="0"/>
          <w:iCs w:val="0"/>
        </w:rPr>
      </w:pPr>
      <w:bookmarkStart w:id="20" w:name="_Toc214846666"/>
      <w:bookmarkStart w:id="21" w:name="_Toc215435826"/>
      <w:r w:rsidRPr="00DC632A">
        <w:rPr>
          <w:rFonts w:cs="Arial"/>
          <w:i w:val="0"/>
          <w:iCs w:val="0"/>
          <w:sz w:val="36"/>
          <w:szCs w:val="32"/>
          <w:rtl/>
        </w:rPr>
        <w:t>1</w:t>
      </w:r>
      <w:r w:rsidRPr="00EB65C7">
        <w:rPr>
          <w:i w:val="0"/>
          <w:iCs w:val="0"/>
        </w:rPr>
        <w:t>.</w:t>
      </w:r>
      <w:r w:rsidR="000F14FD" w:rsidRPr="00EB65C7">
        <w:rPr>
          <w:i w:val="0"/>
          <w:iCs w:val="0"/>
        </w:rPr>
        <w:t>6</w:t>
      </w:r>
      <w:r w:rsidRPr="00EB65C7">
        <w:rPr>
          <w:i w:val="0"/>
          <w:iCs w:val="0"/>
        </w:rPr>
        <w:t xml:space="preserve"> Scope</w:t>
      </w:r>
      <w:bookmarkEnd w:id="20"/>
      <w:bookmarkEnd w:id="21"/>
    </w:p>
    <w:p w14:paraId="7F314102" w14:textId="77777777" w:rsidR="0017523E" w:rsidRPr="00E1088F" w:rsidRDefault="00B94375" w:rsidP="00AA64D4">
      <w:pPr>
        <w:spacing w:before="100" w:beforeAutospacing="1" w:after="100" w:afterAutospacing="1" w:line="360" w:lineRule="auto"/>
        <w:ind w:firstLine="432"/>
        <w:rPr>
          <w:rFonts w:cs="Arial"/>
        </w:rPr>
      </w:pPr>
      <w:r w:rsidRPr="00E1088F">
        <w:rPr>
          <w:rFonts w:cs="Arial"/>
        </w:rPr>
        <w:t xml:space="preserve">The project is a </w:t>
      </w:r>
      <w:r w:rsidRPr="00E1088F">
        <w:rPr>
          <w:rFonts w:cs="Arial"/>
          <w:b/>
          <w:bCs/>
        </w:rPr>
        <w:t>"Design and Build"</w:t>
      </w:r>
      <w:r w:rsidRPr="00E1088F">
        <w:rPr>
          <w:rFonts w:cs="Arial"/>
        </w:rPr>
        <w:t xml:space="preserve"> effort focused on implementing a </w:t>
      </w:r>
      <w:r w:rsidRPr="00E1088F">
        <w:rPr>
          <w:rFonts w:cs="Arial"/>
          <w:b/>
          <w:bCs/>
        </w:rPr>
        <w:t>Proof-of-Concept</w:t>
      </w:r>
      <w:r w:rsidRPr="00E1088F">
        <w:rPr>
          <w:rFonts w:cs="Arial"/>
        </w:rPr>
        <w:t xml:space="preserve"> web application for </w:t>
      </w:r>
      <w:r w:rsidRPr="00E1088F">
        <w:rPr>
          <w:rFonts w:cs="Arial"/>
          <w:b/>
          <w:bCs/>
        </w:rPr>
        <w:t>SkillArena</w:t>
      </w:r>
      <w:r w:rsidRPr="00E1088F">
        <w:rPr>
          <w:rFonts w:cs="Arial"/>
        </w:rPr>
        <w:t>.</w:t>
      </w:r>
    </w:p>
    <w:p w14:paraId="1F97D9AC" w14:textId="77777777" w:rsidR="00B94375" w:rsidRPr="00E1088F" w:rsidRDefault="00B94375" w:rsidP="002F2954">
      <w:pPr>
        <w:spacing w:before="100" w:beforeAutospacing="1" w:after="100" w:afterAutospacing="1" w:line="360" w:lineRule="auto"/>
        <w:rPr>
          <w:rFonts w:cs="Arial"/>
        </w:rPr>
      </w:pPr>
      <w:r w:rsidRPr="00E1088F">
        <w:rPr>
          <w:rFonts w:cs="Arial"/>
          <w:b/>
          <w:bCs/>
        </w:rPr>
        <w:t>Inclusions (Key Deliverables):</w:t>
      </w:r>
    </w:p>
    <w:p w14:paraId="1F865D59" w14:textId="77777777" w:rsidR="00B94375" w:rsidRPr="00E1088F" w:rsidRDefault="00B94375" w:rsidP="002F2954">
      <w:pPr>
        <w:numPr>
          <w:ilvl w:val="0"/>
          <w:numId w:val="9"/>
        </w:numPr>
        <w:spacing w:before="100" w:beforeAutospacing="1" w:after="100" w:afterAutospacing="1" w:line="360" w:lineRule="auto"/>
        <w:rPr>
          <w:rFonts w:cs="Arial"/>
        </w:rPr>
      </w:pPr>
      <w:r w:rsidRPr="00E1088F">
        <w:rPr>
          <w:rFonts w:cs="Arial"/>
          <w:b/>
          <w:bCs/>
        </w:rPr>
        <w:t>System Foundation:</w:t>
      </w:r>
      <w:r w:rsidRPr="00E1088F">
        <w:rPr>
          <w:rFonts w:cs="Arial"/>
        </w:rPr>
        <w:t xml:space="preserve"> Design and implement the basic database and back-end logic for user profiles and content management.</w:t>
      </w:r>
    </w:p>
    <w:p w14:paraId="00B7EC36" w14:textId="77777777" w:rsidR="00B94375" w:rsidRPr="00E1088F" w:rsidRDefault="00B94375" w:rsidP="002F2954">
      <w:pPr>
        <w:numPr>
          <w:ilvl w:val="0"/>
          <w:numId w:val="9"/>
        </w:numPr>
        <w:spacing w:before="100" w:beforeAutospacing="1" w:after="100" w:afterAutospacing="1" w:line="360" w:lineRule="auto"/>
        <w:rPr>
          <w:rFonts w:cs="Arial"/>
        </w:rPr>
      </w:pPr>
      <w:r w:rsidRPr="00E1088F">
        <w:rPr>
          <w:rFonts w:cs="Arial"/>
          <w:b/>
          <w:bCs/>
        </w:rPr>
        <w:t>Diverse Content:</w:t>
      </w:r>
      <w:r w:rsidRPr="00E1088F">
        <w:rPr>
          <w:rFonts w:cs="Arial"/>
        </w:rPr>
        <w:t xml:space="preserve"> Functionality to host courses across the full range of skills (technical, creative, and practical).</w:t>
      </w:r>
    </w:p>
    <w:p w14:paraId="2AED9508" w14:textId="77777777" w:rsidR="00B94375" w:rsidRPr="00E1088F" w:rsidRDefault="00B94375" w:rsidP="002F2954">
      <w:pPr>
        <w:numPr>
          <w:ilvl w:val="0"/>
          <w:numId w:val="9"/>
        </w:numPr>
        <w:spacing w:before="100" w:beforeAutospacing="1" w:after="100" w:afterAutospacing="1" w:line="360" w:lineRule="auto"/>
        <w:rPr>
          <w:rFonts w:cs="Arial"/>
        </w:rPr>
      </w:pPr>
      <w:r w:rsidRPr="00E1088F">
        <w:rPr>
          <w:rFonts w:cs="Arial"/>
          <w:b/>
          <w:bCs/>
        </w:rPr>
        <w:t>Core Gamification:</w:t>
      </w:r>
      <w:r w:rsidRPr="00E1088F">
        <w:rPr>
          <w:rFonts w:cs="Arial"/>
        </w:rPr>
        <w:t xml:space="preserve"> Implementation of the essential motivation features: </w:t>
      </w:r>
      <w:r w:rsidRPr="00E1088F">
        <w:rPr>
          <w:rFonts w:cs="Arial"/>
          <w:b/>
          <w:bCs/>
        </w:rPr>
        <w:t>points, levels, and a leaderboard</w:t>
      </w:r>
      <w:r w:rsidRPr="00E1088F">
        <w:rPr>
          <w:rFonts w:cs="Arial"/>
        </w:rPr>
        <w:t>.</w:t>
      </w:r>
    </w:p>
    <w:p w14:paraId="777B1D56" w14:textId="77777777" w:rsidR="00B94375" w:rsidRPr="00E1088F" w:rsidRDefault="00B94375" w:rsidP="002F2954">
      <w:pPr>
        <w:numPr>
          <w:ilvl w:val="0"/>
          <w:numId w:val="9"/>
        </w:numPr>
        <w:spacing w:before="100" w:beforeAutospacing="1" w:after="100" w:afterAutospacing="1" w:line="360" w:lineRule="auto"/>
        <w:rPr>
          <w:rFonts w:cs="Arial"/>
        </w:rPr>
      </w:pPr>
      <w:r w:rsidRPr="00E1088F">
        <w:rPr>
          <w:rFonts w:cs="Arial"/>
          <w:b/>
          <w:bCs/>
        </w:rPr>
        <w:t>AI Prototype:</w:t>
      </w:r>
      <w:r w:rsidRPr="00E1088F">
        <w:rPr>
          <w:rFonts w:cs="Arial"/>
        </w:rPr>
        <w:t xml:space="preserve"> Development of a functional, demonstrative </w:t>
      </w:r>
      <w:r w:rsidRPr="00E1088F">
        <w:rPr>
          <w:rFonts w:cs="Arial"/>
          <w:b/>
          <w:bCs/>
        </w:rPr>
        <w:t>AI-driven recommendation engine</w:t>
      </w:r>
      <w:r w:rsidRPr="00E1088F">
        <w:rPr>
          <w:rFonts w:cs="Arial"/>
        </w:rPr>
        <w:t xml:space="preserve"> prototype.</w:t>
      </w:r>
    </w:p>
    <w:p w14:paraId="492151E2" w14:textId="77777777" w:rsidR="0017523E" w:rsidRPr="00E1088F" w:rsidRDefault="00B94375" w:rsidP="002F2954">
      <w:pPr>
        <w:numPr>
          <w:ilvl w:val="0"/>
          <w:numId w:val="9"/>
        </w:numPr>
        <w:spacing w:before="100" w:beforeAutospacing="1" w:after="100" w:afterAutospacing="1" w:line="360" w:lineRule="auto"/>
        <w:rPr>
          <w:rFonts w:cs="Arial"/>
        </w:rPr>
      </w:pPr>
      <w:r w:rsidRPr="00E1088F">
        <w:rPr>
          <w:rFonts w:cs="Arial"/>
          <w:b/>
          <w:bCs/>
        </w:rPr>
        <w:t>Monetization Framework:</w:t>
      </w:r>
      <w:r w:rsidRPr="00E1088F">
        <w:rPr>
          <w:rFonts w:cs="Arial"/>
        </w:rPr>
        <w:t xml:space="preserve"> Logic to designate courses as 'paid' and manage the enrollment process.</w:t>
      </w:r>
    </w:p>
    <w:p w14:paraId="1E4F210C" w14:textId="77777777" w:rsidR="000F14FD" w:rsidRPr="00EB65C7" w:rsidRDefault="00DF7D6E" w:rsidP="002F2954">
      <w:pPr>
        <w:pStyle w:val="Heading2"/>
        <w:spacing w:line="360" w:lineRule="auto"/>
        <w:rPr>
          <w:i w:val="0"/>
          <w:iCs w:val="0"/>
        </w:rPr>
      </w:pPr>
      <w:bookmarkStart w:id="22" w:name="_Toc214846667"/>
      <w:r w:rsidRPr="00DC632A">
        <w:rPr>
          <w:rFonts w:cs="Arial"/>
          <w:i w:val="0"/>
          <w:iCs w:val="0"/>
          <w:sz w:val="36"/>
          <w:szCs w:val="32"/>
          <w:rtl/>
        </w:rPr>
        <w:br w:type="page"/>
      </w:r>
      <w:bookmarkStart w:id="23" w:name="_Toc215435827"/>
      <w:r w:rsidR="000F14FD" w:rsidRPr="00DC632A">
        <w:rPr>
          <w:rFonts w:cs="Arial"/>
          <w:i w:val="0"/>
          <w:iCs w:val="0"/>
          <w:sz w:val="36"/>
          <w:szCs w:val="32"/>
          <w:rtl/>
        </w:rPr>
        <w:lastRenderedPageBreak/>
        <w:t>1</w:t>
      </w:r>
      <w:r w:rsidR="000F14FD" w:rsidRPr="00EB65C7">
        <w:rPr>
          <w:i w:val="0"/>
          <w:iCs w:val="0"/>
        </w:rPr>
        <w:t>.7 Target</w:t>
      </w:r>
      <w:bookmarkEnd w:id="22"/>
      <w:bookmarkEnd w:id="23"/>
    </w:p>
    <w:p w14:paraId="5CB389F2" w14:textId="77777777" w:rsidR="000F14FD" w:rsidRPr="000F14FD" w:rsidRDefault="000F14FD" w:rsidP="00AA64D4">
      <w:pPr>
        <w:tabs>
          <w:tab w:val="left" w:pos="426"/>
          <w:tab w:val="left" w:pos="567"/>
        </w:tabs>
        <w:spacing w:line="360" w:lineRule="auto"/>
        <w:ind w:firstLine="432"/>
        <w:jc w:val="both"/>
        <w:rPr>
          <w:rFonts w:cs="Arial"/>
        </w:rPr>
      </w:pPr>
      <w:r w:rsidRPr="000F14FD">
        <w:rPr>
          <w:rFonts w:cs="Arial"/>
        </w:rPr>
        <w:t>The platform targets two main groups:</w:t>
      </w:r>
    </w:p>
    <w:p w14:paraId="6EBFF8C8" w14:textId="77777777" w:rsidR="000F14FD" w:rsidRPr="000F14FD" w:rsidRDefault="000F14FD" w:rsidP="002F2954">
      <w:pPr>
        <w:numPr>
          <w:ilvl w:val="0"/>
          <w:numId w:val="11"/>
        </w:numPr>
        <w:tabs>
          <w:tab w:val="left" w:pos="426"/>
          <w:tab w:val="left" w:pos="567"/>
        </w:tabs>
        <w:spacing w:line="360" w:lineRule="auto"/>
        <w:jc w:val="both"/>
        <w:rPr>
          <w:rFonts w:cs="Arial"/>
        </w:rPr>
      </w:pPr>
      <w:r w:rsidRPr="000F14FD">
        <w:rPr>
          <w:rFonts w:cs="Arial"/>
          <w:b/>
          <w:bCs/>
        </w:rPr>
        <w:t>Learners:</w:t>
      </w:r>
      <w:r w:rsidRPr="000F14FD">
        <w:rPr>
          <w:rFonts w:cs="Arial"/>
        </w:rPr>
        <w:t xml:space="preserve"> Individuals seeking flexible, lifelong learning across diverse skills (programming, arts, cooking, etc.) who are looking for a highly engaging and motivational environment.</w:t>
      </w:r>
    </w:p>
    <w:p w14:paraId="55B7F1C3" w14:textId="77777777" w:rsidR="000F14FD" w:rsidRDefault="000F14FD" w:rsidP="002F2954">
      <w:pPr>
        <w:numPr>
          <w:ilvl w:val="0"/>
          <w:numId w:val="11"/>
        </w:numPr>
        <w:tabs>
          <w:tab w:val="left" w:pos="426"/>
          <w:tab w:val="left" w:pos="567"/>
        </w:tabs>
        <w:spacing w:line="360" w:lineRule="auto"/>
        <w:jc w:val="both"/>
        <w:rPr>
          <w:rFonts w:cs="Arial"/>
        </w:rPr>
      </w:pPr>
      <w:r w:rsidRPr="000F14FD">
        <w:rPr>
          <w:rFonts w:cs="Arial"/>
          <w:b/>
          <w:bCs/>
        </w:rPr>
        <w:t>Content Creators (Instructors):</w:t>
      </w:r>
      <w:r w:rsidRPr="000F14FD">
        <w:rPr>
          <w:rFonts w:cs="Arial"/>
        </w:rPr>
        <w:t xml:space="preserve"> Talented individuals looking for an effective and reliable way to share their expertise, build a community, and monetize their knowledge.</w:t>
      </w:r>
    </w:p>
    <w:p w14:paraId="0CC2AF44" w14:textId="77777777" w:rsidR="000F14FD" w:rsidRPr="00EB65C7" w:rsidRDefault="000F14FD" w:rsidP="002F2954">
      <w:pPr>
        <w:pStyle w:val="Heading2"/>
        <w:spacing w:line="360" w:lineRule="auto"/>
        <w:rPr>
          <w:i w:val="0"/>
          <w:iCs w:val="0"/>
        </w:rPr>
      </w:pPr>
      <w:bookmarkStart w:id="24" w:name="_Toc214846668"/>
      <w:bookmarkStart w:id="25" w:name="_Toc215435828"/>
      <w:r w:rsidRPr="00DC632A">
        <w:rPr>
          <w:rFonts w:cs="Arial"/>
          <w:i w:val="0"/>
          <w:iCs w:val="0"/>
          <w:sz w:val="36"/>
          <w:szCs w:val="32"/>
          <w:rtl/>
        </w:rPr>
        <w:t>1</w:t>
      </w:r>
      <w:r w:rsidRPr="00EB65C7">
        <w:rPr>
          <w:i w:val="0"/>
          <w:iCs w:val="0"/>
        </w:rPr>
        <w:t xml:space="preserve">.8 </w:t>
      </w:r>
      <w:r w:rsidR="0017523E" w:rsidRPr="00EB65C7">
        <w:rPr>
          <w:i w:val="0"/>
          <w:iCs w:val="0"/>
        </w:rPr>
        <w:t>Constrain</w:t>
      </w:r>
      <w:r w:rsidR="00B20F37">
        <w:rPr>
          <w:i w:val="0"/>
          <w:iCs w:val="0"/>
        </w:rPr>
        <w:t>ts</w:t>
      </w:r>
      <w:r w:rsidR="0017523E" w:rsidRPr="00EB65C7">
        <w:rPr>
          <w:i w:val="0"/>
          <w:iCs w:val="0"/>
        </w:rPr>
        <w:t xml:space="preserve"> and Limitation</w:t>
      </w:r>
      <w:bookmarkEnd w:id="24"/>
      <w:bookmarkEnd w:id="25"/>
    </w:p>
    <w:p w14:paraId="23CA8CFC" w14:textId="77777777" w:rsidR="000F14FD" w:rsidRPr="000F14FD" w:rsidRDefault="000F14FD" w:rsidP="00AA64D4">
      <w:pPr>
        <w:tabs>
          <w:tab w:val="left" w:pos="426"/>
          <w:tab w:val="left" w:pos="567"/>
        </w:tabs>
        <w:spacing w:line="360" w:lineRule="auto"/>
        <w:ind w:firstLine="432"/>
        <w:jc w:val="both"/>
        <w:rPr>
          <w:rFonts w:cs="Arial"/>
        </w:rPr>
      </w:pPr>
      <w:r w:rsidRPr="000F14FD">
        <w:rPr>
          <w:rFonts w:cs="Arial"/>
        </w:rPr>
        <w:t>This section elucidates the constraints that might affect the way the project is carried out.</w:t>
      </w:r>
    </w:p>
    <w:p w14:paraId="2C8F6BC0" w14:textId="77777777" w:rsidR="000F14FD" w:rsidRPr="000F14FD" w:rsidRDefault="000F14FD" w:rsidP="00497847">
      <w:pPr>
        <w:pStyle w:val="Heading3"/>
        <w:spacing w:line="360" w:lineRule="auto"/>
        <w:ind w:firstLine="288"/>
      </w:pPr>
      <w:bookmarkStart w:id="26" w:name="_Toc214846669"/>
      <w:bookmarkStart w:id="27" w:name="_Toc215435829"/>
      <w:r>
        <w:t>1.</w:t>
      </w:r>
      <w:r w:rsidRPr="000F14FD">
        <w:t>8.1 Constraints</w:t>
      </w:r>
      <w:bookmarkEnd w:id="26"/>
      <w:bookmarkEnd w:id="27"/>
    </w:p>
    <w:p w14:paraId="1525742D" w14:textId="77777777" w:rsidR="000F14FD" w:rsidRPr="000F14FD" w:rsidRDefault="000F14FD" w:rsidP="00EB65C7">
      <w:pPr>
        <w:tabs>
          <w:tab w:val="left" w:pos="426"/>
          <w:tab w:val="left" w:pos="567"/>
        </w:tabs>
        <w:spacing w:line="360" w:lineRule="auto"/>
        <w:ind w:firstLine="432"/>
        <w:jc w:val="both"/>
        <w:rPr>
          <w:rFonts w:cs="Arial"/>
        </w:rPr>
      </w:pPr>
      <w:r w:rsidRPr="000F14FD">
        <w:rPr>
          <w:rFonts w:cs="Arial"/>
        </w:rPr>
        <w:t>Constraints may include:</w:t>
      </w:r>
    </w:p>
    <w:p w14:paraId="58E6AA81" w14:textId="77777777" w:rsidR="000F14FD" w:rsidRPr="000F14FD" w:rsidRDefault="000F14FD" w:rsidP="000F14FD">
      <w:pPr>
        <w:numPr>
          <w:ilvl w:val="0"/>
          <w:numId w:val="15"/>
        </w:numPr>
        <w:tabs>
          <w:tab w:val="left" w:pos="426"/>
          <w:tab w:val="left" w:pos="567"/>
        </w:tabs>
        <w:spacing w:line="360" w:lineRule="auto"/>
        <w:jc w:val="both"/>
        <w:rPr>
          <w:rFonts w:cs="Arial"/>
        </w:rPr>
      </w:pPr>
      <w:r w:rsidRPr="000F14FD">
        <w:rPr>
          <w:rFonts w:cs="Arial"/>
          <w:b/>
          <w:bCs/>
        </w:rPr>
        <w:t>Time Constraints:</w:t>
      </w:r>
      <w:r w:rsidRPr="000F14FD">
        <w:rPr>
          <w:rFonts w:cs="Arial"/>
        </w:rPr>
        <w:t xml:space="preserve"> The project must be completed within the allocated timeframe of the final year project (TM471).</w:t>
      </w:r>
    </w:p>
    <w:p w14:paraId="2427EDA2" w14:textId="77777777" w:rsidR="000F14FD" w:rsidRPr="000F14FD" w:rsidRDefault="000F14FD" w:rsidP="000F14FD">
      <w:pPr>
        <w:numPr>
          <w:ilvl w:val="0"/>
          <w:numId w:val="15"/>
        </w:numPr>
        <w:tabs>
          <w:tab w:val="left" w:pos="426"/>
          <w:tab w:val="left" w:pos="567"/>
        </w:tabs>
        <w:spacing w:line="360" w:lineRule="auto"/>
        <w:jc w:val="both"/>
        <w:rPr>
          <w:rFonts w:cs="Arial"/>
        </w:rPr>
      </w:pPr>
      <w:r w:rsidRPr="000F14FD">
        <w:rPr>
          <w:rFonts w:cs="Arial"/>
          <w:b/>
          <w:bCs/>
        </w:rPr>
        <w:t>Resource Constraints:</w:t>
      </w:r>
      <w:r w:rsidRPr="000F14FD">
        <w:rPr>
          <w:rFonts w:cs="Arial"/>
        </w:rPr>
        <w:t xml:space="preserve"> Limitations on budget or specific hardware/software required for developing the AI components.</w:t>
      </w:r>
    </w:p>
    <w:p w14:paraId="2AD4205E" w14:textId="77777777" w:rsidR="000F14FD" w:rsidRPr="000F14FD" w:rsidRDefault="000F14FD" w:rsidP="000F14FD">
      <w:pPr>
        <w:numPr>
          <w:ilvl w:val="0"/>
          <w:numId w:val="15"/>
        </w:numPr>
        <w:tabs>
          <w:tab w:val="left" w:pos="426"/>
          <w:tab w:val="left" w:pos="567"/>
        </w:tabs>
        <w:spacing w:line="360" w:lineRule="auto"/>
        <w:jc w:val="both"/>
        <w:rPr>
          <w:rFonts w:cs="Arial"/>
        </w:rPr>
      </w:pPr>
      <w:r w:rsidRPr="000F14FD">
        <w:rPr>
          <w:rFonts w:cs="Arial"/>
          <w:b/>
          <w:bCs/>
        </w:rPr>
        <w:t>Skill Constraints:</w:t>
      </w:r>
      <w:r w:rsidRPr="000F14FD">
        <w:rPr>
          <w:rFonts w:cs="Arial"/>
        </w:rPr>
        <w:t xml:space="preserve"> Dependence on specific technical skills for developing the full-stack system and integrating complex AI models.</w:t>
      </w:r>
    </w:p>
    <w:p w14:paraId="26EA78B0" w14:textId="77777777" w:rsidR="000F14FD" w:rsidRPr="000F14FD" w:rsidRDefault="000F14FD" w:rsidP="00497847">
      <w:pPr>
        <w:pStyle w:val="Heading3"/>
        <w:spacing w:line="360" w:lineRule="auto"/>
        <w:ind w:firstLine="288"/>
      </w:pPr>
      <w:bookmarkStart w:id="28" w:name="_Toc214846670"/>
      <w:bookmarkStart w:id="29" w:name="_Toc215435830"/>
      <w:r>
        <w:t>1.</w:t>
      </w:r>
      <w:r w:rsidRPr="000F14FD">
        <w:t>8.2 Limitation</w:t>
      </w:r>
      <w:bookmarkEnd w:id="28"/>
      <w:bookmarkEnd w:id="29"/>
    </w:p>
    <w:p w14:paraId="0C24B6CE" w14:textId="77777777" w:rsidR="000F14FD" w:rsidRPr="000F14FD" w:rsidRDefault="000F14FD" w:rsidP="00EB65C7">
      <w:pPr>
        <w:tabs>
          <w:tab w:val="left" w:pos="426"/>
          <w:tab w:val="left" w:pos="567"/>
        </w:tabs>
        <w:spacing w:line="360" w:lineRule="auto"/>
        <w:ind w:firstLine="432"/>
        <w:jc w:val="both"/>
        <w:rPr>
          <w:rFonts w:cs="Arial"/>
        </w:rPr>
      </w:pPr>
      <w:r w:rsidRPr="000F14FD">
        <w:rPr>
          <w:rFonts w:cs="Arial"/>
        </w:rPr>
        <w:t>Limitations may include:</w:t>
      </w:r>
    </w:p>
    <w:p w14:paraId="7785BF85" w14:textId="77777777" w:rsidR="000F14FD" w:rsidRPr="000F14FD" w:rsidRDefault="000F14FD" w:rsidP="000F14FD">
      <w:pPr>
        <w:numPr>
          <w:ilvl w:val="0"/>
          <w:numId w:val="16"/>
        </w:numPr>
        <w:tabs>
          <w:tab w:val="left" w:pos="426"/>
          <w:tab w:val="left" w:pos="567"/>
        </w:tabs>
        <w:spacing w:line="360" w:lineRule="auto"/>
        <w:jc w:val="both"/>
        <w:rPr>
          <w:rFonts w:cs="Arial"/>
        </w:rPr>
      </w:pPr>
      <w:r w:rsidRPr="000F14FD">
        <w:rPr>
          <w:rFonts w:cs="Arial"/>
        </w:rPr>
        <w:t xml:space="preserve">The </w:t>
      </w:r>
      <w:r w:rsidRPr="000F14FD">
        <w:rPr>
          <w:rFonts w:cs="Arial"/>
          <w:b/>
          <w:bCs/>
        </w:rPr>
        <w:t>AI model</w:t>
      </w:r>
      <w:r w:rsidRPr="000F14FD">
        <w:rPr>
          <w:rFonts w:cs="Arial"/>
        </w:rPr>
        <w:t xml:space="preserve"> developed may be a simplified prototype focused only on basic recommendations due to time and data limitations.</w:t>
      </w:r>
    </w:p>
    <w:p w14:paraId="6111447B" w14:textId="77777777" w:rsidR="000F14FD" w:rsidRDefault="000F14FD" w:rsidP="000F14FD">
      <w:pPr>
        <w:numPr>
          <w:ilvl w:val="0"/>
          <w:numId w:val="16"/>
        </w:numPr>
        <w:tabs>
          <w:tab w:val="left" w:pos="426"/>
          <w:tab w:val="left" w:pos="567"/>
        </w:tabs>
        <w:spacing w:line="360" w:lineRule="auto"/>
        <w:jc w:val="both"/>
        <w:rPr>
          <w:rFonts w:cs="Arial"/>
        </w:rPr>
      </w:pPr>
      <w:r w:rsidRPr="000F14FD">
        <w:rPr>
          <w:rFonts w:cs="Arial"/>
        </w:rPr>
        <w:t xml:space="preserve">The system's </w:t>
      </w:r>
      <w:r w:rsidRPr="000F14FD">
        <w:rPr>
          <w:rFonts w:cs="Arial"/>
          <w:b/>
          <w:bCs/>
        </w:rPr>
        <w:t>testing</w:t>
      </w:r>
      <w:r w:rsidRPr="000F14FD">
        <w:rPr>
          <w:rFonts w:cs="Arial"/>
        </w:rPr>
        <w:t xml:space="preserve"> may be limited to functional and user-acceptance testing, without full-scale load testing.</w:t>
      </w:r>
    </w:p>
    <w:p w14:paraId="6E7D0390" w14:textId="77777777" w:rsidR="004D7EDA" w:rsidRPr="00EB65C7" w:rsidRDefault="000F14FD" w:rsidP="008827F5">
      <w:pPr>
        <w:pStyle w:val="Heading2"/>
        <w:rPr>
          <w:i w:val="0"/>
          <w:iCs w:val="0"/>
        </w:rPr>
      </w:pPr>
      <w:r>
        <w:br w:type="page"/>
      </w:r>
      <w:bookmarkStart w:id="30" w:name="_Toc214846671"/>
      <w:bookmarkStart w:id="31" w:name="_Toc215435831"/>
      <w:r w:rsidR="008827F5" w:rsidRPr="00DC632A">
        <w:rPr>
          <w:rFonts w:cs="Arial"/>
          <w:i w:val="0"/>
          <w:iCs w:val="0"/>
          <w:sz w:val="36"/>
          <w:szCs w:val="32"/>
          <w:rtl/>
        </w:rPr>
        <w:lastRenderedPageBreak/>
        <w:t>1</w:t>
      </w:r>
      <w:r w:rsidR="008827F5" w:rsidRPr="00EB65C7">
        <w:rPr>
          <w:i w:val="0"/>
          <w:iCs w:val="0"/>
        </w:rPr>
        <w:t>.9</w:t>
      </w:r>
      <w:r w:rsidR="00497847">
        <w:rPr>
          <w:i w:val="0"/>
          <w:iCs w:val="0"/>
        </w:rPr>
        <w:t xml:space="preserve"> </w:t>
      </w:r>
      <w:r w:rsidR="004D7EDA" w:rsidRPr="00EB65C7">
        <w:rPr>
          <w:i w:val="0"/>
          <w:iCs w:val="0"/>
        </w:rPr>
        <w:t xml:space="preserve">SkillArena Project Timeline – (20/09/2025 </w:t>
      </w:r>
      <w:r w:rsidR="008827F5" w:rsidRPr="00EB65C7">
        <w:rPr>
          <w:i w:val="0"/>
          <w:iCs w:val="0"/>
        </w:rPr>
        <w:t>-</w:t>
      </w:r>
      <w:r w:rsidR="004D7EDA" w:rsidRPr="00EB65C7">
        <w:rPr>
          <w:i w:val="0"/>
          <w:iCs w:val="0"/>
        </w:rPr>
        <w:t>01/05/2026)</w:t>
      </w:r>
      <w:bookmarkEnd w:id="30"/>
      <w:bookmarkEnd w:id="31"/>
    </w:p>
    <w:p w14:paraId="4CFEA632" w14:textId="77777777" w:rsidR="001653AB" w:rsidRPr="009D5128" w:rsidRDefault="001653AB" w:rsidP="001653AB">
      <w:pPr>
        <w:pStyle w:val="Caption"/>
        <w:rPr>
          <w:rFonts w:ascii="Times New Roman" w:hAnsi="Times New Roman"/>
        </w:rPr>
      </w:pPr>
      <w:bookmarkStart w:id="32" w:name="_Toc214844816"/>
      <w:r w:rsidRPr="00DC632A">
        <w:rPr>
          <w:rFonts w:cs="Arial"/>
        </w:rPr>
        <w:t xml:space="preserve">table 1. </w:t>
      </w:r>
      <w:r w:rsidRPr="00DC632A">
        <w:rPr>
          <w:rFonts w:cs="Arial"/>
        </w:rPr>
        <w:fldChar w:fldCharType="begin"/>
      </w:r>
      <w:r w:rsidRPr="00DC632A">
        <w:rPr>
          <w:rFonts w:cs="Arial"/>
        </w:rPr>
        <w:instrText xml:space="preserve"> SEQ table_1. \* ARABIC </w:instrText>
      </w:r>
      <w:r w:rsidRPr="00DC632A">
        <w:rPr>
          <w:rFonts w:cs="Arial"/>
        </w:rPr>
        <w:fldChar w:fldCharType="separate"/>
      </w:r>
      <w:r w:rsidR="00BD3F36">
        <w:rPr>
          <w:rFonts w:cs="Arial"/>
          <w:noProof/>
        </w:rPr>
        <w:t>1</w:t>
      </w:r>
      <w:r w:rsidRPr="00DC632A">
        <w:rPr>
          <w:rFonts w:cs="Arial"/>
        </w:rPr>
        <w:fldChar w:fldCharType="end"/>
      </w:r>
      <w:r w:rsidRPr="00DC632A">
        <w:rPr>
          <w:rFonts w:cs="Arial"/>
        </w:rPr>
        <w:t xml:space="preserve"> timeline</w:t>
      </w:r>
      <w:r w:rsidRPr="009D5128">
        <w:rPr>
          <w:rFonts w:ascii="Times New Roman" w:hAnsi="Times New Roman"/>
        </w:rPr>
        <w:t xml:space="preserve"> </w:t>
      </w:r>
      <w:r w:rsidRPr="00DC632A">
        <w:rPr>
          <w:rFonts w:cs="Arial"/>
        </w:rPr>
        <w:t>plan</w:t>
      </w:r>
      <w:bookmarkEnd w:id="32"/>
    </w:p>
    <w:tbl>
      <w:tblPr>
        <w:tblStyle w:val="GridTable5Dark-Accent3"/>
        <w:tblW w:w="0" w:type="auto"/>
        <w:tblLook w:val="04A0" w:firstRow="1" w:lastRow="0" w:firstColumn="1" w:lastColumn="0" w:noHBand="0" w:noVBand="1"/>
      </w:tblPr>
      <w:tblGrid>
        <w:gridCol w:w="2878"/>
        <w:gridCol w:w="2875"/>
        <w:gridCol w:w="2877"/>
      </w:tblGrid>
      <w:tr w:rsidR="00004AE5" w14:paraId="2F24B644" w14:textId="77777777" w:rsidTr="003E76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3AA1CE" w14:textId="77777777" w:rsidR="00004AE5" w:rsidRPr="003E4B22" w:rsidRDefault="00004AE5" w:rsidP="001D4612">
            <w:pPr>
              <w:rPr>
                <w:rFonts w:cs="Arial"/>
                <w:b w:val="0"/>
                <w:bCs w:val="0"/>
              </w:rPr>
            </w:pPr>
            <w:r w:rsidRPr="003E4B22">
              <w:rPr>
                <w:rFonts w:cs="Arial"/>
              </w:rPr>
              <w:t>Phase</w:t>
            </w:r>
          </w:p>
        </w:tc>
        <w:tc>
          <w:tcPr>
            <w:tcW w:w="2880" w:type="dxa"/>
          </w:tcPr>
          <w:p w14:paraId="445E4D47" w14:textId="77777777" w:rsidR="00004AE5" w:rsidRPr="003E4B22" w:rsidRDefault="00004AE5" w:rsidP="001D4612">
            <w:pPr>
              <w:cnfStyle w:val="100000000000" w:firstRow="1" w:lastRow="0" w:firstColumn="0" w:lastColumn="0" w:oddVBand="0" w:evenVBand="0" w:oddHBand="0" w:evenHBand="0" w:firstRowFirstColumn="0" w:firstRowLastColumn="0" w:lastRowFirstColumn="0" w:lastRowLastColumn="0"/>
              <w:rPr>
                <w:rFonts w:cs="Arial"/>
                <w:b w:val="0"/>
                <w:bCs w:val="0"/>
              </w:rPr>
            </w:pPr>
            <w:r w:rsidRPr="003E4B22">
              <w:rPr>
                <w:rFonts w:cs="Arial"/>
              </w:rPr>
              <w:t>Dates</w:t>
            </w:r>
          </w:p>
        </w:tc>
        <w:tc>
          <w:tcPr>
            <w:tcW w:w="2880" w:type="dxa"/>
          </w:tcPr>
          <w:p w14:paraId="70C776C7" w14:textId="77777777" w:rsidR="00004AE5" w:rsidRPr="003E4B22" w:rsidRDefault="00004AE5" w:rsidP="001D4612">
            <w:pPr>
              <w:cnfStyle w:val="100000000000" w:firstRow="1" w:lastRow="0" w:firstColumn="0" w:lastColumn="0" w:oddVBand="0" w:evenVBand="0" w:oddHBand="0" w:evenHBand="0" w:firstRowFirstColumn="0" w:firstRowLastColumn="0" w:lastRowFirstColumn="0" w:lastRowLastColumn="0"/>
              <w:rPr>
                <w:rFonts w:cs="Arial"/>
                <w:b w:val="0"/>
                <w:bCs w:val="0"/>
              </w:rPr>
            </w:pPr>
            <w:r w:rsidRPr="003E4B22">
              <w:rPr>
                <w:rFonts w:cs="Arial"/>
              </w:rPr>
              <w:t>Task</w:t>
            </w:r>
          </w:p>
        </w:tc>
      </w:tr>
      <w:tr w:rsidR="00004AE5" w14:paraId="160C46CC"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711FDA" w14:textId="77777777" w:rsidR="00004AE5" w:rsidRPr="003E4B22" w:rsidRDefault="00004AE5" w:rsidP="001D4612">
            <w:pPr>
              <w:rPr>
                <w:rFonts w:cs="Arial"/>
                <w:b w:val="0"/>
                <w:bCs w:val="0"/>
              </w:rPr>
            </w:pPr>
            <w:r w:rsidRPr="003E4B22">
              <w:rPr>
                <w:rFonts w:cs="Arial"/>
              </w:rPr>
              <w:t>Phase 0 – Planning</w:t>
            </w:r>
          </w:p>
        </w:tc>
        <w:tc>
          <w:tcPr>
            <w:tcW w:w="2880" w:type="dxa"/>
          </w:tcPr>
          <w:p w14:paraId="44DFBD2B"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20/09 – 25/09</w:t>
            </w:r>
          </w:p>
        </w:tc>
        <w:tc>
          <w:tcPr>
            <w:tcW w:w="2880" w:type="dxa"/>
          </w:tcPr>
          <w:p w14:paraId="566905B1"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Review TM471 guidelines and understand report structure</w:t>
            </w:r>
          </w:p>
        </w:tc>
      </w:tr>
      <w:tr w:rsidR="00004AE5" w14:paraId="1A26CA79"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7004BE5F" w14:textId="77777777" w:rsidR="00004AE5" w:rsidRPr="003E4B22" w:rsidRDefault="00004AE5" w:rsidP="001D4612">
            <w:pPr>
              <w:rPr>
                <w:rFonts w:cs="Arial"/>
                <w:b w:val="0"/>
                <w:bCs w:val="0"/>
              </w:rPr>
            </w:pPr>
            <w:r w:rsidRPr="003E4B22">
              <w:rPr>
                <w:rFonts w:cs="Arial"/>
              </w:rPr>
              <w:t>Phase 0 – Planning</w:t>
            </w:r>
          </w:p>
        </w:tc>
        <w:tc>
          <w:tcPr>
            <w:tcW w:w="2880" w:type="dxa"/>
          </w:tcPr>
          <w:p w14:paraId="0108408C"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26/09 – 30/09</w:t>
            </w:r>
          </w:p>
        </w:tc>
        <w:tc>
          <w:tcPr>
            <w:tcW w:w="2880" w:type="dxa"/>
          </w:tcPr>
          <w:p w14:paraId="34A0DC0E"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Define project boundaries and key SkillArena features</w:t>
            </w:r>
            <w:r w:rsidR="0040617E" w:rsidRPr="003E4B22">
              <w:rPr>
                <w:rFonts w:cs="Arial"/>
              </w:rPr>
              <w:t xml:space="preserve"> and take proposal approval</w:t>
            </w:r>
          </w:p>
        </w:tc>
      </w:tr>
      <w:tr w:rsidR="00004AE5" w14:paraId="529CA4A4"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324A93" w14:textId="77777777" w:rsidR="00004AE5" w:rsidRPr="003E4B22" w:rsidRDefault="00004AE5" w:rsidP="001D4612">
            <w:pPr>
              <w:rPr>
                <w:rFonts w:cs="Arial"/>
                <w:b w:val="0"/>
                <w:bCs w:val="0"/>
              </w:rPr>
            </w:pPr>
            <w:r w:rsidRPr="003E4B22">
              <w:rPr>
                <w:rFonts w:cs="Arial"/>
              </w:rPr>
              <w:t>Phase 1 – Introduction</w:t>
            </w:r>
          </w:p>
        </w:tc>
        <w:tc>
          <w:tcPr>
            <w:tcW w:w="2880" w:type="dxa"/>
          </w:tcPr>
          <w:p w14:paraId="6D63DDF3"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01/10 – 05/10</w:t>
            </w:r>
          </w:p>
        </w:tc>
        <w:tc>
          <w:tcPr>
            <w:tcW w:w="2880" w:type="dxa"/>
          </w:tcPr>
          <w:p w14:paraId="2B46B50E"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Prepare background overview</w:t>
            </w:r>
          </w:p>
        </w:tc>
      </w:tr>
      <w:tr w:rsidR="00004AE5" w14:paraId="029BEEEA"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5E64F727" w14:textId="77777777" w:rsidR="00004AE5" w:rsidRPr="003E4B22" w:rsidRDefault="00004AE5" w:rsidP="001D4612">
            <w:pPr>
              <w:rPr>
                <w:rFonts w:cs="Arial"/>
                <w:b w:val="0"/>
                <w:bCs w:val="0"/>
              </w:rPr>
            </w:pPr>
            <w:r w:rsidRPr="003E4B22">
              <w:rPr>
                <w:rFonts w:cs="Arial"/>
              </w:rPr>
              <w:t>Phase 1 – Introduction</w:t>
            </w:r>
          </w:p>
        </w:tc>
        <w:tc>
          <w:tcPr>
            <w:tcW w:w="2880" w:type="dxa"/>
          </w:tcPr>
          <w:p w14:paraId="626A6942"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06/10 – 07/10</w:t>
            </w:r>
          </w:p>
        </w:tc>
        <w:tc>
          <w:tcPr>
            <w:tcW w:w="2880" w:type="dxa"/>
          </w:tcPr>
          <w:p w14:paraId="2754FDDE"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Draft the problem definition</w:t>
            </w:r>
          </w:p>
        </w:tc>
      </w:tr>
      <w:tr w:rsidR="00004AE5" w14:paraId="74383E03"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294281" w14:textId="77777777" w:rsidR="00004AE5" w:rsidRPr="003E4B22" w:rsidRDefault="00004AE5" w:rsidP="001D4612">
            <w:pPr>
              <w:rPr>
                <w:rFonts w:cs="Arial"/>
                <w:b w:val="0"/>
                <w:bCs w:val="0"/>
              </w:rPr>
            </w:pPr>
            <w:r w:rsidRPr="003E4B22">
              <w:rPr>
                <w:rFonts w:cs="Arial"/>
              </w:rPr>
              <w:t>Phase 1 – Introduction</w:t>
            </w:r>
          </w:p>
        </w:tc>
        <w:tc>
          <w:tcPr>
            <w:tcW w:w="2880" w:type="dxa"/>
          </w:tcPr>
          <w:p w14:paraId="50E90AE2"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08/10 – 9/10</w:t>
            </w:r>
          </w:p>
        </w:tc>
        <w:tc>
          <w:tcPr>
            <w:tcW w:w="2880" w:type="dxa"/>
          </w:tcPr>
          <w:p w14:paraId="17535D8A"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Set project aims and objectives</w:t>
            </w:r>
          </w:p>
        </w:tc>
      </w:tr>
      <w:tr w:rsidR="00004AE5" w14:paraId="7FD42A84"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2CAFF2DA" w14:textId="77777777" w:rsidR="00004AE5" w:rsidRPr="003E4B22" w:rsidRDefault="00004AE5" w:rsidP="001D4612">
            <w:pPr>
              <w:rPr>
                <w:rFonts w:cs="Arial"/>
                <w:b w:val="0"/>
                <w:bCs w:val="0"/>
              </w:rPr>
            </w:pPr>
            <w:r w:rsidRPr="003E4B22">
              <w:rPr>
                <w:rFonts w:cs="Arial"/>
              </w:rPr>
              <w:t>Phase 1 – Introduction</w:t>
            </w:r>
          </w:p>
        </w:tc>
        <w:tc>
          <w:tcPr>
            <w:tcW w:w="2880" w:type="dxa"/>
          </w:tcPr>
          <w:p w14:paraId="75044F1D"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10/10 – 15/10</w:t>
            </w:r>
          </w:p>
        </w:tc>
        <w:tc>
          <w:tcPr>
            <w:tcW w:w="2880" w:type="dxa"/>
          </w:tcPr>
          <w:p w14:paraId="415BF509"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Outline the report organization</w:t>
            </w:r>
          </w:p>
        </w:tc>
      </w:tr>
      <w:tr w:rsidR="00004AE5" w14:paraId="1B2B421C"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6FF867" w14:textId="77777777" w:rsidR="00004AE5" w:rsidRPr="003E4B22" w:rsidRDefault="00004AE5" w:rsidP="001D4612">
            <w:pPr>
              <w:rPr>
                <w:rFonts w:cs="Arial"/>
                <w:b w:val="0"/>
                <w:bCs w:val="0"/>
              </w:rPr>
            </w:pPr>
            <w:r w:rsidRPr="003E4B22">
              <w:rPr>
                <w:rFonts w:cs="Arial"/>
              </w:rPr>
              <w:t>Phase 1 – Introduction</w:t>
            </w:r>
          </w:p>
        </w:tc>
        <w:tc>
          <w:tcPr>
            <w:tcW w:w="2880" w:type="dxa"/>
          </w:tcPr>
          <w:p w14:paraId="27993101"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16/10 – 18/10</w:t>
            </w:r>
          </w:p>
        </w:tc>
        <w:tc>
          <w:tcPr>
            <w:tcW w:w="2880" w:type="dxa"/>
          </w:tcPr>
          <w:p w14:paraId="3AF9C5EF"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Revise and finalize Chapter 1</w:t>
            </w:r>
          </w:p>
        </w:tc>
      </w:tr>
      <w:tr w:rsidR="00004AE5" w14:paraId="27E9C45F"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6593EF4E" w14:textId="77777777" w:rsidR="00004AE5" w:rsidRPr="003E4B22" w:rsidRDefault="00004AE5" w:rsidP="001D4612">
            <w:pPr>
              <w:rPr>
                <w:rFonts w:cs="Arial"/>
                <w:b w:val="0"/>
                <w:bCs w:val="0"/>
              </w:rPr>
            </w:pPr>
            <w:r w:rsidRPr="003E4B22">
              <w:rPr>
                <w:rFonts w:cs="Arial"/>
              </w:rPr>
              <w:t>Phase 2 – Literature Review</w:t>
            </w:r>
          </w:p>
        </w:tc>
        <w:tc>
          <w:tcPr>
            <w:tcW w:w="2880" w:type="dxa"/>
          </w:tcPr>
          <w:p w14:paraId="775079F2"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19/10 – 25/10</w:t>
            </w:r>
          </w:p>
        </w:tc>
        <w:tc>
          <w:tcPr>
            <w:tcW w:w="2880" w:type="dxa"/>
          </w:tcPr>
          <w:p w14:paraId="6563275B"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Identify relevant previous studies</w:t>
            </w:r>
          </w:p>
        </w:tc>
      </w:tr>
      <w:tr w:rsidR="00004AE5" w14:paraId="0F239BB1"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1F4315" w14:textId="77777777" w:rsidR="00004AE5" w:rsidRPr="003E4B22" w:rsidRDefault="00004AE5" w:rsidP="001D4612">
            <w:pPr>
              <w:rPr>
                <w:rFonts w:cs="Arial"/>
                <w:b w:val="0"/>
                <w:bCs w:val="0"/>
              </w:rPr>
            </w:pPr>
            <w:r w:rsidRPr="003E4B22">
              <w:rPr>
                <w:rFonts w:cs="Arial"/>
              </w:rPr>
              <w:t>Phase 2 – Literature Review</w:t>
            </w:r>
          </w:p>
        </w:tc>
        <w:tc>
          <w:tcPr>
            <w:tcW w:w="2880" w:type="dxa"/>
          </w:tcPr>
          <w:p w14:paraId="205D5CEA"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26/10 – 29/10</w:t>
            </w:r>
          </w:p>
        </w:tc>
        <w:tc>
          <w:tcPr>
            <w:tcW w:w="2880" w:type="dxa"/>
          </w:tcPr>
          <w:p w14:paraId="38C24025"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Analyze selected sources</w:t>
            </w:r>
          </w:p>
        </w:tc>
      </w:tr>
      <w:tr w:rsidR="00004AE5" w14:paraId="10828740"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64189D61" w14:textId="77777777" w:rsidR="00004AE5" w:rsidRPr="003E4B22" w:rsidRDefault="00004AE5" w:rsidP="001D4612">
            <w:pPr>
              <w:rPr>
                <w:rFonts w:cs="Arial"/>
                <w:b w:val="0"/>
                <w:bCs w:val="0"/>
              </w:rPr>
            </w:pPr>
            <w:r w:rsidRPr="003E4B22">
              <w:rPr>
                <w:rFonts w:cs="Arial"/>
              </w:rPr>
              <w:t>Phase 2 – Literature Review</w:t>
            </w:r>
          </w:p>
        </w:tc>
        <w:tc>
          <w:tcPr>
            <w:tcW w:w="2880" w:type="dxa"/>
          </w:tcPr>
          <w:p w14:paraId="1F5A8867"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31/10 – 2/11</w:t>
            </w:r>
          </w:p>
        </w:tc>
        <w:tc>
          <w:tcPr>
            <w:tcW w:w="2880" w:type="dxa"/>
          </w:tcPr>
          <w:p w14:paraId="6F2F9C0D"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Write comparison and critical review</w:t>
            </w:r>
          </w:p>
        </w:tc>
      </w:tr>
      <w:tr w:rsidR="00004AE5" w14:paraId="09D1A088"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8B64B5" w14:textId="77777777" w:rsidR="00004AE5" w:rsidRPr="003E4B22" w:rsidRDefault="00004AE5" w:rsidP="001D4612">
            <w:pPr>
              <w:rPr>
                <w:rFonts w:cs="Arial"/>
                <w:b w:val="0"/>
                <w:bCs w:val="0"/>
              </w:rPr>
            </w:pPr>
            <w:r w:rsidRPr="003E4B22">
              <w:rPr>
                <w:rFonts w:cs="Arial"/>
              </w:rPr>
              <w:t>Phase 2 – Literature Review</w:t>
            </w:r>
          </w:p>
        </w:tc>
        <w:tc>
          <w:tcPr>
            <w:tcW w:w="2880" w:type="dxa"/>
          </w:tcPr>
          <w:p w14:paraId="50A37860"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03/11 – 08/11</w:t>
            </w:r>
          </w:p>
        </w:tc>
        <w:tc>
          <w:tcPr>
            <w:tcW w:w="2880" w:type="dxa"/>
          </w:tcPr>
          <w:p w14:paraId="2A4DE832"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Refine and complete literature section</w:t>
            </w:r>
          </w:p>
        </w:tc>
      </w:tr>
      <w:tr w:rsidR="00004AE5" w14:paraId="42DE3A19"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4A083721" w14:textId="77777777" w:rsidR="00004AE5" w:rsidRPr="003E4B22" w:rsidRDefault="00004AE5" w:rsidP="001D4612">
            <w:pPr>
              <w:rPr>
                <w:rFonts w:cs="Arial"/>
                <w:b w:val="0"/>
                <w:bCs w:val="0"/>
              </w:rPr>
            </w:pPr>
            <w:r w:rsidRPr="003E4B22">
              <w:rPr>
                <w:rFonts w:cs="Arial"/>
              </w:rPr>
              <w:t>Phase 2 – Literature Review</w:t>
            </w:r>
          </w:p>
        </w:tc>
        <w:tc>
          <w:tcPr>
            <w:tcW w:w="2880" w:type="dxa"/>
          </w:tcPr>
          <w:p w14:paraId="3837CFE5"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09/11 – 10/11</w:t>
            </w:r>
          </w:p>
        </w:tc>
        <w:tc>
          <w:tcPr>
            <w:tcW w:w="2880" w:type="dxa"/>
          </w:tcPr>
          <w:p w14:paraId="502F550A"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Apply referencing and finalize Chapter 2</w:t>
            </w:r>
          </w:p>
        </w:tc>
      </w:tr>
      <w:tr w:rsidR="00004AE5" w14:paraId="63C485A3"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7A646" w14:textId="77777777" w:rsidR="00004AE5" w:rsidRPr="003E4B22" w:rsidRDefault="00004AE5" w:rsidP="001D4612">
            <w:pPr>
              <w:rPr>
                <w:rFonts w:cs="Arial"/>
                <w:b w:val="0"/>
                <w:bCs w:val="0"/>
              </w:rPr>
            </w:pPr>
            <w:r w:rsidRPr="003E4B22">
              <w:rPr>
                <w:rFonts w:cs="Arial"/>
              </w:rPr>
              <w:t>Phase 3 – Requirements &amp; Analysis</w:t>
            </w:r>
          </w:p>
        </w:tc>
        <w:tc>
          <w:tcPr>
            <w:tcW w:w="2880" w:type="dxa"/>
          </w:tcPr>
          <w:p w14:paraId="3D62B96D"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11/11 – 13/11</w:t>
            </w:r>
          </w:p>
        </w:tc>
        <w:tc>
          <w:tcPr>
            <w:tcW w:w="2880" w:type="dxa"/>
          </w:tcPr>
          <w:p w14:paraId="0F7056F4"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Document Functional Requirements</w:t>
            </w:r>
          </w:p>
        </w:tc>
      </w:tr>
      <w:tr w:rsidR="00004AE5" w14:paraId="06C487E0" w14:textId="77777777" w:rsidTr="003E7662">
        <w:trPr>
          <w:trHeight w:val="846"/>
        </w:trPr>
        <w:tc>
          <w:tcPr>
            <w:cnfStyle w:val="001000000000" w:firstRow="0" w:lastRow="0" w:firstColumn="1" w:lastColumn="0" w:oddVBand="0" w:evenVBand="0" w:oddHBand="0" w:evenHBand="0" w:firstRowFirstColumn="0" w:firstRowLastColumn="0" w:lastRowFirstColumn="0" w:lastRowLastColumn="0"/>
            <w:tcW w:w="2880" w:type="dxa"/>
          </w:tcPr>
          <w:p w14:paraId="287E4D4B" w14:textId="19A4F809" w:rsidR="00004AE5" w:rsidRPr="003E4B22" w:rsidRDefault="00004AE5" w:rsidP="003E7662">
            <w:pPr>
              <w:rPr>
                <w:rFonts w:cs="Arial"/>
                <w:b w:val="0"/>
                <w:bCs w:val="0"/>
              </w:rPr>
            </w:pPr>
            <w:r w:rsidRPr="003E4B22">
              <w:rPr>
                <w:rFonts w:cs="Arial"/>
              </w:rPr>
              <w:t>Phase 3 – Requirements &amp; Analysis</w:t>
            </w:r>
          </w:p>
        </w:tc>
        <w:tc>
          <w:tcPr>
            <w:tcW w:w="2880" w:type="dxa"/>
          </w:tcPr>
          <w:p w14:paraId="1067EFB8"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27/11 – 28/11</w:t>
            </w:r>
          </w:p>
          <w:p w14:paraId="7E642588"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p>
          <w:p w14:paraId="51AE1C9A" w14:textId="77777777" w:rsidR="002744D3" w:rsidRDefault="002744D3" w:rsidP="001D4612">
            <w:pPr>
              <w:cnfStyle w:val="000000000000" w:firstRow="0" w:lastRow="0" w:firstColumn="0" w:lastColumn="0" w:oddVBand="0" w:evenVBand="0" w:oddHBand="0" w:evenHBand="0" w:firstRowFirstColumn="0" w:firstRowLastColumn="0" w:lastRowFirstColumn="0" w:lastRowLastColumn="0"/>
              <w:rPr>
                <w:rFonts w:cs="Arial"/>
                <w:rtl/>
              </w:rPr>
            </w:pPr>
          </w:p>
          <w:p w14:paraId="2E216483" w14:textId="77777777" w:rsidR="00004AE5" w:rsidRPr="003E4B22" w:rsidRDefault="00004AE5" w:rsidP="003E7662">
            <w:pPr>
              <w:cnfStyle w:val="000000000000" w:firstRow="0" w:lastRow="0" w:firstColumn="0" w:lastColumn="0" w:oddVBand="0" w:evenVBand="0" w:oddHBand="0" w:evenHBand="0" w:firstRowFirstColumn="0" w:firstRowLastColumn="0" w:lastRowFirstColumn="0" w:lastRowLastColumn="0"/>
              <w:rPr>
                <w:rFonts w:cs="Arial"/>
              </w:rPr>
            </w:pPr>
          </w:p>
        </w:tc>
        <w:tc>
          <w:tcPr>
            <w:tcW w:w="2880" w:type="dxa"/>
          </w:tcPr>
          <w:p w14:paraId="402C83AE" w14:textId="61AAC68B" w:rsidR="00004AE5" w:rsidRPr="003E4B22" w:rsidRDefault="00004AE5" w:rsidP="003E766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Document Non-Functional Requirements</w:t>
            </w:r>
          </w:p>
        </w:tc>
      </w:tr>
      <w:tr w:rsidR="003E7662" w14:paraId="08DB3695"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84DC3" w14:textId="2CBFC102" w:rsidR="003E7662" w:rsidRPr="003E4B22" w:rsidRDefault="003E7662" w:rsidP="001D4612">
            <w:pPr>
              <w:rPr>
                <w:rFonts w:cs="Arial"/>
                <w:b w:val="0"/>
                <w:bCs w:val="0"/>
              </w:rPr>
            </w:pPr>
            <w:r w:rsidRPr="003E4B22">
              <w:rPr>
                <w:rFonts w:cs="Arial"/>
              </w:rPr>
              <w:t>Phase – final report for part A</w:t>
            </w:r>
          </w:p>
        </w:tc>
        <w:tc>
          <w:tcPr>
            <w:tcW w:w="2880" w:type="dxa"/>
          </w:tcPr>
          <w:p w14:paraId="58425760" w14:textId="77777777" w:rsidR="003E7662" w:rsidRPr="003E4B22" w:rsidRDefault="003E7662" w:rsidP="003E766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28/11-1-12</w:t>
            </w:r>
          </w:p>
          <w:p w14:paraId="417C1D70" w14:textId="77777777" w:rsidR="003E7662" w:rsidRPr="003E4B22" w:rsidRDefault="003E7662" w:rsidP="001D4612">
            <w:pPr>
              <w:cnfStyle w:val="000000100000" w:firstRow="0" w:lastRow="0" w:firstColumn="0" w:lastColumn="0" w:oddVBand="0" w:evenVBand="0" w:oddHBand="1" w:evenHBand="0" w:firstRowFirstColumn="0" w:firstRowLastColumn="0" w:lastRowFirstColumn="0" w:lastRowLastColumn="0"/>
              <w:rPr>
                <w:rFonts w:cs="Arial"/>
              </w:rPr>
            </w:pPr>
          </w:p>
        </w:tc>
        <w:tc>
          <w:tcPr>
            <w:tcW w:w="2880" w:type="dxa"/>
          </w:tcPr>
          <w:p w14:paraId="5182253B" w14:textId="6F209C43" w:rsidR="003E7662" w:rsidRPr="003E4B22" w:rsidRDefault="003E7662"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Review and submit</w:t>
            </w:r>
          </w:p>
        </w:tc>
      </w:tr>
      <w:tr w:rsidR="00004AE5" w14:paraId="4A104034"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3C9D51CD" w14:textId="77777777" w:rsidR="00004AE5" w:rsidRPr="003E4B22" w:rsidRDefault="00004AE5" w:rsidP="001D4612">
            <w:pPr>
              <w:rPr>
                <w:rFonts w:cs="Arial"/>
                <w:b w:val="0"/>
                <w:bCs w:val="0"/>
              </w:rPr>
            </w:pPr>
            <w:r w:rsidRPr="003E4B22">
              <w:rPr>
                <w:rFonts w:cs="Arial"/>
              </w:rPr>
              <w:t>Phase 3 – Requirements &amp; Analysis</w:t>
            </w:r>
          </w:p>
        </w:tc>
        <w:tc>
          <w:tcPr>
            <w:tcW w:w="2880" w:type="dxa"/>
          </w:tcPr>
          <w:p w14:paraId="7A57EC80"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11/12 – 20/12</w:t>
            </w:r>
          </w:p>
        </w:tc>
        <w:tc>
          <w:tcPr>
            <w:tcW w:w="2880" w:type="dxa"/>
          </w:tcPr>
          <w:p w14:paraId="1A18F233"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Develop UML diagrams (Use Case, Activity, Class)</w:t>
            </w:r>
          </w:p>
        </w:tc>
      </w:tr>
      <w:tr w:rsidR="00004AE5" w14:paraId="5BB74787"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7BF523" w14:textId="77777777" w:rsidR="00004AE5" w:rsidRPr="003E4B22" w:rsidRDefault="00004AE5" w:rsidP="001D4612">
            <w:pPr>
              <w:rPr>
                <w:rFonts w:cs="Arial"/>
                <w:b w:val="0"/>
                <w:bCs w:val="0"/>
              </w:rPr>
            </w:pPr>
            <w:r w:rsidRPr="003E4B22">
              <w:rPr>
                <w:rFonts w:cs="Arial"/>
              </w:rPr>
              <w:lastRenderedPageBreak/>
              <w:t>Phase 3 – Requirements &amp; Analysis</w:t>
            </w:r>
          </w:p>
        </w:tc>
        <w:tc>
          <w:tcPr>
            <w:tcW w:w="2880" w:type="dxa"/>
          </w:tcPr>
          <w:p w14:paraId="6A782F48"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21/12 – 25/12</w:t>
            </w:r>
          </w:p>
        </w:tc>
        <w:tc>
          <w:tcPr>
            <w:tcW w:w="2880" w:type="dxa"/>
          </w:tcPr>
          <w:p w14:paraId="1FBAC8D5"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Perform system analysis and set evaluation metrics</w:t>
            </w:r>
          </w:p>
        </w:tc>
      </w:tr>
      <w:tr w:rsidR="00004AE5" w14:paraId="4AFED6D0"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213FF012" w14:textId="77777777" w:rsidR="00004AE5" w:rsidRPr="003E4B22" w:rsidRDefault="00004AE5" w:rsidP="001D4612">
            <w:pPr>
              <w:rPr>
                <w:rFonts w:cs="Arial"/>
                <w:b w:val="0"/>
                <w:bCs w:val="0"/>
              </w:rPr>
            </w:pPr>
            <w:r w:rsidRPr="003E4B22">
              <w:rPr>
                <w:rFonts w:cs="Arial"/>
              </w:rPr>
              <w:t>Phase 3 – Requirements &amp; Analysis</w:t>
            </w:r>
          </w:p>
        </w:tc>
        <w:tc>
          <w:tcPr>
            <w:tcW w:w="2880" w:type="dxa"/>
          </w:tcPr>
          <w:p w14:paraId="2CE996D7"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26/12 – 30/12</w:t>
            </w:r>
          </w:p>
        </w:tc>
        <w:tc>
          <w:tcPr>
            <w:tcW w:w="2880" w:type="dxa"/>
          </w:tcPr>
          <w:p w14:paraId="184C87B5"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Write Part A (ethical and legal considerations)</w:t>
            </w:r>
          </w:p>
        </w:tc>
      </w:tr>
      <w:tr w:rsidR="00004AE5" w14:paraId="427E3056"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83BBE9" w14:textId="77777777" w:rsidR="00004AE5" w:rsidRPr="003E4B22" w:rsidRDefault="00004AE5" w:rsidP="001D4612">
            <w:pPr>
              <w:rPr>
                <w:rFonts w:cs="Arial"/>
                <w:b w:val="0"/>
                <w:bCs w:val="0"/>
              </w:rPr>
            </w:pPr>
            <w:r w:rsidRPr="003E4B22">
              <w:rPr>
                <w:rFonts w:cs="Arial"/>
              </w:rPr>
              <w:t>Phase 4 – Design</w:t>
            </w:r>
          </w:p>
        </w:tc>
        <w:tc>
          <w:tcPr>
            <w:tcW w:w="2880" w:type="dxa"/>
          </w:tcPr>
          <w:p w14:paraId="31CCA506"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01/01 – 10/01</w:t>
            </w:r>
          </w:p>
        </w:tc>
        <w:tc>
          <w:tcPr>
            <w:tcW w:w="2880" w:type="dxa"/>
          </w:tcPr>
          <w:p w14:paraId="12E3A6AF"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Create interface sketches and layout concepts</w:t>
            </w:r>
          </w:p>
        </w:tc>
      </w:tr>
      <w:tr w:rsidR="00004AE5" w14:paraId="1F72315D"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7E1125E2" w14:textId="77777777" w:rsidR="00004AE5" w:rsidRPr="003E4B22" w:rsidRDefault="00004AE5" w:rsidP="001D4612">
            <w:pPr>
              <w:rPr>
                <w:rFonts w:cs="Arial"/>
                <w:b w:val="0"/>
                <w:bCs w:val="0"/>
              </w:rPr>
            </w:pPr>
            <w:r w:rsidRPr="003E4B22">
              <w:rPr>
                <w:rFonts w:cs="Arial"/>
              </w:rPr>
              <w:t>Phase 4 – Design</w:t>
            </w:r>
          </w:p>
        </w:tc>
        <w:tc>
          <w:tcPr>
            <w:tcW w:w="2880" w:type="dxa"/>
          </w:tcPr>
          <w:p w14:paraId="72E75CB7"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11/01 – 20/01</w:t>
            </w:r>
          </w:p>
        </w:tc>
        <w:tc>
          <w:tcPr>
            <w:tcW w:w="2880" w:type="dxa"/>
          </w:tcPr>
          <w:p w14:paraId="30DCBE02"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Design database structure (ERD)</w:t>
            </w:r>
          </w:p>
        </w:tc>
      </w:tr>
      <w:tr w:rsidR="00004AE5" w14:paraId="5751BFA3"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DC8011" w14:textId="77777777" w:rsidR="00004AE5" w:rsidRPr="003E4B22" w:rsidRDefault="00004AE5" w:rsidP="001D4612">
            <w:pPr>
              <w:rPr>
                <w:rFonts w:cs="Arial"/>
                <w:b w:val="0"/>
                <w:bCs w:val="0"/>
              </w:rPr>
            </w:pPr>
            <w:r w:rsidRPr="003E4B22">
              <w:rPr>
                <w:rFonts w:cs="Arial"/>
              </w:rPr>
              <w:t>Phase 4 – Design</w:t>
            </w:r>
          </w:p>
        </w:tc>
        <w:tc>
          <w:tcPr>
            <w:tcW w:w="2880" w:type="dxa"/>
          </w:tcPr>
          <w:p w14:paraId="782A10B9"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21/01 – 31/01</w:t>
            </w:r>
          </w:p>
        </w:tc>
        <w:tc>
          <w:tcPr>
            <w:tcW w:w="2880" w:type="dxa"/>
          </w:tcPr>
          <w:p w14:paraId="00D06F7D"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Develop system design and architecture</w:t>
            </w:r>
          </w:p>
        </w:tc>
      </w:tr>
      <w:tr w:rsidR="00004AE5" w14:paraId="6631FA4C"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7631B704" w14:textId="77777777" w:rsidR="00004AE5" w:rsidRPr="003E4B22" w:rsidRDefault="00004AE5" w:rsidP="001D4612">
            <w:pPr>
              <w:rPr>
                <w:rFonts w:cs="Arial"/>
                <w:b w:val="0"/>
                <w:bCs w:val="0"/>
              </w:rPr>
            </w:pPr>
            <w:r w:rsidRPr="003E4B22">
              <w:rPr>
                <w:rFonts w:cs="Arial"/>
              </w:rPr>
              <w:t>Phase 4 – Implementation</w:t>
            </w:r>
          </w:p>
        </w:tc>
        <w:tc>
          <w:tcPr>
            <w:tcW w:w="2880" w:type="dxa"/>
          </w:tcPr>
          <w:p w14:paraId="6C4701D9"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01/02 – 05/02</w:t>
            </w:r>
          </w:p>
        </w:tc>
        <w:tc>
          <w:tcPr>
            <w:tcW w:w="2880" w:type="dxa"/>
          </w:tcPr>
          <w:p w14:paraId="7B1EC329"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Initialize project environment</w:t>
            </w:r>
          </w:p>
        </w:tc>
      </w:tr>
      <w:tr w:rsidR="00004AE5" w14:paraId="77694D74"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5C1FEF" w14:textId="77777777" w:rsidR="00004AE5" w:rsidRPr="003E4B22" w:rsidRDefault="00004AE5" w:rsidP="001D4612">
            <w:pPr>
              <w:rPr>
                <w:rFonts w:cs="Arial"/>
                <w:b w:val="0"/>
                <w:bCs w:val="0"/>
              </w:rPr>
            </w:pPr>
            <w:r w:rsidRPr="003E4B22">
              <w:rPr>
                <w:rFonts w:cs="Arial"/>
              </w:rPr>
              <w:t>Phase 4 – Implementation</w:t>
            </w:r>
          </w:p>
        </w:tc>
        <w:tc>
          <w:tcPr>
            <w:tcW w:w="2880" w:type="dxa"/>
          </w:tcPr>
          <w:p w14:paraId="3741E400"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06/02 – 15/02</w:t>
            </w:r>
          </w:p>
        </w:tc>
        <w:tc>
          <w:tcPr>
            <w:tcW w:w="2880" w:type="dxa"/>
          </w:tcPr>
          <w:p w14:paraId="75D4951C"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Build Login and Registration module</w:t>
            </w:r>
          </w:p>
        </w:tc>
      </w:tr>
      <w:tr w:rsidR="00004AE5" w14:paraId="7C80F3CF"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1DCD45C4" w14:textId="77777777" w:rsidR="00004AE5" w:rsidRPr="003E4B22" w:rsidRDefault="00004AE5" w:rsidP="001D4612">
            <w:pPr>
              <w:rPr>
                <w:rFonts w:cs="Arial"/>
                <w:b w:val="0"/>
                <w:bCs w:val="0"/>
              </w:rPr>
            </w:pPr>
            <w:r w:rsidRPr="003E4B22">
              <w:rPr>
                <w:rFonts w:cs="Arial"/>
              </w:rPr>
              <w:t>Phase 4 – Implementation</w:t>
            </w:r>
          </w:p>
        </w:tc>
        <w:tc>
          <w:tcPr>
            <w:tcW w:w="2880" w:type="dxa"/>
          </w:tcPr>
          <w:p w14:paraId="66FA35F6"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16/02 – 25/02</w:t>
            </w:r>
          </w:p>
        </w:tc>
        <w:tc>
          <w:tcPr>
            <w:tcW w:w="2880" w:type="dxa"/>
          </w:tcPr>
          <w:p w14:paraId="27F4FC54"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Implement Skill Assessment functionality</w:t>
            </w:r>
          </w:p>
        </w:tc>
      </w:tr>
      <w:tr w:rsidR="00004AE5" w14:paraId="786DE9CB"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164F78" w14:textId="77777777" w:rsidR="00004AE5" w:rsidRPr="003E4B22" w:rsidRDefault="00004AE5" w:rsidP="001D4612">
            <w:pPr>
              <w:rPr>
                <w:rFonts w:cs="Arial"/>
                <w:b w:val="0"/>
                <w:bCs w:val="0"/>
              </w:rPr>
            </w:pPr>
            <w:r w:rsidRPr="003E4B22">
              <w:rPr>
                <w:rFonts w:cs="Arial"/>
              </w:rPr>
              <w:t>Phase 4 – Implementation</w:t>
            </w:r>
          </w:p>
        </w:tc>
        <w:tc>
          <w:tcPr>
            <w:tcW w:w="2880" w:type="dxa"/>
          </w:tcPr>
          <w:p w14:paraId="44F3B7CA"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26/02 – 29/02</w:t>
            </w:r>
          </w:p>
        </w:tc>
        <w:tc>
          <w:tcPr>
            <w:tcW w:w="2880" w:type="dxa"/>
          </w:tcPr>
          <w:p w14:paraId="54DE8A56"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Build ranking and scoring mechanisms</w:t>
            </w:r>
          </w:p>
        </w:tc>
      </w:tr>
      <w:tr w:rsidR="00004AE5" w14:paraId="2E079980"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2BAF07CF" w14:textId="77777777" w:rsidR="00004AE5" w:rsidRPr="003E4B22" w:rsidRDefault="00004AE5" w:rsidP="001D4612">
            <w:pPr>
              <w:rPr>
                <w:rFonts w:cs="Arial"/>
                <w:b w:val="0"/>
                <w:bCs w:val="0"/>
              </w:rPr>
            </w:pPr>
            <w:r w:rsidRPr="003E4B22">
              <w:rPr>
                <w:rFonts w:cs="Arial"/>
              </w:rPr>
              <w:t>Phase 4 – Testing</w:t>
            </w:r>
          </w:p>
        </w:tc>
        <w:tc>
          <w:tcPr>
            <w:tcW w:w="2880" w:type="dxa"/>
          </w:tcPr>
          <w:p w14:paraId="74CB5BCD"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01/03 – 10/03</w:t>
            </w:r>
          </w:p>
        </w:tc>
        <w:tc>
          <w:tcPr>
            <w:tcW w:w="2880" w:type="dxa"/>
          </w:tcPr>
          <w:p w14:paraId="388DABE1"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Develop Admin Dashboard</w:t>
            </w:r>
          </w:p>
        </w:tc>
      </w:tr>
      <w:tr w:rsidR="00004AE5" w14:paraId="0FA6C5C0"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989744" w14:textId="77777777" w:rsidR="00004AE5" w:rsidRPr="003E4B22" w:rsidRDefault="00004AE5" w:rsidP="001D4612">
            <w:pPr>
              <w:rPr>
                <w:rFonts w:cs="Arial"/>
                <w:b w:val="0"/>
                <w:bCs w:val="0"/>
              </w:rPr>
            </w:pPr>
            <w:r w:rsidRPr="003E4B22">
              <w:rPr>
                <w:rFonts w:cs="Arial"/>
              </w:rPr>
              <w:t>Phase 4 – Testing</w:t>
            </w:r>
          </w:p>
        </w:tc>
        <w:tc>
          <w:tcPr>
            <w:tcW w:w="2880" w:type="dxa"/>
          </w:tcPr>
          <w:p w14:paraId="1CF00EC1"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11/03 – 15/03</w:t>
            </w:r>
          </w:p>
        </w:tc>
        <w:tc>
          <w:tcPr>
            <w:tcW w:w="2880" w:type="dxa"/>
          </w:tcPr>
          <w:p w14:paraId="4072D01D"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Enhance user interface</w:t>
            </w:r>
          </w:p>
        </w:tc>
      </w:tr>
      <w:tr w:rsidR="00004AE5" w14:paraId="25F37AAE"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0BFD08BB" w14:textId="77777777" w:rsidR="00004AE5" w:rsidRPr="003E4B22" w:rsidRDefault="00004AE5" w:rsidP="001D4612">
            <w:pPr>
              <w:rPr>
                <w:rFonts w:cs="Arial"/>
                <w:b w:val="0"/>
                <w:bCs w:val="0"/>
              </w:rPr>
            </w:pPr>
            <w:r w:rsidRPr="003E4B22">
              <w:rPr>
                <w:rFonts w:cs="Arial"/>
              </w:rPr>
              <w:t>Phase 4 – Testing</w:t>
            </w:r>
          </w:p>
        </w:tc>
        <w:tc>
          <w:tcPr>
            <w:tcW w:w="2880" w:type="dxa"/>
          </w:tcPr>
          <w:p w14:paraId="0544A755"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16/03 – 25/03</w:t>
            </w:r>
          </w:p>
        </w:tc>
        <w:tc>
          <w:tcPr>
            <w:tcW w:w="2880" w:type="dxa"/>
          </w:tcPr>
          <w:p w14:paraId="35D4209A"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Conduct functional testing</w:t>
            </w:r>
          </w:p>
        </w:tc>
      </w:tr>
      <w:tr w:rsidR="00004AE5" w14:paraId="75A067B3"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62AAC" w14:textId="77777777" w:rsidR="00004AE5" w:rsidRPr="003E4B22" w:rsidRDefault="00004AE5" w:rsidP="001D4612">
            <w:pPr>
              <w:rPr>
                <w:rFonts w:cs="Arial"/>
                <w:b w:val="0"/>
                <w:bCs w:val="0"/>
              </w:rPr>
            </w:pPr>
            <w:r w:rsidRPr="003E4B22">
              <w:rPr>
                <w:rFonts w:cs="Arial"/>
              </w:rPr>
              <w:t>Phase 4 – Testing</w:t>
            </w:r>
          </w:p>
        </w:tc>
        <w:tc>
          <w:tcPr>
            <w:tcW w:w="2880" w:type="dxa"/>
          </w:tcPr>
          <w:p w14:paraId="4F8FCA92"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26/03 – 31/03</w:t>
            </w:r>
          </w:p>
        </w:tc>
        <w:tc>
          <w:tcPr>
            <w:tcW w:w="2880" w:type="dxa"/>
          </w:tcPr>
          <w:p w14:paraId="5A5B24D2"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Perform user acceptance testing</w:t>
            </w:r>
          </w:p>
        </w:tc>
      </w:tr>
      <w:tr w:rsidR="00004AE5" w14:paraId="17770B6E"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25B72EF2" w14:textId="77777777" w:rsidR="00004AE5" w:rsidRPr="003E4B22" w:rsidRDefault="00004AE5" w:rsidP="001D4612">
            <w:pPr>
              <w:rPr>
                <w:rFonts w:cs="Arial"/>
                <w:b w:val="0"/>
                <w:bCs w:val="0"/>
              </w:rPr>
            </w:pPr>
            <w:r w:rsidRPr="003E4B22">
              <w:rPr>
                <w:rFonts w:cs="Arial"/>
              </w:rPr>
              <w:t>Phase 5 – Results &amp; Discussion</w:t>
            </w:r>
          </w:p>
        </w:tc>
        <w:tc>
          <w:tcPr>
            <w:tcW w:w="2880" w:type="dxa"/>
          </w:tcPr>
          <w:p w14:paraId="7F90C98F"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01/04 – 10/04</w:t>
            </w:r>
          </w:p>
        </w:tc>
        <w:tc>
          <w:tcPr>
            <w:tcW w:w="2880" w:type="dxa"/>
          </w:tcPr>
          <w:p w14:paraId="7091765F"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Prepare findings and attach screenshots</w:t>
            </w:r>
          </w:p>
        </w:tc>
      </w:tr>
      <w:tr w:rsidR="00004AE5" w14:paraId="49D17007"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FE4A9C" w14:textId="77777777" w:rsidR="00004AE5" w:rsidRPr="003E4B22" w:rsidRDefault="00004AE5" w:rsidP="001D4612">
            <w:pPr>
              <w:rPr>
                <w:rFonts w:cs="Arial"/>
                <w:b w:val="0"/>
                <w:bCs w:val="0"/>
              </w:rPr>
            </w:pPr>
            <w:r w:rsidRPr="003E4B22">
              <w:rPr>
                <w:rFonts w:cs="Arial"/>
              </w:rPr>
              <w:t>Phase 5 – Results &amp; Discussion</w:t>
            </w:r>
          </w:p>
        </w:tc>
        <w:tc>
          <w:tcPr>
            <w:tcW w:w="2880" w:type="dxa"/>
          </w:tcPr>
          <w:p w14:paraId="52811FBB"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11/04 – 15/04</w:t>
            </w:r>
          </w:p>
        </w:tc>
        <w:tc>
          <w:tcPr>
            <w:tcW w:w="2880" w:type="dxa"/>
          </w:tcPr>
          <w:p w14:paraId="3EAB39B3"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Assess how well objectives were met</w:t>
            </w:r>
          </w:p>
        </w:tc>
      </w:tr>
      <w:tr w:rsidR="00004AE5" w14:paraId="02249EB0"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02C39AE2" w14:textId="77777777" w:rsidR="00004AE5" w:rsidRPr="003E4B22" w:rsidRDefault="00004AE5" w:rsidP="001D4612">
            <w:pPr>
              <w:rPr>
                <w:rFonts w:cs="Arial"/>
                <w:b w:val="0"/>
                <w:bCs w:val="0"/>
              </w:rPr>
            </w:pPr>
            <w:r w:rsidRPr="003E4B22">
              <w:rPr>
                <w:rFonts w:cs="Arial"/>
              </w:rPr>
              <w:t>Phase 5 – Results &amp; Discussion</w:t>
            </w:r>
          </w:p>
        </w:tc>
        <w:tc>
          <w:tcPr>
            <w:tcW w:w="2880" w:type="dxa"/>
          </w:tcPr>
          <w:p w14:paraId="25197784"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16/04 – 20/04</w:t>
            </w:r>
          </w:p>
        </w:tc>
        <w:tc>
          <w:tcPr>
            <w:tcW w:w="2880" w:type="dxa"/>
          </w:tcPr>
          <w:p w14:paraId="5D0ACB43"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Write future improvement suggestions</w:t>
            </w:r>
          </w:p>
        </w:tc>
      </w:tr>
      <w:tr w:rsidR="00004AE5" w14:paraId="60650768"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E87524" w14:textId="77777777" w:rsidR="00004AE5" w:rsidRPr="003E4B22" w:rsidRDefault="00004AE5" w:rsidP="001D4612">
            <w:pPr>
              <w:rPr>
                <w:rFonts w:cs="Arial"/>
                <w:b w:val="0"/>
                <w:bCs w:val="0"/>
              </w:rPr>
            </w:pPr>
            <w:r w:rsidRPr="003E4B22">
              <w:rPr>
                <w:rFonts w:cs="Arial"/>
              </w:rPr>
              <w:t>Phase 5 – Results &amp; Discussion</w:t>
            </w:r>
          </w:p>
        </w:tc>
        <w:tc>
          <w:tcPr>
            <w:tcW w:w="2880" w:type="dxa"/>
          </w:tcPr>
          <w:p w14:paraId="5DE2D08D"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21/04 – 25/04</w:t>
            </w:r>
          </w:p>
        </w:tc>
        <w:tc>
          <w:tcPr>
            <w:tcW w:w="2880" w:type="dxa"/>
          </w:tcPr>
          <w:p w14:paraId="6167A655"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Write Part B (ethical, social, legal issues)</w:t>
            </w:r>
          </w:p>
        </w:tc>
      </w:tr>
      <w:tr w:rsidR="00004AE5" w14:paraId="1A9E94C4"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1EDA1CA4" w14:textId="77777777" w:rsidR="00004AE5" w:rsidRPr="003E4B22" w:rsidRDefault="00004AE5" w:rsidP="001D4612">
            <w:pPr>
              <w:rPr>
                <w:rFonts w:cs="Arial"/>
                <w:b w:val="0"/>
                <w:bCs w:val="0"/>
              </w:rPr>
            </w:pPr>
            <w:r w:rsidRPr="003E4B22">
              <w:rPr>
                <w:rFonts w:cs="Arial"/>
              </w:rPr>
              <w:t>Phase 6 – Conclusion</w:t>
            </w:r>
          </w:p>
        </w:tc>
        <w:tc>
          <w:tcPr>
            <w:tcW w:w="2880" w:type="dxa"/>
          </w:tcPr>
          <w:p w14:paraId="30897CB9"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26/04 – 28/04</w:t>
            </w:r>
          </w:p>
        </w:tc>
        <w:tc>
          <w:tcPr>
            <w:tcW w:w="2880" w:type="dxa"/>
          </w:tcPr>
          <w:p w14:paraId="25828114"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Compose project conclusions</w:t>
            </w:r>
          </w:p>
        </w:tc>
      </w:tr>
      <w:tr w:rsidR="00004AE5" w14:paraId="0A75788B" w14:textId="77777777" w:rsidTr="003E7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BDD508" w14:textId="77777777" w:rsidR="00004AE5" w:rsidRPr="003E4B22" w:rsidRDefault="00004AE5" w:rsidP="001D4612">
            <w:pPr>
              <w:rPr>
                <w:rFonts w:cs="Arial"/>
                <w:b w:val="0"/>
                <w:bCs w:val="0"/>
              </w:rPr>
            </w:pPr>
            <w:r w:rsidRPr="003E4B22">
              <w:rPr>
                <w:rFonts w:cs="Arial"/>
              </w:rPr>
              <w:t>Phase 6 – Conclusion</w:t>
            </w:r>
          </w:p>
        </w:tc>
        <w:tc>
          <w:tcPr>
            <w:tcW w:w="2880" w:type="dxa"/>
          </w:tcPr>
          <w:p w14:paraId="1DA265BB"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29/04 – 30/04</w:t>
            </w:r>
          </w:p>
        </w:tc>
        <w:tc>
          <w:tcPr>
            <w:tcW w:w="2880" w:type="dxa"/>
          </w:tcPr>
          <w:p w14:paraId="7A2577E5" w14:textId="77777777" w:rsidR="00004AE5" w:rsidRPr="003E4B22" w:rsidRDefault="00004AE5" w:rsidP="001D4612">
            <w:pPr>
              <w:cnfStyle w:val="000000100000" w:firstRow="0" w:lastRow="0" w:firstColumn="0" w:lastColumn="0" w:oddVBand="0" w:evenVBand="0" w:oddHBand="1" w:evenHBand="0" w:firstRowFirstColumn="0" w:firstRowLastColumn="0" w:lastRowFirstColumn="0" w:lastRowLastColumn="0"/>
              <w:rPr>
                <w:rFonts w:cs="Arial"/>
              </w:rPr>
            </w:pPr>
            <w:r w:rsidRPr="003E4B22">
              <w:rPr>
                <w:rFonts w:cs="Arial"/>
              </w:rPr>
              <w:t>Final revision of Chapter 6</w:t>
            </w:r>
          </w:p>
        </w:tc>
      </w:tr>
      <w:tr w:rsidR="00004AE5" w14:paraId="57023FC7" w14:textId="77777777" w:rsidTr="003E7662">
        <w:tc>
          <w:tcPr>
            <w:cnfStyle w:val="001000000000" w:firstRow="0" w:lastRow="0" w:firstColumn="1" w:lastColumn="0" w:oddVBand="0" w:evenVBand="0" w:oddHBand="0" w:evenHBand="0" w:firstRowFirstColumn="0" w:firstRowLastColumn="0" w:lastRowFirstColumn="0" w:lastRowLastColumn="0"/>
            <w:tcW w:w="2880" w:type="dxa"/>
          </w:tcPr>
          <w:p w14:paraId="579E12C9" w14:textId="77777777" w:rsidR="00004AE5" w:rsidRPr="003E4B22" w:rsidRDefault="00004AE5" w:rsidP="001D4612">
            <w:pPr>
              <w:rPr>
                <w:rFonts w:cs="Arial"/>
                <w:b w:val="0"/>
                <w:bCs w:val="0"/>
              </w:rPr>
            </w:pPr>
            <w:r w:rsidRPr="003E4B22">
              <w:rPr>
                <w:rFonts w:cs="Arial"/>
              </w:rPr>
              <w:t>Final Submission</w:t>
            </w:r>
          </w:p>
        </w:tc>
        <w:tc>
          <w:tcPr>
            <w:tcW w:w="2880" w:type="dxa"/>
          </w:tcPr>
          <w:p w14:paraId="66437BE3"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01/05</w:t>
            </w:r>
          </w:p>
        </w:tc>
        <w:tc>
          <w:tcPr>
            <w:tcW w:w="2880" w:type="dxa"/>
          </w:tcPr>
          <w:p w14:paraId="45F4AF9F" w14:textId="77777777" w:rsidR="00004AE5" w:rsidRPr="003E4B22" w:rsidRDefault="00004AE5" w:rsidP="001D4612">
            <w:pPr>
              <w:cnfStyle w:val="000000000000" w:firstRow="0" w:lastRow="0" w:firstColumn="0" w:lastColumn="0" w:oddVBand="0" w:evenVBand="0" w:oddHBand="0" w:evenHBand="0" w:firstRowFirstColumn="0" w:firstRowLastColumn="0" w:lastRowFirstColumn="0" w:lastRowLastColumn="0"/>
              <w:rPr>
                <w:rFonts w:cs="Arial"/>
              </w:rPr>
            </w:pPr>
            <w:r w:rsidRPr="003E4B22">
              <w:rPr>
                <w:rFonts w:cs="Arial"/>
              </w:rPr>
              <w:t>Compile report, finalize formatting, and submit</w:t>
            </w:r>
          </w:p>
        </w:tc>
      </w:tr>
    </w:tbl>
    <w:p w14:paraId="0C55870B" w14:textId="77777777" w:rsidR="0078540B" w:rsidRDefault="0078540B" w:rsidP="004D7EDA">
      <w:pPr>
        <w:spacing w:line="360" w:lineRule="auto"/>
      </w:pPr>
    </w:p>
    <w:p w14:paraId="482A6AFE" w14:textId="3C7DD04B" w:rsidR="0078540B" w:rsidRDefault="0078540B" w:rsidP="0078540B">
      <w:pPr>
        <w:tabs>
          <w:tab w:val="left" w:pos="1839"/>
        </w:tabs>
        <w:spacing w:line="360" w:lineRule="auto"/>
      </w:pPr>
      <w:r>
        <w:tab/>
      </w:r>
    </w:p>
    <w:p w14:paraId="7DA63595" w14:textId="3C7DD04B" w:rsidR="004F524E" w:rsidRPr="00EB65C7" w:rsidRDefault="004F524E" w:rsidP="004F524E">
      <w:pPr>
        <w:pStyle w:val="Heading2"/>
        <w:rPr>
          <w:i w:val="0"/>
          <w:iCs w:val="0"/>
          <w:rtl/>
        </w:rPr>
      </w:pPr>
      <w:bookmarkStart w:id="33" w:name="_Toc214846672"/>
      <w:bookmarkStart w:id="34" w:name="_Toc215435832"/>
      <w:r w:rsidRPr="00EB65C7">
        <w:rPr>
          <w:i w:val="0"/>
          <w:iCs w:val="0"/>
        </w:rPr>
        <w:lastRenderedPageBreak/>
        <w:t>1.10 gantt project</w:t>
      </w:r>
      <w:bookmarkEnd w:id="33"/>
      <w:bookmarkEnd w:id="34"/>
    </w:p>
    <w:p w14:paraId="6C629208" w14:textId="77777777" w:rsidR="004F524E" w:rsidRPr="004F524E" w:rsidRDefault="004F524E" w:rsidP="004F524E"/>
    <w:p w14:paraId="1C893552" w14:textId="48984938" w:rsidR="0078540B" w:rsidRDefault="00374CAE" w:rsidP="004F524E">
      <w:pPr>
        <w:rPr>
          <w:noProof/>
        </w:rPr>
      </w:pPr>
      <w:r w:rsidRPr="00026B52">
        <w:rPr>
          <w:noProof/>
        </w:rPr>
        <w:drawing>
          <wp:inline distT="0" distB="0" distL="0" distR="0" wp14:anchorId="2AB41524" wp14:editId="64CDDCB0">
            <wp:extent cx="5478145" cy="322961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8145" cy="3229610"/>
                    </a:xfrm>
                    <a:prstGeom prst="rect">
                      <a:avLst/>
                    </a:prstGeom>
                    <a:noFill/>
                    <a:ln>
                      <a:noFill/>
                    </a:ln>
                  </pic:spPr>
                </pic:pic>
              </a:graphicData>
            </a:graphic>
          </wp:inline>
        </w:drawing>
      </w:r>
    </w:p>
    <w:p w14:paraId="56CF3A5E" w14:textId="77777777" w:rsidR="00C93D48" w:rsidRDefault="00C93D48" w:rsidP="00C93D48">
      <w:pPr>
        <w:pStyle w:val="Caption"/>
        <w:rPr>
          <w:rtl/>
        </w:rPr>
      </w:pPr>
      <w:bookmarkStart w:id="35" w:name="_Toc214845728"/>
      <w:r w:rsidRPr="00C93D48">
        <w:t xml:space="preserve">figure 1. </w:t>
      </w:r>
      <w:r w:rsidR="0037671C">
        <w:fldChar w:fldCharType="begin"/>
      </w:r>
      <w:r w:rsidR="0037671C">
        <w:instrText xml:space="preserve"> SEQ figure_1. \* ARABIC </w:instrText>
      </w:r>
      <w:r w:rsidR="0037671C">
        <w:fldChar w:fldCharType="separate"/>
      </w:r>
      <w:r w:rsidR="00BD3F36">
        <w:rPr>
          <w:noProof/>
        </w:rPr>
        <w:t>1</w:t>
      </w:r>
      <w:r w:rsidR="0037671C">
        <w:rPr>
          <w:noProof/>
        </w:rPr>
        <w:fldChar w:fldCharType="end"/>
      </w:r>
      <w:r w:rsidRPr="00C93D48">
        <w:t xml:space="preserve"> gantt project1</w:t>
      </w:r>
      <w:bookmarkEnd w:id="35"/>
    </w:p>
    <w:p w14:paraId="66FF0F19" w14:textId="77777777" w:rsidR="000D5B92" w:rsidRPr="000D5B92" w:rsidRDefault="000D5B92" w:rsidP="000D5B92">
      <w:pPr>
        <w:rPr>
          <w:rtl/>
        </w:rPr>
      </w:pPr>
    </w:p>
    <w:p w14:paraId="52D1E0D5" w14:textId="77777777" w:rsidR="00B4089E" w:rsidRDefault="00374CAE" w:rsidP="00B4089E">
      <w:bookmarkStart w:id="36" w:name="_Toc214846673"/>
      <w:bookmarkStart w:id="37" w:name="_Toc214845729"/>
      <w:r w:rsidRPr="00421F19">
        <w:rPr>
          <w:noProof/>
        </w:rPr>
        <w:drawing>
          <wp:inline distT="0" distB="0" distL="0" distR="0" wp14:anchorId="599BCF22" wp14:editId="168C2BB5">
            <wp:extent cx="5494655" cy="324675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94655" cy="3246755"/>
                    </a:xfrm>
                    <a:prstGeom prst="rect">
                      <a:avLst/>
                    </a:prstGeom>
                    <a:noFill/>
                    <a:ln>
                      <a:noFill/>
                    </a:ln>
                  </pic:spPr>
                </pic:pic>
              </a:graphicData>
            </a:graphic>
          </wp:inline>
        </w:drawing>
      </w:r>
      <w:bookmarkEnd w:id="36"/>
    </w:p>
    <w:p w14:paraId="61F321F3" w14:textId="4875307C" w:rsidR="00C93D48" w:rsidRPr="00C93D48" w:rsidRDefault="00C93D48" w:rsidP="00600832">
      <w:pPr>
        <w:pStyle w:val="Caption"/>
        <w:rPr>
          <w:rStyle w:val="Heading2Char"/>
          <w:b/>
          <w:bCs/>
          <w:i w:val="0"/>
          <w:iCs w:val="0"/>
          <w:sz w:val="24"/>
          <w:szCs w:val="24"/>
          <w:rtl/>
        </w:rPr>
      </w:pPr>
      <w:r w:rsidRPr="00C93D48">
        <w:t xml:space="preserve">figure 1. </w:t>
      </w:r>
      <w:r w:rsidR="0037671C">
        <w:fldChar w:fldCharType="begin"/>
      </w:r>
      <w:r w:rsidR="0037671C">
        <w:instrText xml:space="preserve"> SEQ figure_1. \* ARABIC </w:instrText>
      </w:r>
      <w:r w:rsidR="0037671C">
        <w:fldChar w:fldCharType="separate"/>
      </w:r>
      <w:r w:rsidR="00BD3F36">
        <w:rPr>
          <w:noProof/>
        </w:rPr>
        <w:t>2</w:t>
      </w:r>
      <w:r w:rsidR="0037671C">
        <w:rPr>
          <w:noProof/>
        </w:rPr>
        <w:fldChar w:fldCharType="end"/>
      </w:r>
      <w:r w:rsidRPr="00C93D48">
        <w:t xml:space="preserve"> gantt project 2</w:t>
      </w:r>
      <w:bookmarkEnd w:id="37"/>
    </w:p>
    <w:p w14:paraId="476A4862" w14:textId="77777777" w:rsidR="00A46845" w:rsidRPr="00600832" w:rsidRDefault="009C52DA" w:rsidP="00600832">
      <w:pPr>
        <w:pStyle w:val="Heading2"/>
        <w:spacing w:line="360" w:lineRule="auto"/>
        <w:rPr>
          <w:i w:val="0"/>
          <w:iCs w:val="0"/>
        </w:rPr>
      </w:pPr>
      <w:r w:rsidRPr="0078540B">
        <w:rPr>
          <w:rtl/>
        </w:rPr>
        <w:br w:type="page"/>
      </w:r>
      <w:bookmarkStart w:id="38" w:name="_Toc214846674"/>
      <w:bookmarkStart w:id="39" w:name="_Toc215435833"/>
      <w:r w:rsidR="00497F55" w:rsidRPr="00DC632A">
        <w:rPr>
          <w:rFonts w:cs="Arial"/>
          <w:i w:val="0"/>
          <w:iCs w:val="0"/>
          <w:sz w:val="36"/>
          <w:szCs w:val="32"/>
          <w:rtl/>
        </w:rPr>
        <w:lastRenderedPageBreak/>
        <w:t>1</w:t>
      </w:r>
      <w:r w:rsidR="00497F55" w:rsidRPr="00600832">
        <w:rPr>
          <w:i w:val="0"/>
          <w:iCs w:val="0"/>
        </w:rPr>
        <w:t>.</w:t>
      </w:r>
      <w:r w:rsidR="0017523E" w:rsidRPr="00600832">
        <w:rPr>
          <w:i w:val="0"/>
          <w:iCs w:val="0"/>
        </w:rPr>
        <w:t>1</w:t>
      </w:r>
      <w:r w:rsidR="004F524E" w:rsidRPr="00600832">
        <w:rPr>
          <w:i w:val="0"/>
          <w:iCs w:val="0"/>
        </w:rPr>
        <w:t>1</w:t>
      </w:r>
      <w:r w:rsidR="00497F55" w:rsidRPr="00600832">
        <w:rPr>
          <w:i w:val="0"/>
          <w:iCs w:val="0"/>
        </w:rPr>
        <w:t xml:space="preserve"> Dissertation Structure</w:t>
      </w:r>
      <w:bookmarkEnd w:id="38"/>
      <w:bookmarkEnd w:id="39"/>
    </w:p>
    <w:p w14:paraId="5367C106" w14:textId="77777777" w:rsidR="00A55FC1" w:rsidRPr="00A55FC1" w:rsidRDefault="00A55FC1" w:rsidP="00600832">
      <w:pPr>
        <w:tabs>
          <w:tab w:val="left" w:pos="426"/>
          <w:tab w:val="left" w:pos="567"/>
        </w:tabs>
        <w:spacing w:line="360" w:lineRule="auto"/>
        <w:ind w:firstLine="432"/>
        <w:jc w:val="both"/>
        <w:rPr>
          <w:rFonts w:cs="Arial"/>
        </w:rPr>
      </w:pPr>
      <w:r w:rsidRPr="00A55FC1">
        <w:rPr>
          <w:rFonts w:cs="Arial"/>
        </w:rPr>
        <w:t>The remainder of this dissertation outlines the comprehensive process of building the SkillArena system, following the typical structure required for a 'design and build' project:</w:t>
      </w:r>
    </w:p>
    <w:p w14:paraId="4E64F2D3" w14:textId="77777777" w:rsidR="00A55FC1" w:rsidRPr="00A55FC1" w:rsidRDefault="00A55FC1" w:rsidP="00A55FC1">
      <w:pPr>
        <w:numPr>
          <w:ilvl w:val="0"/>
          <w:numId w:val="6"/>
        </w:numPr>
        <w:tabs>
          <w:tab w:val="left" w:pos="426"/>
          <w:tab w:val="left" w:pos="567"/>
        </w:tabs>
        <w:spacing w:line="360" w:lineRule="auto"/>
        <w:jc w:val="both"/>
        <w:rPr>
          <w:rFonts w:cs="Arial"/>
        </w:rPr>
      </w:pPr>
      <w:r w:rsidRPr="00A55FC1">
        <w:rPr>
          <w:rFonts w:cs="Arial"/>
          <w:b/>
          <w:bCs/>
        </w:rPr>
        <w:t>Chapter 2</w:t>
      </w:r>
      <w:r w:rsidRPr="00A55FC1">
        <w:rPr>
          <w:rFonts w:cs="Arial"/>
        </w:rPr>
        <w:t xml:space="preserve"> will provide a critical review and synthesis of existing literature , comparing other research and similar platforms related to the theoretical foundations and practical applications of gamification, social learning, and AI in educational environments.</w:t>
      </w:r>
    </w:p>
    <w:p w14:paraId="11C454DC" w14:textId="77777777" w:rsidR="00A55FC1" w:rsidRPr="00A55FC1" w:rsidRDefault="00A55FC1" w:rsidP="00A55FC1">
      <w:pPr>
        <w:numPr>
          <w:ilvl w:val="0"/>
          <w:numId w:val="6"/>
        </w:numPr>
        <w:tabs>
          <w:tab w:val="left" w:pos="426"/>
          <w:tab w:val="left" w:pos="567"/>
        </w:tabs>
        <w:spacing w:line="360" w:lineRule="auto"/>
        <w:jc w:val="both"/>
        <w:rPr>
          <w:rFonts w:cs="Arial"/>
        </w:rPr>
      </w:pPr>
      <w:r w:rsidRPr="00A55FC1">
        <w:rPr>
          <w:rFonts w:cs="Arial"/>
          <w:b/>
          <w:bCs/>
        </w:rPr>
        <w:t>Chapter 3</w:t>
      </w:r>
      <w:r w:rsidRPr="00A55FC1">
        <w:rPr>
          <w:rFonts w:cs="Arial"/>
        </w:rPr>
        <w:t xml:space="preserve"> will clearly define all the detailed functional and non-functional requirements needed for the SkillArena platform and provide a comprehensive system analysis, utilizing appropriate diagrammatic techniques such as UML or DFDs.</w:t>
      </w:r>
    </w:p>
    <w:p w14:paraId="33F824FC" w14:textId="77777777" w:rsidR="00A55FC1" w:rsidRPr="00A55FC1" w:rsidRDefault="00A55FC1" w:rsidP="00A55FC1">
      <w:pPr>
        <w:numPr>
          <w:ilvl w:val="0"/>
          <w:numId w:val="6"/>
        </w:numPr>
        <w:tabs>
          <w:tab w:val="left" w:pos="426"/>
          <w:tab w:val="left" w:pos="567"/>
        </w:tabs>
        <w:spacing w:line="360" w:lineRule="auto"/>
        <w:jc w:val="both"/>
        <w:rPr>
          <w:rFonts w:cs="Arial"/>
        </w:rPr>
      </w:pPr>
      <w:r w:rsidRPr="00A55FC1">
        <w:rPr>
          <w:rFonts w:cs="Arial"/>
          <w:b/>
          <w:bCs/>
        </w:rPr>
        <w:t>Chapter 4</w:t>
      </w:r>
      <w:r w:rsidRPr="00A55FC1">
        <w:rPr>
          <w:rFonts w:cs="Arial"/>
        </w:rPr>
        <w:t xml:space="preserve"> will </w:t>
      </w:r>
      <w:bookmarkStart w:id="40" w:name="_Hlk214562835"/>
      <w:r w:rsidRPr="00A55FC1">
        <w:rPr>
          <w:rFonts w:cs="Arial"/>
        </w:rPr>
        <w:t>explain the chosen design methodology, detail the implementation proc</w:t>
      </w:r>
      <w:bookmarkEnd w:id="40"/>
      <w:r w:rsidRPr="00A55FC1">
        <w:rPr>
          <w:rFonts w:cs="Arial"/>
        </w:rPr>
        <w:t>ess (coding and development) of the platform's core features, and outline the systematic testing procedures used for validation.</w:t>
      </w:r>
    </w:p>
    <w:p w14:paraId="51AF9FB4" w14:textId="77777777" w:rsidR="00A55FC1" w:rsidRPr="00A55FC1" w:rsidRDefault="00A55FC1" w:rsidP="00A55FC1">
      <w:pPr>
        <w:numPr>
          <w:ilvl w:val="0"/>
          <w:numId w:val="6"/>
        </w:numPr>
        <w:tabs>
          <w:tab w:val="left" w:pos="426"/>
          <w:tab w:val="left" w:pos="567"/>
        </w:tabs>
        <w:spacing w:line="360" w:lineRule="auto"/>
        <w:jc w:val="both"/>
        <w:rPr>
          <w:rFonts w:cs="Arial"/>
        </w:rPr>
      </w:pPr>
      <w:r w:rsidRPr="00A55FC1">
        <w:rPr>
          <w:rFonts w:cs="Arial"/>
          <w:b/>
          <w:bCs/>
        </w:rPr>
        <w:t>Chapter 5</w:t>
      </w:r>
      <w:r w:rsidRPr="00A55FC1">
        <w:rPr>
          <w:rFonts w:cs="Arial"/>
        </w:rPr>
        <w:t xml:space="preserve"> will present the project's key findings and results, offer a critical discussion on the degree to which the initial objectives were achieved , and importantly, address the ethical, legal, and social issues related to the project.</w:t>
      </w:r>
    </w:p>
    <w:p w14:paraId="598E9328" w14:textId="77777777" w:rsidR="00A46845" w:rsidRDefault="00A55FC1" w:rsidP="00A55FC1">
      <w:pPr>
        <w:numPr>
          <w:ilvl w:val="0"/>
          <w:numId w:val="6"/>
        </w:numPr>
        <w:tabs>
          <w:tab w:val="left" w:pos="426"/>
          <w:tab w:val="left" w:pos="567"/>
        </w:tabs>
        <w:spacing w:line="360" w:lineRule="auto"/>
        <w:jc w:val="both"/>
        <w:rPr>
          <w:rFonts w:cs="Arial"/>
        </w:rPr>
      </w:pPr>
      <w:r w:rsidRPr="00A55FC1">
        <w:rPr>
          <w:rFonts w:cs="Arial"/>
          <w:b/>
          <w:bCs/>
        </w:rPr>
        <w:t>Chapter 6</w:t>
      </w:r>
      <w:r w:rsidRPr="00A55FC1">
        <w:rPr>
          <w:rFonts w:cs="Arial"/>
        </w:rPr>
        <w:t xml:space="preserve"> will provide a final summary of the project’s key conclusions and suggest areas for further work and future improvements of the SkillArena platform.</w:t>
      </w:r>
    </w:p>
    <w:p w14:paraId="4DB04C68" w14:textId="77777777" w:rsidR="001043A3" w:rsidRPr="00637065" w:rsidRDefault="00A46845" w:rsidP="00497847">
      <w:pPr>
        <w:pStyle w:val="Heading1"/>
        <w:numPr>
          <w:ilvl w:val="0"/>
          <w:numId w:val="0"/>
        </w:numPr>
        <w:ind w:left="360" w:hanging="360"/>
        <w:jc w:val="center"/>
      </w:pPr>
      <w:r w:rsidRPr="00A46845">
        <w:br w:type="page"/>
      </w:r>
      <w:bookmarkStart w:id="41" w:name="_Toc214846675"/>
      <w:bookmarkStart w:id="42" w:name="_Toc215435834"/>
      <w:r w:rsidR="001043A3">
        <w:lastRenderedPageBreak/>
        <w:t>2.</w:t>
      </w:r>
      <w:r w:rsidR="001043A3" w:rsidRPr="00637065">
        <w:t xml:space="preserve">Chapter </w:t>
      </w:r>
      <w:r w:rsidR="001043A3">
        <w:t>2</w:t>
      </w:r>
      <w:r w:rsidR="001043A3" w:rsidRPr="00637065">
        <w:t xml:space="preserve">: </w:t>
      </w:r>
      <w:r w:rsidR="001043A3" w:rsidRPr="000A00B2">
        <w:t>Literature Review</w:t>
      </w:r>
      <w:bookmarkEnd w:id="41"/>
      <w:bookmarkEnd w:id="42"/>
    </w:p>
    <w:p w14:paraId="7F701AAD" w14:textId="77777777" w:rsidR="001043A3" w:rsidRPr="00EB65C7" w:rsidRDefault="001043A3" w:rsidP="001043A3">
      <w:pPr>
        <w:pStyle w:val="Heading2"/>
        <w:rPr>
          <w:i w:val="0"/>
          <w:iCs w:val="0"/>
        </w:rPr>
      </w:pPr>
      <w:bookmarkStart w:id="43" w:name="_Toc214846676"/>
      <w:bookmarkStart w:id="44" w:name="_Toc215435835"/>
      <w:r w:rsidRPr="00EB65C7">
        <w:rPr>
          <w:i w:val="0"/>
          <w:iCs w:val="0"/>
        </w:rPr>
        <w:t>2.1 Introduction</w:t>
      </w:r>
      <w:bookmarkEnd w:id="43"/>
      <w:bookmarkEnd w:id="44"/>
    </w:p>
    <w:p w14:paraId="0ABC6A71" w14:textId="77777777" w:rsidR="001043A3" w:rsidRPr="00E1088F" w:rsidRDefault="001043A3" w:rsidP="00AA64D4">
      <w:pPr>
        <w:spacing w:before="100" w:beforeAutospacing="1" w:after="100" w:afterAutospacing="1" w:line="360" w:lineRule="auto"/>
        <w:ind w:firstLine="432"/>
        <w:rPr>
          <w:rFonts w:cs="Arial"/>
        </w:rPr>
      </w:pPr>
      <w:r w:rsidRPr="00E1088F">
        <w:rPr>
          <w:rFonts w:cs="Arial"/>
        </w:rPr>
        <w:t>This chapter provides a focused review of the main academic studies and industry solutions related to the SkillArena project. The purpose of this review is to build a strong theoretical base for the system and to highlight the weaknesses in today’s e-learning platforms that SkillArena aims to solve. In simple terms, the chapter explains why SkillArena’s combination of gamification, varied learning content, and AI-based personalization is needed.</w:t>
      </w:r>
    </w:p>
    <w:p w14:paraId="794C33CF" w14:textId="77777777" w:rsidR="001043A3" w:rsidRPr="00E1088F" w:rsidRDefault="001043A3" w:rsidP="00AA64D4">
      <w:pPr>
        <w:spacing w:before="100" w:beforeAutospacing="1" w:after="100" w:afterAutospacing="1" w:line="360" w:lineRule="auto"/>
        <w:ind w:firstLine="432"/>
        <w:rPr>
          <w:rFonts w:cs="Arial"/>
        </w:rPr>
      </w:pPr>
      <w:r w:rsidRPr="00E1088F">
        <w:rPr>
          <w:rFonts w:cs="Arial"/>
        </w:rPr>
        <w:t>The chapter starts by discussing key theories about motivation and user engagement. It then examines well-known e-learning platforms, comparing what they do well and where they fall short in relation to SkillArena’s goals. Finally, it brings these insights together to identify the market gap SkillArena will fill, setting the stage for the requirements analysis presented in Chapter 3.</w:t>
      </w:r>
    </w:p>
    <w:p w14:paraId="7B6C8654" w14:textId="77777777" w:rsidR="001043A3" w:rsidRPr="00EB65C7" w:rsidRDefault="001043A3" w:rsidP="00497847">
      <w:pPr>
        <w:pStyle w:val="Heading2"/>
        <w:spacing w:line="360" w:lineRule="auto"/>
        <w:rPr>
          <w:i w:val="0"/>
          <w:iCs w:val="0"/>
        </w:rPr>
      </w:pPr>
      <w:r w:rsidRPr="00E1088F">
        <w:rPr>
          <w:rFonts w:cs="Arial"/>
        </w:rPr>
        <w:br w:type="page"/>
      </w:r>
      <w:bookmarkStart w:id="45" w:name="_Toc214846677"/>
      <w:bookmarkStart w:id="46" w:name="_Toc215435836"/>
      <w:r w:rsidRPr="00EB65C7">
        <w:rPr>
          <w:i w:val="0"/>
          <w:iCs w:val="0"/>
        </w:rPr>
        <w:lastRenderedPageBreak/>
        <w:t xml:space="preserve">2.2 </w:t>
      </w:r>
      <w:bookmarkStart w:id="47" w:name="_Hlk215360089"/>
      <w:r w:rsidRPr="00EB65C7">
        <w:rPr>
          <w:i w:val="0"/>
          <w:iCs w:val="0"/>
        </w:rPr>
        <w:t>Theoretical Foundations of Engagement and Motivation</w:t>
      </w:r>
      <w:bookmarkEnd w:id="45"/>
      <w:bookmarkEnd w:id="46"/>
    </w:p>
    <w:p w14:paraId="0D6A47B8" w14:textId="77777777" w:rsidR="001043A3" w:rsidRPr="00E1088F" w:rsidRDefault="001043A3" w:rsidP="00AA64D4">
      <w:pPr>
        <w:spacing w:before="100" w:beforeAutospacing="1" w:after="100" w:afterAutospacing="1" w:line="360" w:lineRule="auto"/>
        <w:ind w:firstLine="432"/>
        <w:rPr>
          <w:rFonts w:cs="Arial"/>
        </w:rPr>
      </w:pPr>
      <w:r w:rsidRPr="00E1088F">
        <w:rPr>
          <w:rFonts w:cs="Arial"/>
        </w:rPr>
        <w:t xml:space="preserve">The successful design of an e-learning platform like </w:t>
      </w:r>
      <w:r w:rsidRPr="00E1088F">
        <w:rPr>
          <w:rFonts w:cs="Arial"/>
          <w:b/>
          <w:bCs/>
        </w:rPr>
        <w:t>SkillArena</w:t>
      </w:r>
      <w:r w:rsidRPr="00E1088F">
        <w:rPr>
          <w:rFonts w:cs="Arial"/>
        </w:rPr>
        <w:t xml:space="preserve"> must be grounded in robust psychological theory regarding human motivation and engagement. This section establishes the theoretical framework, defining motivation types and introducing the psychological model that validates the use of gamification</w:t>
      </w:r>
      <w:bookmarkEnd w:id="47"/>
      <w:r w:rsidRPr="00E1088F">
        <w:rPr>
          <w:rFonts w:cs="Arial"/>
        </w:rPr>
        <w:t>.</w:t>
      </w:r>
    </w:p>
    <w:p w14:paraId="414E136B" w14:textId="77777777" w:rsidR="001043A3" w:rsidRPr="00637065" w:rsidRDefault="001043A3" w:rsidP="00497847">
      <w:pPr>
        <w:pStyle w:val="Heading3"/>
        <w:ind w:firstLine="288"/>
      </w:pPr>
      <w:bookmarkStart w:id="48" w:name="_Toc214846678"/>
      <w:bookmarkStart w:id="49" w:name="_Toc215435837"/>
      <w:r w:rsidRPr="00637065">
        <w:t>2.2.1 Understanding Motivation in Learning</w:t>
      </w:r>
      <w:bookmarkEnd w:id="48"/>
      <w:bookmarkEnd w:id="49"/>
    </w:p>
    <w:p w14:paraId="6B4BC4D6" w14:textId="77777777" w:rsidR="001043A3" w:rsidRPr="00E1088F" w:rsidRDefault="001043A3" w:rsidP="00497847">
      <w:pPr>
        <w:spacing w:before="100" w:beforeAutospacing="1" w:after="100" w:afterAutospacing="1" w:line="360" w:lineRule="auto"/>
        <w:ind w:left="288" w:firstLine="432"/>
        <w:rPr>
          <w:rFonts w:cs="Arial"/>
        </w:rPr>
      </w:pPr>
      <w:r w:rsidRPr="00E1088F">
        <w:rPr>
          <w:rFonts w:cs="Arial"/>
        </w:rPr>
        <w:t xml:space="preserve">Motivation, as the driver of voluntary behavior, is crucial for sustained success in non-compulsory learning environments, such as online courses. Motivation is primarily understood through two lenses: </w:t>
      </w:r>
      <w:r w:rsidRPr="00E1088F">
        <w:rPr>
          <w:rFonts w:cs="Arial"/>
          <w:b/>
          <w:bCs/>
        </w:rPr>
        <w:t>Intrinsic</w:t>
      </w:r>
      <w:r w:rsidRPr="00E1088F">
        <w:rPr>
          <w:rFonts w:cs="Arial"/>
        </w:rPr>
        <w:t xml:space="preserve"> and </w:t>
      </w:r>
      <w:r w:rsidRPr="00E1088F">
        <w:rPr>
          <w:rFonts w:cs="Arial"/>
          <w:b/>
          <w:bCs/>
        </w:rPr>
        <w:t>Extrinsic</w:t>
      </w:r>
      <w:r w:rsidRPr="00E1088F">
        <w:rPr>
          <w:rFonts w:cs="Arial"/>
        </w:rPr>
        <w:t xml:space="preserve"> Motivation.</w:t>
      </w:r>
    </w:p>
    <w:p w14:paraId="54CB4532" w14:textId="77777777" w:rsidR="001043A3" w:rsidRPr="00E1088F" w:rsidRDefault="001043A3" w:rsidP="001043A3">
      <w:pPr>
        <w:numPr>
          <w:ilvl w:val="0"/>
          <w:numId w:val="17"/>
        </w:numPr>
        <w:spacing w:before="100" w:beforeAutospacing="1" w:after="100" w:afterAutospacing="1" w:line="360" w:lineRule="auto"/>
        <w:rPr>
          <w:rFonts w:cs="Arial"/>
        </w:rPr>
      </w:pPr>
      <w:r w:rsidRPr="00E1088F">
        <w:rPr>
          <w:rFonts w:cs="Arial"/>
          <w:b/>
          <w:bCs/>
        </w:rPr>
        <w:t>Intrinsic Motivation</w:t>
      </w:r>
      <w:r w:rsidRPr="00E1088F">
        <w:rPr>
          <w:rFonts w:cs="Arial"/>
        </w:rPr>
        <w:t xml:space="preserve"> arises from internal desires, such as pleasure, curiosity, or the inherent satisfaction of skill mastery. In this state, the learning activity itself serves as the reward.</w:t>
      </w:r>
    </w:p>
    <w:p w14:paraId="152A67F5" w14:textId="77777777" w:rsidR="001043A3" w:rsidRPr="00E1088F" w:rsidRDefault="001043A3" w:rsidP="001043A3">
      <w:pPr>
        <w:numPr>
          <w:ilvl w:val="0"/>
          <w:numId w:val="17"/>
        </w:numPr>
        <w:spacing w:before="100" w:beforeAutospacing="1" w:after="100" w:afterAutospacing="1" w:line="360" w:lineRule="auto"/>
        <w:rPr>
          <w:rFonts w:cs="Arial"/>
        </w:rPr>
      </w:pPr>
      <w:r w:rsidRPr="00E1088F">
        <w:rPr>
          <w:rFonts w:cs="Arial"/>
          <w:b/>
          <w:bCs/>
        </w:rPr>
        <w:t>Extrinsic Motivation</w:t>
      </w:r>
      <w:r w:rsidRPr="00E1088F">
        <w:rPr>
          <w:rFonts w:cs="Arial"/>
        </w:rPr>
        <w:t xml:space="preserve"> is driven by external factors, including tangible rewards like grades, prizes, monetary benefits, or social recognition. While useful for prompting initial action, extrinsic motivation alone often fails to foster long-term commitment.</w:t>
      </w:r>
    </w:p>
    <w:p w14:paraId="16E2DED9" w14:textId="77777777" w:rsidR="001043A3" w:rsidRPr="00E1088F" w:rsidRDefault="001043A3" w:rsidP="00497847">
      <w:pPr>
        <w:spacing w:before="100" w:beforeAutospacing="1" w:after="100" w:afterAutospacing="1" w:line="360" w:lineRule="auto"/>
        <w:ind w:left="288" w:firstLine="432"/>
        <w:rPr>
          <w:rFonts w:cs="Arial"/>
          <w:rtl/>
        </w:rPr>
      </w:pPr>
      <w:r w:rsidRPr="00E1088F">
        <w:rPr>
          <w:rFonts w:cs="Arial"/>
          <w:b/>
          <w:bCs/>
        </w:rPr>
        <w:t>Gamification</w:t>
      </w:r>
      <w:r w:rsidRPr="00E1088F">
        <w:rPr>
          <w:rFonts w:cs="Arial"/>
        </w:rPr>
        <w:t xml:space="preserve"> is strategically employed in e-learning platforms to bridge the gap between these two types of motivation. By transforming passive learning actions into rewarding experiences, Gamification, through elements like points and badges, aims to scaffold the user’s motivation and encourage positive learning behaviors.</w:t>
      </w:r>
    </w:p>
    <w:p w14:paraId="188BF131" w14:textId="77777777" w:rsidR="001043A3" w:rsidRDefault="001043A3" w:rsidP="001043A3">
      <w:pPr>
        <w:spacing w:before="100" w:beforeAutospacing="1" w:after="100" w:afterAutospacing="1"/>
        <w:rPr>
          <w:rtl/>
        </w:rPr>
      </w:pPr>
    </w:p>
    <w:p w14:paraId="4BB0ADC8" w14:textId="77777777" w:rsidR="001043A3" w:rsidRDefault="001043A3" w:rsidP="001043A3">
      <w:pPr>
        <w:spacing w:before="100" w:beforeAutospacing="1" w:after="100" w:afterAutospacing="1"/>
        <w:rPr>
          <w:rtl/>
        </w:rPr>
      </w:pPr>
    </w:p>
    <w:p w14:paraId="5407A859" w14:textId="77777777" w:rsidR="001043A3" w:rsidRPr="00637065" w:rsidRDefault="001043A3" w:rsidP="001043A3">
      <w:pPr>
        <w:spacing w:before="100" w:beforeAutospacing="1" w:after="100" w:afterAutospacing="1"/>
      </w:pPr>
    </w:p>
    <w:p w14:paraId="44D23E3E" w14:textId="77777777" w:rsidR="001043A3" w:rsidRPr="00637065" w:rsidRDefault="001043A3" w:rsidP="00497847">
      <w:pPr>
        <w:pStyle w:val="Heading3"/>
        <w:ind w:left="288"/>
      </w:pPr>
      <w:bookmarkStart w:id="50" w:name="_Toc214846679"/>
      <w:bookmarkStart w:id="51" w:name="_Toc215435838"/>
      <w:r w:rsidRPr="00637065">
        <w:t>2.2.2 Self-Determination Theory (SDT) and Gamification Design</w:t>
      </w:r>
      <w:bookmarkEnd w:id="50"/>
      <w:bookmarkEnd w:id="51"/>
    </w:p>
    <w:p w14:paraId="50AA972E" w14:textId="77777777" w:rsidR="001043A3" w:rsidRPr="00E1088F" w:rsidRDefault="001043A3" w:rsidP="00497847">
      <w:pPr>
        <w:spacing w:before="100" w:beforeAutospacing="1" w:after="100" w:afterAutospacing="1" w:line="360" w:lineRule="auto"/>
        <w:ind w:left="288" w:firstLine="432"/>
        <w:rPr>
          <w:rFonts w:cs="Arial"/>
        </w:rPr>
      </w:pPr>
      <w:r w:rsidRPr="00E1088F">
        <w:rPr>
          <w:rFonts w:cs="Arial"/>
        </w:rPr>
        <w:t xml:space="preserve">The theoretical basis for </w:t>
      </w:r>
      <w:r w:rsidRPr="00E1088F">
        <w:rPr>
          <w:rFonts w:cs="Arial"/>
          <w:b/>
          <w:bCs/>
        </w:rPr>
        <w:t>SkillArena's</w:t>
      </w:r>
      <w:r w:rsidRPr="00E1088F">
        <w:rPr>
          <w:rFonts w:cs="Arial"/>
        </w:rPr>
        <w:t xml:space="preserve"> engagement strategy is the </w:t>
      </w:r>
      <w:r w:rsidRPr="00E1088F">
        <w:rPr>
          <w:rFonts w:cs="Arial"/>
          <w:b/>
          <w:bCs/>
        </w:rPr>
        <w:t>Self-Determination Theory (SDT)</w:t>
      </w:r>
      <w:r w:rsidRPr="00E1088F">
        <w:rPr>
          <w:rFonts w:cs="Arial"/>
        </w:rPr>
        <w:t>, a leading psychological model developed by Deci and Ryan. SDT posits that optimal motivation and well-being are achieved when three basic psychological needs (BPNs) are consistently met. Gamification is a powerful tool for designing systems that directly fulfill these three needs:</w:t>
      </w:r>
    </w:p>
    <w:p w14:paraId="3B76A491" w14:textId="77777777" w:rsidR="001043A3" w:rsidRPr="00E1088F" w:rsidRDefault="001043A3" w:rsidP="001043A3">
      <w:pPr>
        <w:numPr>
          <w:ilvl w:val="0"/>
          <w:numId w:val="18"/>
        </w:numPr>
        <w:spacing w:before="100" w:beforeAutospacing="1" w:after="100" w:afterAutospacing="1" w:line="360" w:lineRule="auto"/>
        <w:rPr>
          <w:rFonts w:cs="Arial"/>
        </w:rPr>
      </w:pPr>
      <w:r w:rsidRPr="00E1088F">
        <w:rPr>
          <w:rFonts w:cs="Arial"/>
          <w:b/>
          <w:bCs/>
        </w:rPr>
        <w:t>Autonomy:</w:t>
      </w:r>
      <w:r w:rsidRPr="00E1088F">
        <w:rPr>
          <w:rFonts w:cs="Arial"/>
        </w:rPr>
        <w:t xml:space="preserve"> The need to feel self-directed, having choice and control over one's own actions and learning path. Gamification supports autonomy by offering personalized choices of courses and self-paced progression through levels.</w:t>
      </w:r>
    </w:p>
    <w:p w14:paraId="519414E2" w14:textId="77777777" w:rsidR="001043A3" w:rsidRPr="00E1088F" w:rsidRDefault="001043A3" w:rsidP="001043A3">
      <w:pPr>
        <w:numPr>
          <w:ilvl w:val="0"/>
          <w:numId w:val="18"/>
        </w:numPr>
        <w:spacing w:before="100" w:beforeAutospacing="1" w:after="100" w:afterAutospacing="1" w:line="360" w:lineRule="auto"/>
        <w:rPr>
          <w:rFonts w:cs="Arial"/>
        </w:rPr>
      </w:pPr>
      <w:r w:rsidRPr="00E1088F">
        <w:rPr>
          <w:rFonts w:cs="Arial"/>
          <w:b/>
          <w:bCs/>
        </w:rPr>
        <w:t>Competence:</w:t>
      </w:r>
      <w:r w:rsidRPr="00E1088F">
        <w:rPr>
          <w:rFonts w:cs="Arial"/>
        </w:rPr>
        <w:t xml:space="preserve"> The need to feel capable and effective in achieving desired outcomes and mastering skills. This is met through clear progression indicators, immediate feedback mechanisms, and the acquisition of badges that visibly demonstrate skill mastery.</w:t>
      </w:r>
    </w:p>
    <w:p w14:paraId="38F20382" w14:textId="77777777" w:rsidR="001043A3" w:rsidRPr="00E1088F" w:rsidRDefault="001043A3" w:rsidP="001043A3">
      <w:pPr>
        <w:numPr>
          <w:ilvl w:val="0"/>
          <w:numId w:val="18"/>
        </w:numPr>
        <w:spacing w:before="100" w:beforeAutospacing="1" w:after="100" w:afterAutospacing="1" w:line="360" w:lineRule="auto"/>
        <w:rPr>
          <w:rFonts w:cs="Arial"/>
        </w:rPr>
      </w:pPr>
      <w:r w:rsidRPr="00E1088F">
        <w:rPr>
          <w:rFonts w:cs="Arial"/>
          <w:b/>
          <w:bCs/>
        </w:rPr>
        <w:t>Relatedness:</w:t>
      </w:r>
      <w:r w:rsidRPr="00E1088F">
        <w:rPr>
          <w:rFonts w:cs="Arial"/>
        </w:rPr>
        <w:t xml:space="preserve"> The need to interact with and feel connected to others, fostering a sense of social belonging. </w:t>
      </w:r>
      <w:r w:rsidRPr="00E1088F">
        <w:rPr>
          <w:rFonts w:cs="Arial"/>
          <w:b/>
          <w:bCs/>
        </w:rPr>
        <w:t>SkillArena’s</w:t>
      </w:r>
      <w:r w:rsidRPr="00E1088F">
        <w:rPr>
          <w:rFonts w:cs="Arial"/>
        </w:rPr>
        <w:t xml:space="preserve"> social learning features and competitive leaderboards directly address this need by creating a communal and interactive environment.</w:t>
      </w:r>
    </w:p>
    <w:p w14:paraId="377D7129" w14:textId="77777777" w:rsidR="001043A3" w:rsidRPr="00637065" w:rsidRDefault="001043A3" w:rsidP="00497847">
      <w:pPr>
        <w:pStyle w:val="Heading3"/>
        <w:ind w:left="288"/>
      </w:pPr>
      <w:bookmarkStart w:id="52" w:name="_Toc214846680"/>
      <w:bookmarkStart w:id="53" w:name="_Toc215435839"/>
      <w:r w:rsidRPr="00637065">
        <w:t>2.2.3 Gamification vs. Serious Games</w:t>
      </w:r>
      <w:bookmarkEnd w:id="52"/>
      <w:bookmarkEnd w:id="53"/>
    </w:p>
    <w:p w14:paraId="626B110D" w14:textId="77777777" w:rsidR="001043A3" w:rsidRPr="00E1088F" w:rsidRDefault="001043A3" w:rsidP="00B467E8">
      <w:pPr>
        <w:spacing w:before="100" w:beforeAutospacing="1" w:after="100" w:afterAutospacing="1" w:line="360" w:lineRule="auto"/>
        <w:ind w:left="288" w:firstLine="432"/>
        <w:rPr>
          <w:rFonts w:cs="Arial"/>
        </w:rPr>
      </w:pPr>
      <w:r w:rsidRPr="00E1088F">
        <w:rPr>
          <w:rFonts w:cs="Arial"/>
        </w:rPr>
        <w:t xml:space="preserve">It is essential to clarify that </w:t>
      </w:r>
      <w:r w:rsidRPr="00E1088F">
        <w:rPr>
          <w:rFonts w:cs="Arial"/>
          <w:b/>
          <w:bCs/>
        </w:rPr>
        <w:t>SkillArena</w:t>
      </w:r>
      <w:r w:rsidRPr="00E1088F">
        <w:rPr>
          <w:rFonts w:cs="Arial"/>
        </w:rPr>
        <w:t xml:space="preserve"> utilizes the concept of </w:t>
      </w:r>
      <w:r w:rsidRPr="00E1088F">
        <w:rPr>
          <w:rFonts w:cs="Arial"/>
          <w:b/>
          <w:bCs/>
        </w:rPr>
        <w:t>Gamification</w:t>
      </w:r>
      <w:r w:rsidRPr="00E1088F">
        <w:rPr>
          <w:rFonts w:cs="Arial"/>
        </w:rPr>
        <w:t xml:space="preserve"> rather than </w:t>
      </w:r>
      <w:r w:rsidRPr="00E1088F">
        <w:rPr>
          <w:rFonts w:cs="Arial"/>
          <w:b/>
          <w:bCs/>
        </w:rPr>
        <w:t>Serious Games</w:t>
      </w:r>
      <w:r w:rsidRPr="00E1088F">
        <w:rPr>
          <w:rFonts w:cs="Arial"/>
        </w:rPr>
        <w:t xml:space="preserve">. Gamification is defined as the application of </w:t>
      </w:r>
      <w:r w:rsidRPr="00E1088F">
        <w:rPr>
          <w:rFonts w:cs="Arial"/>
          <w:b/>
          <w:bCs/>
        </w:rPr>
        <w:t>game elements</w:t>
      </w:r>
      <w:r w:rsidRPr="00E1088F">
        <w:rPr>
          <w:rFonts w:cs="Arial"/>
        </w:rPr>
        <w:t xml:space="preserve"> (points, badges, leaderboards) in a </w:t>
      </w:r>
      <w:r w:rsidRPr="00E1088F">
        <w:rPr>
          <w:rFonts w:cs="Arial"/>
          <w:b/>
          <w:bCs/>
        </w:rPr>
        <w:t>non-game context</w:t>
      </w:r>
      <w:r w:rsidRPr="00E1088F">
        <w:rPr>
          <w:rFonts w:cs="Arial"/>
        </w:rPr>
        <w:t xml:space="preserve">—the e-learning platform itself. </w:t>
      </w:r>
      <w:r w:rsidRPr="00E1088F">
        <w:rPr>
          <w:rFonts w:cs="Arial"/>
          <w:b/>
          <w:bCs/>
        </w:rPr>
        <w:t>SkillArena</w:t>
      </w:r>
      <w:r w:rsidRPr="00E1088F">
        <w:rPr>
          <w:rFonts w:cs="Arial"/>
        </w:rPr>
        <w:t xml:space="preserve"> leverages Gamification to enhance motivation across all its diverse content, making it applicable to any skill without requiring the full structure of a specific game.</w:t>
      </w:r>
      <w:r>
        <w:rPr>
          <w:rFonts w:cs="Arial"/>
          <w:noProof/>
        </w:rPr>
        <w:t xml:space="preserve"> </w:t>
      </w:r>
      <w:r w:rsidRPr="00514B95">
        <w:rPr>
          <w:rFonts w:cs="Arial"/>
          <w:noProof/>
        </w:rPr>
        <w:t>(Ghoulam &amp; al., 2024)</w:t>
      </w:r>
    </w:p>
    <w:p w14:paraId="407A13C9" w14:textId="77777777" w:rsidR="001043A3" w:rsidRPr="00EB65C7" w:rsidRDefault="001043A3" w:rsidP="001043A3">
      <w:pPr>
        <w:pStyle w:val="Heading2"/>
        <w:rPr>
          <w:i w:val="0"/>
          <w:iCs w:val="0"/>
        </w:rPr>
      </w:pPr>
      <w:bookmarkStart w:id="54" w:name="_Toc214846681"/>
      <w:bookmarkStart w:id="55" w:name="_Toc215435840"/>
      <w:r w:rsidRPr="00EB65C7">
        <w:rPr>
          <w:i w:val="0"/>
          <w:iCs w:val="0"/>
        </w:rPr>
        <w:lastRenderedPageBreak/>
        <w:t>2.3 State of E-Learning Platforms and Critical Comparison</w:t>
      </w:r>
      <w:bookmarkEnd w:id="54"/>
      <w:bookmarkEnd w:id="55"/>
    </w:p>
    <w:p w14:paraId="2655EDB9" w14:textId="77777777" w:rsidR="001043A3" w:rsidRPr="00E1088F" w:rsidRDefault="001043A3" w:rsidP="00F96456">
      <w:pPr>
        <w:spacing w:before="100" w:beforeAutospacing="1" w:after="100" w:afterAutospacing="1" w:line="360" w:lineRule="auto"/>
        <w:ind w:firstLine="432"/>
        <w:rPr>
          <w:rFonts w:cs="Arial"/>
        </w:rPr>
      </w:pPr>
      <w:r w:rsidRPr="00E1088F">
        <w:rPr>
          <w:rFonts w:cs="Arial"/>
        </w:rPr>
        <w:t xml:space="preserve">This section moves from theory to practice by critically evaluating three dominant e-learning models. This comparative analysis demonstrates that while existing platforms excel in single areas (Gamification, academic quality, or monetization), none successfully integrate all three with the necessary social elements and skill diversity offered by </w:t>
      </w:r>
      <w:r w:rsidRPr="00E1088F">
        <w:rPr>
          <w:rFonts w:cs="Arial"/>
          <w:b/>
          <w:bCs/>
        </w:rPr>
        <w:t>SkillArena</w:t>
      </w:r>
      <w:r w:rsidRPr="00E1088F">
        <w:rPr>
          <w:rFonts w:cs="Arial"/>
        </w:rPr>
        <w:t>.</w:t>
      </w:r>
    </w:p>
    <w:p w14:paraId="498D94AB" w14:textId="77777777" w:rsidR="001043A3" w:rsidRDefault="001043A3" w:rsidP="00497847">
      <w:pPr>
        <w:pStyle w:val="Heading3"/>
        <w:spacing w:line="360" w:lineRule="auto"/>
        <w:ind w:left="288"/>
      </w:pPr>
      <w:bookmarkStart w:id="56" w:name="_Toc214846682"/>
      <w:bookmarkStart w:id="57" w:name="_Toc215435841"/>
      <w:r w:rsidRPr="00637065">
        <w:t>2.3.1 Duolingo: The Power of Micro-Gamification</w:t>
      </w:r>
      <w:bookmarkEnd w:id="56"/>
      <w:bookmarkEnd w:id="57"/>
    </w:p>
    <w:p w14:paraId="578D4261" w14:textId="13CD5074" w:rsidR="001043A3" w:rsidRDefault="00374CAE" w:rsidP="00F96456">
      <w:pPr>
        <w:spacing w:line="360" w:lineRule="auto"/>
        <w:rPr>
          <w:noProof/>
        </w:rPr>
      </w:pPr>
      <w:r w:rsidRPr="007E3C3F">
        <w:rPr>
          <w:noProof/>
        </w:rPr>
        <w:drawing>
          <wp:inline distT="0" distB="0" distL="0" distR="0" wp14:anchorId="49662903" wp14:editId="6AC7F34A">
            <wp:extent cx="1786890" cy="119951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l="9264" t="10980" r="10121" b="35046"/>
                    <a:stretch>
                      <a:fillRect/>
                    </a:stretch>
                  </pic:blipFill>
                  <pic:spPr bwMode="auto">
                    <a:xfrm>
                      <a:off x="0" y="0"/>
                      <a:ext cx="1786890" cy="1199515"/>
                    </a:xfrm>
                    <a:prstGeom prst="rect">
                      <a:avLst/>
                    </a:prstGeom>
                    <a:noFill/>
                    <a:ln>
                      <a:noFill/>
                    </a:ln>
                  </pic:spPr>
                </pic:pic>
              </a:graphicData>
            </a:graphic>
          </wp:inline>
        </w:drawing>
      </w:r>
      <w:r w:rsidRPr="007E3C3F">
        <w:rPr>
          <w:noProof/>
        </w:rPr>
        <w:drawing>
          <wp:inline distT="0" distB="0" distL="0" distR="0" wp14:anchorId="6F4033E0" wp14:editId="4336A5B6">
            <wp:extent cx="3683000" cy="110744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l="9264" t="67049" r="10121" b="8849"/>
                    <a:stretch>
                      <a:fillRect/>
                    </a:stretch>
                  </pic:blipFill>
                  <pic:spPr bwMode="auto">
                    <a:xfrm>
                      <a:off x="0" y="0"/>
                      <a:ext cx="3683000" cy="1107440"/>
                    </a:xfrm>
                    <a:prstGeom prst="rect">
                      <a:avLst/>
                    </a:prstGeom>
                    <a:noFill/>
                    <a:ln>
                      <a:noFill/>
                    </a:ln>
                  </pic:spPr>
                </pic:pic>
              </a:graphicData>
            </a:graphic>
          </wp:inline>
        </w:drawing>
      </w:r>
    </w:p>
    <w:p w14:paraId="61387068" w14:textId="77777777" w:rsidR="00C93D48" w:rsidRPr="009D5128" w:rsidRDefault="00C93D48" w:rsidP="00F96456">
      <w:pPr>
        <w:pStyle w:val="Caption"/>
        <w:spacing w:line="360" w:lineRule="auto"/>
        <w:rPr>
          <w:rFonts w:ascii="Times New Roman" w:hAnsi="Times New Roman"/>
        </w:rPr>
      </w:pPr>
      <w:bookmarkStart w:id="58" w:name="_Toc214845737"/>
      <w:r w:rsidRPr="009D5128">
        <w:rPr>
          <w:rFonts w:ascii="Times New Roman" w:hAnsi="Times New Roman"/>
        </w:rPr>
        <w:t xml:space="preserve">figure 2. </w:t>
      </w:r>
      <w:r w:rsidRPr="009D5128">
        <w:rPr>
          <w:rFonts w:ascii="Times New Roman" w:hAnsi="Times New Roman"/>
        </w:rPr>
        <w:fldChar w:fldCharType="begin"/>
      </w:r>
      <w:r w:rsidRPr="009D5128">
        <w:rPr>
          <w:rFonts w:ascii="Times New Roman" w:hAnsi="Times New Roman"/>
        </w:rPr>
        <w:instrText xml:space="preserve"> SEQ figure_2. \* ARABIC </w:instrText>
      </w:r>
      <w:r w:rsidRPr="009D5128">
        <w:rPr>
          <w:rFonts w:ascii="Times New Roman" w:hAnsi="Times New Roman"/>
        </w:rPr>
        <w:fldChar w:fldCharType="separate"/>
      </w:r>
      <w:r w:rsidR="00BD3F36">
        <w:rPr>
          <w:rFonts w:ascii="Times New Roman" w:hAnsi="Times New Roman"/>
          <w:noProof/>
        </w:rPr>
        <w:t>1</w:t>
      </w:r>
      <w:r w:rsidRPr="009D5128">
        <w:rPr>
          <w:rFonts w:ascii="Times New Roman" w:hAnsi="Times New Roman"/>
        </w:rPr>
        <w:fldChar w:fldCharType="end"/>
      </w:r>
      <w:r w:rsidRPr="009D5128">
        <w:rPr>
          <w:rFonts w:ascii="Times New Roman" w:hAnsi="Times New Roman"/>
        </w:rPr>
        <w:t xml:space="preserve"> doulingo</w:t>
      </w:r>
      <w:bookmarkEnd w:id="58"/>
    </w:p>
    <w:p w14:paraId="4D3D3892" w14:textId="77777777" w:rsidR="001043A3" w:rsidRPr="00E1088F" w:rsidRDefault="001043A3" w:rsidP="00497847">
      <w:pPr>
        <w:spacing w:before="100" w:beforeAutospacing="1" w:after="100" w:afterAutospacing="1" w:line="360" w:lineRule="auto"/>
        <w:ind w:left="288" w:firstLine="432"/>
        <w:rPr>
          <w:rFonts w:cs="Arial"/>
        </w:rPr>
      </w:pPr>
      <w:r w:rsidRPr="00E1088F">
        <w:rPr>
          <w:rFonts w:cs="Arial"/>
        </w:rPr>
        <w:t xml:space="preserve">Duolingo stands as the industry benchmark for effective </w:t>
      </w:r>
      <w:r w:rsidRPr="00E1088F">
        <w:rPr>
          <w:rFonts w:cs="Arial"/>
          <w:b/>
          <w:bCs/>
        </w:rPr>
        <w:t>Gamification</w:t>
      </w:r>
      <w:r w:rsidRPr="00E1088F">
        <w:rPr>
          <w:rFonts w:cs="Arial"/>
        </w:rPr>
        <w:t xml:space="preserve"> within the educational sector. Its success lies in its sophisticated use of micro-gamified elements, which effectively tap into the user’s intrinsic need for competence and challenge. This system is highly effective at driving short-term engagement and building a daily learning habit.</w:t>
      </w:r>
    </w:p>
    <w:p w14:paraId="40B01D5E" w14:textId="77777777" w:rsidR="001043A3" w:rsidRPr="00E1088F" w:rsidRDefault="001043A3" w:rsidP="00497847">
      <w:pPr>
        <w:spacing w:before="100" w:beforeAutospacing="1" w:after="100" w:afterAutospacing="1" w:line="360" w:lineRule="auto"/>
        <w:ind w:left="288" w:firstLine="432"/>
        <w:rPr>
          <w:rFonts w:cs="Arial"/>
          <w:rtl/>
        </w:rPr>
      </w:pPr>
      <w:r w:rsidRPr="00E1088F">
        <w:rPr>
          <w:rFonts w:cs="Arial"/>
        </w:rPr>
        <w:t xml:space="preserve">However, Duolingo’s model presents critical limitations. Firstly, its scope is strictly limited to language acquisition, severely lacking the </w:t>
      </w:r>
      <w:r w:rsidRPr="00E1088F">
        <w:rPr>
          <w:rFonts w:cs="Arial"/>
          <w:b/>
          <w:bCs/>
        </w:rPr>
        <w:t>skill diversity</w:t>
      </w:r>
      <w:r w:rsidRPr="00E1088F">
        <w:rPr>
          <w:rFonts w:cs="Arial"/>
        </w:rPr>
        <w:t xml:space="preserve"> required for holistic lifelong learning. Secondly, it operates on a centralized content creation model and does not offer a viable or sustainable </w:t>
      </w:r>
      <w:r w:rsidRPr="00E1088F">
        <w:rPr>
          <w:rFonts w:cs="Arial"/>
          <w:b/>
          <w:bCs/>
        </w:rPr>
        <w:t>monetization channel for external instructors</w:t>
      </w:r>
      <w:r w:rsidRPr="00E1088F">
        <w:rPr>
          <w:rFonts w:cs="Arial"/>
        </w:rPr>
        <w:t xml:space="preserve">. By adopting Duolingo’s effective Gamification mechanics but applying them across a wide spectrum of skills, </w:t>
      </w:r>
      <w:r w:rsidRPr="00E1088F">
        <w:rPr>
          <w:rFonts w:cs="Arial"/>
          <w:b/>
          <w:bCs/>
        </w:rPr>
        <w:t>SkillArena</w:t>
      </w:r>
      <w:r w:rsidRPr="00E1088F">
        <w:rPr>
          <w:rFonts w:cs="Arial"/>
        </w:rPr>
        <w:t xml:space="preserve"> fills this gap.</w:t>
      </w:r>
      <w:r>
        <w:rPr>
          <w:rFonts w:cs="Arial"/>
          <w:noProof/>
        </w:rPr>
        <w:t xml:space="preserve"> </w:t>
      </w:r>
      <w:r w:rsidRPr="00DC7769">
        <w:rPr>
          <w:rFonts w:cs="Arial"/>
          <w:noProof/>
        </w:rPr>
        <w:t>((2024), 2024)</w:t>
      </w:r>
    </w:p>
    <w:p w14:paraId="3F63814E" w14:textId="77777777" w:rsidR="001043A3" w:rsidRPr="00E1088F" w:rsidRDefault="001043A3" w:rsidP="001043A3">
      <w:pPr>
        <w:spacing w:before="100" w:beforeAutospacing="1" w:after="100" w:afterAutospacing="1" w:line="360" w:lineRule="auto"/>
        <w:rPr>
          <w:rFonts w:cs="Arial"/>
          <w:rtl/>
        </w:rPr>
      </w:pPr>
    </w:p>
    <w:p w14:paraId="6764653A" w14:textId="77777777" w:rsidR="001043A3" w:rsidRPr="00637065" w:rsidRDefault="001043A3" w:rsidP="00497847">
      <w:pPr>
        <w:pStyle w:val="Heading3"/>
        <w:spacing w:line="360" w:lineRule="auto"/>
        <w:ind w:left="288"/>
      </w:pPr>
      <w:bookmarkStart w:id="59" w:name="_Toc214846683"/>
      <w:bookmarkStart w:id="60" w:name="_Toc215435842"/>
      <w:r w:rsidRPr="00637065">
        <w:lastRenderedPageBreak/>
        <w:t>2.3.2 Coursera / edX: Academic Rigor vs. Passive Engagement</w:t>
      </w:r>
      <w:bookmarkEnd w:id="59"/>
      <w:bookmarkEnd w:id="60"/>
    </w:p>
    <w:p w14:paraId="118C3E63" w14:textId="6799EFA9" w:rsidR="001043A3" w:rsidRDefault="00374CAE" w:rsidP="00F96456">
      <w:pPr>
        <w:spacing w:before="100" w:beforeAutospacing="1" w:after="100" w:afterAutospacing="1" w:line="360" w:lineRule="auto"/>
        <w:rPr>
          <w:noProof/>
        </w:rPr>
      </w:pPr>
      <w:r w:rsidRPr="007E3C3F">
        <w:rPr>
          <w:noProof/>
        </w:rPr>
        <w:drawing>
          <wp:inline distT="0" distB="0" distL="0" distR="0" wp14:anchorId="0D1305C6" wp14:editId="3070848D">
            <wp:extent cx="5310505" cy="7886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l="9483" t="39415" r="10432" b="39395"/>
                    <a:stretch>
                      <a:fillRect/>
                    </a:stretch>
                  </pic:blipFill>
                  <pic:spPr bwMode="auto">
                    <a:xfrm>
                      <a:off x="0" y="0"/>
                      <a:ext cx="5310505" cy="788670"/>
                    </a:xfrm>
                    <a:prstGeom prst="rect">
                      <a:avLst/>
                    </a:prstGeom>
                    <a:noFill/>
                    <a:ln>
                      <a:noFill/>
                    </a:ln>
                  </pic:spPr>
                </pic:pic>
              </a:graphicData>
            </a:graphic>
          </wp:inline>
        </w:drawing>
      </w:r>
    </w:p>
    <w:p w14:paraId="4C42070C" w14:textId="77777777" w:rsidR="00C93D48" w:rsidRPr="009D5128" w:rsidRDefault="00C93D48" w:rsidP="00F96456">
      <w:pPr>
        <w:pStyle w:val="Caption"/>
        <w:spacing w:line="360" w:lineRule="auto"/>
        <w:rPr>
          <w:rFonts w:ascii="Times New Roman" w:hAnsi="Times New Roman"/>
        </w:rPr>
      </w:pPr>
      <w:bookmarkStart w:id="61" w:name="_Toc214845738"/>
      <w:r w:rsidRPr="009D5128">
        <w:rPr>
          <w:rFonts w:ascii="Times New Roman" w:hAnsi="Times New Roman"/>
        </w:rPr>
        <w:t xml:space="preserve">figure 2. </w:t>
      </w:r>
      <w:r w:rsidRPr="009D5128">
        <w:rPr>
          <w:rFonts w:ascii="Times New Roman" w:hAnsi="Times New Roman"/>
        </w:rPr>
        <w:fldChar w:fldCharType="begin"/>
      </w:r>
      <w:r w:rsidRPr="009D5128">
        <w:rPr>
          <w:rFonts w:ascii="Times New Roman" w:hAnsi="Times New Roman"/>
        </w:rPr>
        <w:instrText xml:space="preserve"> SEQ figure_2. \* ARABIC </w:instrText>
      </w:r>
      <w:r w:rsidRPr="009D5128">
        <w:rPr>
          <w:rFonts w:ascii="Times New Roman" w:hAnsi="Times New Roman"/>
        </w:rPr>
        <w:fldChar w:fldCharType="separate"/>
      </w:r>
      <w:r w:rsidR="00BD3F36">
        <w:rPr>
          <w:rFonts w:ascii="Times New Roman" w:hAnsi="Times New Roman"/>
          <w:noProof/>
        </w:rPr>
        <w:t>2</w:t>
      </w:r>
      <w:r w:rsidRPr="009D5128">
        <w:rPr>
          <w:rFonts w:ascii="Times New Roman" w:hAnsi="Times New Roman"/>
        </w:rPr>
        <w:fldChar w:fldCharType="end"/>
      </w:r>
      <w:r w:rsidRPr="009D5128">
        <w:rPr>
          <w:rFonts w:ascii="Times New Roman" w:hAnsi="Times New Roman"/>
        </w:rPr>
        <w:t xml:space="preserve"> coursera</w:t>
      </w:r>
      <w:bookmarkEnd w:id="61"/>
    </w:p>
    <w:p w14:paraId="1C154236" w14:textId="77777777" w:rsidR="001043A3" w:rsidRPr="00E1088F" w:rsidRDefault="001043A3" w:rsidP="00497847">
      <w:pPr>
        <w:spacing w:before="100" w:beforeAutospacing="1" w:after="100" w:afterAutospacing="1" w:line="360" w:lineRule="auto"/>
        <w:ind w:left="288" w:firstLine="432"/>
        <w:rPr>
          <w:rFonts w:cs="Arial"/>
        </w:rPr>
      </w:pPr>
      <w:r w:rsidRPr="00E1088F">
        <w:rPr>
          <w:rFonts w:cs="Arial"/>
        </w:rPr>
        <w:t xml:space="preserve">Coursera and edX represent the academic cornerstone of the e-learning market, focused primarily on delivering </w:t>
      </w:r>
      <w:r w:rsidRPr="00E1088F">
        <w:rPr>
          <w:rFonts w:cs="Arial"/>
          <w:b/>
          <w:bCs/>
        </w:rPr>
        <w:t>high-quality, university-accredited content</w:t>
      </w:r>
      <w:r w:rsidRPr="00E1088F">
        <w:rPr>
          <w:rFonts w:cs="Arial"/>
        </w:rPr>
        <w:t xml:space="preserve"> and professional certifications. Their greatest strength is the depth and rigor of their course materials.</w:t>
      </w:r>
    </w:p>
    <w:p w14:paraId="7699C5D7" w14:textId="77777777" w:rsidR="001043A3" w:rsidRPr="00E1088F" w:rsidRDefault="001043A3" w:rsidP="00497847">
      <w:pPr>
        <w:spacing w:before="100" w:beforeAutospacing="1" w:after="100" w:afterAutospacing="1" w:line="360" w:lineRule="auto"/>
        <w:ind w:left="288" w:firstLine="432"/>
        <w:rPr>
          <w:rFonts w:cs="Arial"/>
        </w:rPr>
      </w:pPr>
      <w:r w:rsidRPr="00E1088F">
        <w:rPr>
          <w:rFonts w:cs="Arial"/>
        </w:rPr>
        <w:t xml:space="preserve">The major weakness lies in their </w:t>
      </w:r>
      <w:r w:rsidRPr="00E1088F">
        <w:rPr>
          <w:rFonts w:cs="Arial"/>
          <w:b/>
          <w:bCs/>
        </w:rPr>
        <w:t>passive engagement model</w:t>
      </w:r>
      <w:r w:rsidRPr="00E1088F">
        <w:rPr>
          <w:rFonts w:cs="Arial"/>
        </w:rPr>
        <w:t xml:space="preserve">. Courses primarily consist of video lectures and readings, making the learning experience largely isolated and lacking in dynamic interaction. They offer minimal </w:t>
      </w:r>
      <w:r w:rsidRPr="00E1088F">
        <w:rPr>
          <w:rFonts w:cs="Arial"/>
          <w:b/>
          <w:bCs/>
        </w:rPr>
        <w:t>Gamification</w:t>
      </w:r>
      <w:r w:rsidRPr="00E1088F">
        <w:rPr>
          <w:rFonts w:cs="Arial"/>
        </w:rPr>
        <w:t xml:space="preserve"> features and social mechanics, failing to fulfill the user’s need for relatedness and immediate feedback. This passive structure contributes to high non-completion rates. </w:t>
      </w:r>
      <w:r w:rsidRPr="00E1088F">
        <w:rPr>
          <w:rFonts w:cs="Arial"/>
          <w:b/>
          <w:bCs/>
        </w:rPr>
        <w:t>SkillArena</w:t>
      </w:r>
      <w:r w:rsidRPr="00E1088F">
        <w:rPr>
          <w:rFonts w:cs="Arial"/>
        </w:rPr>
        <w:t>, in contrast, maintains high content standards while embedding Gamification to ensure active, continuous participation.</w:t>
      </w:r>
      <w:r>
        <w:rPr>
          <w:rFonts w:cs="Arial"/>
          <w:noProof/>
        </w:rPr>
        <w:t xml:space="preserve"> </w:t>
      </w:r>
      <w:r w:rsidRPr="00DC7769">
        <w:rPr>
          <w:rFonts w:cs="Arial"/>
          <w:noProof/>
        </w:rPr>
        <w:t>((2024), 2024)</w:t>
      </w:r>
    </w:p>
    <w:p w14:paraId="0447BA1A" w14:textId="77777777" w:rsidR="001043A3" w:rsidRDefault="001043A3" w:rsidP="00497847">
      <w:pPr>
        <w:pStyle w:val="Heading3"/>
        <w:spacing w:line="360" w:lineRule="auto"/>
        <w:ind w:left="288"/>
      </w:pPr>
      <w:r w:rsidRPr="00E1088F">
        <w:rPr>
          <w:rFonts w:cs="Arial"/>
        </w:rPr>
        <w:br w:type="page"/>
      </w:r>
      <w:bookmarkStart w:id="62" w:name="_Toc214846684"/>
      <w:bookmarkStart w:id="63" w:name="_Toc215435843"/>
      <w:r w:rsidRPr="00637065">
        <w:lastRenderedPageBreak/>
        <w:t>2.3.3 Udemy: Skill Diversity and Creator Monetization</w:t>
      </w:r>
      <w:bookmarkEnd w:id="62"/>
      <w:bookmarkEnd w:id="63"/>
    </w:p>
    <w:p w14:paraId="4EBB27A0" w14:textId="0035F028" w:rsidR="001043A3" w:rsidRDefault="00374CAE" w:rsidP="00F96456">
      <w:pPr>
        <w:spacing w:line="360" w:lineRule="auto"/>
        <w:rPr>
          <w:noProof/>
        </w:rPr>
      </w:pPr>
      <w:r w:rsidRPr="007E3C3F">
        <w:rPr>
          <w:noProof/>
        </w:rPr>
        <w:drawing>
          <wp:inline distT="0" distB="0" distL="0" distR="0" wp14:anchorId="2DD137E6" wp14:editId="7389956A">
            <wp:extent cx="5226050" cy="19462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t="27716" b="35060"/>
                    <a:stretch>
                      <a:fillRect/>
                    </a:stretch>
                  </pic:blipFill>
                  <pic:spPr bwMode="auto">
                    <a:xfrm>
                      <a:off x="0" y="0"/>
                      <a:ext cx="5226050" cy="1946275"/>
                    </a:xfrm>
                    <a:prstGeom prst="rect">
                      <a:avLst/>
                    </a:prstGeom>
                    <a:noFill/>
                    <a:ln>
                      <a:noFill/>
                    </a:ln>
                  </pic:spPr>
                </pic:pic>
              </a:graphicData>
            </a:graphic>
          </wp:inline>
        </w:drawing>
      </w:r>
    </w:p>
    <w:p w14:paraId="7CEBF718" w14:textId="77777777" w:rsidR="00C93D48" w:rsidRPr="009D5128" w:rsidRDefault="00C93D48" w:rsidP="00F96456">
      <w:pPr>
        <w:pStyle w:val="Caption"/>
        <w:spacing w:line="360" w:lineRule="auto"/>
        <w:rPr>
          <w:rFonts w:ascii="Times New Roman" w:hAnsi="Times New Roman"/>
        </w:rPr>
      </w:pPr>
      <w:bookmarkStart w:id="64" w:name="_Toc214845739"/>
      <w:r w:rsidRPr="009D5128">
        <w:rPr>
          <w:rFonts w:ascii="Times New Roman" w:hAnsi="Times New Roman"/>
        </w:rPr>
        <w:t xml:space="preserve">figure 2. </w:t>
      </w:r>
      <w:r w:rsidRPr="009D5128">
        <w:rPr>
          <w:rFonts w:ascii="Times New Roman" w:hAnsi="Times New Roman"/>
        </w:rPr>
        <w:fldChar w:fldCharType="begin"/>
      </w:r>
      <w:r w:rsidRPr="009D5128">
        <w:rPr>
          <w:rFonts w:ascii="Times New Roman" w:hAnsi="Times New Roman"/>
        </w:rPr>
        <w:instrText xml:space="preserve"> SEQ figure_2. \* ARABIC </w:instrText>
      </w:r>
      <w:r w:rsidRPr="009D5128">
        <w:rPr>
          <w:rFonts w:ascii="Times New Roman" w:hAnsi="Times New Roman"/>
        </w:rPr>
        <w:fldChar w:fldCharType="separate"/>
      </w:r>
      <w:r w:rsidR="00BD3F36">
        <w:rPr>
          <w:rFonts w:ascii="Times New Roman" w:hAnsi="Times New Roman"/>
          <w:noProof/>
        </w:rPr>
        <w:t>3</w:t>
      </w:r>
      <w:r w:rsidRPr="009D5128">
        <w:rPr>
          <w:rFonts w:ascii="Times New Roman" w:hAnsi="Times New Roman"/>
        </w:rPr>
        <w:fldChar w:fldCharType="end"/>
      </w:r>
      <w:r w:rsidRPr="009D5128">
        <w:rPr>
          <w:rFonts w:ascii="Times New Roman" w:hAnsi="Times New Roman"/>
        </w:rPr>
        <w:t xml:space="preserve"> udemy</w:t>
      </w:r>
      <w:bookmarkEnd w:id="64"/>
    </w:p>
    <w:p w14:paraId="037348FC" w14:textId="77777777" w:rsidR="001043A3" w:rsidRDefault="003806E2" w:rsidP="00497847">
      <w:pPr>
        <w:spacing w:before="100" w:beforeAutospacing="1" w:after="100" w:afterAutospacing="1" w:line="360" w:lineRule="auto"/>
        <w:ind w:left="288" w:firstLine="432"/>
        <w:rPr>
          <w:rFonts w:cs="Arial"/>
        </w:rPr>
      </w:pPr>
      <w:r>
        <w:t xml:space="preserve">Udemy is characterized by its broad </w:t>
      </w:r>
      <w:r>
        <w:rPr>
          <w:b/>
          <w:bCs/>
        </w:rPr>
        <w:t>skill diversity</w:t>
      </w:r>
      <w:r>
        <w:t xml:space="preserve"> and its powerful </w:t>
      </w:r>
      <w:r>
        <w:rPr>
          <w:b/>
          <w:bCs/>
        </w:rPr>
        <w:t>creator monetization model</w:t>
      </w:r>
      <w:r>
        <w:t xml:space="preserve">. This decentralized model successfully ensures an unparalleled volume of niche and diverse content, allowing individuals to monetize virtually any skill set. Despite its vast content library, Udemy’s platform suffers from two key deficiencies: a </w:t>
      </w:r>
      <w:r>
        <w:rPr>
          <w:b/>
          <w:bCs/>
        </w:rPr>
        <w:t>significant lack of engagement and social features</w:t>
      </w:r>
      <w:r>
        <w:t xml:space="preserve">, and a learning environment that is </w:t>
      </w:r>
      <w:r>
        <w:rPr>
          <w:b/>
          <w:bCs/>
        </w:rPr>
        <w:t>transactional and solitary</w:t>
      </w:r>
      <w:r>
        <w:t xml:space="preserve">. The platform offers minimal Gamification, leaving learners vulnerable to the motivation failures inherent in passive systems. </w:t>
      </w:r>
      <w:r>
        <w:rPr>
          <w:b/>
          <w:bCs/>
        </w:rPr>
        <w:t>SkillArena</w:t>
      </w:r>
      <w:r>
        <w:t xml:space="preserve"> is designed to retain Udemy’s model of diverse content and monetization while radically enhancing engagement by introducing a robust </w:t>
      </w:r>
      <w:r>
        <w:rPr>
          <w:b/>
          <w:bCs/>
        </w:rPr>
        <w:t>Gamification framework</w:t>
      </w:r>
      <w:r>
        <w:t xml:space="preserve"> for sustained user interaction.</w:t>
      </w:r>
      <w:r w:rsidR="001043A3">
        <w:rPr>
          <w:rFonts w:cs="Arial"/>
          <w:noProof/>
        </w:rPr>
        <w:t xml:space="preserve"> </w:t>
      </w:r>
      <w:r w:rsidR="001043A3" w:rsidRPr="00985BC8">
        <w:rPr>
          <w:rFonts w:cs="Arial"/>
          <w:noProof/>
        </w:rPr>
        <w:t>((2024), 2024)</w:t>
      </w:r>
    </w:p>
    <w:p w14:paraId="78C3A95C" w14:textId="77777777" w:rsidR="001043A3" w:rsidRPr="00EB65C7" w:rsidRDefault="001043A3" w:rsidP="001043A3">
      <w:pPr>
        <w:pStyle w:val="Heading2"/>
        <w:rPr>
          <w:i w:val="0"/>
          <w:iCs w:val="0"/>
        </w:rPr>
      </w:pPr>
      <w:r>
        <w:br w:type="page"/>
      </w:r>
      <w:bookmarkStart w:id="65" w:name="_Toc214846685"/>
      <w:bookmarkStart w:id="66" w:name="_Toc215435844"/>
      <w:r w:rsidRPr="00EB65C7">
        <w:rPr>
          <w:i w:val="0"/>
          <w:iCs w:val="0"/>
        </w:rPr>
        <w:lastRenderedPageBreak/>
        <w:t>2.4 Application of AI in Personalized Learning</w:t>
      </w:r>
      <w:bookmarkEnd w:id="65"/>
      <w:bookmarkEnd w:id="66"/>
    </w:p>
    <w:p w14:paraId="05452902" w14:textId="77777777" w:rsidR="001043A3" w:rsidRPr="00A9156B" w:rsidRDefault="001043A3" w:rsidP="00AA64D4">
      <w:pPr>
        <w:spacing w:before="100" w:beforeAutospacing="1" w:after="100" w:afterAutospacing="1" w:line="360" w:lineRule="auto"/>
        <w:ind w:firstLine="432"/>
        <w:rPr>
          <w:rFonts w:cs="Arial"/>
        </w:rPr>
      </w:pPr>
      <w:r w:rsidRPr="00A9156B">
        <w:rPr>
          <w:rFonts w:cs="Arial"/>
        </w:rPr>
        <w:t xml:space="preserve">The integration of Artificial Intelligence (AI) is a non-negotiable requirement for developing a next-generation platform that moves beyond passive content delivery. This section reviews the literature on the two critical AI components necessary for </w:t>
      </w:r>
      <w:r w:rsidRPr="00A9156B">
        <w:rPr>
          <w:rFonts w:cs="Arial"/>
          <w:b/>
          <w:bCs/>
        </w:rPr>
        <w:t>SkillArena</w:t>
      </w:r>
      <w:r w:rsidRPr="00A9156B">
        <w:rPr>
          <w:rFonts w:cs="Arial"/>
        </w:rPr>
        <w:t>: personalized content recommendation and automated quality assurance.</w:t>
      </w:r>
    </w:p>
    <w:p w14:paraId="4942EB7F" w14:textId="77777777" w:rsidR="001043A3" w:rsidRPr="00826551" w:rsidRDefault="001043A3" w:rsidP="00497847">
      <w:pPr>
        <w:pStyle w:val="Heading3"/>
        <w:ind w:left="288"/>
      </w:pPr>
      <w:bookmarkStart w:id="67" w:name="_Toc214846686"/>
      <w:bookmarkStart w:id="68" w:name="_Toc215435845"/>
      <w:r w:rsidRPr="00826551">
        <w:t>2.4.1 AI-Driven Recommendation Systems</w:t>
      </w:r>
      <w:bookmarkEnd w:id="67"/>
      <w:bookmarkEnd w:id="68"/>
    </w:p>
    <w:p w14:paraId="275142B3" w14:textId="77777777" w:rsidR="001043A3" w:rsidRPr="00A9156B" w:rsidRDefault="001043A3" w:rsidP="00497847">
      <w:pPr>
        <w:spacing w:before="100" w:beforeAutospacing="1" w:after="100" w:afterAutospacing="1" w:line="360" w:lineRule="auto"/>
        <w:ind w:left="288" w:firstLine="432"/>
        <w:rPr>
          <w:rFonts w:cs="Arial"/>
        </w:rPr>
      </w:pPr>
      <w:r w:rsidRPr="00A9156B">
        <w:rPr>
          <w:rFonts w:cs="Arial"/>
        </w:rPr>
        <w:t>Recommendation systems are essential for enhancing user experience and overcoming the challenge of content overload. These systems leverage machine learning algorithms to suggest courses, instructors, and learning paths based on the user's past behavior.</w:t>
      </w:r>
    </w:p>
    <w:p w14:paraId="7378A584" w14:textId="77777777" w:rsidR="001043A3" w:rsidRPr="00A9156B" w:rsidRDefault="001043A3" w:rsidP="00E367A0">
      <w:pPr>
        <w:spacing w:before="100" w:beforeAutospacing="1" w:after="100" w:afterAutospacing="1" w:line="360" w:lineRule="auto"/>
        <w:ind w:left="288" w:firstLine="432"/>
        <w:rPr>
          <w:rFonts w:cs="Arial"/>
        </w:rPr>
      </w:pPr>
      <w:r w:rsidRPr="00A9156B">
        <w:rPr>
          <w:rFonts w:cs="Arial"/>
        </w:rPr>
        <w:t xml:space="preserve">The primary benefit of a robust recommendation engine is its ability to foster </w:t>
      </w:r>
      <w:r w:rsidRPr="00A9156B">
        <w:rPr>
          <w:rFonts w:cs="Arial"/>
          <w:b/>
          <w:bCs/>
        </w:rPr>
        <w:t>Autonomy</w:t>
      </w:r>
      <w:r w:rsidRPr="00A9156B">
        <w:rPr>
          <w:rFonts w:cs="Arial"/>
        </w:rPr>
        <w:t xml:space="preserve"> (a core SDT need) by providing relevant choices, thereby keeping the learner engaged with content tailored precisely to their developmental stage and interests. For </w:t>
      </w:r>
      <w:r w:rsidRPr="00A9156B">
        <w:rPr>
          <w:rFonts w:cs="Arial"/>
          <w:b/>
          <w:bCs/>
        </w:rPr>
        <w:t>SkillArena</w:t>
      </w:r>
      <w:r w:rsidRPr="00A9156B">
        <w:rPr>
          <w:rFonts w:cs="Arial"/>
        </w:rPr>
        <w:t>, the AI must be sophisticated enough to recommend content across the diverse skill sets.</w:t>
      </w:r>
      <w:r w:rsidR="00B467E8">
        <w:rPr>
          <w:rFonts w:cs="Arial"/>
          <w:noProof/>
        </w:rPr>
        <w:t xml:space="preserve"> </w:t>
      </w:r>
      <w:r w:rsidR="00B467E8" w:rsidRPr="00B467E8">
        <w:rPr>
          <w:rFonts w:cs="Arial"/>
          <w:noProof/>
        </w:rPr>
        <w:t>(Chen, 2020)</w:t>
      </w:r>
    </w:p>
    <w:p w14:paraId="7672A6A5" w14:textId="77777777" w:rsidR="001043A3" w:rsidRPr="00EB65C7" w:rsidRDefault="001043A3" w:rsidP="001043A3">
      <w:pPr>
        <w:pStyle w:val="Heading2"/>
        <w:rPr>
          <w:rFonts w:cs="Arial"/>
          <w:i w:val="0"/>
          <w:iCs w:val="0"/>
        </w:rPr>
      </w:pPr>
      <w:r w:rsidRPr="00E1088F">
        <w:rPr>
          <w:rFonts w:cs="Arial"/>
        </w:rPr>
        <w:br w:type="page"/>
      </w:r>
      <w:bookmarkStart w:id="69" w:name="_Toc214846688"/>
      <w:bookmarkStart w:id="70" w:name="_Toc215435846"/>
      <w:r w:rsidRPr="00EB65C7">
        <w:rPr>
          <w:i w:val="0"/>
          <w:iCs w:val="0"/>
        </w:rPr>
        <w:lastRenderedPageBreak/>
        <w:t>2.5 Synthesis of Findings and Market Gap Identification</w:t>
      </w:r>
      <w:bookmarkEnd w:id="69"/>
      <w:bookmarkEnd w:id="70"/>
    </w:p>
    <w:p w14:paraId="27700526" w14:textId="77777777" w:rsidR="001043A3" w:rsidRPr="001068B4" w:rsidRDefault="001043A3" w:rsidP="00AA64D4">
      <w:pPr>
        <w:spacing w:before="100" w:beforeAutospacing="1" w:after="100" w:afterAutospacing="1" w:line="360" w:lineRule="auto"/>
        <w:ind w:firstLine="432"/>
        <w:rPr>
          <w:rFonts w:cs="Arial"/>
        </w:rPr>
      </w:pPr>
      <w:r w:rsidRPr="001068B4">
        <w:rPr>
          <w:rFonts w:cs="Arial"/>
        </w:rPr>
        <w:t>This chapter has demonstrated that while the existing e-learning market offers specialized excellence, it is fundamentally fragmented. The theoretical grounding in SDT validates the necessity of a system that simultaneously fulfills the three basic psychological needs (Autonomy, Competence, and Relatedness).</w:t>
      </w:r>
    </w:p>
    <w:p w14:paraId="0F824A5D" w14:textId="77777777" w:rsidR="001043A3" w:rsidRPr="00826551" w:rsidRDefault="001043A3" w:rsidP="00497847">
      <w:pPr>
        <w:pStyle w:val="Heading3"/>
        <w:numPr>
          <w:ilvl w:val="2"/>
          <w:numId w:val="20"/>
        </w:numPr>
        <w:ind w:left="1008"/>
      </w:pPr>
      <w:bookmarkStart w:id="71" w:name="_Toc214846689"/>
      <w:bookmarkStart w:id="72" w:name="_Toc215435847"/>
      <w:r w:rsidRPr="00826551">
        <w:t>The Identified Market Gap</w:t>
      </w:r>
      <w:bookmarkEnd w:id="71"/>
      <w:bookmarkEnd w:id="72"/>
    </w:p>
    <w:p w14:paraId="146B972C" w14:textId="77777777" w:rsidR="001043A3" w:rsidRDefault="001043A3" w:rsidP="00497847">
      <w:pPr>
        <w:spacing w:before="100" w:beforeAutospacing="1" w:after="100" w:afterAutospacing="1" w:line="360" w:lineRule="auto"/>
        <w:ind w:left="288" w:firstLine="432"/>
        <w:rPr>
          <w:rFonts w:cs="Arial"/>
        </w:rPr>
      </w:pPr>
      <w:r w:rsidRPr="001068B4">
        <w:rPr>
          <w:rFonts w:cs="Arial"/>
        </w:rPr>
        <w:t xml:space="preserve">The core market gap identified is the absence of a single, integrated platform that successfully marries </w:t>
      </w:r>
      <w:r w:rsidRPr="001068B4">
        <w:rPr>
          <w:rFonts w:cs="Arial"/>
          <w:b/>
          <w:bCs/>
        </w:rPr>
        <w:t>scale, quality, motivation, and monetization</w:t>
      </w:r>
      <w:r w:rsidRPr="001068B4">
        <w:rPr>
          <w:rFonts w:cs="Arial"/>
        </w:rPr>
        <w:t xml:space="preserve">. </w:t>
      </w:r>
      <w:r w:rsidRPr="001068B4">
        <w:rPr>
          <w:rFonts w:cs="Arial"/>
          <w:b/>
          <w:bCs/>
        </w:rPr>
        <w:t>SkillArena</w:t>
      </w:r>
      <w:r w:rsidRPr="001068B4">
        <w:rPr>
          <w:rFonts w:cs="Arial"/>
        </w:rPr>
        <w:t xml:space="preserve"> is strategically positioned to occupy this gap by combining the strongest elements of the reviewed models</w:t>
      </w:r>
    </w:p>
    <w:p w14:paraId="7E932E19" w14:textId="77777777" w:rsidR="00317489" w:rsidRDefault="00317489" w:rsidP="00317489">
      <w:pPr>
        <w:pStyle w:val="Caption"/>
        <w:rPr>
          <w:rFonts w:cs="Arial"/>
          <w:rtl/>
        </w:rPr>
      </w:pPr>
      <w:bookmarkStart w:id="73" w:name="_Toc214844901"/>
      <w:r>
        <w:t xml:space="preserve">table 2. </w:t>
      </w:r>
      <w:r w:rsidR="0037671C">
        <w:fldChar w:fldCharType="begin"/>
      </w:r>
      <w:r w:rsidR="0037671C">
        <w:instrText xml:space="preserve"> SEQ table_2. \* ARABIC </w:instrText>
      </w:r>
      <w:r w:rsidR="0037671C">
        <w:fldChar w:fldCharType="separate"/>
      </w:r>
      <w:r w:rsidR="00BD3F36">
        <w:rPr>
          <w:noProof/>
        </w:rPr>
        <w:t>1</w:t>
      </w:r>
      <w:r w:rsidR="0037671C">
        <w:rPr>
          <w:noProof/>
        </w:rPr>
        <w:fldChar w:fldCharType="end"/>
      </w:r>
      <w:r>
        <w:t xml:space="preserve"> SkillArena Competitor Contrast</w:t>
      </w:r>
      <w:bookmarkEnd w:id="73"/>
    </w:p>
    <w:tbl>
      <w:tblPr>
        <w:tblStyle w:val="GridTable5Dark-Accent3"/>
        <w:tblW w:w="9983" w:type="dxa"/>
        <w:tblLook w:val="04A0" w:firstRow="1" w:lastRow="0" w:firstColumn="1" w:lastColumn="0" w:noHBand="0" w:noVBand="1"/>
      </w:tblPr>
      <w:tblGrid>
        <w:gridCol w:w="1857"/>
        <w:gridCol w:w="2092"/>
        <w:gridCol w:w="1678"/>
        <w:gridCol w:w="2924"/>
        <w:gridCol w:w="1432"/>
      </w:tblGrid>
      <w:tr w:rsidR="00C818E3" w:rsidRPr="001D4612" w14:paraId="285089BA" w14:textId="77777777" w:rsidTr="00C81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4" w:type="dxa"/>
          </w:tcPr>
          <w:p w14:paraId="6F5C8158" w14:textId="2EF361FC" w:rsidR="00C818E3" w:rsidRPr="00C818E3" w:rsidRDefault="00C818E3" w:rsidP="00C818E3">
            <w:pPr>
              <w:spacing w:before="100" w:beforeAutospacing="1" w:after="100" w:afterAutospacing="1" w:line="360" w:lineRule="auto"/>
              <w:rPr>
                <w:rFonts w:asciiTheme="minorBidi" w:eastAsia="MS Mincho" w:hAnsiTheme="minorBidi" w:cstheme="minorBidi"/>
              </w:rPr>
            </w:pPr>
            <w:r w:rsidRPr="00C818E3">
              <w:rPr>
                <w:rFonts w:asciiTheme="minorBidi" w:eastAsia="Lato" w:hAnsiTheme="minorBidi" w:cstheme="minorBidi"/>
                <w:b w:val="0"/>
                <w:bCs w:val="0"/>
                <w:color w:val="FFFFFF" w:themeColor="background1"/>
              </w:rPr>
              <w:t>Feature</w:t>
            </w:r>
          </w:p>
        </w:tc>
        <w:tc>
          <w:tcPr>
            <w:tcW w:w="2209" w:type="dxa"/>
          </w:tcPr>
          <w:p w14:paraId="4ADB0E5F" w14:textId="699AE3FB" w:rsidR="00C818E3" w:rsidRPr="00C818E3" w:rsidRDefault="00C818E3" w:rsidP="00C818E3">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b w:val="0"/>
                <w:bCs w:val="0"/>
                <w:color w:val="FFFFFF" w:themeColor="background1"/>
              </w:rPr>
              <w:t>SkillArena (Proposed)</w:t>
            </w:r>
          </w:p>
        </w:tc>
        <w:tc>
          <w:tcPr>
            <w:tcW w:w="1708" w:type="dxa"/>
          </w:tcPr>
          <w:p w14:paraId="50C320A9" w14:textId="1E98C751" w:rsidR="00C818E3" w:rsidRPr="00C818E3" w:rsidRDefault="00C818E3" w:rsidP="00C818E3">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b w:val="0"/>
                <w:bCs w:val="0"/>
                <w:color w:val="FFFFFF" w:themeColor="background1"/>
              </w:rPr>
              <w:t>Udemy</w:t>
            </w:r>
          </w:p>
        </w:tc>
        <w:tc>
          <w:tcPr>
            <w:tcW w:w="3150" w:type="dxa"/>
          </w:tcPr>
          <w:p w14:paraId="68C8DE8A" w14:textId="6CB5EE24" w:rsidR="00C818E3" w:rsidRPr="00C818E3" w:rsidRDefault="00C818E3" w:rsidP="00C818E3">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b w:val="0"/>
                <w:bCs w:val="0"/>
                <w:color w:val="FFFFFF" w:themeColor="background1"/>
              </w:rPr>
              <w:t>Coursera</w:t>
            </w:r>
          </w:p>
        </w:tc>
        <w:tc>
          <w:tcPr>
            <w:tcW w:w="1452" w:type="dxa"/>
          </w:tcPr>
          <w:p w14:paraId="7D0E4A97" w14:textId="652A9AC0" w:rsidR="00C818E3" w:rsidRPr="00C818E3" w:rsidRDefault="00C818E3" w:rsidP="00C818E3">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b w:val="0"/>
                <w:bCs w:val="0"/>
                <w:color w:val="FFFFFF" w:themeColor="background1"/>
              </w:rPr>
              <w:t>Duolingo</w:t>
            </w:r>
          </w:p>
        </w:tc>
      </w:tr>
      <w:tr w:rsidR="00C818E3" w:rsidRPr="001D4612" w14:paraId="5B2DD275" w14:textId="77777777" w:rsidTr="00C81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4" w:type="dxa"/>
          </w:tcPr>
          <w:p w14:paraId="34C07C9D" w14:textId="744542DF" w:rsidR="00C818E3" w:rsidRPr="00C818E3" w:rsidRDefault="00C818E3" w:rsidP="00C818E3">
            <w:pPr>
              <w:spacing w:before="100" w:beforeAutospacing="1" w:after="100" w:afterAutospacing="1" w:line="360" w:lineRule="auto"/>
              <w:rPr>
                <w:rFonts w:asciiTheme="minorBidi" w:eastAsia="MS Mincho" w:hAnsiTheme="minorBidi" w:cstheme="minorBidi"/>
              </w:rPr>
            </w:pPr>
            <w:r w:rsidRPr="00C818E3">
              <w:rPr>
                <w:rFonts w:asciiTheme="minorBidi" w:eastAsia="Lato" w:hAnsiTheme="minorBidi" w:cstheme="minorBidi"/>
                <w:b w:val="0"/>
                <w:bCs w:val="0"/>
                <w:color w:val="FFFFFF" w:themeColor="background1"/>
              </w:rPr>
              <w:t>Gamification (PBLs)</w:t>
            </w:r>
          </w:p>
        </w:tc>
        <w:tc>
          <w:tcPr>
            <w:tcW w:w="2209" w:type="dxa"/>
          </w:tcPr>
          <w:p w14:paraId="577956EB" w14:textId="06ACFACD" w:rsidR="00C818E3" w:rsidRPr="00C818E3" w:rsidRDefault="00C818E3" w:rsidP="00C818E3">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HIGH / CORE</w:t>
            </w:r>
          </w:p>
        </w:tc>
        <w:tc>
          <w:tcPr>
            <w:tcW w:w="1708" w:type="dxa"/>
          </w:tcPr>
          <w:p w14:paraId="650864F0" w14:textId="63E808B3" w:rsidR="00C818E3" w:rsidRPr="00C818E3" w:rsidRDefault="00C818E3" w:rsidP="00C818E3">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NONE</w:t>
            </w:r>
          </w:p>
        </w:tc>
        <w:tc>
          <w:tcPr>
            <w:tcW w:w="3150" w:type="dxa"/>
          </w:tcPr>
          <w:p w14:paraId="0E1536CA" w14:textId="13CE3378" w:rsidR="00C818E3" w:rsidRPr="00C818E3" w:rsidRDefault="00C818E3" w:rsidP="00C818E3">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LOW / MINIMAL</w:t>
            </w:r>
          </w:p>
        </w:tc>
        <w:tc>
          <w:tcPr>
            <w:tcW w:w="1452" w:type="dxa"/>
          </w:tcPr>
          <w:p w14:paraId="5EE39090" w14:textId="5A6E2EAE" w:rsidR="00C818E3" w:rsidRPr="00C818E3" w:rsidRDefault="00C818E3" w:rsidP="00C818E3">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HIGH</w:t>
            </w:r>
          </w:p>
        </w:tc>
      </w:tr>
      <w:tr w:rsidR="00C818E3" w:rsidRPr="001D4612" w14:paraId="6704B3FC" w14:textId="77777777" w:rsidTr="00C818E3">
        <w:tc>
          <w:tcPr>
            <w:cnfStyle w:val="001000000000" w:firstRow="0" w:lastRow="0" w:firstColumn="1" w:lastColumn="0" w:oddVBand="0" w:evenVBand="0" w:oddHBand="0" w:evenHBand="0" w:firstRowFirstColumn="0" w:firstRowLastColumn="0" w:lastRowFirstColumn="0" w:lastRowLastColumn="0"/>
            <w:tcW w:w="1464" w:type="dxa"/>
          </w:tcPr>
          <w:p w14:paraId="07EFACCC" w14:textId="6E42A891" w:rsidR="00C818E3" w:rsidRPr="00C818E3" w:rsidRDefault="00C818E3" w:rsidP="00C818E3">
            <w:pPr>
              <w:spacing w:before="100" w:beforeAutospacing="1" w:after="100" w:afterAutospacing="1" w:line="360" w:lineRule="auto"/>
              <w:rPr>
                <w:rFonts w:asciiTheme="minorBidi" w:eastAsia="MS Mincho" w:hAnsiTheme="minorBidi" w:cstheme="minorBidi"/>
              </w:rPr>
            </w:pPr>
            <w:r w:rsidRPr="00C818E3">
              <w:rPr>
                <w:rFonts w:asciiTheme="minorBidi" w:eastAsia="Lato" w:hAnsiTheme="minorBidi" w:cstheme="minorBidi"/>
                <w:b w:val="0"/>
                <w:bCs w:val="0"/>
                <w:color w:val="FFFFFF" w:themeColor="background1"/>
              </w:rPr>
              <w:t>P2P/Social Exchange</w:t>
            </w:r>
          </w:p>
        </w:tc>
        <w:tc>
          <w:tcPr>
            <w:tcW w:w="2209" w:type="dxa"/>
          </w:tcPr>
          <w:p w14:paraId="10C4BCDE" w14:textId="3D75B2B1" w:rsidR="00C818E3" w:rsidRPr="00C818E3" w:rsidRDefault="00C818E3" w:rsidP="00C818E3">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HIGH / CORE</w:t>
            </w:r>
          </w:p>
        </w:tc>
        <w:tc>
          <w:tcPr>
            <w:tcW w:w="1708" w:type="dxa"/>
          </w:tcPr>
          <w:p w14:paraId="668E514F" w14:textId="43FCFE0D" w:rsidR="00C818E3" w:rsidRPr="00C818E3" w:rsidRDefault="00C818E3" w:rsidP="00C818E3">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LOW / NONE</w:t>
            </w:r>
          </w:p>
        </w:tc>
        <w:tc>
          <w:tcPr>
            <w:tcW w:w="3150" w:type="dxa"/>
          </w:tcPr>
          <w:p w14:paraId="7CD23A88" w14:textId="4F35B5FD" w:rsidR="00C818E3" w:rsidRPr="00C818E3" w:rsidRDefault="00C818E3" w:rsidP="00C818E3">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LOW (Forums Only)</w:t>
            </w:r>
          </w:p>
        </w:tc>
        <w:tc>
          <w:tcPr>
            <w:tcW w:w="1452" w:type="dxa"/>
          </w:tcPr>
          <w:p w14:paraId="281C76C2" w14:textId="6AA0112B" w:rsidR="00C818E3" w:rsidRPr="00C818E3" w:rsidRDefault="00C818E3" w:rsidP="00C818E3">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NONE</w:t>
            </w:r>
          </w:p>
        </w:tc>
      </w:tr>
      <w:tr w:rsidR="00C818E3" w:rsidRPr="001D4612" w14:paraId="5E26C00F" w14:textId="77777777" w:rsidTr="00C81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4" w:type="dxa"/>
          </w:tcPr>
          <w:p w14:paraId="3A79BDA3" w14:textId="62886C83" w:rsidR="00C818E3" w:rsidRPr="00C818E3" w:rsidRDefault="00C818E3" w:rsidP="00C818E3">
            <w:pPr>
              <w:spacing w:before="100" w:beforeAutospacing="1" w:after="100" w:afterAutospacing="1" w:line="360" w:lineRule="auto"/>
              <w:rPr>
                <w:rFonts w:asciiTheme="minorBidi" w:eastAsia="MS Mincho" w:hAnsiTheme="minorBidi" w:cstheme="minorBidi"/>
              </w:rPr>
            </w:pPr>
            <w:r w:rsidRPr="00C818E3">
              <w:rPr>
                <w:rFonts w:asciiTheme="minorBidi" w:eastAsia="Lato" w:hAnsiTheme="minorBidi" w:cstheme="minorBidi"/>
                <w:b w:val="0"/>
                <w:bCs w:val="0"/>
                <w:color w:val="FFFFFF" w:themeColor="background1"/>
              </w:rPr>
              <w:t>AI Personalization &amp; Guidance</w:t>
            </w:r>
          </w:p>
        </w:tc>
        <w:tc>
          <w:tcPr>
            <w:tcW w:w="2209" w:type="dxa"/>
          </w:tcPr>
          <w:p w14:paraId="6B6CF00D" w14:textId="7101E8C2" w:rsidR="00C818E3" w:rsidRPr="00C818E3" w:rsidRDefault="00C818E3" w:rsidP="00C818E3">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b/>
                <w:bCs/>
                <w:color w:val="1F1F1F"/>
              </w:rPr>
              <w:t>HIGH (AI-Driven)</w:t>
            </w:r>
          </w:p>
        </w:tc>
        <w:tc>
          <w:tcPr>
            <w:tcW w:w="1708" w:type="dxa"/>
          </w:tcPr>
          <w:p w14:paraId="4D421AC2" w14:textId="736F708B" w:rsidR="00C818E3" w:rsidRPr="00C818E3" w:rsidRDefault="00C818E3" w:rsidP="00C818E3">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LOW (Basic Suggestion)</w:t>
            </w:r>
          </w:p>
        </w:tc>
        <w:tc>
          <w:tcPr>
            <w:tcW w:w="3150" w:type="dxa"/>
          </w:tcPr>
          <w:p w14:paraId="7C095E03" w14:textId="72862AE1" w:rsidR="00C818E3" w:rsidRPr="00C818E3" w:rsidRDefault="00C818E3" w:rsidP="00C818E3">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MODERATE (Course Paths)</w:t>
            </w:r>
          </w:p>
        </w:tc>
        <w:tc>
          <w:tcPr>
            <w:tcW w:w="1452" w:type="dxa"/>
          </w:tcPr>
          <w:p w14:paraId="0E689B9E" w14:textId="342038C0" w:rsidR="00C818E3" w:rsidRPr="00C818E3" w:rsidRDefault="00C818E3" w:rsidP="00C818E3">
            <w:pPr>
              <w:spacing w:before="100" w:beforeAutospacing="1" w:after="100" w:afterAutospacing="1" w:line="360" w:lineRule="auto"/>
              <w:cnfStyle w:val="000000100000" w:firstRow="0" w:lastRow="0" w:firstColumn="0" w:lastColumn="0" w:oddVBand="0" w:evenVBand="0" w:oddHBand="1"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HIGH (Adaptive)</w:t>
            </w:r>
          </w:p>
        </w:tc>
      </w:tr>
      <w:tr w:rsidR="00C818E3" w:rsidRPr="001D4612" w14:paraId="0562567D" w14:textId="77777777" w:rsidTr="00C818E3">
        <w:tc>
          <w:tcPr>
            <w:cnfStyle w:val="001000000000" w:firstRow="0" w:lastRow="0" w:firstColumn="1" w:lastColumn="0" w:oddVBand="0" w:evenVBand="0" w:oddHBand="0" w:evenHBand="0" w:firstRowFirstColumn="0" w:firstRowLastColumn="0" w:lastRowFirstColumn="0" w:lastRowLastColumn="0"/>
            <w:tcW w:w="1464" w:type="dxa"/>
          </w:tcPr>
          <w:p w14:paraId="0FA2DA1E" w14:textId="24AE56F8" w:rsidR="00C818E3" w:rsidRPr="00C818E3" w:rsidRDefault="00C818E3" w:rsidP="00C818E3">
            <w:pPr>
              <w:spacing w:before="100" w:beforeAutospacing="1" w:after="100" w:afterAutospacing="1" w:line="360" w:lineRule="auto"/>
              <w:rPr>
                <w:rFonts w:asciiTheme="minorBidi" w:eastAsia="MS Mincho" w:hAnsiTheme="minorBidi" w:cstheme="minorBidi"/>
              </w:rPr>
            </w:pPr>
            <w:r w:rsidRPr="00C818E3">
              <w:rPr>
                <w:rFonts w:asciiTheme="minorBidi" w:eastAsia="Lato" w:hAnsiTheme="minorBidi" w:cstheme="minorBidi"/>
                <w:b w:val="0"/>
                <w:bCs w:val="0"/>
                <w:color w:val="FFFFFF" w:themeColor="background1"/>
              </w:rPr>
              <w:t>Monetization for Creators</w:t>
            </w:r>
          </w:p>
        </w:tc>
        <w:tc>
          <w:tcPr>
            <w:tcW w:w="2209" w:type="dxa"/>
          </w:tcPr>
          <w:p w14:paraId="75965C21" w14:textId="14332AC0" w:rsidR="00C818E3" w:rsidRPr="00C818E3" w:rsidRDefault="00C818E3" w:rsidP="00C818E3">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HIGH (Fair Model)</w:t>
            </w:r>
          </w:p>
        </w:tc>
        <w:tc>
          <w:tcPr>
            <w:tcW w:w="1708" w:type="dxa"/>
          </w:tcPr>
          <w:p w14:paraId="245956C6" w14:textId="1B35FBA1" w:rsidR="00C818E3" w:rsidRPr="00C818E3" w:rsidRDefault="00C818E3" w:rsidP="00C818E3">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HIGH</w:t>
            </w:r>
          </w:p>
        </w:tc>
        <w:tc>
          <w:tcPr>
            <w:tcW w:w="3150" w:type="dxa"/>
          </w:tcPr>
          <w:p w14:paraId="1262BC47" w14:textId="6F24C667" w:rsidR="00C818E3" w:rsidRPr="00C818E3" w:rsidRDefault="00C818E3" w:rsidP="00C818E3">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Restricted</w:t>
            </w:r>
          </w:p>
        </w:tc>
        <w:tc>
          <w:tcPr>
            <w:tcW w:w="1452" w:type="dxa"/>
          </w:tcPr>
          <w:p w14:paraId="70DDBB2B" w14:textId="50A19E3D" w:rsidR="00C818E3" w:rsidRPr="00C818E3" w:rsidRDefault="00C818E3" w:rsidP="00C818E3">
            <w:pPr>
              <w:spacing w:before="100" w:beforeAutospacing="1" w:after="100" w:afterAutospacing="1" w:line="360" w:lineRule="auto"/>
              <w:cnfStyle w:val="000000000000" w:firstRow="0" w:lastRow="0" w:firstColumn="0" w:lastColumn="0" w:oddVBand="0" w:evenVBand="0" w:oddHBand="0" w:evenHBand="0" w:firstRowFirstColumn="0" w:firstRowLastColumn="0" w:lastRowFirstColumn="0" w:lastRowLastColumn="0"/>
              <w:rPr>
                <w:rFonts w:asciiTheme="minorBidi" w:eastAsia="MS Mincho" w:hAnsiTheme="minorBidi" w:cstheme="minorBidi"/>
              </w:rPr>
            </w:pPr>
            <w:r w:rsidRPr="00C818E3">
              <w:rPr>
                <w:rFonts w:asciiTheme="minorBidi" w:eastAsia="Lato" w:hAnsiTheme="minorBidi" w:cstheme="minorBidi"/>
                <w:color w:val="1F1F1F"/>
              </w:rPr>
              <w:t>N/A (App Revenue)</w:t>
            </w:r>
          </w:p>
        </w:tc>
      </w:tr>
    </w:tbl>
    <w:p w14:paraId="289CA23F" w14:textId="77777777" w:rsidR="001043A3" w:rsidRDefault="001043A3" w:rsidP="001043A3">
      <w:pPr>
        <w:pStyle w:val="Heading2"/>
        <w:tabs>
          <w:tab w:val="left" w:pos="977"/>
        </w:tabs>
      </w:pPr>
      <w:r>
        <w:tab/>
      </w:r>
    </w:p>
    <w:p w14:paraId="1C092481" w14:textId="77777777" w:rsidR="001043A3" w:rsidRDefault="001043A3" w:rsidP="001043A3">
      <w:pPr>
        <w:spacing w:after="160" w:line="278" w:lineRule="auto"/>
        <w:rPr>
          <w:b/>
          <w:bCs/>
          <w:i/>
          <w:iCs/>
          <w:sz w:val="32"/>
          <w:szCs w:val="28"/>
        </w:rPr>
      </w:pPr>
    </w:p>
    <w:p w14:paraId="25CA25A2" w14:textId="77777777" w:rsidR="001043A3" w:rsidRPr="00DC632A" w:rsidRDefault="004816DF" w:rsidP="001043A3">
      <w:pPr>
        <w:pStyle w:val="Heading2"/>
        <w:rPr>
          <w:rFonts w:cs="Arial"/>
          <w:i w:val="0"/>
          <w:iCs w:val="0"/>
        </w:rPr>
      </w:pPr>
      <w:r>
        <w:rPr>
          <w:szCs w:val="32"/>
          <w:rtl/>
        </w:rPr>
        <w:br w:type="page"/>
      </w:r>
      <w:bookmarkStart w:id="74" w:name="_Toc214846690"/>
      <w:bookmarkStart w:id="75" w:name="_Toc215435848"/>
      <w:r w:rsidR="001043A3" w:rsidRPr="00DC632A">
        <w:rPr>
          <w:rFonts w:cs="Arial"/>
          <w:i w:val="0"/>
          <w:iCs w:val="0"/>
          <w:szCs w:val="32"/>
          <w:rtl/>
        </w:rPr>
        <w:lastRenderedPageBreak/>
        <w:t>2</w:t>
      </w:r>
      <w:r w:rsidR="001043A3" w:rsidRPr="00DC632A">
        <w:rPr>
          <w:rFonts w:cs="Arial"/>
          <w:i w:val="0"/>
          <w:iCs w:val="0"/>
        </w:rPr>
        <w:t>.8 References</w:t>
      </w:r>
      <w:bookmarkEnd w:id="74"/>
      <w:bookmarkEnd w:id="75"/>
    </w:p>
    <w:p w14:paraId="5712773D" w14:textId="77777777" w:rsidR="001043A3" w:rsidRPr="0053236B" w:rsidRDefault="001043A3" w:rsidP="001043A3"/>
    <w:p w14:paraId="7A75529F" w14:textId="77777777" w:rsidR="001043A3" w:rsidRDefault="001043A3" w:rsidP="001043A3">
      <w:pPr>
        <w:pStyle w:val="Bibliography"/>
        <w:rPr>
          <w:noProof/>
        </w:rPr>
      </w:pPr>
      <w:r>
        <w:rPr>
          <w:noProof/>
        </w:rPr>
        <w:t xml:space="preserve">(2024), C., 2024. </w:t>
      </w:r>
      <w:r>
        <w:rPr>
          <w:i/>
          <w:iCs/>
          <w:noProof/>
        </w:rPr>
        <w:t xml:space="preserve">Online courses from top universities and companies. </w:t>
      </w:r>
      <w:r>
        <w:rPr>
          <w:noProof/>
        </w:rPr>
        <w:t xml:space="preserve">[Online] </w:t>
      </w:r>
      <w:r>
        <w:rPr>
          <w:noProof/>
        </w:rPr>
        <w:br/>
        <w:t xml:space="preserve">Available at: </w:t>
      </w:r>
      <w:r>
        <w:rPr>
          <w:noProof/>
          <w:u w:val="single"/>
        </w:rPr>
        <w:t>https://www.coursera.org/</w:t>
      </w:r>
      <w:r>
        <w:rPr>
          <w:noProof/>
        </w:rPr>
        <w:br/>
        <w:t>[Accessed 24 11 2025].</w:t>
      </w:r>
    </w:p>
    <w:p w14:paraId="01EF9A72" w14:textId="77777777" w:rsidR="001043A3" w:rsidRDefault="001043A3" w:rsidP="001043A3">
      <w:pPr>
        <w:pStyle w:val="Bibliography"/>
        <w:rPr>
          <w:noProof/>
        </w:rPr>
      </w:pPr>
      <w:r>
        <w:rPr>
          <w:noProof/>
        </w:rPr>
        <w:t xml:space="preserve">(2024), D., 2024. </w:t>
      </w:r>
      <w:r>
        <w:rPr>
          <w:i/>
          <w:iCs/>
          <w:noProof/>
        </w:rPr>
        <w:t xml:space="preserve">Duolingo: The world's most popular language learning app. </w:t>
      </w:r>
      <w:r>
        <w:rPr>
          <w:noProof/>
        </w:rPr>
        <w:t xml:space="preserve">[Online] </w:t>
      </w:r>
      <w:r>
        <w:rPr>
          <w:noProof/>
        </w:rPr>
        <w:br/>
        <w:t xml:space="preserve">Available at: </w:t>
      </w:r>
      <w:r>
        <w:rPr>
          <w:noProof/>
          <w:u w:val="single"/>
        </w:rPr>
        <w:t>https://www.duolingo.com/</w:t>
      </w:r>
      <w:r>
        <w:rPr>
          <w:noProof/>
        </w:rPr>
        <w:br/>
        <w:t>[Accessed 24 11 2025].</w:t>
      </w:r>
    </w:p>
    <w:p w14:paraId="6004C47B" w14:textId="77777777" w:rsidR="001043A3" w:rsidRDefault="001043A3" w:rsidP="001043A3">
      <w:pPr>
        <w:pStyle w:val="Bibliography"/>
        <w:rPr>
          <w:noProof/>
        </w:rPr>
      </w:pPr>
      <w:r>
        <w:rPr>
          <w:noProof/>
        </w:rPr>
        <w:t xml:space="preserve">(2024), U., 2024. </w:t>
      </w:r>
      <w:r>
        <w:rPr>
          <w:i/>
          <w:iCs/>
          <w:noProof/>
        </w:rPr>
        <w:t xml:space="preserve">Udemy: Online courses. </w:t>
      </w:r>
      <w:r>
        <w:rPr>
          <w:noProof/>
        </w:rPr>
        <w:t xml:space="preserve">[Online] </w:t>
      </w:r>
      <w:r>
        <w:rPr>
          <w:noProof/>
        </w:rPr>
        <w:br/>
        <w:t xml:space="preserve">Available at: </w:t>
      </w:r>
      <w:r>
        <w:rPr>
          <w:noProof/>
          <w:u w:val="single"/>
        </w:rPr>
        <w:t>https://www.udemy.com/</w:t>
      </w:r>
      <w:r>
        <w:rPr>
          <w:noProof/>
        </w:rPr>
        <w:br/>
        <w:t>[Accessed 24 11 2025].</w:t>
      </w:r>
    </w:p>
    <w:p w14:paraId="31F27DF3" w14:textId="77777777" w:rsidR="001043A3" w:rsidRDefault="001043A3" w:rsidP="001043A3">
      <w:pPr>
        <w:pStyle w:val="Bibliography"/>
        <w:rPr>
          <w:noProof/>
        </w:rPr>
      </w:pPr>
      <w:r>
        <w:rPr>
          <w:noProof/>
        </w:rPr>
        <w:t xml:space="preserve">Chen, L. C. P. &amp;. L. Z., 2020. Artificial intelligence in education: A review. </w:t>
      </w:r>
      <w:r>
        <w:rPr>
          <w:i/>
          <w:iCs/>
          <w:noProof/>
        </w:rPr>
        <w:t xml:space="preserve">IEEE Access, </w:t>
      </w:r>
      <w:r>
        <w:rPr>
          <w:noProof/>
        </w:rPr>
        <w:t>Volume 8, pp. 75264-75278.</w:t>
      </w:r>
    </w:p>
    <w:p w14:paraId="3ED6A6E6" w14:textId="77777777" w:rsidR="001043A3" w:rsidRDefault="001043A3" w:rsidP="001043A3">
      <w:pPr>
        <w:pStyle w:val="Bibliography"/>
        <w:rPr>
          <w:noProof/>
        </w:rPr>
      </w:pPr>
      <w:r>
        <w:rPr>
          <w:noProof/>
        </w:rPr>
        <w:t xml:space="preserve">Ghoulam, K. &amp; al., e., 2024. Gamification in E-learning: Bridging Educational Gaps in Developing Countries. </w:t>
      </w:r>
      <w:r>
        <w:rPr>
          <w:i/>
          <w:iCs/>
          <w:noProof/>
        </w:rPr>
        <w:t>International Journal of Advanced Corporate Learning (IJAC).</w:t>
      </w:r>
    </w:p>
    <w:p w14:paraId="4BCD944E" w14:textId="77777777" w:rsidR="002F2954" w:rsidRDefault="002F2954" w:rsidP="001043A3">
      <w:pPr>
        <w:pStyle w:val="Heading2"/>
        <w:rPr>
          <w:rtl/>
        </w:rPr>
      </w:pPr>
      <w:bookmarkStart w:id="76" w:name="_Toc214846691"/>
    </w:p>
    <w:p w14:paraId="28BF4A81" w14:textId="77777777" w:rsidR="001043A3" w:rsidRPr="00EB65C7" w:rsidRDefault="001043A3" w:rsidP="001043A3">
      <w:pPr>
        <w:pStyle w:val="Heading2"/>
        <w:rPr>
          <w:rFonts w:cs="Arial"/>
          <w:i w:val="0"/>
          <w:iCs w:val="0"/>
        </w:rPr>
      </w:pPr>
      <w:bookmarkStart w:id="77" w:name="_Toc215435849"/>
      <w:r w:rsidRPr="00EB65C7">
        <w:rPr>
          <w:i w:val="0"/>
          <w:iCs w:val="0"/>
        </w:rPr>
        <w:t>2.6 Chapter Conclusion</w:t>
      </w:r>
      <w:bookmarkEnd w:id="76"/>
      <w:bookmarkEnd w:id="77"/>
    </w:p>
    <w:p w14:paraId="4D9A0C5B" w14:textId="77777777" w:rsidR="001043A3" w:rsidRDefault="001043A3" w:rsidP="00AA64D4">
      <w:pPr>
        <w:spacing w:before="100" w:beforeAutospacing="1" w:after="100" w:afterAutospacing="1" w:line="360" w:lineRule="auto"/>
        <w:ind w:firstLine="432"/>
        <w:rPr>
          <w:rFonts w:cs="Arial"/>
        </w:rPr>
      </w:pPr>
      <w:r w:rsidRPr="001068B4">
        <w:rPr>
          <w:rFonts w:cs="Arial"/>
        </w:rPr>
        <w:t xml:space="preserve">This chapter has provided the essential theoretical and comparative foundation for the </w:t>
      </w:r>
      <w:r w:rsidRPr="001068B4">
        <w:rPr>
          <w:rFonts w:cs="Arial"/>
          <w:b/>
          <w:bCs/>
        </w:rPr>
        <w:t>SkillArena</w:t>
      </w:r>
      <w:r w:rsidRPr="001068B4">
        <w:rPr>
          <w:rFonts w:cs="Arial"/>
        </w:rPr>
        <w:t xml:space="preserve"> project. It established the use of Self-Determination Theory (SDT) as the psychological basis for the platform's Gamification design, ensuring that user needs for Autonomy, Competence, and Relatedness are met. Furthermore, the critical review of Duolingo, Coursera/edX, and Udemy confirmed a clear market fragmentation where no current platform successfully integrates high-quality, diverse content, social interaction, and robust motivational features. The subsequent review of AI in learning solidified the need for intelligent recommendation and quality assurance systems. The findings presented in this literature review directly lead to the definition of the functional and non-functional requirements for the </w:t>
      </w:r>
      <w:r w:rsidRPr="001068B4">
        <w:rPr>
          <w:rFonts w:cs="Arial"/>
          <w:b/>
          <w:bCs/>
        </w:rPr>
        <w:t>SkillArena</w:t>
      </w:r>
      <w:r w:rsidRPr="001068B4">
        <w:rPr>
          <w:rFonts w:cs="Arial"/>
        </w:rPr>
        <w:t xml:space="preserve"> platform, which will be elaborated upon in detail in Chapter 3.</w:t>
      </w:r>
    </w:p>
    <w:p w14:paraId="29D8E291" w14:textId="77777777" w:rsidR="003A528D" w:rsidRPr="001043A3" w:rsidRDefault="003A528D" w:rsidP="00AA64D4">
      <w:pPr>
        <w:pStyle w:val="Heading1"/>
        <w:numPr>
          <w:ilvl w:val="0"/>
          <w:numId w:val="0"/>
        </w:numPr>
        <w:ind w:left="360" w:firstLine="432"/>
        <w:rPr>
          <w:lang w:val="en-US"/>
        </w:rPr>
      </w:pPr>
    </w:p>
    <w:p w14:paraId="0078908C" w14:textId="77777777" w:rsidR="001068B4" w:rsidRPr="001068B4" w:rsidRDefault="00170C59" w:rsidP="00497847">
      <w:pPr>
        <w:pStyle w:val="Heading1"/>
        <w:numPr>
          <w:ilvl w:val="0"/>
          <w:numId w:val="0"/>
        </w:numPr>
        <w:spacing w:line="360" w:lineRule="auto"/>
        <w:ind w:left="360" w:hanging="360"/>
        <w:jc w:val="center"/>
      </w:pPr>
      <w:bookmarkStart w:id="78" w:name="_Hlk214838603"/>
      <w:r>
        <w:br w:type="page"/>
      </w:r>
      <w:bookmarkStart w:id="79" w:name="_Toc214846692"/>
      <w:bookmarkStart w:id="80" w:name="_Toc215435850"/>
      <w:bookmarkEnd w:id="78"/>
      <w:r w:rsidR="003A528D">
        <w:lastRenderedPageBreak/>
        <w:t xml:space="preserve">3. </w:t>
      </w:r>
      <w:r>
        <w:t>Chapter 3: Requirements and Analysis</w:t>
      </w:r>
      <w:bookmarkEnd w:id="79"/>
      <w:bookmarkEnd w:id="80"/>
    </w:p>
    <w:p w14:paraId="2C4E035B" w14:textId="77777777" w:rsidR="00170C59" w:rsidRPr="00EB65C7" w:rsidRDefault="00170C59" w:rsidP="00170C59">
      <w:pPr>
        <w:pStyle w:val="Heading2"/>
        <w:spacing w:line="360" w:lineRule="auto"/>
        <w:rPr>
          <w:i w:val="0"/>
          <w:iCs w:val="0"/>
        </w:rPr>
      </w:pPr>
      <w:bookmarkStart w:id="81" w:name="_Toc214846693"/>
      <w:bookmarkStart w:id="82" w:name="_Toc215435851"/>
      <w:r w:rsidRPr="00EB65C7">
        <w:rPr>
          <w:i w:val="0"/>
          <w:iCs w:val="0"/>
        </w:rPr>
        <w:t>3.1 Introduction and Chapter Structure</w:t>
      </w:r>
      <w:bookmarkEnd w:id="81"/>
      <w:bookmarkEnd w:id="82"/>
    </w:p>
    <w:p w14:paraId="47E39240" w14:textId="77777777" w:rsidR="009C3644" w:rsidRPr="00E1088F" w:rsidRDefault="00170C59" w:rsidP="00C46954">
      <w:pPr>
        <w:spacing w:line="360" w:lineRule="auto"/>
        <w:ind w:firstLine="432"/>
        <w:rPr>
          <w:rFonts w:cs="Arial"/>
        </w:rPr>
      </w:pPr>
      <w:r w:rsidRPr="00E1088F">
        <w:rPr>
          <w:rFonts w:cs="Arial"/>
        </w:rPr>
        <w:t>This chapter serves as the crucial transition from the theoretical concepts established in the literature review (Chapter 2) to the practical specifications for system development. The primary goal is to detail the project's objectives by articulating the precise functional and non-functional requirements of the SkillArena platform. Furthermore, this chapter outlines the system analysis methodology, breaking the complex problem down into manageable, definable steps and introducing the diagrammatic techniques necessary for the subsequent design phase (Chapter 4).</w:t>
      </w:r>
    </w:p>
    <w:p w14:paraId="006E7E94" w14:textId="77777777" w:rsidR="009C3644" w:rsidRPr="00EB65C7" w:rsidRDefault="009C3644" w:rsidP="009C3644">
      <w:pPr>
        <w:pStyle w:val="Heading2"/>
        <w:rPr>
          <w:i w:val="0"/>
          <w:iCs w:val="0"/>
        </w:rPr>
      </w:pPr>
      <w:r>
        <w:br w:type="page"/>
      </w:r>
      <w:bookmarkStart w:id="83" w:name="_Toc214846694"/>
      <w:bookmarkStart w:id="84" w:name="_Toc215435852"/>
      <w:r w:rsidRPr="00EB65C7">
        <w:rPr>
          <w:i w:val="0"/>
          <w:iCs w:val="0"/>
        </w:rPr>
        <w:lastRenderedPageBreak/>
        <w:t>3.2 Functional Requirements (FRs)</w:t>
      </w:r>
      <w:bookmarkEnd w:id="83"/>
      <w:bookmarkEnd w:id="84"/>
    </w:p>
    <w:p w14:paraId="29FA9CFA" w14:textId="77777777" w:rsidR="009C3644" w:rsidRPr="00E1088F" w:rsidRDefault="009C3644" w:rsidP="009C3644">
      <w:pPr>
        <w:spacing w:line="360" w:lineRule="auto"/>
        <w:rPr>
          <w:rFonts w:cs="Arial"/>
        </w:rPr>
      </w:pPr>
    </w:p>
    <w:p w14:paraId="0E64F8EB" w14:textId="77777777" w:rsidR="009C3644" w:rsidRPr="00E1088F" w:rsidRDefault="009C3644" w:rsidP="00C46954">
      <w:pPr>
        <w:spacing w:line="360" w:lineRule="auto"/>
        <w:ind w:firstLine="432"/>
        <w:rPr>
          <w:rFonts w:cs="Arial"/>
        </w:rPr>
      </w:pPr>
      <w:r w:rsidRPr="00E1088F">
        <w:rPr>
          <w:rFonts w:cs="Arial"/>
        </w:rPr>
        <w:t>Functional Requirements define the expected behaviors, features, and interactions within the SkillArena platform. These requirements support the core pillars of the project: P2P Skill Exchange, Gamification, AI Personalization, and Monetization.</w:t>
      </w:r>
    </w:p>
    <w:p w14:paraId="52AE0309" w14:textId="77777777" w:rsidR="009C3644" w:rsidRDefault="009C3644" w:rsidP="00497847">
      <w:pPr>
        <w:pStyle w:val="Heading3"/>
        <w:ind w:left="288"/>
        <w:rPr>
          <w:rtl/>
        </w:rPr>
      </w:pPr>
      <w:bookmarkStart w:id="85" w:name="_Toc214846695"/>
      <w:bookmarkStart w:id="86" w:name="_Toc215435853"/>
      <w:r w:rsidRPr="009C3644">
        <w:t>3.2.1 User &amp; Content Management (P2P Exchange)</w:t>
      </w:r>
      <w:bookmarkEnd w:id="85"/>
      <w:bookmarkEnd w:id="86"/>
    </w:p>
    <w:p w14:paraId="78B7402D" w14:textId="77777777" w:rsidR="009C3644" w:rsidRPr="00C74DD1" w:rsidRDefault="009C3644" w:rsidP="00780878">
      <w:pPr>
        <w:numPr>
          <w:ilvl w:val="0"/>
          <w:numId w:val="30"/>
        </w:numPr>
        <w:spacing w:line="360" w:lineRule="auto"/>
        <w:rPr>
          <w:b/>
          <w:bCs/>
        </w:rPr>
      </w:pPr>
      <w:r w:rsidRPr="00C74DD1">
        <w:rPr>
          <w:b/>
          <w:bCs/>
        </w:rPr>
        <w:t>FR1.0 User Roles &amp; Profiles</w:t>
      </w:r>
    </w:p>
    <w:p w14:paraId="29260705" w14:textId="77777777" w:rsidR="009C3644" w:rsidRPr="00E1088F" w:rsidRDefault="009C3644" w:rsidP="00780878">
      <w:pPr>
        <w:spacing w:line="360" w:lineRule="auto"/>
        <w:ind w:left="720"/>
        <w:rPr>
          <w:rFonts w:cs="Arial"/>
        </w:rPr>
      </w:pPr>
      <w:r w:rsidRPr="00E1088F">
        <w:rPr>
          <w:rFonts w:cs="Arial"/>
        </w:rPr>
        <w:t>The system must allow users to register and create distinct profiles, selecting one or both roles: Learner and Creator, and manage profile information, achievements, XP, and skill tags.</w:t>
      </w:r>
    </w:p>
    <w:p w14:paraId="32E80A48" w14:textId="77777777" w:rsidR="009C3644" w:rsidRPr="00C74DD1" w:rsidRDefault="009C3644" w:rsidP="00780878">
      <w:pPr>
        <w:numPr>
          <w:ilvl w:val="0"/>
          <w:numId w:val="30"/>
        </w:numPr>
        <w:spacing w:line="360" w:lineRule="auto"/>
        <w:rPr>
          <w:rFonts w:cs="Arial"/>
          <w:b/>
          <w:bCs/>
        </w:rPr>
      </w:pPr>
      <w:r w:rsidRPr="00C74DD1">
        <w:rPr>
          <w:rFonts w:cs="Arial"/>
          <w:b/>
          <w:bCs/>
        </w:rPr>
        <w:t>FR2.0 Content Creation &amp; Upload</w:t>
      </w:r>
    </w:p>
    <w:p w14:paraId="0ADF403B" w14:textId="77777777" w:rsidR="009C3644" w:rsidRPr="00E1088F" w:rsidRDefault="009C3644" w:rsidP="00780878">
      <w:pPr>
        <w:spacing w:line="360" w:lineRule="auto"/>
        <w:ind w:left="720"/>
        <w:rPr>
          <w:rFonts w:cs="Arial"/>
        </w:rPr>
      </w:pPr>
      <w:r w:rsidRPr="00E1088F">
        <w:rPr>
          <w:rFonts w:cs="Arial"/>
        </w:rPr>
        <w:t>Creators must be able to upload diverse educational content (videos, documents, guides, quizzes) and tag each item with relevant skill categories (e.g., "Python", "Web Design").</w:t>
      </w:r>
    </w:p>
    <w:p w14:paraId="31AFC345" w14:textId="77777777" w:rsidR="009C3644" w:rsidRPr="00C74DD1" w:rsidRDefault="009C3644" w:rsidP="00780878">
      <w:pPr>
        <w:numPr>
          <w:ilvl w:val="0"/>
          <w:numId w:val="30"/>
        </w:numPr>
        <w:spacing w:line="360" w:lineRule="auto"/>
        <w:rPr>
          <w:rFonts w:cs="Arial"/>
          <w:b/>
          <w:bCs/>
        </w:rPr>
      </w:pPr>
      <w:r w:rsidRPr="00C74DD1">
        <w:rPr>
          <w:rFonts w:cs="Arial"/>
          <w:b/>
          <w:bCs/>
        </w:rPr>
        <w:t>FR3.0 P2P Monetization &amp; Transactions</w:t>
      </w:r>
    </w:p>
    <w:p w14:paraId="3EE2EB82" w14:textId="77777777" w:rsidR="009C3644" w:rsidRPr="00E1088F" w:rsidRDefault="009C3644" w:rsidP="00780878">
      <w:pPr>
        <w:spacing w:line="360" w:lineRule="auto"/>
        <w:ind w:left="720"/>
        <w:rPr>
          <w:rFonts w:cs="Arial"/>
        </w:rPr>
      </w:pPr>
      <w:r w:rsidRPr="00E1088F">
        <w:rPr>
          <w:rFonts w:cs="Arial"/>
        </w:rPr>
        <w:t>The system must integrate a secure payment gateway to handle paid content access, enabling direct Learner-to-Creator financial transactions.</w:t>
      </w:r>
    </w:p>
    <w:p w14:paraId="2271B1F8" w14:textId="77777777" w:rsidR="009C3644" w:rsidRPr="00C74DD1" w:rsidRDefault="009C3644" w:rsidP="00780878">
      <w:pPr>
        <w:numPr>
          <w:ilvl w:val="0"/>
          <w:numId w:val="30"/>
        </w:numPr>
        <w:spacing w:line="360" w:lineRule="auto"/>
        <w:rPr>
          <w:rFonts w:cs="Arial"/>
          <w:b/>
          <w:bCs/>
        </w:rPr>
      </w:pPr>
      <w:r w:rsidRPr="00C74DD1">
        <w:rPr>
          <w:rFonts w:cs="Arial"/>
          <w:b/>
          <w:bCs/>
        </w:rPr>
        <w:t>FR4.0 Ratings &amp; Feedback System</w:t>
      </w:r>
    </w:p>
    <w:p w14:paraId="7EC54577" w14:textId="77777777" w:rsidR="009C3644" w:rsidRPr="00E1088F" w:rsidRDefault="009C3644" w:rsidP="00780878">
      <w:pPr>
        <w:spacing w:line="360" w:lineRule="auto"/>
        <w:ind w:left="720"/>
        <w:rPr>
          <w:rFonts w:cs="Arial"/>
        </w:rPr>
      </w:pPr>
      <w:r w:rsidRPr="00E1088F">
        <w:rPr>
          <w:rFonts w:cs="Arial"/>
        </w:rPr>
        <w:t>The platform must allow users to rate content, leave reviews, and provide feedback on both creators and other learners to promote community trust and quality.</w:t>
      </w:r>
    </w:p>
    <w:p w14:paraId="7106E648" w14:textId="77777777" w:rsidR="009C3644" w:rsidRPr="00C74DD1" w:rsidRDefault="009C3644" w:rsidP="00780878">
      <w:pPr>
        <w:numPr>
          <w:ilvl w:val="0"/>
          <w:numId w:val="30"/>
        </w:numPr>
        <w:spacing w:line="360" w:lineRule="auto"/>
        <w:rPr>
          <w:rFonts w:cs="Arial"/>
          <w:b/>
          <w:bCs/>
        </w:rPr>
      </w:pPr>
      <w:r w:rsidRPr="00C74DD1">
        <w:rPr>
          <w:rFonts w:cs="Arial"/>
          <w:b/>
          <w:bCs/>
        </w:rPr>
        <w:t>FR5.0 Notifications &amp; Activity Alerts</w:t>
      </w:r>
    </w:p>
    <w:p w14:paraId="30BD4255" w14:textId="77777777" w:rsidR="009C3644" w:rsidRDefault="009C3644" w:rsidP="00780878">
      <w:pPr>
        <w:spacing w:line="360" w:lineRule="auto"/>
        <w:ind w:left="720"/>
        <w:rPr>
          <w:rFonts w:cs="Arial"/>
          <w:rtl/>
        </w:rPr>
      </w:pPr>
      <w:r w:rsidRPr="00E1088F">
        <w:rPr>
          <w:rFonts w:cs="Arial"/>
        </w:rPr>
        <w:t>The system must provide real-time notifications for new content uploads, challenge participation, profile interactions, purchases, and system events.</w:t>
      </w:r>
    </w:p>
    <w:p w14:paraId="67A67930" w14:textId="77777777" w:rsidR="00C74DD1" w:rsidRPr="00C74DD1" w:rsidRDefault="00C74DD1" w:rsidP="00C74DD1">
      <w:pPr>
        <w:numPr>
          <w:ilvl w:val="0"/>
          <w:numId w:val="30"/>
        </w:numPr>
        <w:spacing w:line="360" w:lineRule="auto"/>
        <w:rPr>
          <w:rFonts w:cs="Arial"/>
          <w:b/>
          <w:bCs/>
          <w:rtl/>
        </w:rPr>
      </w:pPr>
      <w:r w:rsidRPr="00C74DD1">
        <w:rPr>
          <w:rFonts w:cs="Arial"/>
          <w:b/>
          <w:bCs/>
        </w:rPr>
        <w:t>FR</w:t>
      </w:r>
      <w:r w:rsidRPr="00C74DD1">
        <w:rPr>
          <w:rFonts w:cs="Arial" w:hint="cs"/>
          <w:b/>
          <w:bCs/>
          <w:rtl/>
        </w:rPr>
        <w:t>6</w:t>
      </w:r>
      <w:r w:rsidRPr="00C74DD1">
        <w:rPr>
          <w:rFonts w:cs="Arial"/>
          <w:b/>
          <w:bCs/>
        </w:rPr>
        <w:t>.0 Instructor Verification System (Academic Credentials)</w:t>
      </w:r>
    </w:p>
    <w:p w14:paraId="78841D1F" w14:textId="77777777" w:rsidR="00C74DD1" w:rsidRPr="00C74DD1" w:rsidRDefault="00C74DD1" w:rsidP="00C74DD1">
      <w:pPr>
        <w:spacing w:line="360" w:lineRule="auto"/>
        <w:ind w:left="720"/>
        <w:rPr>
          <w:rFonts w:cs="Arial"/>
        </w:rPr>
      </w:pPr>
      <w:r w:rsidRPr="00C74DD1">
        <w:rPr>
          <w:rFonts w:cs="Arial"/>
        </w:rPr>
        <w:t>The platform must allow Instructors to formally submit academic credentials (e.g., Bachelor’s/Master’s degree, PhD, or certified professional training certificates) to the System Administrator for manual review and validation.</w:t>
      </w:r>
    </w:p>
    <w:p w14:paraId="7F5E23AC" w14:textId="77777777" w:rsidR="00C74DD1" w:rsidRPr="00C74DD1" w:rsidRDefault="00C74DD1" w:rsidP="00C74DD1">
      <w:pPr>
        <w:numPr>
          <w:ilvl w:val="0"/>
          <w:numId w:val="30"/>
        </w:numPr>
        <w:spacing w:line="360" w:lineRule="auto"/>
        <w:rPr>
          <w:rFonts w:cs="Arial"/>
        </w:rPr>
      </w:pPr>
      <w:r w:rsidRPr="00C74DD1">
        <w:rPr>
          <w:rFonts w:cs="Arial"/>
          <w:b/>
          <w:bCs/>
        </w:rPr>
        <w:lastRenderedPageBreak/>
        <w:t>FR</w:t>
      </w:r>
      <w:r>
        <w:rPr>
          <w:rFonts w:cs="Arial" w:hint="cs"/>
          <w:b/>
          <w:bCs/>
          <w:rtl/>
        </w:rPr>
        <w:t>7</w:t>
      </w:r>
      <w:r>
        <w:rPr>
          <w:rFonts w:cs="Arial"/>
          <w:b/>
          <w:bCs/>
        </w:rPr>
        <w:t>.0</w:t>
      </w:r>
      <w:r w:rsidRPr="00C74DD1">
        <w:rPr>
          <w:rFonts w:cs="Arial"/>
          <w:b/>
          <w:bCs/>
        </w:rPr>
        <w:t xml:space="preserve"> Verification Mark Display (Trust Badge)</w:t>
      </w:r>
    </w:p>
    <w:p w14:paraId="598B6F99" w14:textId="77777777" w:rsidR="00C74DD1" w:rsidRPr="00C74DD1" w:rsidRDefault="00C74DD1" w:rsidP="00C74DD1">
      <w:pPr>
        <w:spacing w:line="360" w:lineRule="auto"/>
        <w:ind w:left="720"/>
        <w:rPr>
          <w:rFonts w:cs="Arial"/>
        </w:rPr>
      </w:pPr>
      <w:r w:rsidRPr="00C74DD1">
        <w:rPr>
          <w:rFonts w:cs="Arial"/>
        </w:rPr>
        <w:t xml:space="preserve"> The system must display a distinct visual verification badge (a 'blue checkmark' or similar trust mark) directly on the Instructor’s profile and alongside their course listings upon successful administrative approval of their academic credentials.</w:t>
      </w:r>
    </w:p>
    <w:p w14:paraId="554532FF" w14:textId="77777777" w:rsidR="00C74DD1" w:rsidRPr="00C74DD1" w:rsidRDefault="00C74DD1" w:rsidP="00C74DD1">
      <w:pPr>
        <w:numPr>
          <w:ilvl w:val="0"/>
          <w:numId w:val="30"/>
        </w:numPr>
        <w:spacing w:line="360" w:lineRule="auto"/>
        <w:rPr>
          <w:rFonts w:cs="Arial"/>
        </w:rPr>
      </w:pPr>
      <w:r w:rsidRPr="00C74DD1">
        <w:rPr>
          <w:rFonts w:cs="Arial"/>
          <w:b/>
          <w:bCs/>
        </w:rPr>
        <w:t>FR</w:t>
      </w:r>
      <w:r>
        <w:rPr>
          <w:rFonts w:cs="Arial"/>
          <w:b/>
          <w:bCs/>
        </w:rPr>
        <w:t>8.0</w:t>
      </w:r>
      <w:r w:rsidRPr="00C74DD1">
        <w:rPr>
          <w:rFonts w:cs="Arial"/>
          <w:b/>
          <w:bCs/>
        </w:rPr>
        <w:t xml:space="preserve"> Learner Filtering by Verification</w:t>
      </w:r>
    </w:p>
    <w:p w14:paraId="5AC2487C" w14:textId="77777777" w:rsidR="00C74DD1" w:rsidRPr="00C74DD1" w:rsidRDefault="00C74DD1" w:rsidP="00C74DD1">
      <w:pPr>
        <w:spacing w:line="360" w:lineRule="auto"/>
        <w:ind w:left="720"/>
        <w:rPr>
          <w:rFonts w:cs="Arial"/>
        </w:rPr>
      </w:pPr>
      <w:r w:rsidRPr="00C74DD1">
        <w:rPr>
          <w:rFonts w:cs="Arial"/>
        </w:rPr>
        <w:t xml:space="preserve">The Learner should be provided with the option to filter course search results to prioritize content offered exclusively by </w:t>
      </w:r>
      <w:r w:rsidRPr="00C74DD1">
        <w:rPr>
          <w:rFonts w:cs="Arial"/>
          <w:b/>
          <w:bCs/>
        </w:rPr>
        <w:t>Verified Instructors</w:t>
      </w:r>
      <w:r w:rsidRPr="00C74DD1">
        <w:rPr>
          <w:rFonts w:cs="Arial"/>
        </w:rPr>
        <w:t>, thereby enhancing the perceived quality and trustworthiness of the selected courses.</w:t>
      </w:r>
    </w:p>
    <w:p w14:paraId="6A63B3CE" w14:textId="77777777" w:rsidR="00C74DD1" w:rsidRPr="009C3644" w:rsidRDefault="00C74DD1" w:rsidP="00497847">
      <w:pPr>
        <w:pStyle w:val="Heading3"/>
        <w:spacing w:line="360" w:lineRule="auto"/>
        <w:ind w:left="288"/>
      </w:pPr>
      <w:bookmarkStart w:id="87" w:name="_Toc214846696"/>
      <w:bookmarkStart w:id="88" w:name="_Toc215435854"/>
      <w:r w:rsidRPr="009C3644">
        <w:t>3.2.2 Gamification &amp; Engagement Framework</w:t>
      </w:r>
      <w:bookmarkEnd w:id="87"/>
      <w:bookmarkEnd w:id="88"/>
    </w:p>
    <w:p w14:paraId="0DF5E238" w14:textId="77777777" w:rsidR="00C74DD1" w:rsidRPr="00C74DD1" w:rsidRDefault="00C74DD1" w:rsidP="00C74DD1">
      <w:pPr>
        <w:numPr>
          <w:ilvl w:val="0"/>
          <w:numId w:val="29"/>
        </w:numPr>
        <w:spacing w:line="360" w:lineRule="auto"/>
        <w:rPr>
          <w:b/>
          <w:bCs/>
        </w:rPr>
      </w:pPr>
      <w:r w:rsidRPr="00C74DD1">
        <w:rPr>
          <w:b/>
          <w:bCs/>
        </w:rPr>
        <w:t>FR9.0 XP (Points) System</w:t>
      </w:r>
    </w:p>
    <w:p w14:paraId="2CF445E7" w14:textId="77777777" w:rsidR="00C74DD1" w:rsidRPr="00E1088F" w:rsidRDefault="00C74DD1" w:rsidP="00C74DD1">
      <w:pPr>
        <w:spacing w:line="360" w:lineRule="auto"/>
        <w:ind w:left="720"/>
        <w:rPr>
          <w:rFonts w:cs="Arial"/>
        </w:rPr>
      </w:pPr>
      <w:r w:rsidRPr="00E1088F">
        <w:rPr>
          <w:rFonts w:cs="Arial"/>
        </w:rPr>
        <w:t>The system must automatically assign points (XP) to users for productive actions such as completing lessons, passing quizzes, submitting challenge entries, and consistent engagement.</w:t>
      </w:r>
    </w:p>
    <w:p w14:paraId="322A744E" w14:textId="77777777" w:rsidR="00C74DD1" w:rsidRPr="00C74DD1" w:rsidRDefault="00C74DD1" w:rsidP="00C74DD1">
      <w:pPr>
        <w:numPr>
          <w:ilvl w:val="0"/>
          <w:numId w:val="29"/>
        </w:numPr>
        <w:spacing w:line="360" w:lineRule="auto"/>
        <w:rPr>
          <w:rFonts w:cs="Arial"/>
          <w:b/>
          <w:bCs/>
        </w:rPr>
      </w:pPr>
      <w:r w:rsidRPr="00C74DD1">
        <w:rPr>
          <w:rFonts w:cs="Arial"/>
          <w:b/>
          <w:bCs/>
        </w:rPr>
        <w:t>FR10.0 Level Progression</w:t>
      </w:r>
    </w:p>
    <w:p w14:paraId="21BC8F75" w14:textId="77777777" w:rsidR="00C74DD1" w:rsidRPr="00E1088F" w:rsidRDefault="00C74DD1" w:rsidP="00C74DD1">
      <w:pPr>
        <w:spacing w:line="360" w:lineRule="auto"/>
        <w:ind w:left="720"/>
        <w:rPr>
          <w:rFonts w:cs="Arial"/>
        </w:rPr>
      </w:pPr>
      <w:r w:rsidRPr="00E1088F">
        <w:rPr>
          <w:rFonts w:cs="Arial"/>
        </w:rPr>
        <w:t>The system must maintain predefined XP thresholds and automatically promote users to higher levels as they accumulate points.</w:t>
      </w:r>
    </w:p>
    <w:p w14:paraId="59D83B0B" w14:textId="77777777" w:rsidR="00C74DD1" w:rsidRPr="00C74DD1" w:rsidRDefault="00C74DD1" w:rsidP="00C74DD1">
      <w:pPr>
        <w:numPr>
          <w:ilvl w:val="0"/>
          <w:numId w:val="29"/>
        </w:numPr>
        <w:spacing w:line="360" w:lineRule="auto"/>
        <w:rPr>
          <w:rFonts w:cs="Arial"/>
          <w:b/>
          <w:bCs/>
        </w:rPr>
      </w:pPr>
      <w:r w:rsidRPr="00C74DD1">
        <w:rPr>
          <w:rFonts w:cs="Arial"/>
          <w:b/>
          <w:bCs/>
        </w:rPr>
        <w:t>FR11.0 Badges &amp; Achievements</w:t>
      </w:r>
    </w:p>
    <w:p w14:paraId="575DF008" w14:textId="77777777" w:rsidR="00C74DD1" w:rsidRPr="00E1088F" w:rsidRDefault="00C74DD1" w:rsidP="00C74DD1">
      <w:pPr>
        <w:spacing w:line="360" w:lineRule="auto"/>
        <w:ind w:left="720"/>
        <w:rPr>
          <w:rFonts w:cs="Arial"/>
        </w:rPr>
      </w:pPr>
      <w:r w:rsidRPr="00E1088F">
        <w:rPr>
          <w:rFonts w:cs="Arial"/>
        </w:rPr>
        <w:t>The system must award digital badges to users when they reach key milestones such as "First Upload", "Course Completion", or "Top 10 Leaderboard".</w:t>
      </w:r>
    </w:p>
    <w:p w14:paraId="49CE5758" w14:textId="77777777" w:rsidR="00C74DD1" w:rsidRPr="00C74DD1" w:rsidRDefault="00C74DD1" w:rsidP="00C74DD1">
      <w:pPr>
        <w:numPr>
          <w:ilvl w:val="0"/>
          <w:numId w:val="29"/>
        </w:numPr>
        <w:spacing w:line="360" w:lineRule="auto"/>
        <w:rPr>
          <w:rFonts w:cs="Arial"/>
          <w:b/>
          <w:bCs/>
        </w:rPr>
      </w:pPr>
      <w:r w:rsidRPr="00C74DD1">
        <w:rPr>
          <w:rFonts w:cs="Arial"/>
          <w:b/>
          <w:bCs/>
        </w:rPr>
        <w:t>FR12.0 Dynamic Leaderboards</w:t>
      </w:r>
    </w:p>
    <w:p w14:paraId="0BF9AF27" w14:textId="77777777" w:rsidR="00C74DD1" w:rsidRPr="00E1088F" w:rsidRDefault="00C74DD1" w:rsidP="00C74DD1">
      <w:pPr>
        <w:spacing w:line="360" w:lineRule="auto"/>
        <w:ind w:left="720"/>
        <w:rPr>
          <w:rFonts w:cs="Arial"/>
        </w:rPr>
      </w:pPr>
      <w:r w:rsidRPr="00E1088F">
        <w:rPr>
          <w:rFonts w:cs="Arial"/>
        </w:rPr>
        <w:t>The system must generate dynamic, skill-based leaderboards ranking users by XP, level, and challenge performance to foster friendly competition.</w:t>
      </w:r>
    </w:p>
    <w:p w14:paraId="04C11907" w14:textId="77777777" w:rsidR="00C74DD1" w:rsidRPr="00C74DD1" w:rsidRDefault="00C74DD1" w:rsidP="00C74DD1">
      <w:pPr>
        <w:numPr>
          <w:ilvl w:val="0"/>
          <w:numId w:val="29"/>
        </w:numPr>
        <w:spacing w:line="360" w:lineRule="auto"/>
        <w:rPr>
          <w:rFonts w:cs="Arial"/>
          <w:b/>
          <w:bCs/>
        </w:rPr>
      </w:pPr>
      <w:r w:rsidRPr="00C74DD1">
        <w:rPr>
          <w:rFonts w:cs="Arial"/>
          <w:b/>
          <w:bCs/>
        </w:rPr>
        <w:t>FR13.0 Weekly Challenges</w:t>
      </w:r>
    </w:p>
    <w:p w14:paraId="7EE9DB4F" w14:textId="77777777" w:rsidR="00C74DD1" w:rsidRPr="00E1088F" w:rsidRDefault="00C74DD1" w:rsidP="00C74DD1">
      <w:pPr>
        <w:spacing w:line="360" w:lineRule="auto"/>
        <w:ind w:left="720"/>
        <w:rPr>
          <w:rFonts w:cs="Arial"/>
        </w:rPr>
      </w:pPr>
      <w:r w:rsidRPr="00E1088F">
        <w:rPr>
          <w:rFonts w:cs="Arial"/>
        </w:rPr>
        <w:t>The platform must host periodic challenges where users submit practical solutions and receive points based on AI-assisted or human evaluation.</w:t>
      </w:r>
    </w:p>
    <w:p w14:paraId="6C8F679F" w14:textId="77777777" w:rsidR="00C74DD1" w:rsidRPr="009C3644" w:rsidRDefault="00C74DD1" w:rsidP="003806E2">
      <w:pPr>
        <w:pStyle w:val="Heading3"/>
        <w:spacing w:line="360" w:lineRule="auto"/>
        <w:ind w:left="288"/>
      </w:pPr>
      <w:bookmarkStart w:id="89" w:name="_Toc215435855"/>
      <w:bookmarkStart w:id="90" w:name="_Toc214846697"/>
      <w:r w:rsidRPr="009C3644">
        <w:lastRenderedPageBreak/>
        <w:t>3.2.3 AI Services</w:t>
      </w:r>
      <w:bookmarkEnd w:id="89"/>
      <w:r w:rsidRPr="009C3644">
        <w:t xml:space="preserve"> </w:t>
      </w:r>
      <w:bookmarkEnd w:id="90"/>
    </w:p>
    <w:p w14:paraId="54873DC4" w14:textId="77777777" w:rsidR="00C74DD1" w:rsidRPr="00C74DD1" w:rsidRDefault="00C74DD1" w:rsidP="00C74DD1">
      <w:pPr>
        <w:numPr>
          <w:ilvl w:val="0"/>
          <w:numId w:val="28"/>
        </w:numPr>
        <w:spacing w:line="360" w:lineRule="auto"/>
        <w:rPr>
          <w:rFonts w:cs="Arial"/>
          <w:b/>
          <w:bCs/>
        </w:rPr>
      </w:pPr>
      <w:r w:rsidRPr="00C74DD1">
        <w:rPr>
          <w:rFonts w:cs="Arial"/>
          <w:b/>
          <w:bCs/>
        </w:rPr>
        <w:t>FR14.0 AI Recommendation Engine</w:t>
      </w:r>
    </w:p>
    <w:p w14:paraId="63595D8B" w14:textId="77777777" w:rsidR="00C74DD1" w:rsidRPr="00E1088F" w:rsidRDefault="00C74DD1" w:rsidP="00C74DD1">
      <w:pPr>
        <w:spacing w:line="360" w:lineRule="auto"/>
        <w:ind w:left="720"/>
        <w:rPr>
          <w:rFonts w:cs="Arial"/>
        </w:rPr>
      </w:pPr>
      <w:r w:rsidRPr="00E1088F">
        <w:rPr>
          <w:rFonts w:cs="Arial"/>
        </w:rPr>
        <w:t>The system must use AI models to recommend personalized courses, challenges, and skill paths based on user behavior, interests, and proficiency history.</w:t>
      </w:r>
    </w:p>
    <w:p w14:paraId="7666996D" w14:textId="77777777" w:rsidR="00C74DD1" w:rsidRPr="00C74DD1" w:rsidRDefault="00C74DD1" w:rsidP="00C74DD1">
      <w:pPr>
        <w:numPr>
          <w:ilvl w:val="0"/>
          <w:numId w:val="28"/>
        </w:numPr>
        <w:spacing w:line="360" w:lineRule="auto"/>
        <w:rPr>
          <w:rFonts w:cs="Arial"/>
          <w:b/>
          <w:bCs/>
        </w:rPr>
      </w:pPr>
      <w:r w:rsidRPr="00C74DD1">
        <w:rPr>
          <w:rFonts w:cs="Arial"/>
          <w:b/>
          <w:bCs/>
        </w:rPr>
        <w:t>FR15.0 Adaptive Learning</w:t>
      </w:r>
    </w:p>
    <w:p w14:paraId="5918D512" w14:textId="77777777" w:rsidR="00C74DD1" w:rsidRPr="00E1088F" w:rsidRDefault="00C74DD1" w:rsidP="00C74DD1">
      <w:pPr>
        <w:spacing w:line="360" w:lineRule="auto"/>
        <w:ind w:left="720"/>
        <w:rPr>
          <w:rFonts w:cs="Arial"/>
        </w:rPr>
      </w:pPr>
      <w:r w:rsidRPr="00E1088F">
        <w:rPr>
          <w:rFonts w:cs="Arial"/>
        </w:rPr>
        <w:t>The system must analyze user performance to adjust challenge difficulty, content recommendations, and skill progression paths for individualized learning experiences.</w:t>
      </w:r>
    </w:p>
    <w:p w14:paraId="28B2F1BA" w14:textId="77777777" w:rsidR="00C74DD1" w:rsidRPr="009C3644" w:rsidRDefault="00C74DD1" w:rsidP="00497847">
      <w:pPr>
        <w:pStyle w:val="Heading3"/>
        <w:spacing w:line="360" w:lineRule="auto"/>
        <w:ind w:left="288"/>
      </w:pPr>
      <w:bookmarkStart w:id="91" w:name="_Toc214846698"/>
      <w:bookmarkStart w:id="92" w:name="_Toc215435856"/>
      <w:r w:rsidRPr="009C3644">
        <w:t>3.2.4 Monetization &amp; Access Control</w:t>
      </w:r>
      <w:bookmarkEnd w:id="91"/>
      <w:bookmarkEnd w:id="92"/>
    </w:p>
    <w:p w14:paraId="73F02C68" w14:textId="77777777" w:rsidR="00C74DD1" w:rsidRPr="00C74DD1" w:rsidRDefault="00C74DD1" w:rsidP="00C74DD1">
      <w:pPr>
        <w:numPr>
          <w:ilvl w:val="0"/>
          <w:numId w:val="26"/>
        </w:numPr>
        <w:spacing w:line="360" w:lineRule="auto"/>
        <w:rPr>
          <w:rFonts w:cs="Arial"/>
          <w:b/>
          <w:bCs/>
        </w:rPr>
      </w:pPr>
      <w:r w:rsidRPr="00C74DD1">
        <w:rPr>
          <w:rFonts w:cs="Arial"/>
          <w:b/>
          <w:bCs/>
        </w:rPr>
        <w:t>FR16.0 Course Monetization Settings</w:t>
      </w:r>
    </w:p>
    <w:p w14:paraId="5FE488B1" w14:textId="77777777" w:rsidR="00C74DD1" w:rsidRPr="00E1088F" w:rsidRDefault="00C74DD1" w:rsidP="00C74DD1">
      <w:pPr>
        <w:spacing w:line="360" w:lineRule="auto"/>
        <w:ind w:left="720"/>
        <w:rPr>
          <w:rFonts w:cs="Arial"/>
        </w:rPr>
      </w:pPr>
      <w:r w:rsidRPr="00E1088F">
        <w:rPr>
          <w:rFonts w:cs="Arial"/>
        </w:rPr>
        <w:t>Creators must be able to set courses as free or paid and define their pricing.</w:t>
      </w:r>
    </w:p>
    <w:p w14:paraId="5D5CD254" w14:textId="77777777" w:rsidR="00C74DD1" w:rsidRPr="00C74DD1" w:rsidRDefault="00C74DD1" w:rsidP="00C74DD1">
      <w:pPr>
        <w:numPr>
          <w:ilvl w:val="0"/>
          <w:numId w:val="26"/>
        </w:numPr>
        <w:spacing w:line="360" w:lineRule="auto"/>
        <w:rPr>
          <w:rFonts w:cs="Arial"/>
          <w:b/>
          <w:bCs/>
        </w:rPr>
      </w:pPr>
      <w:r w:rsidRPr="00C74DD1">
        <w:rPr>
          <w:rFonts w:cs="Arial"/>
          <w:b/>
          <w:bCs/>
        </w:rPr>
        <w:t>FR17.0 Access Management (Simulated or Live Payment)</w:t>
      </w:r>
    </w:p>
    <w:p w14:paraId="4CFDCD29" w14:textId="77777777" w:rsidR="00C74DD1" w:rsidRPr="00E1088F" w:rsidRDefault="00C74DD1" w:rsidP="00C74DD1">
      <w:pPr>
        <w:spacing w:line="360" w:lineRule="auto"/>
        <w:ind w:left="720"/>
        <w:rPr>
          <w:rFonts w:cs="Arial"/>
        </w:rPr>
      </w:pPr>
      <w:r w:rsidRPr="00E1088F">
        <w:rPr>
          <w:rFonts w:cs="Arial"/>
        </w:rPr>
        <w:t>The system must handle granting access to paid content once a payment is confirmed (real or simulated depending on MVP stage).</w:t>
      </w:r>
    </w:p>
    <w:p w14:paraId="3FB48645" w14:textId="77777777" w:rsidR="00C74DD1" w:rsidRPr="00E1088F" w:rsidRDefault="00C74DD1" w:rsidP="00C74DD1">
      <w:pPr>
        <w:spacing w:line="360" w:lineRule="auto"/>
        <w:ind w:left="720"/>
        <w:rPr>
          <w:rFonts w:cs="Arial"/>
        </w:rPr>
      </w:pPr>
    </w:p>
    <w:p w14:paraId="0B8FDFE2" w14:textId="77777777" w:rsidR="00C74DD1" w:rsidRDefault="00C74DD1" w:rsidP="00C74DD1">
      <w:pPr>
        <w:pStyle w:val="Heading3"/>
        <w:spacing w:line="360" w:lineRule="auto"/>
      </w:pPr>
    </w:p>
    <w:p w14:paraId="298C9A46" w14:textId="77777777" w:rsidR="004457E2" w:rsidRPr="00C74DD1" w:rsidRDefault="004457E2" w:rsidP="00C74DD1">
      <w:pPr>
        <w:pStyle w:val="Heading3"/>
        <w:spacing w:line="360" w:lineRule="auto"/>
        <w:rPr>
          <w:rFonts w:cs="Arial"/>
        </w:rPr>
      </w:pPr>
      <w:r w:rsidRPr="00C74DD1">
        <w:br w:type="page"/>
      </w:r>
      <w:bookmarkStart w:id="93" w:name="_Toc214846699"/>
      <w:bookmarkStart w:id="94" w:name="_Toc215435857"/>
      <w:r w:rsidRPr="004457E2">
        <w:lastRenderedPageBreak/>
        <w:t>3.3 Non-Functional Requirements (NFRs)</w:t>
      </w:r>
      <w:bookmarkEnd w:id="93"/>
      <w:bookmarkEnd w:id="94"/>
    </w:p>
    <w:p w14:paraId="1207399D" w14:textId="77777777" w:rsidR="004457E2" w:rsidRPr="004457E2" w:rsidRDefault="004457E2" w:rsidP="00C46954">
      <w:pPr>
        <w:spacing w:line="360" w:lineRule="auto"/>
        <w:ind w:firstLine="432"/>
        <w:rPr>
          <w:rFonts w:cs="Arial"/>
        </w:rPr>
      </w:pPr>
      <w:r w:rsidRPr="004457E2">
        <w:rPr>
          <w:rFonts w:cs="Arial"/>
        </w:rPr>
        <w:t>Non-Functional Requirements define the key qualities that make SkillArena reliable, fast, and secure. They also describe how well the system performs and how easy it is to maintain.</w:t>
      </w:r>
    </w:p>
    <w:p w14:paraId="3A39E8C5" w14:textId="77777777" w:rsidR="004457E2" w:rsidRPr="004457E2" w:rsidRDefault="004457E2" w:rsidP="00497847">
      <w:pPr>
        <w:pStyle w:val="Heading3"/>
        <w:ind w:left="288"/>
      </w:pPr>
      <w:bookmarkStart w:id="95" w:name="_Toc214846700"/>
      <w:bookmarkStart w:id="96" w:name="_Toc215435858"/>
      <w:r w:rsidRPr="004457E2">
        <w:t>3.3.1 Performance and Scalability</w:t>
      </w:r>
      <w:bookmarkEnd w:id="95"/>
      <w:bookmarkEnd w:id="96"/>
    </w:p>
    <w:p w14:paraId="5AA391E6" w14:textId="77777777" w:rsidR="004457E2" w:rsidRPr="004457E2" w:rsidRDefault="004457E2" w:rsidP="001B7160">
      <w:pPr>
        <w:spacing w:line="360" w:lineRule="auto"/>
        <w:ind w:left="288" w:firstLine="432"/>
        <w:rPr>
          <w:rFonts w:cs="Arial"/>
        </w:rPr>
      </w:pPr>
      <w:r w:rsidRPr="004457E2">
        <w:rPr>
          <w:rFonts w:cs="Arial"/>
        </w:rPr>
        <w:t>The platform must run efficiently under normal and peak load to ensure a smooth user experience:</w:t>
      </w:r>
    </w:p>
    <w:p w14:paraId="50211792" w14:textId="77777777" w:rsidR="004457E2" w:rsidRPr="004457E2" w:rsidRDefault="004457E2" w:rsidP="00AC7AB1">
      <w:pPr>
        <w:numPr>
          <w:ilvl w:val="0"/>
          <w:numId w:val="24"/>
        </w:numPr>
        <w:spacing w:line="360" w:lineRule="auto"/>
        <w:rPr>
          <w:rFonts w:cs="Arial"/>
        </w:rPr>
      </w:pPr>
      <w:r w:rsidRPr="004457E2">
        <w:rPr>
          <w:rFonts w:cs="Arial"/>
        </w:rPr>
        <w:t xml:space="preserve">NFR1 (Response Time): Core pages (dashboard and course pages) must load within </w:t>
      </w:r>
      <w:r w:rsidR="00397086">
        <w:rPr>
          <w:rFonts w:cs="Arial"/>
        </w:rPr>
        <w:t>6</w:t>
      </w:r>
      <w:r w:rsidRPr="004457E2">
        <w:rPr>
          <w:rFonts w:cs="Arial"/>
        </w:rPr>
        <w:t xml:space="preserve"> seconds max.</w:t>
      </w:r>
    </w:p>
    <w:p w14:paraId="20920EE9" w14:textId="77777777" w:rsidR="004457E2" w:rsidRPr="004457E2" w:rsidRDefault="004457E2" w:rsidP="00AC7AB1">
      <w:pPr>
        <w:numPr>
          <w:ilvl w:val="0"/>
          <w:numId w:val="24"/>
        </w:numPr>
        <w:spacing w:line="360" w:lineRule="auto"/>
        <w:rPr>
          <w:rFonts w:cs="Arial"/>
        </w:rPr>
      </w:pPr>
      <w:r w:rsidRPr="004457E2">
        <w:rPr>
          <w:rFonts w:cs="Arial"/>
        </w:rPr>
        <w:t xml:space="preserve">NFR2 (AI Response): Personalized AI recommendations must appear within </w:t>
      </w:r>
      <w:r w:rsidR="00397086">
        <w:rPr>
          <w:rFonts w:cs="Arial"/>
        </w:rPr>
        <w:t>10</w:t>
      </w:r>
      <w:r w:rsidRPr="004457E2">
        <w:rPr>
          <w:rFonts w:cs="Arial"/>
        </w:rPr>
        <w:t xml:space="preserve"> seconds after login.</w:t>
      </w:r>
    </w:p>
    <w:p w14:paraId="1E52D671" w14:textId="77777777" w:rsidR="004457E2" w:rsidRPr="004457E2" w:rsidRDefault="004457E2" w:rsidP="00AC7AB1">
      <w:pPr>
        <w:numPr>
          <w:ilvl w:val="0"/>
          <w:numId w:val="24"/>
        </w:numPr>
        <w:spacing w:line="360" w:lineRule="auto"/>
        <w:rPr>
          <w:rFonts w:cs="Arial"/>
        </w:rPr>
      </w:pPr>
      <w:r w:rsidRPr="004457E2">
        <w:rPr>
          <w:rFonts w:cs="Arial"/>
        </w:rPr>
        <w:t>NFR3 (Concurrency): The system must support up to 1,000 concurrent active users without performance issues.</w:t>
      </w:r>
    </w:p>
    <w:p w14:paraId="6AF95FB3" w14:textId="77777777" w:rsidR="004457E2" w:rsidRPr="004457E2" w:rsidRDefault="004457E2" w:rsidP="00497847">
      <w:pPr>
        <w:pStyle w:val="Heading3"/>
        <w:ind w:left="288"/>
      </w:pPr>
      <w:bookmarkStart w:id="97" w:name="_Toc214846701"/>
      <w:bookmarkStart w:id="98" w:name="_Toc215435859"/>
      <w:r w:rsidRPr="004457E2">
        <w:t>3.3.2 Security</w:t>
      </w:r>
      <w:bookmarkEnd w:id="97"/>
      <w:bookmarkEnd w:id="98"/>
    </w:p>
    <w:p w14:paraId="7BD94E22" w14:textId="77777777" w:rsidR="004457E2" w:rsidRPr="004457E2" w:rsidRDefault="004457E2" w:rsidP="00C46954">
      <w:pPr>
        <w:spacing w:line="360" w:lineRule="auto"/>
        <w:ind w:firstLine="432"/>
        <w:rPr>
          <w:rFonts w:cs="Arial"/>
        </w:rPr>
      </w:pPr>
      <w:r w:rsidRPr="004457E2">
        <w:rPr>
          <w:rFonts w:cs="Arial"/>
        </w:rPr>
        <w:t>Security protects user data and builds trust:</w:t>
      </w:r>
    </w:p>
    <w:p w14:paraId="5A977525" w14:textId="77777777" w:rsidR="004457E2" w:rsidRPr="004457E2" w:rsidRDefault="004457E2" w:rsidP="00AC7AB1">
      <w:pPr>
        <w:numPr>
          <w:ilvl w:val="0"/>
          <w:numId w:val="23"/>
        </w:numPr>
        <w:spacing w:line="360" w:lineRule="auto"/>
        <w:rPr>
          <w:rFonts w:cs="Arial"/>
        </w:rPr>
      </w:pPr>
      <w:r w:rsidRPr="004457E2">
        <w:rPr>
          <w:rFonts w:cs="Arial"/>
        </w:rPr>
        <w:t xml:space="preserve">NFR4 (Encryption): </w:t>
      </w:r>
      <w:r w:rsidR="00F36C5C">
        <w:t>All sensitive user information should always be protected through HTTPS (TLS 1.2+), stored using AES-256 encryption, and any user passwords must be hashed securely with a strong algorithm like Argon2 or bcrypt.</w:t>
      </w:r>
    </w:p>
    <w:p w14:paraId="7F7603F3" w14:textId="77777777" w:rsidR="004457E2" w:rsidRPr="004457E2" w:rsidRDefault="004457E2" w:rsidP="00AC7AB1">
      <w:pPr>
        <w:numPr>
          <w:ilvl w:val="0"/>
          <w:numId w:val="23"/>
        </w:numPr>
        <w:spacing w:line="360" w:lineRule="auto"/>
        <w:rPr>
          <w:rFonts w:cs="Arial"/>
        </w:rPr>
      </w:pPr>
      <w:r w:rsidRPr="004457E2">
        <w:rPr>
          <w:rFonts w:cs="Arial"/>
        </w:rPr>
        <w:t>NFR5 (Access Control): Implement role-based access control (RBAC) so Learners, Creators, and Administrators can only access authorized features.</w:t>
      </w:r>
    </w:p>
    <w:p w14:paraId="6D82769D" w14:textId="77777777" w:rsidR="004457E2" w:rsidRPr="004457E2" w:rsidRDefault="004457E2" w:rsidP="00AC7AB1">
      <w:pPr>
        <w:numPr>
          <w:ilvl w:val="0"/>
          <w:numId w:val="23"/>
        </w:numPr>
        <w:spacing w:line="360" w:lineRule="auto"/>
        <w:rPr>
          <w:rFonts w:cs="Arial"/>
        </w:rPr>
      </w:pPr>
      <w:r w:rsidRPr="004457E2">
        <w:rPr>
          <w:rFonts w:cs="Arial"/>
        </w:rPr>
        <w:t>NFR6 (Compliance): Payment handling must comply with PCI DSS standards to ensure safe financial transactions.</w:t>
      </w:r>
    </w:p>
    <w:p w14:paraId="410D5042" w14:textId="77777777" w:rsidR="004457E2" w:rsidRPr="004457E2" w:rsidRDefault="00D92C54" w:rsidP="001B7160">
      <w:pPr>
        <w:pStyle w:val="Heading3"/>
        <w:spacing w:line="360" w:lineRule="auto"/>
        <w:ind w:left="288"/>
      </w:pPr>
      <w:r>
        <w:br w:type="page"/>
      </w:r>
      <w:bookmarkStart w:id="99" w:name="_Toc214846702"/>
      <w:bookmarkStart w:id="100" w:name="_Toc215435860"/>
      <w:r w:rsidR="004457E2" w:rsidRPr="004457E2">
        <w:lastRenderedPageBreak/>
        <w:t>3.3.3 Usability and Maintainability</w:t>
      </w:r>
      <w:bookmarkEnd w:id="99"/>
      <w:bookmarkEnd w:id="100"/>
    </w:p>
    <w:p w14:paraId="36CCCB1E" w14:textId="77777777" w:rsidR="004457E2" w:rsidRPr="004457E2" w:rsidRDefault="004457E2" w:rsidP="001B7160">
      <w:pPr>
        <w:spacing w:line="360" w:lineRule="auto"/>
        <w:ind w:firstLine="432"/>
        <w:rPr>
          <w:rFonts w:cs="Arial"/>
        </w:rPr>
      </w:pPr>
      <w:r w:rsidRPr="004457E2">
        <w:rPr>
          <w:rFonts w:cs="Arial"/>
        </w:rPr>
        <w:t>The platform should be user-friendly and easy to maintain:</w:t>
      </w:r>
    </w:p>
    <w:p w14:paraId="69992140" w14:textId="77777777" w:rsidR="004457E2" w:rsidRPr="004457E2" w:rsidRDefault="004457E2" w:rsidP="00AC7AB1">
      <w:pPr>
        <w:numPr>
          <w:ilvl w:val="0"/>
          <w:numId w:val="22"/>
        </w:numPr>
        <w:spacing w:line="360" w:lineRule="auto"/>
        <w:rPr>
          <w:rFonts w:cs="Arial"/>
        </w:rPr>
      </w:pPr>
      <w:r w:rsidRPr="004457E2">
        <w:rPr>
          <w:rFonts w:cs="Arial"/>
        </w:rPr>
        <w:t>NFR7 (Usability/UI): Clear, intuitive interface, mobile-friendly, and easy to navigate.</w:t>
      </w:r>
    </w:p>
    <w:p w14:paraId="329D8EE9" w14:textId="77777777" w:rsidR="004457E2" w:rsidRPr="004457E2" w:rsidRDefault="004457E2" w:rsidP="00AC7AB1">
      <w:pPr>
        <w:numPr>
          <w:ilvl w:val="0"/>
          <w:numId w:val="22"/>
        </w:numPr>
        <w:spacing w:line="360" w:lineRule="auto"/>
        <w:rPr>
          <w:rFonts w:cs="Arial"/>
        </w:rPr>
      </w:pPr>
      <w:r w:rsidRPr="004457E2">
        <w:rPr>
          <w:rFonts w:cs="Arial"/>
        </w:rPr>
        <w:t>NFR8 (Maintainability): Modular and well-documented code for easy updates and bug fixes.</w:t>
      </w:r>
    </w:p>
    <w:p w14:paraId="61804161" w14:textId="77777777" w:rsidR="00D92C54" w:rsidRDefault="004457E2" w:rsidP="00D92C54">
      <w:pPr>
        <w:numPr>
          <w:ilvl w:val="0"/>
          <w:numId w:val="22"/>
        </w:numPr>
        <w:spacing w:line="360" w:lineRule="auto"/>
        <w:rPr>
          <w:rFonts w:cs="Arial"/>
        </w:rPr>
      </w:pPr>
      <w:r w:rsidRPr="004457E2">
        <w:rPr>
          <w:rFonts w:cs="Arial"/>
        </w:rPr>
        <w:t>NFR9 (Compatibility): Must work perfectly on the latest two versions of all major browsers (Chrome, Firefox, Safari, Edge).</w:t>
      </w:r>
    </w:p>
    <w:p w14:paraId="1059240C" w14:textId="77777777" w:rsidR="00D92C54" w:rsidRPr="00EB65C7" w:rsidRDefault="0040617E" w:rsidP="00D92C54">
      <w:pPr>
        <w:pStyle w:val="Heading2"/>
        <w:spacing w:line="360" w:lineRule="auto"/>
        <w:rPr>
          <w:i w:val="0"/>
          <w:iCs w:val="0"/>
        </w:rPr>
      </w:pPr>
      <w:bookmarkStart w:id="101" w:name="_Toc214846703"/>
      <w:bookmarkStart w:id="102" w:name="_Toc215435861"/>
      <w:r w:rsidRPr="00EB65C7">
        <w:rPr>
          <w:i w:val="0"/>
          <w:iCs w:val="0"/>
        </w:rPr>
        <w:t>3</w:t>
      </w:r>
      <w:r w:rsidR="00D92C54" w:rsidRPr="00EB65C7">
        <w:rPr>
          <w:i w:val="0"/>
          <w:iCs w:val="0"/>
        </w:rPr>
        <w:t>.</w:t>
      </w:r>
      <w:r w:rsidRPr="00EB65C7">
        <w:rPr>
          <w:i w:val="0"/>
          <w:iCs w:val="0"/>
        </w:rPr>
        <w:t>4</w:t>
      </w:r>
      <w:r w:rsidR="00D92C54" w:rsidRPr="00EB65C7">
        <w:rPr>
          <w:i w:val="0"/>
          <w:iCs w:val="0"/>
        </w:rPr>
        <w:t xml:space="preserve"> Hardware Requirements Tools</w:t>
      </w:r>
      <w:bookmarkEnd w:id="101"/>
      <w:bookmarkEnd w:id="102"/>
    </w:p>
    <w:p w14:paraId="46C892DC" w14:textId="77777777" w:rsidR="00E367D7" w:rsidRPr="001D4612" w:rsidRDefault="00E367D7" w:rsidP="00E367D7">
      <w:pPr>
        <w:numPr>
          <w:ilvl w:val="0"/>
          <w:numId w:val="22"/>
        </w:numPr>
        <w:spacing w:before="100" w:beforeAutospacing="1" w:after="100" w:afterAutospacing="1" w:line="360" w:lineRule="auto"/>
        <w:rPr>
          <w:rFonts w:cs="Arial"/>
        </w:rPr>
      </w:pPr>
      <w:r w:rsidRPr="001D4612">
        <w:rPr>
          <w:rFonts w:cs="Arial"/>
          <w:b/>
          <w:bCs/>
        </w:rPr>
        <w:t>Laptop:</w:t>
      </w:r>
      <w:r w:rsidRPr="001D4612">
        <w:rPr>
          <w:rFonts w:cs="Arial"/>
        </w:rPr>
        <w:t xml:space="preserve"> Used for coding and running the system.</w:t>
      </w:r>
    </w:p>
    <w:p w14:paraId="17B6EC19" w14:textId="77777777" w:rsidR="00E367D7" w:rsidRPr="001D4612" w:rsidRDefault="00E367D7" w:rsidP="00E367D7">
      <w:pPr>
        <w:numPr>
          <w:ilvl w:val="0"/>
          <w:numId w:val="22"/>
        </w:numPr>
        <w:spacing w:before="100" w:beforeAutospacing="1" w:after="100" w:afterAutospacing="1" w:line="360" w:lineRule="auto"/>
        <w:rPr>
          <w:rFonts w:cs="Arial"/>
        </w:rPr>
      </w:pPr>
      <w:r w:rsidRPr="001D4612">
        <w:rPr>
          <w:rFonts w:cs="Arial"/>
          <w:b/>
          <w:bCs/>
        </w:rPr>
        <w:t>Smartphone and desktop monitor:</w:t>
      </w:r>
      <w:r w:rsidRPr="001D4612">
        <w:rPr>
          <w:rFonts w:cs="Arial"/>
        </w:rPr>
        <w:t xml:space="preserve"> Used for testing platform responsiveness.</w:t>
      </w:r>
    </w:p>
    <w:p w14:paraId="5F8C3D51" w14:textId="77777777" w:rsidR="00E367D7" w:rsidRPr="001D4612" w:rsidRDefault="00E367D7" w:rsidP="00E367D7">
      <w:pPr>
        <w:numPr>
          <w:ilvl w:val="0"/>
          <w:numId w:val="22"/>
        </w:numPr>
        <w:spacing w:before="100" w:beforeAutospacing="1" w:after="100" w:afterAutospacing="1" w:line="360" w:lineRule="auto"/>
        <w:rPr>
          <w:rFonts w:cs="Arial"/>
        </w:rPr>
      </w:pPr>
      <w:r w:rsidRPr="001D4612">
        <w:rPr>
          <w:rFonts w:cs="Arial"/>
          <w:b/>
          <w:bCs/>
        </w:rPr>
        <w:t>Internet connection:</w:t>
      </w:r>
      <w:r w:rsidRPr="001D4612">
        <w:rPr>
          <w:rFonts w:cs="Arial"/>
        </w:rPr>
        <w:t xml:space="preserve"> Essential for research and using online tools.</w:t>
      </w:r>
    </w:p>
    <w:p w14:paraId="22193C25" w14:textId="77777777" w:rsidR="00D92C54" w:rsidRPr="00EB65C7" w:rsidRDefault="00D92C54" w:rsidP="00D92C54">
      <w:pPr>
        <w:pStyle w:val="Heading2"/>
        <w:spacing w:line="360" w:lineRule="auto"/>
        <w:rPr>
          <w:i w:val="0"/>
          <w:iCs w:val="0"/>
        </w:rPr>
      </w:pPr>
      <w:bookmarkStart w:id="103" w:name="_Toc214846704"/>
      <w:bookmarkStart w:id="104" w:name="_Toc215435862"/>
      <w:r w:rsidRPr="00EB65C7">
        <w:rPr>
          <w:i w:val="0"/>
          <w:iCs w:val="0"/>
        </w:rPr>
        <w:t>3.</w:t>
      </w:r>
      <w:r w:rsidR="0040617E" w:rsidRPr="00EB65C7">
        <w:rPr>
          <w:i w:val="0"/>
          <w:iCs w:val="0"/>
        </w:rPr>
        <w:t>5</w:t>
      </w:r>
      <w:r w:rsidRPr="00EB65C7">
        <w:rPr>
          <w:i w:val="0"/>
          <w:iCs w:val="0"/>
        </w:rPr>
        <w:t xml:space="preserve"> Software Requirements Tools</w:t>
      </w:r>
      <w:bookmarkEnd w:id="103"/>
      <w:bookmarkEnd w:id="104"/>
      <w:r w:rsidRPr="00EB65C7">
        <w:rPr>
          <w:i w:val="0"/>
          <w:iCs w:val="0"/>
        </w:rPr>
        <w:t xml:space="preserve"> </w:t>
      </w:r>
    </w:p>
    <w:p w14:paraId="3D252A9D" w14:textId="09A7FD2D" w:rsidR="00E367D7" w:rsidRPr="001D4612" w:rsidRDefault="00E367D7" w:rsidP="00E367D7">
      <w:pPr>
        <w:numPr>
          <w:ilvl w:val="0"/>
          <w:numId w:val="22"/>
        </w:numPr>
        <w:spacing w:before="100" w:beforeAutospacing="1" w:after="100" w:afterAutospacing="1" w:line="360" w:lineRule="auto"/>
        <w:rPr>
          <w:rFonts w:cs="Arial"/>
        </w:rPr>
      </w:pPr>
      <w:r w:rsidRPr="001D4612">
        <w:rPr>
          <w:rFonts w:cs="Arial"/>
          <w:b/>
          <w:bCs/>
        </w:rPr>
        <w:t xml:space="preserve">IDE or code </w:t>
      </w:r>
      <w:r w:rsidR="008458B9" w:rsidRPr="001D4612">
        <w:rPr>
          <w:rFonts w:cs="Arial"/>
          <w:b/>
          <w:bCs/>
        </w:rPr>
        <w:t>editor:</w:t>
      </w:r>
      <w:r w:rsidRPr="001D4612">
        <w:rPr>
          <w:rFonts w:cs="Arial"/>
        </w:rPr>
        <w:t xml:space="preserve"> </w:t>
      </w:r>
      <w:r w:rsidR="00FB6C15" w:rsidRPr="00FB6C15">
        <w:rPr>
          <w:rFonts w:cs="Arial"/>
        </w:rPr>
        <w:t>Visual Studio Code (for frontend development) and Visual Studio (for backend development).</w:t>
      </w:r>
    </w:p>
    <w:p w14:paraId="3AAFC046" w14:textId="6D198801" w:rsidR="00174D1F" w:rsidRPr="00174D1F" w:rsidRDefault="00E367D7" w:rsidP="00B9658F">
      <w:pPr>
        <w:numPr>
          <w:ilvl w:val="0"/>
          <w:numId w:val="22"/>
        </w:numPr>
        <w:spacing w:before="100" w:beforeAutospacing="1" w:after="100" w:afterAutospacing="1" w:line="360" w:lineRule="auto"/>
        <w:rPr>
          <w:rFonts w:cs="Arial"/>
        </w:rPr>
      </w:pPr>
      <w:r w:rsidRPr="0089270D">
        <w:rPr>
          <w:rFonts w:cs="Arial"/>
          <w:b/>
          <w:bCs/>
        </w:rPr>
        <w:t>Programming languages and frameworks</w:t>
      </w:r>
      <w:r w:rsidR="00D51402">
        <w:rPr>
          <w:rFonts w:cs="Arial"/>
          <w:b/>
          <w:bCs/>
        </w:rPr>
        <w:t xml:space="preserve">: </w:t>
      </w:r>
      <w:r w:rsidR="0089270D" w:rsidRPr="00D51402">
        <w:rPr>
          <w:rFonts w:cs="Arial"/>
        </w:rPr>
        <w:t>Frontend:</w:t>
      </w:r>
      <w:r w:rsidR="0089270D" w:rsidRPr="0089270D">
        <w:rPr>
          <w:rFonts w:cs="Arial"/>
          <w:b/>
          <w:bCs/>
        </w:rPr>
        <w:t xml:space="preserve"> </w:t>
      </w:r>
      <w:r w:rsidR="0089270D" w:rsidRPr="00174D1F">
        <w:rPr>
          <w:rFonts w:cs="Arial"/>
        </w:rPr>
        <w:t>React.js (JavaScript library for building user interfaces)</w:t>
      </w:r>
      <w:r w:rsidR="003077A9">
        <w:rPr>
          <w:rFonts w:cs="Arial"/>
        </w:rPr>
        <w:t>,</w:t>
      </w:r>
      <w:r w:rsidR="003077A9" w:rsidRPr="003077A9">
        <w:t xml:space="preserve"> </w:t>
      </w:r>
      <w:r w:rsidR="003077A9" w:rsidRPr="003077A9">
        <w:rPr>
          <w:rFonts w:cs="Arial"/>
        </w:rPr>
        <w:t>Backend: .NET using C# (for server-side logic and API development)</w:t>
      </w:r>
      <w:r w:rsidR="0089270D" w:rsidRPr="00174D1F">
        <w:rPr>
          <w:rFonts w:cs="Arial"/>
        </w:rPr>
        <w:t>.</w:t>
      </w:r>
    </w:p>
    <w:p w14:paraId="23A79623" w14:textId="167E4D33" w:rsidR="00E367D7" w:rsidRPr="0089270D" w:rsidRDefault="00E367D7" w:rsidP="00B9658F">
      <w:pPr>
        <w:numPr>
          <w:ilvl w:val="0"/>
          <w:numId w:val="22"/>
        </w:numPr>
        <w:spacing w:before="100" w:beforeAutospacing="1" w:after="100" w:afterAutospacing="1" w:line="360" w:lineRule="auto"/>
        <w:rPr>
          <w:rFonts w:cs="Arial"/>
        </w:rPr>
      </w:pPr>
      <w:r w:rsidRPr="0089270D">
        <w:rPr>
          <w:rFonts w:cs="Arial"/>
          <w:b/>
          <w:bCs/>
        </w:rPr>
        <w:t>Database:</w:t>
      </w:r>
      <w:r w:rsidRPr="0089270D">
        <w:rPr>
          <w:rFonts w:cs="Arial"/>
        </w:rPr>
        <w:t xml:space="preserve"> </w:t>
      </w:r>
      <w:r w:rsidR="002C3D35" w:rsidRPr="002C3D35">
        <w:rPr>
          <w:rFonts w:cs="Arial"/>
        </w:rPr>
        <w:t>PostgreSQL (for storing system data such as users, courses, skills, and interactions)</w:t>
      </w:r>
      <w:r w:rsidRPr="0089270D">
        <w:rPr>
          <w:rFonts w:cs="Arial"/>
        </w:rPr>
        <w:t>.</w:t>
      </w:r>
    </w:p>
    <w:p w14:paraId="419AA2A4" w14:textId="06E73EFC" w:rsidR="00D92C54" w:rsidRPr="008458B9" w:rsidRDefault="008458B9" w:rsidP="00302963">
      <w:pPr>
        <w:numPr>
          <w:ilvl w:val="0"/>
          <w:numId w:val="22"/>
        </w:numPr>
        <w:spacing w:before="100" w:beforeAutospacing="1" w:after="100" w:afterAutospacing="1" w:line="360" w:lineRule="auto"/>
        <w:rPr>
          <w:rFonts w:cs="Arial"/>
        </w:rPr>
      </w:pPr>
      <w:r w:rsidRPr="008458B9">
        <w:rPr>
          <w:rFonts w:cs="Arial"/>
          <w:b/>
          <w:bCs/>
        </w:rPr>
        <w:t>Version Control Tools</w:t>
      </w:r>
      <w:r w:rsidR="00E367D7" w:rsidRPr="008458B9">
        <w:rPr>
          <w:rFonts w:cs="Arial"/>
          <w:b/>
          <w:bCs/>
        </w:rPr>
        <w:t>:</w:t>
      </w:r>
      <w:r w:rsidR="00E367D7" w:rsidRPr="008458B9">
        <w:rPr>
          <w:rFonts w:cs="Arial"/>
        </w:rPr>
        <w:t xml:space="preserve"> </w:t>
      </w:r>
      <w:r w:rsidRPr="008458B9">
        <w:rPr>
          <w:rFonts w:cs="Arial"/>
        </w:rPr>
        <w:t>Git/GitHub (for version control, project collaboration, and backups).</w:t>
      </w:r>
    </w:p>
    <w:p w14:paraId="645E3223" w14:textId="77777777" w:rsidR="00AC7AB1" w:rsidRPr="00EB65C7" w:rsidRDefault="004457E2" w:rsidP="00AC7AB1">
      <w:pPr>
        <w:pStyle w:val="Heading2"/>
        <w:spacing w:line="360" w:lineRule="auto"/>
        <w:rPr>
          <w:i w:val="0"/>
          <w:iCs w:val="0"/>
        </w:rPr>
      </w:pPr>
      <w:r>
        <w:br w:type="page"/>
      </w:r>
      <w:bookmarkStart w:id="105" w:name="_Toc214846705"/>
      <w:bookmarkStart w:id="106" w:name="_Toc215435863"/>
      <w:r w:rsidR="00AC7AB1" w:rsidRPr="00EB65C7">
        <w:rPr>
          <w:i w:val="0"/>
          <w:iCs w:val="0"/>
        </w:rPr>
        <w:lastRenderedPageBreak/>
        <w:t>3.</w:t>
      </w:r>
      <w:r w:rsidR="0040617E" w:rsidRPr="00EB65C7">
        <w:rPr>
          <w:i w:val="0"/>
          <w:iCs w:val="0"/>
        </w:rPr>
        <w:t>6</w:t>
      </w:r>
      <w:r w:rsidR="00AC7AB1" w:rsidRPr="00EB65C7">
        <w:rPr>
          <w:i w:val="0"/>
          <w:iCs w:val="0"/>
        </w:rPr>
        <w:t xml:space="preserve"> System Analysis and Design Techniques</w:t>
      </w:r>
      <w:bookmarkEnd w:id="105"/>
      <w:bookmarkEnd w:id="106"/>
    </w:p>
    <w:p w14:paraId="0CB64A46" w14:textId="77777777" w:rsidR="00AC7AB1" w:rsidRDefault="00AC7AB1" w:rsidP="00AC7AB1">
      <w:pPr>
        <w:numPr>
          <w:ilvl w:val="0"/>
          <w:numId w:val="21"/>
        </w:numPr>
        <w:spacing w:line="360" w:lineRule="auto"/>
      </w:pPr>
      <w:r>
        <w:t>The complexity of integrating Gamification, AI, and monetization requires a structured approach to system analysis and design. The problem must be broken down into manageable steps.</w:t>
      </w:r>
    </w:p>
    <w:p w14:paraId="484C25F0" w14:textId="77777777" w:rsidR="00AC7AB1" w:rsidRDefault="00AC7AB1" w:rsidP="00AC7AB1">
      <w:pPr>
        <w:numPr>
          <w:ilvl w:val="0"/>
          <w:numId w:val="21"/>
        </w:numPr>
        <w:spacing w:line="360" w:lineRule="auto"/>
      </w:pPr>
      <w:r>
        <w:t>UML (Unified Modeling Language): UML will be adopted as the primary diagrammatic technique. UML diagrams will be crucial for modeling the system's architecture before implementation.</w:t>
      </w:r>
    </w:p>
    <w:p w14:paraId="5079BD42" w14:textId="14EA8442" w:rsidR="00AC7AB1" w:rsidRDefault="003350E2" w:rsidP="003350E2">
      <w:pPr>
        <w:numPr>
          <w:ilvl w:val="0"/>
          <w:numId w:val="21"/>
        </w:numPr>
        <w:spacing w:line="360" w:lineRule="auto"/>
      </w:pPr>
      <w:r w:rsidRPr="003350E2">
        <w:t>Entity-Relationship (ER) Diagrams: Will be used to model the static structure and data relationships necessary for the SkillArena database. This involves defining key entities (User, Course, Badge, and Transaction) and specifying the precise multiplicity between them, ensuring the database foundation effectively supports the Gamification and Monetization features.</w:t>
      </w:r>
      <w:r w:rsidR="00AC7AB1">
        <w:t>Class Diagrams: Will model the static structure of the database and the relationships between key objects (User, Course, Point, Badge).</w:t>
      </w:r>
    </w:p>
    <w:p w14:paraId="695E6DA2" w14:textId="77777777" w:rsidR="00AC7AB1" w:rsidRDefault="00AC7AB1" w:rsidP="00AC7AB1">
      <w:pPr>
        <w:numPr>
          <w:ilvl w:val="0"/>
          <w:numId w:val="21"/>
        </w:numPr>
        <w:spacing w:line="360" w:lineRule="auto"/>
      </w:pPr>
      <w:r>
        <w:t>Activity Diagrams: Will illustrate the flow of events for critical processes, such as the point assignment flow after a user completes a quiz.</w:t>
      </w:r>
    </w:p>
    <w:p w14:paraId="66A0C5D4" w14:textId="368987BE" w:rsidR="00780878" w:rsidRDefault="00AC7AB1" w:rsidP="00AC7AB1">
      <w:pPr>
        <w:numPr>
          <w:ilvl w:val="0"/>
          <w:numId w:val="21"/>
        </w:numPr>
        <w:spacing w:line="360" w:lineRule="auto"/>
      </w:pPr>
      <w:r>
        <w:t xml:space="preserve">Modular Breakdown: The analysis will break the system into three primary modules for design: 1) </w:t>
      </w:r>
      <w:r w:rsidR="003350E2">
        <w:t>The Monetization Module</w:t>
      </w:r>
      <w:r w:rsidR="003350E2">
        <w:rPr>
          <w:rFonts w:hint="cs"/>
          <w:rtl/>
        </w:rPr>
        <w:t xml:space="preserve"> </w:t>
      </w:r>
      <w:r>
        <w:t>2) The Engagement/Gamification Module, and 3) The AI/Recommendation Module.</w:t>
      </w:r>
    </w:p>
    <w:p w14:paraId="40D23806" w14:textId="77777777" w:rsidR="00A22816" w:rsidRPr="00EB65C7" w:rsidRDefault="004F524E" w:rsidP="00A22816">
      <w:pPr>
        <w:pStyle w:val="Heading2"/>
        <w:rPr>
          <w:i w:val="0"/>
          <w:iCs w:val="0"/>
        </w:rPr>
      </w:pPr>
      <w:r>
        <w:br w:type="page"/>
      </w:r>
      <w:bookmarkStart w:id="107" w:name="_Toc214846706"/>
      <w:bookmarkStart w:id="108" w:name="_Toc215435864"/>
      <w:r w:rsidR="00A22816" w:rsidRPr="00EB65C7">
        <w:rPr>
          <w:i w:val="0"/>
          <w:iCs w:val="0"/>
        </w:rPr>
        <w:lastRenderedPageBreak/>
        <w:t>3.7 Diagrams</w:t>
      </w:r>
      <w:bookmarkEnd w:id="107"/>
      <w:bookmarkEnd w:id="108"/>
    </w:p>
    <w:p w14:paraId="5BBC0822" w14:textId="77777777" w:rsidR="00A22816" w:rsidRDefault="00A22816" w:rsidP="001B7160">
      <w:pPr>
        <w:pStyle w:val="Heading3"/>
        <w:ind w:left="288"/>
        <w:rPr>
          <w:rtl/>
        </w:rPr>
      </w:pPr>
      <w:bookmarkStart w:id="109" w:name="_Toc214846707"/>
      <w:bookmarkStart w:id="110" w:name="_Toc215435865"/>
      <w:bookmarkStart w:id="111" w:name="_Hlk214837846"/>
      <w:r>
        <w:t>3.7.1 Class diagram</w:t>
      </w:r>
      <w:bookmarkEnd w:id="109"/>
      <w:bookmarkEnd w:id="110"/>
    </w:p>
    <w:p w14:paraId="5790E4E7" w14:textId="77777777" w:rsidR="004F524E" w:rsidRPr="004F524E" w:rsidRDefault="004F524E" w:rsidP="004F524E"/>
    <w:p w14:paraId="6CAA68FA" w14:textId="77777777" w:rsidR="004F524E" w:rsidRPr="004F524E" w:rsidRDefault="004F524E" w:rsidP="004F524E"/>
    <w:bookmarkEnd w:id="111"/>
    <w:p w14:paraId="608A30B6" w14:textId="1E94432B" w:rsidR="00904FF3" w:rsidRDefault="00374CAE" w:rsidP="004F524E">
      <w:r>
        <w:rPr>
          <w:noProof/>
        </w:rPr>
        <w:drawing>
          <wp:inline distT="0" distB="0" distL="0" distR="0" wp14:anchorId="4E5A4A85" wp14:editId="5A698EB3">
            <wp:extent cx="5452745" cy="3406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2745" cy="3406140"/>
                    </a:xfrm>
                    <a:prstGeom prst="rect">
                      <a:avLst/>
                    </a:prstGeom>
                    <a:noFill/>
                    <a:ln>
                      <a:noFill/>
                    </a:ln>
                  </pic:spPr>
                </pic:pic>
              </a:graphicData>
            </a:graphic>
          </wp:inline>
        </w:drawing>
      </w:r>
    </w:p>
    <w:p w14:paraId="307B938E" w14:textId="77777777" w:rsidR="00C93D48" w:rsidRPr="00C93D48" w:rsidRDefault="00C93D48" w:rsidP="00C93D48">
      <w:pPr>
        <w:pStyle w:val="Caption"/>
        <w:rPr>
          <w:rtl/>
        </w:rPr>
      </w:pPr>
      <w:bookmarkStart w:id="112" w:name="_Toc214845745"/>
      <w:r>
        <w:t xml:space="preserve">figure 3. </w:t>
      </w:r>
      <w:r w:rsidR="0037671C">
        <w:fldChar w:fldCharType="begin"/>
      </w:r>
      <w:r w:rsidR="0037671C">
        <w:instrText xml:space="preserve"> SEQ figure_3. \* ARABIC </w:instrText>
      </w:r>
      <w:r w:rsidR="0037671C">
        <w:fldChar w:fldCharType="separate"/>
      </w:r>
      <w:r w:rsidR="00BD3F36">
        <w:rPr>
          <w:noProof/>
        </w:rPr>
        <w:t>1</w:t>
      </w:r>
      <w:r w:rsidR="0037671C">
        <w:rPr>
          <w:noProof/>
        </w:rPr>
        <w:fldChar w:fldCharType="end"/>
      </w:r>
      <w:r>
        <w:t xml:space="preserve"> class diagram</w:t>
      </w:r>
      <w:bookmarkEnd w:id="112"/>
    </w:p>
    <w:p w14:paraId="0FD87579" w14:textId="77777777" w:rsidR="00904FF3" w:rsidRDefault="00904FF3" w:rsidP="001B7160">
      <w:pPr>
        <w:spacing w:line="360" w:lineRule="auto"/>
        <w:ind w:left="288" w:firstLine="432"/>
      </w:pPr>
      <w:r>
        <w:t>The Class Diagram shows the basic structure of the SkillArena system. The main entity is the User, which is divided into Learner and Creator, and both share common information like userID, XP, and level.</w:t>
      </w:r>
    </w:p>
    <w:p w14:paraId="7E1F4FFC" w14:textId="77777777" w:rsidR="00904FF3" w:rsidRDefault="00904FF3" w:rsidP="001B7160">
      <w:pPr>
        <w:spacing w:line="360" w:lineRule="auto"/>
        <w:ind w:left="288" w:firstLine="432"/>
      </w:pPr>
      <w:r>
        <w:t>The diagram also explains the main features of the system:</w:t>
      </w:r>
    </w:p>
    <w:p w14:paraId="124C7D1F" w14:textId="77777777" w:rsidR="00904FF3" w:rsidRDefault="00904FF3" w:rsidP="001B7160">
      <w:pPr>
        <w:spacing w:line="360" w:lineRule="auto"/>
        <w:ind w:left="288"/>
      </w:pPr>
      <w:r>
        <w:t>Gamification happens through the Badge and Challenge classes, which increase the user’s XP.</w:t>
      </w:r>
    </w:p>
    <w:p w14:paraId="1B68CA6F" w14:textId="77777777" w:rsidR="00904FF3" w:rsidRDefault="00904FF3" w:rsidP="001B7160">
      <w:pPr>
        <w:spacing w:line="360" w:lineRule="auto"/>
        <w:ind w:left="288" w:firstLine="432"/>
      </w:pPr>
      <w:r>
        <w:t>Payments are shown through the Payment class, which connects the Learner (who pays) with the Creator (who receives the payment) through the Course.</w:t>
      </w:r>
    </w:p>
    <w:p w14:paraId="1E2AB255" w14:textId="77777777" w:rsidR="00904FF3" w:rsidRDefault="00904FF3" w:rsidP="001B7160">
      <w:pPr>
        <w:spacing w:line="360" w:lineRule="auto"/>
        <w:ind w:left="288" w:firstLine="432"/>
      </w:pPr>
      <w:r>
        <w:t>This structure makes sure the system supports both the reward system and the payment process in a clear and organized way.</w:t>
      </w:r>
    </w:p>
    <w:p w14:paraId="67082E95" w14:textId="77777777" w:rsidR="00904FF3" w:rsidRPr="00A22816" w:rsidRDefault="00904FF3" w:rsidP="001B7160">
      <w:pPr>
        <w:pStyle w:val="Heading3"/>
        <w:ind w:left="288"/>
      </w:pPr>
      <w:r>
        <w:br w:type="page"/>
      </w:r>
      <w:bookmarkStart w:id="113" w:name="_Hlk214838589"/>
      <w:bookmarkStart w:id="114" w:name="_Toc214846708"/>
      <w:bookmarkStart w:id="115" w:name="_Toc215435866"/>
      <w:r>
        <w:lastRenderedPageBreak/>
        <w:t>3.7.2 Activity diagram</w:t>
      </w:r>
      <w:bookmarkEnd w:id="113"/>
      <w:bookmarkEnd w:id="114"/>
      <w:bookmarkEnd w:id="115"/>
    </w:p>
    <w:p w14:paraId="3FF003D0" w14:textId="76A37B12" w:rsidR="00904FF3" w:rsidRDefault="00374CAE" w:rsidP="004F524E">
      <w:r>
        <w:rPr>
          <w:noProof/>
        </w:rPr>
        <w:drawing>
          <wp:inline distT="0" distB="0" distL="0" distR="0" wp14:anchorId="78E9B398" wp14:editId="165FDCBA">
            <wp:extent cx="2147570" cy="39344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7570" cy="3934460"/>
                    </a:xfrm>
                    <a:prstGeom prst="rect">
                      <a:avLst/>
                    </a:prstGeom>
                    <a:noFill/>
                    <a:ln>
                      <a:noFill/>
                    </a:ln>
                  </pic:spPr>
                </pic:pic>
              </a:graphicData>
            </a:graphic>
          </wp:inline>
        </w:drawing>
      </w:r>
    </w:p>
    <w:p w14:paraId="75CF1BCD" w14:textId="77777777" w:rsidR="00C93D48" w:rsidRDefault="00C93D48" w:rsidP="00C93D48">
      <w:pPr>
        <w:pStyle w:val="Caption"/>
      </w:pPr>
      <w:bookmarkStart w:id="116" w:name="_Toc214845746"/>
      <w:r>
        <w:t xml:space="preserve">figure 3. </w:t>
      </w:r>
      <w:r w:rsidR="0037671C">
        <w:fldChar w:fldCharType="begin"/>
      </w:r>
      <w:r w:rsidR="0037671C">
        <w:instrText xml:space="preserve"> SEQ figure_3. \* ARABIC </w:instrText>
      </w:r>
      <w:r w:rsidR="0037671C">
        <w:fldChar w:fldCharType="separate"/>
      </w:r>
      <w:r w:rsidR="00BD3F36">
        <w:rPr>
          <w:noProof/>
        </w:rPr>
        <w:t>2</w:t>
      </w:r>
      <w:r w:rsidR="0037671C">
        <w:rPr>
          <w:noProof/>
        </w:rPr>
        <w:fldChar w:fldCharType="end"/>
      </w:r>
      <w:r>
        <w:t xml:space="preserve"> activity diagram</w:t>
      </w:r>
      <w:bookmarkEnd w:id="116"/>
    </w:p>
    <w:p w14:paraId="256A6E20" w14:textId="77777777" w:rsidR="00904FF3" w:rsidRDefault="00904FF3" w:rsidP="001B7160">
      <w:pPr>
        <w:spacing w:line="360" w:lineRule="auto"/>
        <w:ind w:left="288" w:firstLine="432"/>
      </w:pPr>
      <w:r>
        <w:t>The Activity Diagram describes how the user moves through the SkillArena learning experience from start to finish. It separates the user’s actions from the system’s actions to make the process clear. The journey starts when the user signs in, searches for a course, chooses one, and tries to enroll. At this point, the system checks whether the course requires payment, and based on the result, it either handles the payment or allows the user to enter the course right away.</w:t>
      </w:r>
    </w:p>
    <w:p w14:paraId="7F0F95C4" w14:textId="77777777" w:rsidR="00ED33E5" w:rsidRDefault="00904FF3" w:rsidP="001B7160">
      <w:pPr>
        <w:spacing w:line="360" w:lineRule="auto"/>
        <w:ind w:left="288" w:firstLine="432"/>
      </w:pPr>
      <w:r>
        <w:t>As the user continues learning by completing lessons and quizzes, the system updates their XP and level as part of the gamification system. The flow continues with the user joining weekly challenges to stay motivated. Toward the end, the system provides AI-based recommendations and sends notifications to keep the user engaged. This creates a smooth and connected experience that combines learning, rewards, and intelligent support in one process.</w:t>
      </w:r>
    </w:p>
    <w:p w14:paraId="13F17FBC" w14:textId="77777777" w:rsidR="00ED33E5" w:rsidRDefault="00ED33E5" w:rsidP="001B7160">
      <w:pPr>
        <w:pStyle w:val="Heading3"/>
        <w:ind w:left="288"/>
      </w:pPr>
      <w:bookmarkStart w:id="117" w:name="_Toc214846709"/>
      <w:bookmarkStart w:id="118" w:name="_Toc215435867"/>
      <w:r>
        <w:lastRenderedPageBreak/>
        <w:t>3.7.2 Entity-Relationship diagram</w:t>
      </w:r>
      <w:bookmarkEnd w:id="117"/>
      <w:bookmarkEnd w:id="118"/>
    </w:p>
    <w:p w14:paraId="32BE08C5" w14:textId="627AF014" w:rsidR="00ED33E5" w:rsidRDefault="00374CAE" w:rsidP="00ED33E5">
      <w:pPr>
        <w:spacing w:line="360" w:lineRule="auto"/>
      </w:pPr>
      <w:r>
        <w:rPr>
          <w:noProof/>
        </w:rPr>
        <w:drawing>
          <wp:inline distT="0" distB="0" distL="0" distR="0" wp14:anchorId="389BC1E9" wp14:editId="393FDFD6">
            <wp:extent cx="3984625" cy="45135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84625" cy="4513580"/>
                    </a:xfrm>
                    <a:prstGeom prst="rect">
                      <a:avLst/>
                    </a:prstGeom>
                    <a:noFill/>
                    <a:ln>
                      <a:noFill/>
                    </a:ln>
                  </pic:spPr>
                </pic:pic>
              </a:graphicData>
            </a:graphic>
          </wp:inline>
        </w:drawing>
      </w:r>
      <w:r w:rsidR="00ED33E5" w:rsidRPr="00ED33E5">
        <w:t xml:space="preserve"> </w:t>
      </w:r>
    </w:p>
    <w:p w14:paraId="3F632D41" w14:textId="77777777" w:rsidR="00C93D48" w:rsidRDefault="00C93D48" w:rsidP="003350E2">
      <w:pPr>
        <w:pStyle w:val="Caption"/>
        <w:spacing w:line="360" w:lineRule="auto"/>
      </w:pPr>
      <w:bookmarkStart w:id="119" w:name="_Toc214845747"/>
      <w:r>
        <w:t xml:space="preserve">figure 3. </w:t>
      </w:r>
      <w:r w:rsidR="0037671C">
        <w:fldChar w:fldCharType="begin"/>
      </w:r>
      <w:r w:rsidR="0037671C">
        <w:instrText xml:space="preserve"> SEQ figure_3. \* ARABIC </w:instrText>
      </w:r>
      <w:r w:rsidR="0037671C">
        <w:fldChar w:fldCharType="separate"/>
      </w:r>
      <w:r w:rsidR="00BD3F36">
        <w:rPr>
          <w:noProof/>
        </w:rPr>
        <w:t>3</w:t>
      </w:r>
      <w:r w:rsidR="0037671C">
        <w:rPr>
          <w:noProof/>
        </w:rPr>
        <w:fldChar w:fldCharType="end"/>
      </w:r>
      <w:r>
        <w:t xml:space="preserve"> entity-relation digram</w:t>
      </w:r>
      <w:bookmarkEnd w:id="119"/>
    </w:p>
    <w:p w14:paraId="5ACBFF96" w14:textId="77777777" w:rsidR="00ED33E5" w:rsidRPr="00904FF3" w:rsidRDefault="00ED33E5" w:rsidP="003350E2">
      <w:pPr>
        <w:spacing w:line="360" w:lineRule="auto"/>
        <w:ind w:left="288" w:firstLine="432"/>
      </w:pPr>
      <w:r w:rsidRPr="00904FF3">
        <w:t>The Entity-Relationship (ER) Diagram shows how the main parts of the SkillArena database are connected. The User is the central entity, and it has a one-to-one link with InstructorCredentials for verification, and a one-to-many link with Course because each course is created by a single user. The diagram also includes the Badge and Challenge entities to represent the gamification system, where users can join challenges and earn badges through many-to-many relationships. Payments are handled through the Payment entity, which connects a user to the course they paid for. Overall, the diagram organizes user roles, courses, payments, and gamification in a clear and simple way.</w:t>
      </w:r>
    </w:p>
    <w:p w14:paraId="5F1909B0" w14:textId="77777777" w:rsidR="00381828" w:rsidRDefault="00780878" w:rsidP="003350E2">
      <w:pPr>
        <w:pStyle w:val="Heading2"/>
        <w:spacing w:line="360" w:lineRule="auto"/>
        <w:rPr>
          <w:rtl/>
        </w:rPr>
      </w:pPr>
      <w:r w:rsidRPr="00904FF3">
        <w:br w:type="page"/>
      </w:r>
      <w:bookmarkStart w:id="120" w:name="_Toc214846710"/>
      <w:bookmarkStart w:id="121" w:name="_Toc215435868"/>
      <w:r w:rsidRPr="00780878">
        <w:lastRenderedPageBreak/>
        <w:t>3.</w:t>
      </w:r>
      <w:r w:rsidR="00ED33E5">
        <w:t>8</w:t>
      </w:r>
      <w:r w:rsidRPr="00780878">
        <w:t xml:space="preserve"> Ethical, Legal, and Social Issues</w:t>
      </w:r>
      <w:bookmarkEnd w:id="120"/>
      <w:bookmarkEnd w:id="121"/>
    </w:p>
    <w:p w14:paraId="29D6D6D4" w14:textId="77777777" w:rsidR="00780878" w:rsidRPr="00780878" w:rsidRDefault="00780878" w:rsidP="00780878">
      <w:pPr>
        <w:numPr>
          <w:ilvl w:val="0"/>
          <w:numId w:val="31"/>
        </w:numPr>
        <w:spacing w:line="360" w:lineRule="auto"/>
        <w:rPr>
          <w:rFonts w:cs="Arial"/>
        </w:rPr>
      </w:pPr>
      <w:r w:rsidRPr="00780878">
        <w:rPr>
          <w:rFonts w:cs="Arial"/>
        </w:rPr>
        <w:t>Ethical Consideration (Data Use): How will the project ensure the ethical handling of user data collected by the AI recommendation engine? Users must be informed about data collection.</w:t>
      </w:r>
    </w:p>
    <w:p w14:paraId="31FC39F0" w14:textId="77777777" w:rsidR="00780878" w:rsidRPr="00780878" w:rsidRDefault="00780878" w:rsidP="00780878">
      <w:pPr>
        <w:numPr>
          <w:ilvl w:val="0"/>
          <w:numId w:val="31"/>
        </w:numPr>
        <w:spacing w:line="360" w:lineRule="auto"/>
        <w:rPr>
          <w:rFonts w:cs="Arial"/>
        </w:rPr>
      </w:pPr>
      <w:r w:rsidRPr="00780878">
        <w:rPr>
          <w:rFonts w:cs="Arial"/>
        </w:rPr>
        <w:t>Legal Consideration (Content IP): The platform must establish clear terms of service regarding Intellectual Property Rights for the content uploaded by instructors (FR2.0).</w:t>
      </w:r>
    </w:p>
    <w:p w14:paraId="34478B7F" w14:textId="77777777" w:rsidR="00381828" w:rsidRPr="00E1088F" w:rsidRDefault="00780878" w:rsidP="00780878">
      <w:pPr>
        <w:numPr>
          <w:ilvl w:val="0"/>
          <w:numId w:val="31"/>
        </w:numPr>
        <w:spacing w:line="360" w:lineRule="auto"/>
        <w:rPr>
          <w:rFonts w:cs="Arial"/>
          <w:rtl/>
        </w:rPr>
      </w:pPr>
      <w:r w:rsidRPr="00780878">
        <w:rPr>
          <w:rFonts w:cs="Arial"/>
        </w:rPr>
        <w:t>Social Consideration (Competition): How will the Gamification features (Leaderboards) be implemented to foster healthy competition rather than discourage lower-ranked users?</w:t>
      </w:r>
    </w:p>
    <w:sectPr w:rsidR="00381828" w:rsidRPr="00E1088F" w:rsidSect="00AE5FEA">
      <w:pgSz w:w="12240" w:h="15840"/>
      <w:pgMar w:top="1440" w:right="1800" w:bottom="1440" w:left="180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28C4C" w14:textId="77777777" w:rsidR="00B840F8" w:rsidRDefault="00B840F8" w:rsidP="006C451D">
      <w:r>
        <w:separator/>
      </w:r>
    </w:p>
  </w:endnote>
  <w:endnote w:type="continuationSeparator" w:id="0">
    <w:p w14:paraId="158D7CC4" w14:textId="77777777" w:rsidR="00B840F8" w:rsidRDefault="00B840F8" w:rsidP="006C4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E4A27" w14:textId="77777777" w:rsidR="004D7EDA" w:rsidRPr="004D7EDA" w:rsidRDefault="004D7EDA" w:rsidP="004D7EDA">
    <w:pPr>
      <w:pStyle w:val="Footer"/>
      <w:jc w:val="center"/>
      <w:rPr>
        <w:sz w:val="20"/>
        <w:szCs w:val="20"/>
      </w:rPr>
    </w:pPr>
    <w:r w:rsidRPr="004D7EDA">
      <w:rPr>
        <w:sz w:val="20"/>
        <w:szCs w:val="20"/>
      </w:rPr>
      <w:fldChar w:fldCharType="begin"/>
    </w:r>
    <w:r w:rsidRPr="004D7EDA">
      <w:rPr>
        <w:sz w:val="20"/>
        <w:szCs w:val="20"/>
      </w:rPr>
      <w:instrText xml:space="preserve"> PAGE   \* MERGEFORMAT </w:instrText>
    </w:r>
    <w:r w:rsidRPr="004D7EDA">
      <w:rPr>
        <w:sz w:val="20"/>
        <w:szCs w:val="20"/>
      </w:rPr>
      <w:fldChar w:fldCharType="separate"/>
    </w:r>
    <w:r w:rsidRPr="004D7EDA">
      <w:rPr>
        <w:noProof/>
        <w:sz w:val="20"/>
        <w:szCs w:val="20"/>
      </w:rPr>
      <w:t>2</w:t>
    </w:r>
    <w:r w:rsidRPr="004D7EDA">
      <w:rPr>
        <w:noProof/>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0652D" w14:textId="77777777" w:rsidR="00AE5FEA" w:rsidRPr="00AE5FEA" w:rsidRDefault="00AE5FEA" w:rsidP="00AE5FEA">
    <w:pPr>
      <w:pStyle w:val="Footer"/>
      <w:jc w:val="center"/>
      <w:rPr>
        <w:sz w:val="20"/>
        <w:szCs w:val="20"/>
      </w:rPr>
    </w:pPr>
    <w:r w:rsidRPr="00AE5FEA">
      <w:rPr>
        <w:sz w:val="20"/>
        <w:szCs w:val="20"/>
      </w:rPr>
      <w:fldChar w:fldCharType="begin"/>
    </w:r>
    <w:r w:rsidRPr="00AE5FEA">
      <w:rPr>
        <w:sz w:val="20"/>
        <w:szCs w:val="20"/>
      </w:rPr>
      <w:instrText xml:space="preserve"> PAGE   \* MERGEFORMAT </w:instrText>
    </w:r>
    <w:r w:rsidRPr="00AE5FEA">
      <w:rPr>
        <w:sz w:val="20"/>
        <w:szCs w:val="20"/>
      </w:rPr>
      <w:fldChar w:fldCharType="separate"/>
    </w:r>
    <w:r w:rsidRPr="00AE5FEA">
      <w:rPr>
        <w:noProof/>
        <w:sz w:val="20"/>
        <w:szCs w:val="20"/>
      </w:rPr>
      <w:t>2</w:t>
    </w:r>
    <w:r w:rsidRPr="00AE5FEA">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83CA6D" w14:textId="77777777" w:rsidR="00B840F8" w:rsidRDefault="00B840F8" w:rsidP="006C451D">
      <w:r>
        <w:separator/>
      </w:r>
    </w:p>
  </w:footnote>
  <w:footnote w:type="continuationSeparator" w:id="0">
    <w:p w14:paraId="3DF14B80" w14:textId="77777777" w:rsidR="00B840F8" w:rsidRDefault="00B840F8" w:rsidP="006C4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F7005E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44A3C58"/>
    <w:multiLevelType w:val="multilevel"/>
    <w:tmpl w:val="9B0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F1B16"/>
    <w:multiLevelType w:val="multilevel"/>
    <w:tmpl w:val="A998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6625D"/>
    <w:multiLevelType w:val="hybridMultilevel"/>
    <w:tmpl w:val="CFB618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1A33E5"/>
    <w:multiLevelType w:val="multilevel"/>
    <w:tmpl w:val="45F66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6501A"/>
    <w:multiLevelType w:val="multilevel"/>
    <w:tmpl w:val="821E266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D1E3E"/>
    <w:multiLevelType w:val="multilevel"/>
    <w:tmpl w:val="E36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91D98"/>
    <w:multiLevelType w:val="hybridMultilevel"/>
    <w:tmpl w:val="0860B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CD6A51"/>
    <w:multiLevelType w:val="multilevel"/>
    <w:tmpl w:val="FCDAB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2D6780"/>
    <w:multiLevelType w:val="hybridMultilevel"/>
    <w:tmpl w:val="C0F0446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CBA4345"/>
    <w:multiLevelType w:val="multilevel"/>
    <w:tmpl w:val="BB5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71AA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0C37DF0"/>
    <w:multiLevelType w:val="hybridMultilevel"/>
    <w:tmpl w:val="36BE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433B3"/>
    <w:multiLevelType w:val="hybridMultilevel"/>
    <w:tmpl w:val="596C0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D84027"/>
    <w:multiLevelType w:val="multilevel"/>
    <w:tmpl w:val="A338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3703F4"/>
    <w:multiLevelType w:val="hybridMultilevel"/>
    <w:tmpl w:val="99F6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FD0589"/>
    <w:multiLevelType w:val="multilevel"/>
    <w:tmpl w:val="0AD0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C2BB4"/>
    <w:multiLevelType w:val="hybridMultilevel"/>
    <w:tmpl w:val="B31A9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26266E"/>
    <w:multiLevelType w:val="hybridMultilevel"/>
    <w:tmpl w:val="CB32E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D76838"/>
    <w:multiLevelType w:val="multilevel"/>
    <w:tmpl w:val="DEE2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42030"/>
    <w:multiLevelType w:val="multilevel"/>
    <w:tmpl w:val="171CEE96"/>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C8F0403"/>
    <w:multiLevelType w:val="multilevel"/>
    <w:tmpl w:val="0B6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749D4"/>
    <w:multiLevelType w:val="hybridMultilevel"/>
    <w:tmpl w:val="37B2F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003F93"/>
    <w:multiLevelType w:val="hybridMultilevel"/>
    <w:tmpl w:val="56A08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752976"/>
    <w:multiLevelType w:val="multilevel"/>
    <w:tmpl w:val="980A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52256"/>
    <w:multiLevelType w:val="multilevel"/>
    <w:tmpl w:val="F26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AC15CF"/>
    <w:multiLevelType w:val="hybridMultilevel"/>
    <w:tmpl w:val="D1B23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2E6F4B"/>
    <w:multiLevelType w:val="multilevel"/>
    <w:tmpl w:val="D4C4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34794B"/>
    <w:multiLevelType w:val="multilevel"/>
    <w:tmpl w:val="1916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152B1"/>
    <w:multiLevelType w:val="hybridMultilevel"/>
    <w:tmpl w:val="052E167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4D87CF5"/>
    <w:multiLevelType w:val="multilevel"/>
    <w:tmpl w:val="0A7C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C2CA2"/>
    <w:multiLevelType w:val="hybridMultilevel"/>
    <w:tmpl w:val="FE00E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F154E6"/>
    <w:multiLevelType w:val="multilevel"/>
    <w:tmpl w:val="76344388"/>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03263"/>
    <w:multiLevelType w:val="hybridMultilevel"/>
    <w:tmpl w:val="08784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9B4B09"/>
    <w:multiLevelType w:val="hybridMultilevel"/>
    <w:tmpl w:val="A5C4D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B622E4"/>
    <w:multiLevelType w:val="hybridMultilevel"/>
    <w:tmpl w:val="88DE5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804799"/>
    <w:multiLevelType w:val="multilevel"/>
    <w:tmpl w:val="DD20C338"/>
    <w:lvl w:ilvl="0">
      <w:start w:val="2"/>
      <w:numFmt w:val="decimal"/>
      <w:lvlText w:val="%1"/>
      <w:lvlJc w:val="left"/>
      <w:pPr>
        <w:ind w:left="640" w:hanging="640"/>
      </w:pPr>
      <w:rPr>
        <w:rFonts w:hint="default"/>
      </w:rPr>
    </w:lvl>
    <w:lvl w:ilvl="1">
      <w:start w:val="5"/>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79493625">
    <w:abstractNumId w:val="11"/>
  </w:num>
  <w:num w:numId="2" w16cid:durableId="982079070">
    <w:abstractNumId w:val="20"/>
  </w:num>
  <w:num w:numId="3" w16cid:durableId="503790085">
    <w:abstractNumId w:val="20"/>
  </w:num>
  <w:num w:numId="4" w16cid:durableId="5444739">
    <w:abstractNumId w:val="0"/>
  </w:num>
  <w:num w:numId="5" w16cid:durableId="581110278">
    <w:abstractNumId w:val="21"/>
  </w:num>
  <w:num w:numId="6" w16cid:durableId="699167632">
    <w:abstractNumId w:val="32"/>
  </w:num>
  <w:num w:numId="7" w16cid:durableId="913471230">
    <w:abstractNumId w:val="16"/>
  </w:num>
  <w:num w:numId="8" w16cid:durableId="1338339347">
    <w:abstractNumId w:val="25"/>
  </w:num>
  <w:num w:numId="9" w16cid:durableId="1799182563">
    <w:abstractNumId w:val="5"/>
  </w:num>
  <w:num w:numId="10" w16cid:durableId="980118108">
    <w:abstractNumId w:val="27"/>
  </w:num>
  <w:num w:numId="11" w16cid:durableId="527645915">
    <w:abstractNumId w:val="14"/>
  </w:num>
  <w:num w:numId="12" w16cid:durableId="1863012114">
    <w:abstractNumId w:val="1"/>
  </w:num>
  <w:num w:numId="13" w16cid:durableId="468476769">
    <w:abstractNumId w:val="19"/>
  </w:num>
  <w:num w:numId="14" w16cid:durableId="1475948494">
    <w:abstractNumId w:val="28"/>
  </w:num>
  <w:num w:numId="15" w16cid:durableId="967586641">
    <w:abstractNumId w:val="30"/>
  </w:num>
  <w:num w:numId="16" w16cid:durableId="1990358354">
    <w:abstractNumId w:val="10"/>
  </w:num>
  <w:num w:numId="17" w16cid:durableId="548538488">
    <w:abstractNumId w:val="2"/>
  </w:num>
  <w:num w:numId="18" w16cid:durableId="342825666">
    <w:abstractNumId w:val="8"/>
  </w:num>
  <w:num w:numId="19" w16cid:durableId="1168591586">
    <w:abstractNumId w:val="6"/>
  </w:num>
  <w:num w:numId="20" w16cid:durableId="1970936549">
    <w:abstractNumId w:val="36"/>
  </w:num>
  <w:num w:numId="21" w16cid:durableId="1775634291">
    <w:abstractNumId w:val="15"/>
  </w:num>
  <w:num w:numId="22" w16cid:durableId="2088333319">
    <w:abstractNumId w:val="12"/>
  </w:num>
  <w:num w:numId="23" w16cid:durableId="508258334">
    <w:abstractNumId w:val="22"/>
  </w:num>
  <w:num w:numId="24" w16cid:durableId="424035630">
    <w:abstractNumId w:val="33"/>
  </w:num>
  <w:num w:numId="25" w16cid:durableId="860320699">
    <w:abstractNumId w:val="35"/>
  </w:num>
  <w:num w:numId="26" w16cid:durableId="259073579">
    <w:abstractNumId w:val="18"/>
  </w:num>
  <w:num w:numId="27" w16cid:durableId="1915118502">
    <w:abstractNumId w:val="34"/>
  </w:num>
  <w:num w:numId="28" w16cid:durableId="408620960">
    <w:abstractNumId w:val="23"/>
  </w:num>
  <w:num w:numId="29" w16cid:durableId="286743645">
    <w:abstractNumId w:val="31"/>
  </w:num>
  <w:num w:numId="30" w16cid:durableId="723870835">
    <w:abstractNumId w:val="7"/>
  </w:num>
  <w:num w:numId="31" w16cid:durableId="1469324257">
    <w:abstractNumId w:val="13"/>
  </w:num>
  <w:num w:numId="32" w16cid:durableId="945387743">
    <w:abstractNumId w:val="24"/>
  </w:num>
  <w:num w:numId="33" w16cid:durableId="1214385131">
    <w:abstractNumId w:val="4"/>
  </w:num>
  <w:num w:numId="34" w16cid:durableId="2037270637">
    <w:abstractNumId w:val="3"/>
  </w:num>
  <w:num w:numId="35" w16cid:durableId="1298802262">
    <w:abstractNumId w:val="29"/>
  </w:num>
  <w:num w:numId="36" w16cid:durableId="1581450778">
    <w:abstractNumId w:val="9"/>
  </w:num>
  <w:num w:numId="37" w16cid:durableId="1354652960">
    <w:abstractNumId w:val="17"/>
  </w:num>
  <w:num w:numId="38" w16cid:durableId="17619524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28"/>
    <w:rsid w:val="00004AE5"/>
    <w:rsid w:val="000574F4"/>
    <w:rsid w:val="000A00B2"/>
    <w:rsid w:val="000A75A0"/>
    <w:rsid w:val="000D5B92"/>
    <w:rsid w:val="000F14FD"/>
    <w:rsid w:val="000F644E"/>
    <w:rsid w:val="001043A3"/>
    <w:rsid w:val="001068B4"/>
    <w:rsid w:val="0014590A"/>
    <w:rsid w:val="001653AB"/>
    <w:rsid w:val="00167A05"/>
    <w:rsid w:val="00170C59"/>
    <w:rsid w:val="00174D1F"/>
    <w:rsid w:val="0017523E"/>
    <w:rsid w:val="00186FA7"/>
    <w:rsid w:val="001A0297"/>
    <w:rsid w:val="001B7160"/>
    <w:rsid w:val="001D4612"/>
    <w:rsid w:val="001D6C8C"/>
    <w:rsid w:val="001E28FE"/>
    <w:rsid w:val="001F7F80"/>
    <w:rsid w:val="00242F62"/>
    <w:rsid w:val="00260C7E"/>
    <w:rsid w:val="00266A3E"/>
    <w:rsid w:val="002744D3"/>
    <w:rsid w:val="002B4E93"/>
    <w:rsid w:val="002C3D35"/>
    <w:rsid w:val="002C4284"/>
    <w:rsid w:val="002D6870"/>
    <w:rsid w:val="002E2D3D"/>
    <w:rsid w:val="002E48AE"/>
    <w:rsid w:val="002F2954"/>
    <w:rsid w:val="003077A9"/>
    <w:rsid w:val="00314410"/>
    <w:rsid w:val="00317489"/>
    <w:rsid w:val="003350E2"/>
    <w:rsid w:val="00360DF8"/>
    <w:rsid w:val="00365139"/>
    <w:rsid w:val="00374CAE"/>
    <w:rsid w:val="0037671C"/>
    <w:rsid w:val="003806E2"/>
    <w:rsid w:val="00381828"/>
    <w:rsid w:val="00397086"/>
    <w:rsid w:val="003A528D"/>
    <w:rsid w:val="003E4B22"/>
    <w:rsid w:val="003E7662"/>
    <w:rsid w:val="004020D8"/>
    <w:rsid w:val="0040617E"/>
    <w:rsid w:val="00421F19"/>
    <w:rsid w:val="00436B95"/>
    <w:rsid w:val="0044497C"/>
    <w:rsid w:val="004457E2"/>
    <w:rsid w:val="00466BB5"/>
    <w:rsid w:val="004816DF"/>
    <w:rsid w:val="00484F74"/>
    <w:rsid w:val="00497847"/>
    <w:rsid w:val="00497F55"/>
    <w:rsid w:val="004D7EDA"/>
    <w:rsid w:val="004F524E"/>
    <w:rsid w:val="00516921"/>
    <w:rsid w:val="00520043"/>
    <w:rsid w:val="0052263F"/>
    <w:rsid w:val="0056382E"/>
    <w:rsid w:val="0058310F"/>
    <w:rsid w:val="005A11C3"/>
    <w:rsid w:val="005B3BEF"/>
    <w:rsid w:val="005D0C1B"/>
    <w:rsid w:val="00600832"/>
    <w:rsid w:val="0062135B"/>
    <w:rsid w:val="00637065"/>
    <w:rsid w:val="00675BFE"/>
    <w:rsid w:val="006A13D8"/>
    <w:rsid w:val="006C451D"/>
    <w:rsid w:val="00772A1D"/>
    <w:rsid w:val="00780878"/>
    <w:rsid w:val="0078540B"/>
    <w:rsid w:val="007D0DD8"/>
    <w:rsid w:val="007D1D71"/>
    <w:rsid w:val="00814C5A"/>
    <w:rsid w:val="008217DC"/>
    <w:rsid w:val="00826551"/>
    <w:rsid w:val="00831032"/>
    <w:rsid w:val="008363A7"/>
    <w:rsid w:val="008458B9"/>
    <w:rsid w:val="00875C17"/>
    <w:rsid w:val="008827F5"/>
    <w:rsid w:val="0089270D"/>
    <w:rsid w:val="008E300D"/>
    <w:rsid w:val="008E7513"/>
    <w:rsid w:val="00904FF3"/>
    <w:rsid w:val="00974E63"/>
    <w:rsid w:val="009971F7"/>
    <w:rsid w:val="009C3644"/>
    <w:rsid w:val="009C52DA"/>
    <w:rsid w:val="009D5128"/>
    <w:rsid w:val="009E3979"/>
    <w:rsid w:val="00A22816"/>
    <w:rsid w:val="00A45FE8"/>
    <w:rsid w:val="00A46845"/>
    <w:rsid w:val="00A55FC1"/>
    <w:rsid w:val="00A87B28"/>
    <w:rsid w:val="00A9156B"/>
    <w:rsid w:val="00AA64D4"/>
    <w:rsid w:val="00AA6621"/>
    <w:rsid w:val="00AB28DC"/>
    <w:rsid w:val="00AB38B5"/>
    <w:rsid w:val="00AC7AB1"/>
    <w:rsid w:val="00AD3D48"/>
    <w:rsid w:val="00AE5FEA"/>
    <w:rsid w:val="00AF5AD3"/>
    <w:rsid w:val="00AF6DA6"/>
    <w:rsid w:val="00B038E1"/>
    <w:rsid w:val="00B13E38"/>
    <w:rsid w:val="00B20F37"/>
    <w:rsid w:val="00B4089E"/>
    <w:rsid w:val="00B467E8"/>
    <w:rsid w:val="00B840F8"/>
    <w:rsid w:val="00B91553"/>
    <w:rsid w:val="00B94375"/>
    <w:rsid w:val="00BA1E7F"/>
    <w:rsid w:val="00BD2C49"/>
    <w:rsid w:val="00BD3F36"/>
    <w:rsid w:val="00C0614B"/>
    <w:rsid w:val="00C13AB0"/>
    <w:rsid w:val="00C41EB2"/>
    <w:rsid w:val="00C46954"/>
    <w:rsid w:val="00C539D5"/>
    <w:rsid w:val="00C64BEC"/>
    <w:rsid w:val="00C74DD1"/>
    <w:rsid w:val="00C7605B"/>
    <w:rsid w:val="00C818E3"/>
    <w:rsid w:val="00C93D48"/>
    <w:rsid w:val="00CA04A8"/>
    <w:rsid w:val="00CB5249"/>
    <w:rsid w:val="00CF48BF"/>
    <w:rsid w:val="00D13BD5"/>
    <w:rsid w:val="00D51402"/>
    <w:rsid w:val="00D55B87"/>
    <w:rsid w:val="00D77996"/>
    <w:rsid w:val="00D83DE2"/>
    <w:rsid w:val="00D92C54"/>
    <w:rsid w:val="00DC632A"/>
    <w:rsid w:val="00DE342D"/>
    <w:rsid w:val="00DF7D6E"/>
    <w:rsid w:val="00E01454"/>
    <w:rsid w:val="00E1088F"/>
    <w:rsid w:val="00E162AA"/>
    <w:rsid w:val="00E21455"/>
    <w:rsid w:val="00E26CB5"/>
    <w:rsid w:val="00E367A0"/>
    <w:rsid w:val="00E367D7"/>
    <w:rsid w:val="00E55C41"/>
    <w:rsid w:val="00E93BE8"/>
    <w:rsid w:val="00EB65C7"/>
    <w:rsid w:val="00ED33E5"/>
    <w:rsid w:val="00EE1B5D"/>
    <w:rsid w:val="00EF0407"/>
    <w:rsid w:val="00F06FDC"/>
    <w:rsid w:val="00F2472F"/>
    <w:rsid w:val="00F36C5C"/>
    <w:rsid w:val="00F41E20"/>
    <w:rsid w:val="00F85816"/>
    <w:rsid w:val="00F96456"/>
    <w:rsid w:val="00FA3419"/>
    <w:rsid w:val="00FB6C15"/>
    <w:rsid w:val="00FD6D7A"/>
    <w:rsid w:val="00FF2D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AE2BE1"/>
  <w14:defaultImageDpi w14:val="300"/>
  <w15:chartTrackingRefBased/>
  <w15:docId w15:val="{5DAC035A-9EE0-4610-87E2-9B51AD3B6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644"/>
    <w:rPr>
      <w:rFonts w:ascii="Arial" w:hAnsi="Arial"/>
      <w:sz w:val="24"/>
      <w:szCs w:val="24"/>
    </w:rPr>
  </w:style>
  <w:style w:type="paragraph" w:styleId="Heading1">
    <w:name w:val="heading 1"/>
    <w:basedOn w:val="Normal"/>
    <w:next w:val="Normal"/>
    <w:link w:val="Heading1Char"/>
    <w:uiPriority w:val="9"/>
    <w:qFormat/>
    <w:rsid w:val="00AD3D48"/>
    <w:pPr>
      <w:keepNext/>
      <w:numPr>
        <w:numId w:val="2"/>
      </w:numPr>
      <w:spacing w:before="240" w:after="60"/>
      <w:outlineLvl w:val="0"/>
    </w:pPr>
    <w:rPr>
      <w:rFonts w:cs="Arial"/>
      <w:b/>
      <w:bCs/>
      <w:kern w:val="32"/>
      <w:sz w:val="32"/>
      <w:szCs w:val="32"/>
      <w:lang w:val="en-GB"/>
    </w:rPr>
  </w:style>
  <w:style w:type="paragraph" w:styleId="Heading2">
    <w:name w:val="heading 2"/>
    <w:basedOn w:val="Normal"/>
    <w:next w:val="Normal"/>
    <w:link w:val="Heading2Char"/>
    <w:uiPriority w:val="9"/>
    <w:qFormat/>
    <w:rsid w:val="00814C5A"/>
    <w:pPr>
      <w:keepNext/>
      <w:spacing w:before="240" w:after="60"/>
      <w:outlineLvl w:val="1"/>
    </w:pPr>
    <w:rPr>
      <w:b/>
      <w:bCs/>
      <w:i/>
      <w:iCs/>
      <w:sz w:val="32"/>
      <w:szCs w:val="28"/>
    </w:rPr>
  </w:style>
  <w:style w:type="paragraph" w:styleId="Heading3">
    <w:name w:val="heading 3"/>
    <w:basedOn w:val="Normal"/>
    <w:next w:val="Normal"/>
    <w:link w:val="Heading3Char"/>
    <w:uiPriority w:val="9"/>
    <w:qFormat/>
    <w:rsid w:val="00814C5A"/>
    <w:pPr>
      <w:keepNext/>
      <w:spacing w:before="240" w:after="60"/>
      <w:outlineLvl w:val="2"/>
    </w:pPr>
    <w:rPr>
      <w:b/>
      <w:bCs/>
      <w:sz w:val="28"/>
      <w:szCs w:val="26"/>
    </w:rPr>
  </w:style>
  <w:style w:type="paragraph" w:styleId="Heading4">
    <w:name w:val="heading 4"/>
    <w:basedOn w:val="Normal"/>
    <w:next w:val="Normal"/>
    <w:link w:val="Heading4Char"/>
    <w:uiPriority w:val="9"/>
    <w:semiHidden/>
    <w:unhideWhenUsed/>
    <w:qFormat/>
    <w:rsid w:val="00B94375"/>
    <w:pPr>
      <w:keepNext/>
      <w:spacing w:before="240" w:after="60"/>
      <w:outlineLvl w:val="3"/>
    </w:pPr>
    <w:rPr>
      <w:rFonts w:ascii="Calibri" w:hAnsi="Calibri"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D3D48"/>
    <w:rPr>
      <w:rFonts w:ascii="Arial" w:eastAsia="Times New Roman" w:hAnsi="Arial" w:cs="Arial"/>
      <w:b/>
      <w:bCs/>
      <w:kern w:val="32"/>
      <w:sz w:val="32"/>
      <w:szCs w:val="32"/>
      <w:lang w:val="en-GB"/>
    </w:rPr>
  </w:style>
  <w:style w:type="paragraph" w:styleId="Title">
    <w:name w:val="Title"/>
    <w:basedOn w:val="Heading1"/>
    <w:next w:val="Normal"/>
    <w:link w:val="TitleChar"/>
    <w:uiPriority w:val="10"/>
    <w:qFormat/>
    <w:rsid w:val="00AD3D48"/>
    <w:pPr>
      <w:numPr>
        <w:numId w:val="0"/>
      </w:numPr>
      <w:jc w:val="center"/>
    </w:pPr>
  </w:style>
  <w:style w:type="character" w:customStyle="1" w:styleId="TitleChar">
    <w:name w:val="Title Char"/>
    <w:link w:val="Title"/>
    <w:uiPriority w:val="10"/>
    <w:rsid w:val="00AD3D48"/>
    <w:rPr>
      <w:rFonts w:ascii="Arial" w:eastAsia="Times New Roman" w:hAnsi="Arial" w:cs="Arial"/>
      <w:b/>
      <w:bCs/>
      <w:kern w:val="32"/>
      <w:sz w:val="32"/>
      <w:szCs w:val="32"/>
      <w:lang w:val="en-GB"/>
    </w:rPr>
  </w:style>
  <w:style w:type="character" w:customStyle="1" w:styleId="Heading2Char">
    <w:name w:val="Heading 2 Char"/>
    <w:link w:val="Heading2"/>
    <w:uiPriority w:val="9"/>
    <w:rsid w:val="00814C5A"/>
    <w:rPr>
      <w:rFonts w:ascii="Arial" w:hAnsi="Arial"/>
      <w:b/>
      <w:bCs/>
      <w:i/>
      <w:iCs/>
      <w:sz w:val="32"/>
      <w:szCs w:val="28"/>
    </w:rPr>
  </w:style>
  <w:style w:type="character" w:customStyle="1" w:styleId="Heading3Char">
    <w:name w:val="Heading 3 Char"/>
    <w:link w:val="Heading3"/>
    <w:uiPriority w:val="9"/>
    <w:rsid w:val="00814C5A"/>
    <w:rPr>
      <w:rFonts w:ascii="Arial" w:hAnsi="Arial"/>
      <w:b/>
      <w:bCs/>
      <w:sz w:val="28"/>
      <w:szCs w:val="26"/>
    </w:rPr>
  </w:style>
  <w:style w:type="paragraph" w:styleId="Caption">
    <w:name w:val="caption"/>
    <w:basedOn w:val="Normal"/>
    <w:next w:val="Normal"/>
    <w:uiPriority w:val="35"/>
    <w:qFormat/>
    <w:rsid w:val="00242F62"/>
    <w:pPr>
      <w:jc w:val="center"/>
    </w:pPr>
    <w:rPr>
      <w:b/>
      <w:bCs/>
      <w:sz w:val="20"/>
      <w:szCs w:val="20"/>
    </w:rPr>
  </w:style>
  <w:style w:type="paragraph" w:styleId="Header">
    <w:name w:val="header"/>
    <w:basedOn w:val="Normal"/>
    <w:link w:val="HeaderChar"/>
    <w:uiPriority w:val="99"/>
    <w:unhideWhenUsed/>
    <w:rsid w:val="006C451D"/>
    <w:pPr>
      <w:tabs>
        <w:tab w:val="center" w:pos="4513"/>
        <w:tab w:val="right" w:pos="9026"/>
      </w:tabs>
    </w:pPr>
  </w:style>
  <w:style w:type="character" w:customStyle="1" w:styleId="HeaderChar">
    <w:name w:val="Header Char"/>
    <w:link w:val="Header"/>
    <w:uiPriority w:val="99"/>
    <w:rsid w:val="006C451D"/>
    <w:rPr>
      <w:sz w:val="24"/>
      <w:szCs w:val="24"/>
    </w:rPr>
  </w:style>
  <w:style w:type="paragraph" w:styleId="Footer">
    <w:name w:val="footer"/>
    <w:basedOn w:val="Normal"/>
    <w:link w:val="FooterChar"/>
    <w:uiPriority w:val="99"/>
    <w:unhideWhenUsed/>
    <w:rsid w:val="006C451D"/>
    <w:pPr>
      <w:tabs>
        <w:tab w:val="center" w:pos="4513"/>
        <w:tab w:val="right" w:pos="9026"/>
      </w:tabs>
    </w:pPr>
  </w:style>
  <w:style w:type="character" w:customStyle="1" w:styleId="FooterChar">
    <w:name w:val="Footer Char"/>
    <w:link w:val="Footer"/>
    <w:uiPriority w:val="99"/>
    <w:rsid w:val="006C451D"/>
    <w:rPr>
      <w:sz w:val="24"/>
      <w:szCs w:val="24"/>
    </w:rPr>
  </w:style>
  <w:style w:type="paragraph" w:styleId="NormalWeb">
    <w:name w:val="Normal (Web)"/>
    <w:basedOn w:val="Normal"/>
    <w:uiPriority w:val="99"/>
    <w:semiHidden/>
    <w:unhideWhenUsed/>
    <w:rsid w:val="002C4284"/>
  </w:style>
  <w:style w:type="character" w:customStyle="1" w:styleId="citation-214">
    <w:name w:val="citation-214"/>
    <w:basedOn w:val="DefaultParagraphFont"/>
    <w:rsid w:val="00B13E38"/>
  </w:style>
  <w:style w:type="character" w:customStyle="1" w:styleId="citation-213">
    <w:name w:val="citation-213"/>
    <w:basedOn w:val="DefaultParagraphFont"/>
    <w:rsid w:val="00B13E38"/>
  </w:style>
  <w:style w:type="character" w:customStyle="1" w:styleId="citation-212">
    <w:name w:val="citation-212"/>
    <w:basedOn w:val="DefaultParagraphFont"/>
    <w:rsid w:val="00F2472F"/>
  </w:style>
  <w:style w:type="character" w:customStyle="1" w:styleId="citation-211">
    <w:name w:val="citation-211"/>
    <w:basedOn w:val="DefaultParagraphFont"/>
    <w:rsid w:val="00F2472F"/>
  </w:style>
  <w:style w:type="character" w:customStyle="1" w:styleId="Heading4Char">
    <w:name w:val="Heading 4 Char"/>
    <w:link w:val="Heading4"/>
    <w:uiPriority w:val="9"/>
    <w:semiHidden/>
    <w:rsid w:val="00B94375"/>
    <w:rPr>
      <w:rFonts w:ascii="Calibri" w:eastAsia="Times New Roman" w:hAnsi="Calibri" w:cs="Arial"/>
      <w:b/>
      <w:bCs/>
      <w:sz w:val="28"/>
      <w:szCs w:val="28"/>
    </w:rPr>
  </w:style>
  <w:style w:type="character" w:styleId="Strong">
    <w:name w:val="Strong"/>
    <w:uiPriority w:val="22"/>
    <w:qFormat/>
    <w:rsid w:val="000A00B2"/>
    <w:rPr>
      <w:b/>
      <w:bCs/>
    </w:rPr>
  </w:style>
  <w:style w:type="table" w:styleId="TableGrid">
    <w:name w:val="Table Grid"/>
    <w:basedOn w:val="TableNormal"/>
    <w:uiPriority w:val="59"/>
    <w:rsid w:val="000A75A0"/>
    <w:rPr>
      <w:rFonts w:ascii="Cambria" w:eastAsia="MS Mincho" w:hAnsi="Cambria"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uiPriority w:val="99"/>
    <w:unhideWhenUsed/>
    <w:rsid w:val="000A75A0"/>
    <w:pPr>
      <w:spacing w:after="120" w:line="276" w:lineRule="auto"/>
    </w:pPr>
    <w:rPr>
      <w:rFonts w:ascii="Cambria" w:eastAsia="MS Mincho" w:hAnsi="Cambria" w:cs="Arial"/>
      <w:sz w:val="16"/>
      <w:szCs w:val="16"/>
    </w:rPr>
  </w:style>
  <w:style w:type="character" w:customStyle="1" w:styleId="BodyText3Char">
    <w:name w:val="Body Text 3 Char"/>
    <w:link w:val="BodyText3"/>
    <w:uiPriority w:val="99"/>
    <w:rsid w:val="000A75A0"/>
    <w:rPr>
      <w:rFonts w:ascii="Cambria" w:eastAsia="MS Mincho" w:hAnsi="Cambria" w:cs="Arial"/>
      <w:sz w:val="16"/>
      <w:szCs w:val="16"/>
    </w:rPr>
  </w:style>
  <w:style w:type="paragraph" w:styleId="Bibliography">
    <w:name w:val="Bibliography"/>
    <w:basedOn w:val="Normal"/>
    <w:next w:val="Normal"/>
    <w:uiPriority w:val="37"/>
    <w:unhideWhenUsed/>
    <w:rsid w:val="001043A3"/>
  </w:style>
  <w:style w:type="paragraph" w:styleId="TableofFigures">
    <w:name w:val="table of figures"/>
    <w:basedOn w:val="Normal"/>
    <w:next w:val="Normal"/>
    <w:uiPriority w:val="99"/>
    <w:unhideWhenUsed/>
    <w:rsid w:val="00B038E1"/>
  </w:style>
  <w:style w:type="character" w:styleId="Hyperlink">
    <w:name w:val="Hyperlink"/>
    <w:uiPriority w:val="99"/>
    <w:unhideWhenUsed/>
    <w:rsid w:val="00B038E1"/>
    <w:rPr>
      <w:color w:val="0563C1"/>
      <w:u w:val="single"/>
    </w:rPr>
  </w:style>
  <w:style w:type="paragraph" w:styleId="TOCHeading">
    <w:name w:val="TOC Heading"/>
    <w:basedOn w:val="Heading1"/>
    <w:next w:val="Normal"/>
    <w:uiPriority w:val="39"/>
    <w:unhideWhenUsed/>
    <w:qFormat/>
    <w:rsid w:val="009D5128"/>
    <w:pPr>
      <w:keepLines/>
      <w:numPr>
        <w:numId w:val="0"/>
      </w:numPr>
      <w:spacing w:after="0" w:line="259" w:lineRule="auto"/>
      <w:outlineLvl w:val="9"/>
    </w:pPr>
    <w:rPr>
      <w:rFonts w:ascii="Calibri Light" w:hAnsi="Calibri Light" w:cs="Times New Roman"/>
      <w:b w:val="0"/>
      <w:bCs w:val="0"/>
      <w:color w:val="2F5496"/>
      <w:kern w:val="0"/>
      <w:lang w:val="en-US"/>
    </w:rPr>
  </w:style>
  <w:style w:type="paragraph" w:styleId="TOC2">
    <w:name w:val="toc 2"/>
    <w:basedOn w:val="Normal"/>
    <w:next w:val="Normal"/>
    <w:autoRedefine/>
    <w:uiPriority w:val="39"/>
    <w:unhideWhenUsed/>
    <w:rsid w:val="009D5128"/>
    <w:pPr>
      <w:spacing w:after="100" w:line="259" w:lineRule="auto"/>
      <w:ind w:left="220"/>
    </w:pPr>
    <w:rPr>
      <w:rFonts w:ascii="Calibri" w:hAnsi="Calibri"/>
      <w:sz w:val="22"/>
      <w:szCs w:val="22"/>
    </w:rPr>
  </w:style>
  <w:style w:type="paragraph" w:styleId="TOC1">
    <w:name w:val="toc 1"/>
    <w:basedOn w:val="Normal"/>
    <w:next w:val="Normal"/>
    <w:autoRedefine/>
    <w:uiPriority w:val="39"/>
    <w:unhideWhenUsed/>
    <w:rsid w:val="009D5128"/>
    <w:pPr>
      <w:spacing w:after="100" w:line="259" w:lineRule="auto"/>
    </w:pPr>
    <w:rPr>
      <w:rFonts w:ascii="Calibri" w:hAnsi="Calibri"/>
      <w:sz w:val="22"/>
      <w:szCs w:val="22"/>
    </w:rPr>
  </w:style>
  <w:style w:type="paragraph" w:styleId="TOC3">
    <w:name w:val="toc 3"/>
    <w:basedOn w:val="Normal"/>
    <w:next w:val="Normal"/>
    <w:autoRedefine/>
    <w:uiPriority w:val="39"/>
    <w:unhideWhenUsed/>
    <w:rsid w:val="009D5128"/>
    <w:pPr>
      <w:spacing w:after="100" w:line="259" w:lineRule="auto"/>
      <w:ind w:left="440"/>
    </w:pPr>
    <w:rPr>
      <w:rFonts w:ascii="Calibri" w:hAnsi="Calibri"/>
      <w:sz w:val="22"/>
      <w:szCs w:val="22"/>
    </w:rPr>
  </w:style>
  <w:style w:type="paragraph" w:styleId="TOC4">
    <w:name w:val="toc 4"/>
    <w:basedOn w:val="Normal"/>
    <w:next w:val="Normal"/>
    <w:autoRedefine/>
    <w:uiPriority w:val="39"/>
    <w:unhideWhenUsed/>
    <w:rsid w:val="009D5128"/>
    <w:pPr>
      <w:spacing w:after="100" w:line="259" w:lineRule="auto"/>
      <w:ind w:left="660"/>
    </w:pPr>
    <w:rPr>
      <w:rFonts w:ascii="Calibri" w:hAnsi="Calibri" w:cs="Arial"/>
      <w:kern w:val="2"/>
      <w:sz w:val="22"/>
      <w:szCs w:val="22"/>
    </w:rPr>
  </w:style>
  <w:style w:type="paragraph" w:styleId="NoSpacing">
    <w:name w:val="No Spacing"/>
    <w:uiPriority w:val="1"/>
    <w:qFormat/>
    <w:rsid w:val="000D5B92"/>
    <w:rPr>
      <w:rFonts w:ascii="Arial" w:hAnsi="Arial"/>
      <w:sz w:val="24"/>
      <w:szCs w:val="24"/>
    </w:rPr>
  </w:style>
  <w:style w:type="table" w:styleId="GridTable5Dark-Accent3">
    <w:name w:val="Grid Table 5 Dark Accent 3"/>
    <w:basedOn w:val="TableNormal"/>
    <w:uiPriority w:val="50"/>
    <w:rsid w:val="0062135B"/>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styleId="GridTable1Light-Accent3">
    <w:name w:val="Grid Table 1 Light Accent 3"/>
    <w:basedOn w:val="TableNormal"/>
    <w:uiPriority w:val="46"/>
    <w:rsid w:val="0062135B"/>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styleId="GridTable6Colorful-Accent3">
    <w:name w:val="Grid Table 6 Colorful Accent 3"/>
    <w:basedOn w:val="TableNormal"/>
    <w:uiPriority w:val="51"/>
    <w:rsid w:val="0062135B"/>
    <w:rPr>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2-Accent3">
    <w:name w:val="Grid Table 2 Accent 3"/>
    <w:basedOn w:val="TableNormal"/>
    <w:uiPriority w:val="47"/>
    <w:rsid w:val="0062135B"/>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6Colorful-Accent3">
    <w:name w:val="List Table 6 Colorful Accent 3"/>
    <w:basedOn w:val="TableNormal"/>
    <w:uiPriority w:val="51"/>
    <w:rsid w:val="0062135B"/>
    <w:rPr>
      <w:color w:val="7B7B7B"/>
    </w:rPr>
    <w:tblPr>
      <w:tblStyleRowBandSize w:val="1"/>
      <w:tblStyleColBandSize w:val="1"/>
      <w:tblBorders>
        <w:top w:val="single" w:sz="4" w:space="0" w:color="A5A5A5"/>
        <w:bottom w:val="single" w:sz="4" w:space="0" w:color="A5A5A5"/>
      </w:tblBorders>
    </w:tblPr>
    <w:tblStylePr w:type="firstRow">
      <w:rPr>
        <w:b/>
        <w:bCs/>
      </w:rPr>
      <w:tblPr/>
      <w:tcPr>
        <w:tcBorders>
          <w:bottom w:val="single" w:sz="4" w:space="0" w:color="A5A5A5"/>
        </w:tcBorders>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ListTable1Light-Accent3">
    <w:name w:val="List Table 1 Light Accent 3"/>
    <w:basedOn w:val="TableNormal"/>
    <w:uiPriority w:val="46"/>
    <w:rsid w:val="0062135B"/>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8581">
      <w:bodyDiv w:val="1"/>
      <w:marLeft w:val="0"/>
      <w:marRight w:val="0"/>
      <w:marTop w:val="0"/>
      <w:marBottom w:val="0"/>
      <w:divBdr>
        <w:top w:val="none" w:sz="0" w:space="0" w:color="auto"/>
        <w:left w:val="none" w:sz="0" w:space="0" w:color="auto"/>
        <w:bottom w:val="none" w:sz="0" w:space="0" w:color="auto"/>
        <w:right w:val="none" w:sz="0" w:space="0" w:color="auto"/>
      </w:divBdr>
    </w:div>
    <w:div w:id="36782290">
      <w:bodyDiv w:val="1"/>
      <w:marLeft w:val="0"/>
      <w:marRight w:val="0"/>
      <w:marTop w:val="0"/>
      <w:marBottom w:val="0"/>
      <w:divBdr>
        <w:top w:val="none" w:sz="0" w:space="0" w:color="auto"/>
        <w:left w:val="none" w:sz="0" w:space="0" w:color="auto"/>
        <w:bottom w:val="none" w:sz="0" w:space="0" w:color="auto"/>
        <w:right w:val="none" w:sz="0" w:space="0" w:color="auto"/>
      </w:divBdr>
    </w:div>
    <w:div w:id="52851403">
      <w:bodyDiv w:val="1"/>
      <w:marLeft w:val="0"/>
      <w:marRight w:val="0"/>
      <w:marTop w:val="0"/>
      <w:marBottom w:val="0"/>
      <w:divBdr>
        <w:top w:val="none" w:sz="0" w:space="0" w:color="auto"/>
        <w:left w:val="none" w:sz="0" w:space="0" w:color="auto"/>
        <w:bottom w:val="none" w:sz="0" w:space="0" w:color="auto"/>
        <w:right w:val="none" w:sz="0" w:space="0" w:color="auto"/>
      </w:divBdr>
    </w:div>
    <w:div w:id="97531923">
      <w:bodyDiv w:val="1"/>
      <w:marLeft w:val="0"/>
      <w:marRight w:val="0"/>
      <w:marTop w:val="0"/>
      <w:marBottom w:val="0"/>
      <w:divBdr>
        <w:top w:val="none" w:sz="0" w:space="0" w:color="auto"/>
        <w:left w:val="none" w:sz="0" w:space="0" w:color="auto"/>
        <w:bottom w:val="none" w:sz="0" w:space="0" w:color="auto"/>
        <w:right w:val="none" w:sz="0" w:space="0" w:color="auto"/>
      </w:divBdr>
    </w:div>
    <w:div w:id="202984247">
      <w:bodyDiv w:val="1"/>
      <w:marLeft w:val="0"/>
      <w:marRight w:val="0"/>
      <w:marTop w:val="0"/>
      <w:marBottom w:val="0"/>
      <w:divBdr>
        <w:top w:val="none" w:sz="0" w:space="0" w:color="auto"/>
        <w:left w:val="none" w:sz="0" w:space="0" w:color="auto"/>
        <w:bottom w:val="none" w:sz="0" w:space="0" w:color="auto"/>
        <w:right w:val="none" w:sz="0" w:space="0" w:color="auto"/>
      </w:divBdr>
    </w:div>
    <w:div w:id="214662623">
      <w:bodyDiv w:val="1"/>
      <w:marLeft w:val="0"/>
      <w:marRight w:val="0"/>
      <w:marTop w:val="0"/>
      <w:marBottom w:val="0"/>
      <w:divBdr>
        <w:top w:val="none" w:sz="0" w:space="0" w:color="auto"/>
        <w:left w:val="none" w:sz="0" w:space="0" w:color="auto"/>
        <w:bottom w:val="none" w:sz="0" w:space="0" w:color="auto"/>
        <w:right w:val="none" w:sz="0" w:space="0" w:color="auto"/>
      </w:divBdr>
    </w:div>
    <w:div w:id="215432631">
      <w:bodyDiv w:val="1"/>
      <w:marLeft w:val="0"/>
      <w:marRight w:val="0"/>
      <w:marTop w:val="0"/>
      <w:marBottom w:val="0"/>
      <w:divBdr>
        <w:top w:val="none" w:sz="0" w:space="0" w:color="auto"/>
        <w:left w:val="none" w:sz="0" w:space="0" w:color="auto"/>
        <w:bottom w:val="none" w:sz="0" w:space="0" w:color="auto"/>
        <w:right w:val="none" w:sz="0" w:space="0" w:color="auto"/>
      </w:divBdr>
    </w:div>
    <w:div w:id="278877598">
      <w:bodyDiv w:val="1"/>
      <w:marLeft w:val="0"/>
      <w:marRight w:val="0"/>
      <w:marTop w:val="0"/>
      <w:marBottom w:val="0"/>
      <w:divBdr>
        <w:top w:val="none" w:sz="0" w:space="0" w:color="auto"/>
        <w:left w:val="none" w:sz="0" w:space="0" w:color="auto"/>
        <w:bottom w:val="none" w:sz="0" w:space="0" w:color="auto"/>
        <w:right w:val="none" w:sz="0" w:space="0" w:color="auto"/>
      </w:divBdr>
    </w:div>
    <w:div w:id="296648450">
      <w:bodyDiv w:val="1"/>
      <w:marLeft w:val="0"/>
      <w:marRight w:val="0"/>
      <w:marTop w:val="0"/>
      <w:marBottom w:val="0"/>
      <w:divBdr>
        <w:top w:val="none" w:sz="0" w:space="0" w:color="auto"/>
        <w:left w:val="none" w:sz="0" w:space="0" w:color="auto"/>
        <w:bottom w:val="none" w:sz="0" w:space="0" w:color="auto"/>
        <w:right w:val="none" w:sz="0" w:space="0" w:color="auto"/>
      </w:divBdr>
    </w:div>
    <w:div w:id="384724459">
      <w:bodyDiv w:val="1"/>
      <w:marLeft w:val="0"/>
      <w:marRight w:val="0"/>
      <w:marTop w:val="0"/>
      <w:marBottom w:val="0"/>
      <w:divBdr>
        <w:top w:val="none" w:sz="0" w:space="0" w:color="auto"/>
        <w:left w:val="none" w:sz="0" w:space="0" w:color="auto"/>
        <w:bottom w:val="none" w:sz="0" w:space="0" w:color="auto"/>
        <w:right w:val="none" w:sz="0" w:space="0" w:color="auto"/>
      </w:divBdr>
    </w:div>
    <w:div w:id="399449507">
      <w:bodyDiv w:val="1"/>
      <w:marLeft w:val="0"/>
      <w:marRight w:val="0"/>
      <w:marTop w:val="0"/>
      <w:marBottom w:val="0"/>
      <w:divBdr>
        <w:top w:val="none" w:sz="0" w:space="0" w:color="auto"/>
        <w:left w:val="none" w:sz="0" w:space="0" w:color="auto"/>
        <w:bottom w:val="none" w:sz="0" w:space="0" w:color="auto"/>
        <w:right w:val="none" w:sz="0" w:space="0" w:color="auto"/>
      </w:divBdr>
    </w:div>
    <w:div w:id="399668772">
      <w:bodyDiv w:val="1"/>
      <w:marLeft w:val="0"/>
      <w:marRight w:val="0"/>
      <w:marTop w:val="0"/>
      <w:marBottom w:val="0"/>
      <w:divBdr>
        <w:top w:val="none" w:sz="0" w:space="0" w:color="auto"/>
        <w:left w:val="none" w:sz="0" w:space="0" w:color="auto"/>
        <w:bottom w:val="none" w:sz="0" w:space="0" w:color="auto"/>
        <w:right w:val="none" w:sz="0" w:space="0" w:color="auto"/>
      </w:divBdr>
    </w:div>
    <w:div w:id="450168848">
      <w:bodyDiv w:val="1"/>
      <w:marLeft w:val="0"/>
      <w:marRight w:val="0"/>
      <w:marTop w:val="0"/>
      <w:marBottom w:val="0"/>
      <w:divBdr>
        <w:top w:val="none" w:sz="0" w:space="0" w:color="auto"/>
        <w:left w:val="none" w:sz="0" w:space="0" w:color="auto"/>
        <w:bottom w:val="none" w:sz="0" w:space="0" w:color="auto"/>
        <w:right w:val="none" w:sz="0" w:space="0" w:color="auto"/>
      </w:divBdr>
    </w:div>
    <w:div w:id="513038254">
      <w:bodyDiv w:val="1"/>
      <w:marLeft w:val="0"/>
      <w:marRight w:val="0"/>
      <w:marTop w:val="0"/>
      <w:marBottom w:val="0"/>
      <w:divBdr>
        <w:top w:val="none" w:sz="0" w:space="0" w:color="auto"/>
        <w:left w:val="none" w:sz="0" w:space="0" w:color="auto"/>
        <w:bottom w:val="none" w:sz="0" w:space="0" w:color="auto"/>
        <w:right w:val="none" w:sz="0" w:space="0" w:color="auto"/>
      </w:divBdr>
    </w:div>
    <w:div w:id="526404847">
      <w:bodyDiv w:val="1"/>
      <w:marLeft w:val="0"/>
      <w:marRight w:val="0"/>
      <w:marTop w:val="0"/>
      <w:marBottom w:val="0"/>
      <w:divBdr>
        <w:top w:val="none" w:sz="0" w:space="0" w:color="auto"/>
        <w:left w:val="none" w:sz="0" w:space="0" w:color="auto"/>
        <w:bottom w:val="none" w:sz="0" w:space="0" w:color="auto"/>
        <w:right w:val="none" w:sz="0" w:space="0" w:color="auto"/>
      </w:divBdr>
    </w:div>
    <w:div w:id="569313191">
      <w:bodyDiv w:val="1"/>
      <w:marLeft w:val="0"/>
      <w:marRight w:val="0"/>
      <w:marTop w:val="0"/>
      <w:marBottom w:val="0"/>
      <w:divBdr>
        <w:top w:val="none" w:sz="0" w:space="0" w:color="auto"/>
        <w:left w:val="none" w:sz="0" w:space="0" w:color="auto"/>
        <w:bottom w:val="none" w:sz="0" w:space="0" w:color="auto"/>
        <w:right w:val="none" w:sz="0" w:space="0" w:color="auto"/>
      </w:divBdr>
    </w:div>
    <w:div w:id="635918368">
      <w:bodyDiv w:val="1"/>
      <w:marLeft w:val="0"/>
      <w:marRight w:val="0"/>
      <w:marTop w:val="0"/>
      <w:marBottom w:val="0"/>
      <w:divBdr>
        <w:top w:val="none" w:sz="0" w:space="0" w:color="auto"/>
        <w:left w:val="none" w:sz="0" w:space="0" w:color="auto"/>
        <w:bottom w:val="none" w:sz="0" w:space="0" w:color="auto"/>
        <w:right w:val="none" w:sz="0" w:space="0" w:color="auto"/>
      </w:divBdr>
    </w:div>
    <w:div w:id="645279264">
      <w:bodyDiv w:val="1"/>
      <w:marLeft w:val="0"/>
      <w:marRight w:val="0"/>
      <w:marTop w:val="0"/>
      <w:marBottom w:val="0"/>
      <w:divBdr>
        <w:top w:val="none" w:sz="0" w:space="0" w:color="auto"/>
        <w:left w:val="none" w:sz="0" w:space="0" w:color="auto"/>
        <w:bottom w:val="none" w:sz="0" w:space="0" w:color="auto"/>
        <w:right w:val="none" w:sz="0" w:space="0" w:color="auto"/>
      </w:divBdr>
    </w:div>
    <w:div w:id="668293799">
      <w:bodyDiv w:val="1"/>
      <w:marLeft w:val="0"/>
      <w:marRight w:val="0"/>
      <w:marTop w:val="0"/>
      <w:marBottom w:val="0"/>
      <w:divBdr>
        <w:top w:val="none" w:sz="0" w:space="0" w:color="auto"/>
        <w:left w:val="none" w:sz="0" w:space="0" w:color="auto"/>
        <w:bottom w:val="none" w:sz="0" w:space="0" w:color="auto"/>
        <w:right w:val="none" w:sz="0" w:space="0" w:color="auto"/>
      </w:divBdr>
    </w:div>
    <w:div w:id="691299506">
      <w:bodyDiv w:val="1"/>
      <w:marLeft w:val="0"/>
      <w:marRight w:val="0"/>
      <w:marTop w:val="0"/>
      <w:marBottom w:val="0"/>
      <w:divBdr>
        <w:top w:val="none" w:sz="0" w:space="0" w:color="auto"/>
        <w:left w:val="none" w:sz="0" w:space="0" w:color="auto"/>
        <w:bottom w:val="none" w:sz="0" w:space="0" w:color="auto"/>
        <w:right w:val="none" w:sz="0" w:space="0" w:color="auto"/>
      </w:divBdr>
    </w:div>
    <w:div w:id="695543523">
      <w:bodyDiv w:val="1"/>
      <w:marLeft w:val="0"/>
      <w:marRight w:val="0"/>
      <w:marTop w:val="0"/>
      <w:marBottom w:val="0"/>
      <w:divBdr>
        <w:top w:val="none" w:sz="0" w:space="0" w:color="auto"/>
        <w:left w:val="none" w:sz="0" w:space="0" w:color="auto"/>
        <w:bottom w:val="none" w:sz="0" w:space="0" w:color="auto"/>
        <w:right w:val="none" w:sz="0" w:space="0" w:color="auto"/>
      </w:divBdr>
    </w:div>
    <w:div w:id="726298672">
      <w:bodyDiv w:val="1"/>
      <w:marLeft w:val="0"/>
      <w:marRight w:val="0"/>
      <w:marTop w:val="0"/>
      <w:marBottom w:val="0"/>
      <w:divBdr>
        <w:top w:val="none" w:sz="0" w:space="0" w:color="auto"/>
        <w:left w:val="none" w:sz="0" w:space="0" w:color="auto"/>
        <w:bottom w:val="none" w:sz="0" w:space="0" w:color="auto"/>
        <w:right w:val="none" w:sz="0" w:space="0" w:color="auto"/>
      </w:divBdr>
    </w:div>
    <w:div w:id="750010249">
      <w:bodyDiv w:val="1"/>
      <w:marLeft w:val="0"/>
      <w:marRight w:val="0"/>
      <w:marTop w:val="0"/>
      <w:marBottom w:val="0"/>
      <w:divBdr>
        <w:top w:val="none" w:sz="0" w:space="0" w:color="auto"/>
        <w:left w:val="none" w:sz="0" w:space="0" w:color="auto"/>
        <w:bottom w:val="none" w:sz="0" w:space="0" w:color="auto"/>
        <w:right w:val="none" w:sz="0" w:space="0" w:color="auto"/>
      </w:divBdr>
    </w:div>
    <w:div w:id="760491644">
      <w:bodyDiv w:val="1"/>
      <w:marLeft w:val="0"/>
      <w:marRight w:val="0"/>
      <w:marTop w:val="0"/>
      <w:marBottom w:val="0"/>
      <w:divBdr>
        <w:top w:val="none" w:sz="0" w:space="0" w:color="auto"/>
        <w:left w:val="none" w:sz="0" w:space="0" w:color="auto"/>
        <w:bottom w:val="none" w:sz="0" w:space="0" w:color="auto"/>
        <w:right w:val="none" w:sz="0" w:space="0" w:color="auto"/>
      </w:divBdr>
    </w:div>
    <w:div w:id="798954928">
      <w:bodyDiv w:val="1"/>
      <w:marLeft w:val="0"/>
      <w:marRight w:val="0"/>
      <w:marTop w:val="0"/>
      <w:marBottom w:val="0"/>
      <w:divBdr>
        <w:top w:val="none" w:sz="0" w:space="0" w:color="auto"/>
        <w:left w:val="none" w:sz="0" w:space="0" w:color="auto"/>
        <w:bottom w:val="none" w:sz="0" w:space="0" w:color="auto"/>
        <w:right w:val="none" w:sz="0" w:space="0" w:color="auto"/>
      </w:divBdr>
    </w:div>
    <w:div w:id="849413633">
      <w:bodyDiv w:val="1"/>
      <w:marLeft w:val="0"/>
      <w:marRight w:val="0"/>
      <w:marTop w:val="0"/>
      <w:marBottom w:val="0"/>
      <w:divBdr>
        <w:top w:val="none" w:sz="0" w:space="0" w:color="auto"/>
        <w:left w:val="none" w:sz="0" w:space="0" w:color="auto"/>
        <w:bottom w:val="none" w:sz="0" w:space="0" w:color="auto"/>
        <w:right w:val="none" w:sz="0" w:space="0" w:color="auto"/>
      </w:divBdr>
    </w:div>
    <w:div w:id="948321863">
      <w:bodyDiv w:val="1"/>
      <w:marLeft w:val="0"/>
      <w:marRight w:val="0"/>
      <w:marTop w:val="0"/>
      <w:marBottom w:val="0"/>
      <w:divBdr>
        <w:top w:val="none" w:sz="0" w:space="0" w:color="auto"/>
        <w:left w:val="none" w:sz="0" w:space="0" w:color="auto"/>
        <w:bottom w:val="none" w:sz="0" w:space="0" w:color="auto"/>
        <w:right w:val="none" w:sz="0" w:space="0" w:color="auto"/>
      </w:divBdr>
    </w:div>
    <w:div w:id="958071316">
      <w:bodyDiv w:val="1"/>
      <w:marLeft w:val="0"/>
      <w:marRight w:val="0"/>
      <w:marTop w:val="0"/>
      <w:marBottom w:val="0"/>
      <w:divBdr>
        <w:top w:val="none" w:sz="0" w:space="0" w:color="auto"/>
        <w:left w:val="none" w:sz="0" w:space="0" w:color="auto"/>
        <w:bottom w:val="none" w:sz="0" w:space="0" w:color="auto"/>
        <w:right w:val="none" w:sz="0" w:space="0" w:color="auto"/>
      </w:divBdr>
    </w:div>
    <w:div w:id="978878183">
      <w:bodyDiv w:val="1"/>
      <w:marLeft w:val="0"/>
      <w:marRight w:val="0"/>
      <w:marTop w:val="0"/>
      <w:marBottom w:val="0"/>
      <w:divBdr>
        <w:top w:val="none" w:sz="0" w:space="0" w:color="auto"/>
        <w:left w:val="none" w:sz="0" w:space="0" w:color="auto"/>
        <w:bottom w:val="none" w:sz="0" w:space="0" w:color="auto"/>
        <w:right w:val="none" w:sz="0" w:space="0" w:color="auto"/>
      </w:divBdr>
    </w:div>
    <w:div w:id="1013462263">
      <w:bodyDiv w:val="1"/>
      <w:marLeft w:val="0"/>
      <w:marRight w:val="0"/>
      <w:marTop w:val="0"/>
      <w:marBottom w:val="0"/>
      <w:divBdr>
        <w:top w:val="none" w:sz="0" w:space="0" w:color="auto"/>
        <w:left w:val="none" w:sz="0" w:space="0" w:color="auto"/>
        <w:bottom w:val="none" w:sz="0" w:space="0" w:color="auto"/>
        <w:right w:val="none" w:sz="0" w:space="0" w:color="auto"/>
      </w:divBdr>
    </w:div>
    <w:div w:id="1034428148">
      <w:bodyDiv w:val="1"/>
      <w:marLeft w:val="0"/>
      <w:marRight w:val="0"/>
      <w:marTop w:val="0"/>
      <w:marBottom w:val="0"/>
      <w:divBdr>
        <w:top w:val="none" w:sz="0" w:space="0" w:color="auto"/>
        <w:left w:val="none" w:sz="0" w:space="0" w:color="auto"/>
        <w:bottom w:val="none" w:sz="0" w:space="0" w:color="auto"/>
        <w:right w:val="none" w:sz="0" w:space="0" w:color="auto"/>
      </w:divBdr>
    </w:div>
    <w:div w:id="1099642881">
      <w:bodyDiv w:val="1"/>
      <w:marLeft w:val="0"/>
      <w:marRight w:val="0"/>
      <w:marTop w:val="0"/>
      <w:marBottom w:val="0"/>
      <w:divBdr>
        <w:top w:val="none" w:sz="0" w:space="0" w:color="auto"/>
        <w:left w:val="none" w:sz="0" w:space="0" w:color="auto"/>
        <w:bottom w:val="none" w:sz="0" w:space="0" w:color="auto"/>
        <w:right w:val="none" w:sz="0" w:space="0" w:color="auto"/>
      </w:divBdr>
    </w:div>
    <w:div w:id="1115903114">
      <w:bodyDiv w:val="1"/>
      <w:marLeft w:val="0"/>
      <w:marRight w:val="0"/>
      <w:marTop w:val="0"/>
      <w:marBottom w:val="0"/>
      <w:divBdr>
        <w:top w:val="none" w:sz="0" w:space="0" w:color="auto"/>
        <w:left w:val="none" w:sz="0" w:space="0" w:color="auto"/>
        <w:bottom w:val="none" w:sz="0" w:space="0" w:color="auto"/>
        <w:right w:val="none" w:sz="0" w:space="0" w:color="auto"/>
      </w:divBdr>
    </w:div>
    <w:div w:id="1126970208">
      <w:bodyDiv w:val="1"/>
      <w:marLeft w:val="0"/>
      <w:marRight w:val="0"/>
      <w:marTop w:val="0"/>
      <w:marBottom w:val="0"/>
      <w:divBdr>
        <w:top w:val="none" w:sz="0" w:space="0" w:color="auto"/>
        <w:left w:val="none" w:sz="0" w:space="0" w:color="auto"/>
        <w:bottom w:val="none" w:sz="0" w:space="0" w:color="auto"/>
        <w:right w:val="none" w:sz="0" w:space="0" w:color="auto"/>
      </w:divBdr>
    </w:div>
    <w:div w:id="1194537760">
      <w:bodyDiv w:val="1"/>
      <w:marLeft w:val="0"/>
      <w:marRight w:val="0"/>
      <w:marTop w:val="0"/>
      <w:marBottom w:val="0"/>
      <w:divBdr>
        <w:top w:val="none" w:sz="0" w:space="0" w:color="auto"/>
        <w:left w:val="none" w:sz="0" w:space="0" w:color="auto"/>
        <w:bottom w:val="none" w:sz="0" w:space="0" w:color="auto"/>
        <w:right w:val="none" w:sz="0" w:space="0" w:color="auto"/>
      </w:divBdr>
    </w:div>
    <w:div w:id="1214972029">
      <w:bodyDiv w:val="1"/>
      <w:marLeft w:val="0"/>
      <w:marRight w:val="0"/>
      <w:marTop w:val="0"/>
      <w:marBottom w:val="0"/>
      <w:divBdr>
        <w:top w:val="none" w:sz="0" w:space="0" w:color="auto"/>
        <w:left w:val="none" w:sz="0" w:space="0" w:color="auto"/>
        <w:bottom w:val="none" w:sz="0" w:space="0" w:color="auto"/>
        <w:right w:val="none" w:sz="0" w:space="0" w:color="auto"/>
      </w:divBdr>
    </w:div>
    <w:div w:id="1255475398">
      <w:bodyDiv w:val="1"/>
      <w:marLeft w:val="0"/>
      <w:marRight w:val="0"/>
      <w:marTop w:val="0"/>
      <w:marBottom w:val="0"/>
      <w:divBdr>
        <w:top w:val="none" w:sz="0" w:space="0" w:color="auto"/>
        <w:left w:val="none" w:sz="0" w:space="0" w:color="auto"/>
        <w:bottom w:val="none" w:sz="0" w:space="0" w:color="auto"/>
        <w:right w:val="none" w:sz="0" w:space="0" w:color="auto"/>
      </w:divBdr>
    </w:div>
    <w:div w:id="1261526788">
      <w:bodyDiv w:val="1"/>
      <w:marLeft w:val="0"/>
      <w:marRight w:val="0"/>
      <w:marTop w:val="0"/>
      <w:marBottom w:val="0"/>
      <w:divBdr>
        <w:top w:val="none" w:sz="0" w:space="0" w:color="auto"/>
        <w:left w:val="none" w:sz="0" w:space="0" w:color="auto"/>
        <w:bottom w:val="none" w:sz="0" w:space="0" w:color="auto"/>
        <w:right w:val="none" w:sz="0" w:space="0" w:color="auto"/>
      </w:divBdr>
    </w:div>
    <w:div w:id="1268460936">
      <w:bodyDiv w:val="1"/>
      <w:marLeft w:val="0"/>
      <w:marRight w:val="0"/>
      <w:marTop w:val="0"/>
      <w:marBottom w:val="0"/>
      <w:divBdr>
        <w:top w:val="none" w:sz="0" w:space="0" w:color="auto"/>
        <w:left w:val="none" w:sz="0" w:space="0" w:color="auto"/>
        <w:bottom w:val="none" w:sz="0" w:space="0" w:color="auto"/>
        <w:right w:val="none" w:sz="0" w:space="0" w:color="auto"/>
      </w:divBdr>
    </w:div>
    <w:div w:id="1273169723">
      <w:bodyDiv w:val="1"/>
      <w:marLeft w:val="0"/>
      <w:marRight w:val="0"/>
      <w:marTop w:val="0"/>
      <w:marBottom w:val="0"/>
      <w:divBdr>
        <w:top w:val="none" w:sz="0" w:space="0" w:color="auto"/>
        <w:left w:val="none" w:sz="0" w:space="0" w:color="auto"/>
        <w:bottom w:val="none" w:sz="0" w:space="0" w:color="auto"/>
        <w:right w:val="none" w:sz="0" w:space="0" w:color="auto"/>
      </w:divBdr>
    </w:div>
    <w:div w:id="1309087026">
      <w:bodyDiv w:val="1"/>
      <w:marLeft w:val="0"/>
      <w:marRight w:val="0"/>
      <w:marTop w:val="0"/>
      <w:marBottom w:val="0"/>
      <w:divBdr>
        <w:top w:val="none" w:sz="0" w:space="0" w:color="auto"/>
        <w:left w:val="none" w:sz="0" w:space="0" w:color="auto"/>
        <w:bottom w:val="none" w:sz="0" w:space="0" w:color="auto"/>
        <w:right w:val="none" w:sz="0" w:space="0" w:color="auto"/>
      </w:divBdr>
    </w:div>
    <w:div w:id="1433938696">
      <w:bodyDiv w:val="1"/>
      <w:marLeft w:val="0"/>
      <w:marRight w:val="0"/>
      <w:marTop w:val="0"/>
      <w:marBottom w:val="0"/>
      <w:divBdr>
        <w:top w:val="none" w:sz="0" w:space="0" w:color="auto"/>
        <w:left w:val="none" w:sz="0" w:space="0" w:color="auto"/>
        <w:bottom w:val="none" w:sz="0" w:space="0" w:color="auto"/>
        <w:right w:val="none" w:sz="0" w:space="0" w:color="auto"/>
      </w:divBdr>
    </w:div>
    <w:div w:id="1458646240">
      <w:bodyDiv w:val="1"/>
      <w:marLeft w:val="0"/>
      <w:marRight w:val="0"/>
      <w:marTop w:val="0"/>
      <w:marBottom w:val="0"/>
      <w:divBdr>
        <w:top w:val="none" w:sz="0" w:space="0" w:color="auto"/>
        <w:left w:val="none" w:sz="0" w:space="0" w:color="auto"/>
        <w:bottom w:val="none" w:sz="0" w:space="0" w:color="auto"/>
        <w:right w:val="none" w:sz="0" w:space="0" w:color="auto"/>
      </w:divBdr>
    </w:div>
    <w:div w:id="1524048342">
      <w:bodyDiv w:val="1"/>
      <w:marLeft w:val="0"/>
      <w:marRight w:val="0"/>
      <w:marTop w:val="0"/>
      <w:marBottom w:val="0"/>
      <w:divBdr>
        <w:top w:val="none" w:sz="0" w:space="0" w:color="auto"/>
        <w:left w:val="none" w:sz="0" w:space="0" w:color="auto"/>
        <w:bottom w:val="none" w:sz="0" w:space="0" w:color="auto"/>
        <w:right w:val="none" w:sz="0" w:space="0" w:color="auto"/>
      </w:divBdr>
    </w:div>
    <w:div w:id="1551839040">
      <w:bodyDiv w:val="1"/>
      <w:marLeft w:val="0"/>
      <w:marRight w:val="0"/>
      <w:marTop w:val="0"/>
      <w:marBottom w:val="0"/>
      <w:divBdr>
        <w:top w:val="none" w:sz="0" w:space="0" w:color="auto"/>
        <w:left w:val="none" w:sz="0" w:space="0" w:color="auto"/>
        <w:bottom w:val="none" w:sz="0" w:space="0" w:color="auto"/>
        <w:right w:val="none" w:sz="0" w:space="0" w:color="auto"/>
      </w:divBdr>
    </w:div>
    <w:div w:id="1656107958">
      <w:bodyDiv w:val="1"/>
      <w:marLeft w:val="0"/>
      <w:marRight w:val="0"/>
      <w:marTop w:val="0"/>
      <w:marBottom w:val="0"/>
      <w:divBdr>
        <w:top w:val="none" w:sz="0" w:space="0" w:color="auto"/>
        <w:left w:val="none" w:sz="0" w:space="0" w:color="auto"/>
        <w:bottom w:val="none" w:sz="0" w:space="0" w:color="auto"/>
        <w:right w:val="none" w:sz="0" w:space="0" w:color="auto"/>
      </w:divBdr>
    </w:div>
    <w:div w:id="1678266754">
      <w:bodyDiv w:val="1"/>
      <w:marLeft w:val="0"/>
      <w:marRight w:val="0"/>
      <w:marTop w:val="0"/>
      <w:marBottom w:val="0"/>
      <w:divBdr>
        <w:top w:val="none" w:sz="0" w:space="0" w:color="auto"/>
        <w:left w:val="none" w:sz="0" w:space="0" w:color="auto"/>
        <w:bottom w:val="none" w:sz="0" w:space="0" w:color="auto"/>
        <w:right w:val="none" w:sz="0" w:space="0" w:color="auto"/>
      </w:divBdr>
    </w:div>
    <w:div w:id="1690909112">
      <w:bodyDiv w:val="1"/>
      <w:marLeft w:val="0"/>
      <w:marRight w:val="0"/>
      <w:marTop w:val="0"/>
      <w:marBottom w:val="0"/>
      <w:divBdr>
        <w:top w:val="none" w:sz="0" w:space="0" w:color="auto"/>
        <w:left w:val="none" w:sz="0" w:space="0" w:color="auto"/>
        <w:bottom w:val="none" w:sz="0" w:space="0" w:color="auto"/>
        <w:right w:val="none" w:sz="0" w:space="0" w:color="auto"/>
      </w:divBdr>
    </w:div>
    <w:div w:id="1735546704">
      <w:bodyDiv w:val="1"/>
      <w:marLeft w:val="0"/>
      <w:marRight w:val="0"/>
      <w:marTop w:val="0"/>
      <w:marBottom w:val="0"/>
      <w:divBdr>
        <w:top w:val="none" w:sz="0" w:space="0" w:color="auto"/>
        <w:left w:val="none" w:sz="0" w:space="0" w:color="auto"/>
        <w:bottom w:val="none" w:sz="0" w:space="0" w:color="auto"/>
        <w:right w:val="none" w:sz="0" w:space="0" w:color="auto"/>
      </w:divBdr>
    </w:div>
    <w:div w:id="1743259082">
      <w:bodyDiv w:val="1"/>
      <w:marLeft w:val="0"/>
      <w:marRight w:val="0"/>
      <w:marTop w:val="0"/>
      <w:marBottom w:val="0"/>
      <w:divBdr>
        <w:top w:val="none" w:sz="0" w:space="0" w:color="auto"/>
        <w:left w:val="none" w:sz="0" w:space="0" w:color="auto"/>
        <w:bottom w:val="none" w:sz="0" w:space="0" w:color="auto"/>
        <w:right w:val="none" w:sz="0" w:space="0" w:color="auto"/>
      </w:divBdr>
    </w:div>
    <w:div w:id="1762022893">
      <w:bodyDiv w:val="1"/>
      <w:marLeft w:val="0"/>
      <w:marRight w:val="0"/>
      <w:marTop w:val="0"/>
      <w:marBottom w:val="0"/>
      <w:divBdr>
        <w:top w:val="none" w:sz="0" w:space="0" w:color="auto"/>
        <w:left w:val="none" w:sz="0" w:space="0" w:color="auto"/>
        <w:bottom w:val="none" w:sz="0" w:space="0" w:color="auto"/>
        <w:right w:val="none" w:sz="0" w:space="0" w:color="auto"/>
      </w:divBdr>
    </w:div>
    <w:div w:id="1823349574">
      <w:bodyDiv w:val="1"/>
      <w:marLeft w:val="0"/>
      <w:marRight w:val="0"/>
      <w:marTop w:val="0"/>
      <w:marBottom w:val="0"/>
      <w:divBdr>
        <w:top w:val="none" w:sz="0" w:space="0" w:color="auto"/>
        <w:left w:val="none" w:sz="0" w:space="0" w:color="auto"/>
        <w:bottom w:val="none" w:sz="0" w:space="0" w:color="auto"/>
        <w:right w:val="none" w:sz="0" w:space="0" w:color="auto"/>
      </w:divBdr>
    </w:div>
    <w:div w:id="1851603305">
      <w:bodyDiv w:val="1"/>
      <w:marLeft w:val="0"/>
      <w:marRight w:val="0"/>
      <w:marTop w:val="0"/>
      <w:marBottom w:val="0"/>
      <w:divBdr>
        <w:top w:val="none" w:sz="0" w:space="0" w:color="auto"/>
        <w:left w:val="none" w:sz="0" w:space="0" w:color="auto"/>
        <w:bottom w:val="none" w:sz="0" w:space="0" w:color="auto"/>
        <w:right w:val="none" w:sz="0" w:space="0" w:color="auto"/>
      </w:divBdr>
    </w:div>
    <w:div w:id="1873105271">
      <w:bodyDiv w:val="1"/>
      <w:marLeft w:val="0"/>
      <w:marRight w:val="0"/>
      <w:marTop w:val="0"/>
      <w:marBottom w:val="0"/>
      <w:divBdr>
        <w:top w:val="none" w:sz="0" w:space="0" w:color="auto"/>
        <w:left w:val="none" w:sz="0" w:space="0" w:color="auto"/>
        <w:bottom w:val="none" w:sz="0" w:space="0" w:color="auto"/>
        <w:right w:val="none" w:sz="0" w:space="0" w:color="auto"/>
      </w:divBdr>
    </w:div>
    <w:div w:id="1879121624">
      <w:bodyDiv w:val="1"/>
      <w:marLeft w:val="0"/>
      <w:marRight w:val="0"/>
      <w:marTop w:val="0"/>
      <w:marBottom w:val="0"/>
      <w:divBdr>
        <w:top w:val="none" w:sz="0" w:space="0" w:color="auto"/>
        <w:left w:val="none" w:sz="0" w:space="0" w:color="auto"/>
        <w:bottom w:val="none" w:sz="0" w:space="0" w:color="auto"/>
        <w:right w:val="none" w:sz="0" w:space="0" w:color="auto"/>
      </w:divBdr>
    </w:div>
    <w:div w:id="1892962457">
      <w:bodyDiv w:val="1"/>
      <w:marLeft w:val="0"/>
      <w:marRight w:val="0"/>
      <w:marTop w:val="0"/>
      <w:marBottom w:val="0"/>
      <w:divBdr>
        <w:top w:val="none" w:sz="0" w:space="0" w:color="auto"/>
        <w:left w:val="none" w:sz="0" w:space="0" w:color="auto"/>
        <w:bottom w:val="none" w:sz="0" w:space="0" w:color="auto"/>
        <w:right w:val="none" w:sz="0" w:space="0" w:color="auto"/>
      </w:divBdr>
    </w:div>
    <w:div w:id="1913158453">
      <w:bodyDiv w:val="1"/>
      <w:marLeft w:val="0"/>
      <w:marRight w:val="0"/>
      <w:marTop w:val="0"/>
      <w:marBottom w:val="0"/>
      <w:divBdr>
        <w:top w:val="none" w:sz="0" w:space="0" w:color="auto"/>
        <w:left w:val="none" w:sz="0" w:space="0" w:color="auto"/>
        <w:bottom w:val="none" w:sz="0" w:space="0" w:color="auto"/>
        <w:right w:val="none" w:sz="0" w:space="0" w:color="auto"/>
      </w:divBdr>
    </w:div>
    <w:div w:id="1919055423">
      <w:bodyDiv w:val="1"/>
      <w:marLeft w:val="0"/>
      <w:marRight w:val="0"/>
      <w:marTop w:val="0"/>
      <w:marBottom w:val="0"/>
      <w:divBdr>
        <w:top w:val="none" w:sz="0" w:space="0" w:color="auto"/>
        <w:left w:val="none" w:sz="0" w:space="0" w:color="auto"/>
        <w:bottom w:val="none" w:sz="0" w:space="0" w:color="auto"/>
        <w:right w:val="none" w:sz="0" w:space="0" w:color="auto"/>
      </w:divBdr>
    </w:div>
    <w:div w:id="1944679401">
      <w:bodyDiv w:val="1"/>
      <w:marLeft w:val="0"/>
      <w:marRight w:val="0"/>
      <w:marTop w:val="0"/>
      <w:marBottom w:val="0"/>
      <w:divBdr>
        <w:top w:val="none" w:sz="0" w:space="0" w:color="auto"/>
        <w:left w:val="none" w:sz="0" w:space="0" w:color="auto"/>
        <w:bottom w:val="none" w:sz="0" w:space="0" w:color="auto"/>
        <w:right w:val="none" w:sz="0" w:space="0" w:color="auto"/>
      </w:divBdr>
    </w:div>
    <w:div w:id="1996176220">
      <w:bodyDiv w:val="1"/>
      <w:marLeft w:val="0"/>
      <w:marRight w:val="0"/>
      <w:marTop w:val="0"/>
      <w:marBottom w:val="0"/>
      <w:divBdr>
        <w:top w:val="none" w:sz="0" w:space="0" w:color="auto"/>
        <w:left w:val="none" w:sz="0" w:space="0" w:color="auto"/>
        <w:bottom w:val="none" w:sz="0" w:space="0" w:color="auto"/>
        <w:right w:val="none" w:sz="0" w:space="0" w:color="auto"/>
      </w:divBdr>
    </w:div>
    <w:div w:id="2000187168">
      <w:bodyDiv w:val="1"/>
      <w:marLeft w:val="0"/>
      <w:marRight w:val="0"/>
      <w:marTop w:val="0"/>
      <w:marBottom w:val="0"/>
      <w:divBdr>
        <w:top w:val="none" w:sz="0" w:space="0" w:color="auto"/>
        <w:left w:val="none" w:sz="0" w:space="0" w:color="auto"/>
        <w:bottom w:val="none" w:sz="0" w:space="0" w:color="auto"/>
        <w:right w:val="none" w:sz="0" w:space="0" w:color="auto"/>
      </w:divBdr>
    </w:div>
    <w:div w:id="2009015571">
      <w:bodyDiv w:val="1"/>
      <w:marLeft w:val="0"/>
      <w:marRight w:val="0"/>
      <w:marTop w:val="0"/>
      <w:marBottom w:val="0"/>
      <w:divBdr>
        <w:top w:val="none" w:sz="0" w:space="0" w:color="auto"/>
        <w:left w:val="none" w:sz="0" w:space="0" w:color="auto"/>
        <w:bottom w:val="none" w:sz="0" w:space="0" w:color="auto"/>
        <w:right w:val="none" w:sz="0" w:space="0" w:color="auto"/>
      </w:divBdr>
    </w:div>
    <w:div w:id="2009938597">
      <w:bodyDiv w:val="1"/>
      <w:marLeft w:val="0"/>
      <w:marRight w:val="0"/>
      <w:marTop w:val="0"/>
      <w:marBottom w:val="0"/>
      <w:divBdr>
        <w:top w:val="none" w:sz="0" w:space="0" w:color="auto"/>
        <w:left w:val="none" w:sz="0" w:space="0" w:color="auto"/>
        <w:bottom w:val="none" w:sz="0" w:space="0" w:color="auto"/>
        <w:right w:val="none" w:sz="0" w:space="0" w:color="auto"/>
      </w:divBdr>
    </w:div>
    <w:div w:id="2063937453">
      <w:bodyDiv w:val="1"/>
      <w:marLeft w:val="0"/>
      <w:marRight w:val="0"/>
      <w:marTop w:val="0"/>
      <w:marBottom w:val="0"/>
      <w:divBdr>
        <w:top w:val="none" w:sz="0" w:space="0" w:color="auto"/>
        <w:left w:val="none" w:sz="0" w:space="0" w:color="auto"/>
        <w:bottom w:val="none" w:sz="0" w:space="0" w:color="auto"/>
        <w:right w:val="none" w:sz="0" w:space="0" w:color="auto"/>
      </w:divBdr>
    </w:div>
    <w:div w:id="213413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Gho24</b:Tag>
    <b:SourceType>JournalArticle</b:SourceType>
    <b:Guid>{4524B761-F2EE-4670-97E5-5A2B76C54101}</b:Guid>
    <b:Author>
      <b:Author>
        <b:NameList>
          <b:Person>
            <b:Last>Ghoulam</b:Last>
            <b:First>K.</b:First>
          </b:Person>
          <b:Person>
            <b:Last>al.</b:Last>
            <b:First>et</b:First>
          </b:Person>
        </b:NameList>
      </b:Author>
    </b:Author>
    <b:Title>Gamification in E-learning: Bridging Educational Gaps in Developing Countries</b:Title>
    <b:JournalName>International Journal of Advanced Corporate Learning (IJAC)</b:JournalName>
    <b:Year>2024</b:Year>
    <b:RefOrder>1</b:RefOrder>
  </b:Source>
  <b:Source>
    <b:Tag>Duo24</b:Tag>
    <b:SourceType>InternetSite</b:SourceType>
    <b:Guid>{1D5FFBA5-B6FD-48FE-93D0-45387CC2FD2B}</b:Guid>
    <b:Author>
      <b:Author>
        <b:NameList>
          <b:Person>
            <b:Last>(2024)</b:Last>
            <b:First>Duolingo</b:First>
          </b:Person>
        </b:NameList>
      </b:Author>
    </b:Author>
    <b:Title>Duolingo: The world's most popular language learning app</b:Title>
    <b:Year>2024</b:Year>
    <b:YearAccessed>2025</b:YearAccessed>
    <b:MonthAccessed>11</b:MonthAccessed>
    <b:DayAccessed>24</b:DayAccessed>
    <b:URL>https://www.duolingo.com/</b:URL>
    <b:RefOrder>2</b:RefOrder>
  </b:Source>
  <b:Source>
    <b:Tag>Cou24</b:Tag>
    <b:SourceType>InternetSite</b:SourceType>
    <b:Guid>{C7A86217-3DF6-4648-90FC-8C9DDDCE749D}</b:Guid>
    <b:Title>Online courses from top universities and companies</b:Title>
    <b:Year>2024</b:Year>
    <b:Author>
      <b:Author>
        <b:NameList>
          <b:Person>
            <b:Last>(2024)</b:Last>
            <b:First>Coursera</b:First>
          </b:Person>
        </b:NameList>
      </b:Author>
    </b:Author>
    <b:YearAccessed>2025</b:YearAccessed>
    <b:MonthAccessed>11</b:MonthAccessed>
    <b:DayAccessed>24</b:DayAccessed>
    <b:URL>https://www.coursera.org/</b:URL>
    <b:RefOrder>3</b:RefOrder>
  </b:Source>
  <b:Source>
    <b:Tag>Ude24</b:Tag>
    <b:SourceType>InternetSite</b:SourceType>
    <b:Guid>{0EACF099-9F16-438C-ADC1-3749262815BB}</b:Guid>
    <b:Author>
      <b:Author>
        <b:NameList>
          <b:Person>
            <b:Last>(2024)</b:Last>
            <b:First>Udemy</b:First>
          </b:Person>
        </b:NameList>
      </b:Author>
    </b:Author>
    <b:Title>Udemy: Online courses</b:Title>
    <b:Year>2024</b:Year>
    <b:YearAccessed>2025</b:YearAccessed>
    <b:MonthAccessed>11</b:MonthAccessed>
    <b:DayAccessed>24</b:DayAccessed>
    <b:URL>https://www.udemy.com/</b:URL>
    <b:RefOrder>4</b:RefOrder>
  </b:Source>
  <b:Source>
    <b:Tag>Che20</b:Tag>
    <b:SourceType>JournalArticle</b:SourceType>
    <b:Guid>{1FDFF184-A4DE-4F05-8EEC-10C5618635C7}</b:Guid>
    <b:Title>Artificial intelligence in education: A review</b:Title>
    <b:Year>2020</b:Year>
    <b:Author>
      <b:Author>
        <b:NameList>
          <b:Person>
            <b:Last>Chen</b:Last>
            <b:First>L.,</b:First>
            <b:Middle>Chen, P. &amp; Lin, Z</b:Middle>
          </b:Person>
        </b:NameList>
      </b:Author>
    </b:Author>
    <b:JournalName>IEEE Access</b:JournalName>
    <b:Pages>75264-75278</b:Pages>
    <b:Volume>8</b:Volume>
    <b:RefOrder>5</b:RefOrder>
  </b:Source>
</b:Sources>
</file>

<file path=customXml/itemProps1.xml><?xml version="1.0" encoding="utf-8"?>
<ds:datastoreItem xmlns:ds="http://schemas.openxmlformats.org/officeDocument/2006/customXml" ds:itemID="{1E65501B-2020-493B-91AF-37BF8E83F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6176</Words>
  <Characters>35208</Characters>
  <Application>Microsoft Office Word</Application>
  <DocSecurity>0</DocSecurity>
  <Lines>293</Lines>
  <Paragraphs>82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University of Dublin</vt:lpstr>
      <vt:lpstr>University of Dublin</vt:lpstr>
    </vt:vector>
  </TitlesOfParts>
  <Company>Trinity College</Company>
  <LinksUpToDate>false</LinksUpToDate>
  <CharactersWithSpaces>41302</CharactersWithSpaces>
  <SharedDoc>false</SharedDoc>
  <HLinks>
    <vt:vector size="390" baseType="variant">
      <vt:variant>
        <vt:i4>1703995</vt:i4>
      </vt:variant>
      <vt:variant>
        <vt:i4>401</vt:i4>
      </vt:variant>
      <vt:variant>
        <vt:i4>0</vt:i4>
      </vt:variant>
      <vt:variant>
        <vt:i4>5</vt:i4>
      </vt:variant>
      <vt:variant>
        <vt:lpwstr/>
      </vt:variant>
      <vt:variant>
        <vt:lpwstr>_Toc214844901</vt:lpwstr>
      </vt:variant>
      <vt:variant>
        <vt:i4>1769530</vt:i4>
      </vt:variant>
      <vt:variant>
        <vt:i4>392</vt:i4>
      </vt:variant>
      <vt:variant>
        <vt:i4>0</vt:i4>
      </vt:variant>
      <vt:variant>
        <vt:i4>5</vt:i4>
      </vt:variant>
      <vt:variant>
        <vt:lpwstr/>
      </vt:variant>
      <vt:variant>
        <vt:lpwstr>_Toc214844816</vt:lpwstr>
      </vt:variant>
      <vt:variant>
        <vt:i4>2031669</vt:i4>
      </vt:variant>
      <vt:variant>
        <vt:i4>383</vt:i4>
      </vt:variant>
      <vt:variant>
        <vt:i4>0</vt:i4>
      </vt:variant>
      <vt:variant>
        <vt:i4>5</vt:i4>
      </vt:variant>
      <vt:variant>
        <vt:lpwstr/>
      </vt:variant>
      <vt:variant>
        <vt:lpwstr>_Toc214845747</vt:lpwstr>
      </vt:variant>
      <vt:variant>
        <vt:i4>2031669</vt:i4>
      </vt:variant>
      <vt:variant>
        <vt:i4>377</vt:i4>
      </vt:variant>
      <vt:variant>
        <vt:i4>0</vt:i4>
      </vt:variant>
      <vt:variant>
        <vt:i4>5</vt:i4>
      </vt:variant>
      <vt:variant>
        <vt:lpwstr/>
      </vt:variant>
      <vt:variant>
        <vt:lpwstr>_Toc214845746</vt:lpwstr>
      </vt:variant>
      <vt:variant>
        <vt:i4>2031669</vt:i4>
      </vt:variant>
      <vt:variant>
        <vt:i4>371</vt:i4>
      </vt:variant>
      <vt:variant>
        <vt:i4>0</vt:i4>
      </vt:variant>
      <vt:variant>
        <vt:i4>5</vt:i4>
      </vt:variant>
      <vt:variant>
        <vt:lpwstr/>
      </vt:variant>
      <vt:variant>
        <vt:lpwstr>_Toc214845745</vt:lpwstr>
      </vt:variant>
      <vt:variant>
        <vt:i4>1572917</vt:i4>
      </vt:variant>
      <vt:variant>
        <vt:i4>362</vt:i4>
      </vt:variant>
      <vt:variant>
        <vt:i4>0</vt:i4>
      </vt:variant>
      <vt:variant>
        <vt:i4>5</vt:i4>
      </vt:variant>
      <vt:variant>
        <vt:lpwstr/>
      </vt:variant>
      <vt:variant>
        <vt:lpwstr>_Toc214845739</vt:lpwstr>
      </vt:variant>
      <vt:variant>
        <vt:i4>1572917</vt:i4>
      </vt:variant>
      <vt:variant>
        <vt:i4>356</vt:i4>
      </vt:variant>
      <vt:variant>
        <vt:i4>0</vt:i4>
      </vt:variant>
      <vt:variant>
        <vt:i4>5</vt:i4>
      </vt:variant>
      <vt:variant>
        <vt:lpwstr/>
      </vt:variant>
      <vt:variant>
        <vt:lpwstr>_Toc214845738</vt:lpwstr>
      </vt:variant>
      <vt:variant>
        <vt:i4>1572917</vt:i4>
      </vt:variant>
      <vt:variant>
        <vt:i4>350</vt:i4>
      </vt:variant>
      <vt:variant>
        <vt:i4>0</vt:i4>
      </vt:variant>
      <vt:variant>
        <vt:i4>5</vt:i4>
      </vt:variant>
      <vt:variant>
        <vt:lpwstr/>
      </vt:variant>
      <vt:variant>
        <vt:lpwstr>_Toc214845737</vt:lpwstr>
      </vt:variant>
      <vt:variant>
        <vt:i4>1638453</vt:i4>
      </vt:variant>
      <vt:variant>
        <vt:i4>341</vt:i4>
      </vt:variant>
      <vt:variant>
        <vt:i4>0</vt:i4>
      </vt:variant>
      <vt:variant>
        <vt:i4>5</vt:i4>
      </vt:variant>
      <vt:variant>
        <vt:lpwstr/>
      </vt:variant>
      <vt:variant>
        <vt:lpwstr>_Toc214845729</vt:lpwstr>
      </vt:variant>
      <vt:variant>
        <vt:i4>1638453</vt:i4>
      </vt:variant>
      <vt:variant>
        <vt:i4>335</vt:i4>
      </vt:variant>
      <vt:variant>
        <vt:i4>0</vt:i4>
      </vt:variant>
      <vt:variant>
        <vt:i4>5</vt:i4>
      </vt:variant>
      <vt:variant>
        <vt:lpwstr/>
      </vt:variant>
      <vt:variant>
        <vt:lpwstr>_Toc214845728</vt:lpwstr>
      </vt:variant>
      <vt:variant>
        <vt:i4>1114175</vt:i4>
      </vt:variant>
      <vt:variant>
        <vt:i4>326</vt:i4>
      </vt:variant>
      <vt:variant>
        <vt:i4>0</vt:i4>
      </vt:variant>
      <vt:variant>
        <vt:i4>5</vt:i4>
      </vt:variant>
      <vt:variant>
        <vt:lpwstr/>
      </vt:variant>
      <vt:variant>
        <vt:lpwstr>_Toc215415965</vt:lpwstr>
      </vt:variant>
      <vt:variant>
        <vt:i4>1114175</vt:i4>
      </vt:variant>
      <vt:variant>
        <vt:i4>320</vt:i4>
      </vt:variant>
      <vt:variant>
        <vt:i4>0</vt:i4>
      </vt:variant>
      <vt:variant>
        <vt:i4>5</vt:i4>
      </vt:variant>
      <vt:variant>
        <vt:lpwstr/>
      </vt:variant>
      <vt:variant>
        <vt:lpwstr>_Toc215415964</vt:lpwstr>
      </vt:variant>
      <vt:variant>
        <vt:i4>1114175</vt:i4>
      </vt:variant>
      <vt:variant>
        <vt:i4>314</vt:i4>
      </vt:variant>
      <vt:variant>
        <vt:i4>0</vt:i4>
      </vt:variant>
      <vt:variant>
        <vt:i4>5</vt:i4>
      </vt:variant>
      <vt:variant>
        <vt:lpwstr/>
      </vt:variant>
      <vt:variant>
        <vt:lpwstr>_Toc215415963</vt:lpwstr>
      </vt:variant>
      <vt:variant>
        <vt:i4>1114175</vt:i4>
      </vt:variant>
      <vt:variant>
        <vt:i4>308</vt:i4>
      </vt:variant>
      <vt:variant>
        <vt:i4>0</vt:i4>
      </vt:variant>
      <vt:variant>
        <vt:i4>5</vt:i4>
      </vt:variant>
      <vt:variant>
        <vt:lpwstr/>
      </vt:variant>
      <vt:variant>
        <vt:lpwstr>_Toc215415962</vt:lpwstr>
      </vt:variant>
      <vt:variant>
        <vt:i4>1114175</vt:i4>
      </vt:variant>
      <vt:variant>
        <vt:i4>302</vt:i4>
      </vt:variant>
      <vt:variant>
        <vt:i4>0</vt:i4>
      </vt:variant>
      <vt:variant>
        <vt:i4>5</vt:i4>
      </vt:variant>
      <vt:variant>
        <vt:lpwstr/>
      </vt:variant>
      <vt:variant>
        <vt:lpwstr>_Toc215415961</vt:lpwstr>
      </vt:variant>
      <vt:variant>
        <vt:i4>1114175</vt:i4>
      </vt:variant>
      <vt:variant>
        <vt:i4>296</vt:i4>
      </vt:variant>
      <vt:variant>
        <vt:i4>0</vt:i4>
      </vt:variant>
      <vt:variant>
        <vt:i4>5</vt:i4>
      </vt:variant>
      <vt:variant>
        <vt:lpwstr/>
      </vt:variant>
      <vt:variant>
        <vt:lpwstr>_Toc215415960</vt:lpwstr>
      </vt:variant>
      <vt:variant>
        <vt:i4>1179711</vt:i4>
      </vt:variant>
      <vt:variant>
        <vt:i4>290</vt:i4>
      </vt:variant>
      <vt:variant>
        <vt:i4>0</vt:i4>
      </vt:variant>
      <vt:variant>
        <vt:i4>5</vt:i4>
      </vt:variant>
      <vt:variant>
        <vt:lpwstr/>
      </vt:variant>
      <vt:variant>
        <vt:lpwstr>_Toc215415959</vt:lpwstr>
      </vt:variant>
      <vt:variant>
        <vt:i4>1179711</vt:i4>
      </vt:variant>
      <vt:variant>
        <vt:i4>284</vt:i4>
      </vt:variant>
      <vt:variant>
        <vt:i4>0</vt:i4>
      </vt:variant>
      <vt:variant>
        <vt:i4>5</vt:i4>
      </vt:variant>
      <vt:variant>
        <vt:lpwstr/>
      </vt:variant>
      <vt:variant>
        <vt:lpwstr>_Toc215415958</vt:lpwstr>
      </vt:variant>
      <vt:variant>
        <vt:i4>1179711</vt:i4>
      </vt:variant>
      <vt:variant>
        <vt:i4>278</vt:i4>
      </vt:variant>
      <vt:variant>
        <vt:i4>0</vt:i4>
      </vt:variant>
      <vt:variant>
        <vt:i4>5</vt:i4>
      </vt:variant>
      <vt:variant>
        <vt:lpwstr/>
      </vt:variant>
      <vt:variant>
        <vt:lpwstr>_Toc215415957</vt:lpwstr>
      </vt:variant>
      <vt:variant>
        <vt:i4>1179711</vt:i4>
      </vt:variant>
      <vt:variant>
        <vt:i4>272</vt:i4>
      </vt:variant>
      <vt:variant>
        <vt:i4>0</vt:i4>
      </vt:variant>
      <vt:variant>
        <vt:i4>5</vt:i4>
      </vt:variant>
      <vt:variant>
        <vt:lpwstr/>
      </vt:variant>
      <vt:variant>
        <vt:lpwstr>_Toc215415956</vt:lpwstr>
      </vt:variant>
      <vt:variant>
        <vt:i4>1179711</vt:i4>
      </vt:variant>
      <vt:variant>
        <vt:i4>266</vt:i4>
      </vt:variant>
      <vt:variant>
        <vt:i4>0</vt:i4>
      </vt:variant>
      <vt:variant>
        <vt:i4>5</vt:i4>
      </vt:variant>
      <vt:variant>
        <vt:lpwstr/>
      </vt:variant>
      <vt:variant>
        <vt:lpwstr>_Toc215415955</vt:lpwstr>
      </vt:variant>
      <vt:variant>
        <vt:i4>1179711</vt:i4>
      </vt:variant>
      <vt:variant>
        <vt:i4>260</vt:i4>
      </vt:variant>
      <vt:variant>
        <vt:i4>0</vt:i4>
      </vt:variant>
      <vt:variant>
        <vt:i4>5</vt:i4>
      </vt:variant>
      <vt:variant>
        <vt:lpwstr/>
      </vt:variant>
      <vt:variant>
        <vt:lpwstr>_Toc215415954</vt:lpwstr>
      </vt:variant>
      <vt:variant>
        <vt:i4>1179711</vt:i4>
      </vt:variant>
      <vt:variant>
        <vt:i4>254</vt:i4>
      </vt:variant>
      <vt:variant>
        <vt:i4>0</vt:i4>
      </vt:variant>
      <vt:variant>
        <vt:i4>5</vt:i4>
      </vt:variant>
      <vt:variant>
        <vt:lpwstr/>
      </vt:variant>
      <vt:variant>
        <vt:lpwstr>_Toc215415953</vt:lpwstr>
      </vt:variant>
      <vt:variant>
        <vt:i4>1179711</vt:i4>
      </vt:variant>
      <vt:variant>
        <vt:i4>248</vt:i4>
      </vt:variant>
      <vt:variant>
        <vt:i4>0</vt:i4>
      </vt:variant>
      <vt:variant>
        <vt:i4>5</vt:i4>
      </vt:variant>
      <vt:variant>
        <vt:lpwstr/>
      </vt:variant>
      <vt:variant>
        <vt:lpwstr>_Toc215415952</vt:lpwstr>
      </vt:variant>
      <vt:variant>
        <vt:i4>1179711</vt:i4>
      </vt:variant>
      <vt:variant>
        <vt:i4>242</vt:i4>
      </vt:variant>
      <vt:variant>
        <vt:i4>0</vt:i4>
      </vt:variant>
      <vt:variant>
        <vt:i4>5</vt:i4>
      </vt:variant>
      <vt:variant>
        <vt:lpwstr/>
      </vt:variant>
      <vt:variant>
        <vt:lpwstr>_Toc215415951</vt:lpwstr>
      </vt:variant>
      <vt:variant>
        <vt:i4>1179711</vt:i4>
      </vt:variant>
      <vt:variant>
        <vt:i4>236</vt:i4>
      </vt:variant>
      <vt:variant>
        <vt:i4>0</vt:i4>
      </vt:variant>
      <vt:variant>
        <vt:i4>5</vt:i4>
      </vt:variant>
      <vt:variant>
        <vt:lpwstr/>
      </vt:variant>
      <vt:variant>
        <vt:lpwstr>_Toc215415950</vt:lpwstr>
      </vt:variant>
      <vt:variant>
        <vt:i4>1245247</vt:i4>
      </vt:variant>
      <vt:variant>
        <vt:i4>230</vt:i4>
      </vt:variant>
      <vt:variant>
        <vt:i4>0</vt:i4>
      </vt:variant>
      <vt:variant>
        <vt:i4>5</vt:i4>
      </vt:variant>
      <vt:variant>
        <vt:lpwstr/>
      </vt:variant>
      <vt:variant>
        <vt:lpwstr>_Toc215415949</vt:lpwstr>
      </vt:variant>
      <vt:variant>
        <vt:i4>1245247</vt:i4>
      </vt:variant>
      <vt:variant>
        <vt:i4>224</vt:i4>
      </vt:variant>
      <vt:variant>
        <vt:i4>0</vt:i4>
      </vt:variant>
      <vt:variant>
        <vt:i4>5</vt:i4>
      </vt:variant>
      <vt:variant>
        <vt:lpwstr/>
      </vt:variant>
      <vt:variant>
        <vt:lpwstr>_Toc215415948</vt:lpwstr>
      </vt:variant>
      <vt:variant>
        <vt:i4>1245247</vt:i4>
      </vt:variant>
      <vt:variant>
        <vt:i4>218</vt:i4>
      </vt:variant>
      <vt:variant>
        <vt:i4>0</vt:i4>
      </vt:variant>
      <vt:variant>
        <vt:i4>5</vt:i4>
      </vt:variant>
      <vt:variant>
        <vt:lpwstr/>
      </vt:variant>
      <vt:variant>
        <vt:lpwstr>_Toc215415947</vt:lpwstr>
      </vt:variant>
      <vt:variant>
        <vt:i4>1245247</vt:i4>
      </vt:variant>
      <vt:variant>
        <vt:i4>212</vt:i4>
      </vt:variant>
      <vt:variant>
        <vt:i4>0</vt:i4>
      </vt:variant>
      <vt:variant>
        <vt:i4>5</vt:i4>
      </vt:variant>
      <vt:variant>
        <vt:lpwstr/>
      </vt:variant>
      <vt:variant>
        <vt:lpwstr>_Toc215415946</vt:lpwstr>
      </vt:variant>
      <vt:variant>
        <vt:i4>1245247</vt:i4>
      </vt:variant>
      <vt:variant>
        <vt:i4>206</vt:i4>
      </vt:variant>
      <vt:variant>
        <vt:i4>0</vt:i4>
      </vt:variant>
      <vt:variant>
        <vt:i4>5</vt:i4>
      </vt:variant>
      <vt:variant>
        <vt:lpwstr/>
      </vt:variant>
      <vt:variant>
        <vt:lpwstr>_Toc215415945</vt:lpwstr>
      </vt:variant>
      <vt:variant>
        <vt:i4>1245247</vt:i4>
      </vt:variant>
      <vt:variant>
        <vt:i4>200</vt:i4>
      </vt:variant>
      <vt:variant>
        <vt:i4>0</vt:i4>
      </vt:variant>
      <vt:variant>
        <vt:i4>5</vt:i4>
      </vt:variant>
      <vt:variant>
        <vt:lpwstr/>
      </vt:variant>
      <vt:variant>
        <vt:lpwstr>_Toc215415944</vt:lpwstr>
      </vt:variant>
      <vt:variant>
        <vt:i4>1245247</vt:i4>
      </vt:variant>
      <vt:variant>
        <vt:i4>194</vt:i4>
      </vt:variant>
      <vt:variant>
        <vt:i4>0</vt:i4>
      </vt:variant>
      <vt:variant>
        <vt:i4>5</vt:i4>
      </vt:variant>
      <vt:variant>
        <vt:lpwstr/>
      </vt:variant>
      <vt:variant>
        <vt:lpwstr>_Toc215415943</vt:lpwstr>
      </vt:variant>
      <vt:variant>
        <vt:i4>1245247</vt:i4>
      </vt:variant>
      <vt:variant>
        <vt:i4>188</vt:i4>
      </vt:variant>
      <vt:variant>
        <vt:i4>0</vt:i4>
      </vt:variant>
      <vt:variant>
        <vt:i4>5</vt:i4>
      </vt:variant>
      <vt:variant>
        <vt:lpwstr/>
      </vt:variant>
      <vt:variant>
        <vt:lpwstr>_Toc215415942</vt:lpwstr>
      </vt:variant>
      <vt:variant>
        <vt:i4>1245247</vt:i4>
      </vt:variant>
      <vt:variant>
        <vt:i4>182</vt:i4>
      </vt:variant>
      <vt:variant>
        <vt:i4>0</vt:i4>
      </vt:variant>
      <vt:variant>
        <vt:i4>5</vt:i4>
      </vt:variant>
      <vt:variant>
        <vt:lpwstr/>
      </vt:variant>
      <vt:variant>
        <vt:lpwstr>_Toc215415941</vt:lpwstr>
      </vt:variant>
      <vt:variant>
        <vt:i4>1245247</vt:i4>
      </vt:variant>
      <vt:variant>
        <vt:i4>176</vt:i4>
      </vt:variant>
      <vt:variant>
        <vt:i4>0</vt:i4>
      </vt:variant>
      <vt:variant>
        <vt:i4>5</vt:i4>
      </vt:variant>
      <vt:variant>
        <vt:lpwstr/>
      </vt:variant>
      <vt:variant>
        <vt:lpwstr>_Toc215415940</vt:lpwstr>
      </vt:variant>
      <vt:variant>
        <vt:i4>1310783</vt:i4>
      </vt:variant>
      <vt:variant>
        <vt:i4>170</vt:i4>
      </vt:variant>
      <vt:variant>
        <vt:i4>0</vt:i4>
      </vt:variant>
      <vt:variant>
        <vt:i4>5</vt:i4>
      </vt:variant>
      <vt:variant>
        <vt:lpwstr/>
      </vt:variant>
      <vt:variant>
        <vt:lpwstr>_Toc215415939</vt:lpwstr>
      </vt:variant>
      <vt:variant>
        <vt:i4>1310783</vt:i4>
      </vt:variant>
      <vt:variant>
        <vt:i4>164</vt:i4>
      </vt:variant>
      <vt:variant>
        <vt:i4>0</vt:i4>
      </vt:variant>
      <vt:variant>
        <vt:i4>5</vt:i4>
      </vt:variant>
      <vt:variant>
        <vt:lpwstr/>
      </vt:variant>
      <vt:variant>
        <vt:lpwstr>_Toc215415938</vt:lpwstr>
      </vt:variant>
      <vt:variant>
        <vt:i4>1310783</vt:i4>
      </vt:variant>
      <vt:variant>
        <vt:i4>158</vt:i4>
      </vt:variant>
      <vt:variant>
        <vt:i4>0</vt:i4>
      </vt:variant>
      <vt:variant>
        <vt:i4>5</vt:i4>
      </vt:variant>
      <vt:variant>
        <vt:lpwstr/>
      </vt:variant>
      <vt:variant>
        <vt:lpwstr>_Toc215415937</vt:lpwstr>
      </vt:variant>
      <vt:variant>
        <vt:i4>1310783</vt:i4>
      </vt:variant>
      <vt:variant>
        <vt:i4>152</vt:i4>
      </vt:variant>
      <vt:variant>
        <vt:i4>0</vt:i4>
      </vt:variant>
      <vt:variant>
        <vt:i4>5</vt:i4>
      </vt:variant>
      <vt:variant>
        <vt:lpwstr/>
      </vt:variant>
      <vt:variant>
        <vt:lpwstr>_Toc215415936</vt:lpwstr>
      </vt:variant>
      <vt:variant>
        <vt:i4>1310783</vt:i4>
      </vt:variant>
      <vt:variant>
        <vt:i4>146</vt:i4>
      </vt:variant>
      <vt:variant>
        <vt:i4>0</vt:i4>
      </vt:variant>
      <vt:variant>
        <vt:i4>5</vt:i4>
      </vt:variant>
      <vt:variant>
        <vt:lpwstr/>
      </vt:variant>
      <vt:variant>
        <vt:lpwstr>_Toc215415935</vt:lpwstr>
      </vt:variant>
      <vt:variant>
        <vt:i4>1310783</vt:i4>
      </vt:variant>
      <vt:variant>
        <vt:i4>140</vt:i4>
      </vt:variant>
      <vt:variant>
        <vt:i4>0</vt:i4>
      </vt:variant>
      <vt:variant>
        <vt:i4>5</vt:i4>
      </vt:variant>
      <vt:variant>
        <vt:lpwstr/>
      </vt:variant>
      <vt:variant>
        <vt:lpwstr>_Toc215415934</vt:lpwstr>
      </vt:variant>
      <vt:variant>
        <vt:i4>1310783</vt:i4>
      </vt:variant>
      <vt:variant>
        <vt:i4>134</vt:i4>
      </vt:variant>
      <vt:variant>
        <vt:i4>0</vt:i4>
      </vt:variant>
      <vt:variant>
        <vt:i4>5</vt:i4>
      </vt:variant>
      <vt:variant>
        <vt:lpwstr/>
      </vt:variant>
      <vt:variant>
        <vt:lpwstr>_Toc215415933</vt:lpwstr>
      </vt:variant>
      <vt:variant>
        <vt:i4>1310783</vt:i4>
      </vt:variant>
      <vt:variant>
        <vt:i4>128</vt:i4>
      </vt:variant>
      <vt:variant>
        <vt:i4>0</vt:i4>
      </vt:variant>
      <vt:variant>
        <vt:i4>5</vt:i4>
      </vt:variant>
      <vt:variant>
        <vt:lpwstr/>
      </vt:variant>
      <vt:variant>
        <vt:lpwstr>_Toc215415932</vt:lpwstr>
      </vt:variant>
      <vt:variant>
        <vt:i4>1310783</vt:i4>
      </vt:variant>
      <vt:variant>
        <vt:i4>122</vt:i4>
      </vt:variant>
      <vt:variant>
        <vt:i4>0</vt:i4>
      </vt:variant>
      <vt:variant>
        <vt:i4>5</vt:i4>
      </vt:variant>
      <vt:variant>
        <vt:lpwstr/>
      </vt:variant>
      <vt:variant>
        <vt:lpwstr>_Toc215415931</vt:lpwstr>
      </vt:variant>
      <vt:variant>
        <vt:i4>1310783</vt:i4>
      </vt:variant>
      <vt:variant>
        <vt:i4>116</vt:i4>
      </vt:variant>
      <vt:variant>
        <vt:i4>0</vt:i4>
      </vt:variant>
      <vt:variant>
        <vt:i4>5</vt:i4>
      </vt:variant>
      <vt:variant>
        <vt:lpwstr/>
      </vt:variant>
      <vt:variant>
        <vt:lpwstr>_Toc215415930</vt:lpwstr>
      </vt:variant>
      <vt:variant>
        <vt:i4>1376319</vt:i4>
      </vt:variant>
      <vt:variant>
        <vt:i4>110</vt:i4>
      </vt:variant>
      <vt:variant>
        <vt:i4>0</vt:i4>
      </vt:variant>
      <vt:variant>
        <vt:i4>5</vt:i4>
      </vt:variant>
      <vt:variant>
        <vt:lpwstr/>
      </vt:variant>
      <vt:variant>
        <vt:lpwstr>_Toc215415929</vt:lpwstr>
      </vt:variant>
      <vt:variant>
        <vt:i4>1376319</vt:i4>
      </vt:variant>
      <vt:variant>
        <vt:i4>104</vt:i4>
      </vt:variant>
      <vt:variant>
        <vt:i4>0</vt:i4>
      </vt:variant>
      <vt:variant>
        <vt:i4>5</vt:i4>
      </vt:variant>
      <vt:variant>
        <vt:lpwstr/>
      </vt:variant>
      <vt:variant>
        <vt:lpwstr>_Toc215415928</vt:lpwstr>
      </vt:variant>
      <vt:variant>
        <vt:i4>1376319</vt:i4>
      </vt:variant>
      <vt:variant>
        <vt:i4>98</vt:i4>
      </vt:variant>
      <vt:variant>
        <vt:i4>0</vt:i4>
      </vt:variant>
      <vt:variant>
        <vt:i4>5</vt:i4>
      </vt:variant>
      <vt:variant>
        <vt:lpwstr/>
      </vt:variant>
      <vt:variant>
        <vt:lpwstr>_Toc215415927</vt:lpwstr>
      </vt:variant>
      <vt:variant>
        <vt:i4>1376319</vt:i4>
      </vt:variant>
      <vt:variant>
        <vt:i4>92</vt:i4>
      </vt:variant>
      <vt:variant>
        <vt:i4>0</vt:i4>
      </vt:variant>
      <vt:variant>
        <vt:i4>5</vt:i4>
      </vt:variant>
      <vt:variant>
        <vt:lpwstr/>
      </vt:variant>
      <vt:variant>
        <vt:lpwstr>_Toc215415926</vt:lpwstr>
      </vt:variant>
      <vt:variant>
        <vt:i4>1376319</vt:i4>
      </vt:variant>
      <vt:variant>
        <vt:i4>86</vt:i4>
      </vt:variant>
      <vt:variant>
        <vt:i4>0</vt:i4>
      </vt:variant>
      <vt:variant>
        <vt:i4>5</vt:i4>
      </vt:variant>
      <vt:variant>
        <vt:lpwstr/>
      </vt:variant>
      <vt:variant>
        <vt:lpwstr>_Toc215415925</vt:lpwstr>
      </vt:variant>
      <vt:variant>
        <vt:i4>1376319</vt:i4>
      </vt:variant>
      <vt:variant>
        <vt:i4>80</vt:i4>
      </vt:variant>
      <vt:variant>
        <vt:i4>0</vt:i4>
      </vt:variant>
      <vt:variant>
        <vt:i4>5</vt:i4>
      </vt:variant>
      <vt:variant>
        <vt:lpwstr/>
      </vt:variant>
      <vt:variant>
        <vt:lpwstr>_Toc215415924</vt:lpwstr>
      </vt:variant>
      <vt:variant>
        <vt:i4>1376319</vt:i4>
      </vt:variant>
      <vt:variant>
        <vt:i4>74</vt:i4>
      </vt:variant>
      <vt:variant>
        <vt:i4>0</vt:i4>
      </vt:variant>
      <vt:variant>
        <vt:i4>5</vt:i4>
      </vt:variant>
      <vt:variant>
        <vt:lpwstr/>
      </vt:variant>
      <vt:variant>
        <vt:lpwstr>_Toc215415923</vt:lpwstr>
      </vt:variant>
      <vt:variant>
        <vt:i4>1376319</vt:i4>
      </vt:variant>
      <vt:variant>
        <vt:i4>68</vt:i4>
      </vt:variant>
      <vt:variant>
        <vt:i4>0</vt:i4>
      </vt:variant>
      <vt:variant>
        <vt:i4>5</vt:i4>
      </vt:variant>
      <vt:variant>
        <vt:lpwstr/>
      </vt:variant>
      <vt:variant>
        <vt:lpwstr>_Toc215415922</vt:lpwstr>
      </vt:variant>
      <vt:variant>
        <vt:i4>1376319</vt:i4>
      </vt:variant>
      <vt:variant>
        <vt:i4>62</vt:i4>
      </vt:variant>
      <vt:variant>
        <vt:i4>0</vt:i4>
      </vt:variant>
      <vt:variant>
        <vt:i4>5</vt:i4>
      </vt:variant>
      <vt:variant>
        <vt:lpwstr/>
      </vt:variant>
      <vt:variant>
        <vt:lpwstr>_Toc215415921</vt:lpwstr>
      </vt:variant>
      <vt:variant>
        <vt:i4>1376319</vt:i4>
      </vt:variant>
      <vt:variant>
        <vt:i4>56</vt:i4>
      </vt:variant>
      <vt:variant>
        <vt:i4>0</vt:i4>
      </vt:variant>
      <vt:variant>
        <vt:i4>5</vt:i4>
      </vt:variant>
      <vt:variant>
        <vt:lpwstr/>
      </vt:variant>
      <vt:variant>
        <vt:lpwstr>_Toc215415920</vt:lpwstr>
      </vt:variant>
      <vt:variant>
        <vt:i4>1441855</vt:i4>
      </vt:variant>
      <vt:variant>
        <vt:i4>50</vt:i4>
      </vt:variant>
      <vt:variant>
        <vt:i4>0</vt:i4>
      </vt:variant>
      <vt:variant>
        <vt:i4>5</vt:i4>
      </vt:variant>
      <vt:variant>
        <vt:lpwstr/>
      </vt:variant>
      <vt:variant>
        <vt:lpwstr>_Toc215415919</vt:lpwstr>
      </vt:variant>
      <vt:variant>
        <vt:i4>1441855</vt:i4>
      </vt:variant>
      <vt:variant>
        <vt:i4>44</vt:i4>
      </vt:variant>
      <vt:variant>
        <vt:i4>0</vt:i4>
      </vt:variant>
      <vt:variant>
        <vt:i4>5</vt:i4>
      </vt:variant>
      <vt:variant>
        <vt:lpwstr/>
      </vt:variant>
      <vt:variant>
        <vt:lpwstr>_Toc215415918</vt:lpwstr>
      </vt:variant>
      <vt:variant>
        <vt:i4>1441855</vt:i4>
      </vt:variant>
      <vt:variant>
        <vt:i4>38</vt:i4>
      </vt:variant>
      <vt:variant>
        <vt:i4>0</vt:i4>
      </vt:variant>
      <vt:variant>
        <vt:i4>5</vt:i4>
      </vt:variant>
      <vt:variant>
        <vt:lpwstr/>
      </vt:variant>
      <vt:variant>
        <vt:lpwstr>_Toc215415917</vt:lpwstr>
      </vt:variant>
      <vt:variant>
        <vt:i4>1441855</vt:i4>
      </vt:variant>
      <vt:variant>
        <vt:i4>32</vt:i4>
      </vt:variant>
      <vt:variant>
        <vt:i4>0</vt:i4>
      </vt:variant>
      <vt:variant>
        <vt:i4>5</vt:i4>
      </vt:variant>
      <vt:variant>
        <vt:lpwstr/>
      </vt:variant>
      <vt:variant>
        <vt:lpwstr>_Toc215415916</vt:lpwstr>
      </vt:variant>
      <vt:variant>
        <vt:i4>1441855</vt:i4>
      </vt:variant>
      <vt:variant>
        <vt:i4>26</vt:i4>
      </vt:variant>
      <vt:variant>
        <vt:i4>0</vt:i4>
      </vt:variant>
      <vt:variant>
        <vt:i4>5</vt:i4>
      </vt:variant>
      <vt:variant>
        <vt:lpwstr/>
      </vt:variant>
      <vt:variant>
        <vt:lpwstr>_Toc215415915</vt:lpwstr>
      </vt:variant>
      <vt:variant>
        <vt:i4>1441855</vt:i4>
      </vt:variant>
      <vt:variant>
        <vt:i4>20</vt:i4>
      </vt:variant>
      <vt:variant>
        <vt:i4>0</vt:i4>
      </vt:variant>
      <vt:variant>
        <vt:i4>5</vt:i4>
      </vt:variant>
      <vt:variant>
        <vt:lpwstr/>
      </vt:variant>
      <vt:variant>
        <vt:lpwstr>_Toc215415914</vt:lpwstr>
      </vt:variant>
      <vt:variant>
        <vt:i4>1441855</vt:i4>
      </vt:variant>
      <vt:variant>
        <vt:i4>14</vt:i4>
      </vt:variant>
      <vt:variant>
        <vt:i4>0</vt:i4>
      </vt:variant>
      <vt:variant>
        <vt:i4>5</vt:i4>
      </vt:variant>
      <vt:variant>
        <vt:lpwstr/>
      </vt:variant>
      <vt:variant>
        <vt:lpwstr>_Toc215415913</vt:lpwstr>
      </vt:variant>
      <vt:variant>
        <vt:i4>1441855</vt:i4>
      </vt:variant>
      <vt:variant>
        <vt:i4>8</vt:i4>
      </vt:variant>
      <vt:variant>
        <vt:i4>0</vt:i4>
      </vt:variant>
      <vt:variant>
        <vt:i4>5</vt:i4>
      </vt:variant>
      <vt:variant>
        <vt:lpwstr/>
      </vt:variant>
      <vt:variant>
        <vt:lpwstr>_Toc215415912</vt:lpwstr>
      </vt:variant>
      <vt:variant>
        <vt:i4>1441855</vt:i4>
      </vt:variant>
      <vt:variant>
        <vt:i4>2</vt:i4>
      </vt:variant>
      <vt:variant>
        <vt:i4>0</vt:i4>
      </vt:variant>
      <vt:variant>
        <vt:i4>5</vt:i4>
      </vt:variant>
      <vt:variant>
        <vt:lpwstr/>
      </vt:variant>
      <vt:variant>
        <vt:lpwstr>_Toc215415911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Dublin</dc:title>
  <dc:subject/>
  <dc:creator>Andrew Butterfield</dc:creator>
  <cp:keywords/>
  <dc:description/>
  <cp:lastModifiedBy>basma alaqqad</cp:lastModifiedBy>
  <cp:revision>2</cp:revision>
  <cp:lastPrinted>2025-11-30T14:26:00Z</cp:lastPrinted>
  <dcterms:created xsi:type="dcterms:W3CDTF">2025-11-30T23:07:00Z</dcterms:created>
  <dcterms:modified xsi:type="dcterms:W3CDTF">2025-11-30T23:07:00Z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05e89e92e0f8044a20f214237022ad1874a34e4d310391424266853f624027f8</vt:lpwstr>
  </property>
</Properties>
</file>