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C8A"/>
          <w:sz w:val="44"/>
          <w:szCs w:val="44"/>
        </w:rPr>
        <w:t xml:space="preserve">ESP32 LED Control</w:t>
      </w:r>
    </w:p>
    <w:p>
      <w:pPr>
        <w:spacing w:after="100"/>
      </w:pPr>
      <w:r>
        <w:rPr>
          <w:color w:val="555555"/>
          <w:sz w:val="26"/>
          <w:szCs w:val="26"/>
        </w:rPr>
        <w:t xml:space="preserve">Proof-of-Concept Project Plan — V-Model Approach</w:t>
      </w:r>
    </w:p>
    <w:p>
      <w:pPr>
        <w:pBdr>
          <w:bottom w:val="single" w:color="2E5C8A" w:sz="8" w:space="4"/>
        </w:pBdr>
        <w:spacing w:after="300"/>
      </w:pP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Goal: get hands-on with the ESP32 by building a small, complete project rather than a single script. Controlling an LED is the classic “Hello World” of embedded development, but running it through the full V-Model turns it into a rehearsal for how real embedded projects are planned, built, and verified — the process matters as much as the blink.</w:t>
      </w:r>
    </w:p>
    <w:p>
      <w:pPr>
        <w:spacing w:after="120"/>
      </w:pPr>
      <w:r>
        <w:t xml:space="preserve">Suggested scope, in increasing difficulty (pick one or progress through all three):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1 — Blink: LED turns on/off automatically on a timed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2 — Input control: a push-button (or the ESP32's BOOT button) toggles the 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3 — Remote control (stretch goal): LED is toggled over Wi-Fi via a tiny web page or serial command.</w:t>
      </w:r>
    </w:p>
    <w:p>
      <w:pPr>
        <w:spacing w:after="120"/>
      </w:pPr>
      <w:r>
        <w:t xml:space="preserve">The plan below is written generically so it covers whichever stage you choose — just substitute your chosen input method wherever “control input” appears.</w:t>
      </w:r>
    </w:p>
    <w:p>
      <w:pPr>
        <w:pStyle w:val="Heading1"/>
        <w:spacing w:after="150" w:before="300"/>
      </w:pPr>
      <w:r>
        <w:t xml:space="preserve">2. What the V-Model Is (and why bother for a blink)</w:t>
      </w:r>
    </w:p>
    <w:p>
      <w:pPr>
        <w:spacing w:after="120"/>
      </w:pPr>
      <w:r>
        <w:t xml:space="preserve">The V-Model pairs each development phase on the left with a corresponding test phase on the right, forming a V. Every design decision has a matching verification step, so nothing gets “built then forgotten.” For a small project this is overkill in a corporate-process sense, but it's a great way to practice thinking like an embedded engineer: define what “done” means before you write code, then prove you hit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Development Phase (left side)</w:t>
            </w:r>
          </w:p>
        </w:tc>
        <w:tc>
          <w:tcPr>
            <w:tcW w:type="dxa" w:w="32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Verification Phase (right side)</w:t>
            </w:r>
          </w:p>
        </w:tc>
        <w:tc>
          <w:tcPr>
            <w:tcW w:type="dxa" w:w="296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Requirements Analysis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Acceptance Testing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the finished project actually does what you set out to build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Testing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the whole board + circuit + code works together end-to-end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Design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hardware and firmware talk to each other correctly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(Detailed) Design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each individual function behaves correctly in isolation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</w:rPr>
        <w:t xml:space="preserve">The bottom of the V, where the two sides meet, is Coding — where design becomes firmware.</w:t>
      </w:r>
    </w:p>
    <w:p>
      <w:pPr>
        <w:pStyle w:val="Heading1"/>
        <w:spacing w:after="150" w:before="300"/>
      </w:pPr>
      <w:r>
        <w:t xml:space="preserve">3. Phase-by-Phase Plan</w:t>
      </w:r>
    </w:p>
    <w:p>
      <w:pPr>
        <w:pStyle w:val="Heading2"/>
        <w:spacing w:after="150" w:before="300"/>
      </w:pPr>
      <w:r>
        <w:t xml:space="preserve">3.1 Requirements Analysis</w:t>
      </w:r>
    </w:p>
    <w:p>
      <w:pPr>
        <w:spacing w:after="120"/>
      </w:pPr>
      <w:r>
        <w:t xml:space="preserve">Define what the project must do before touching hardware.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Functional: “The system shall turn the LED on/off in response to [control input].”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Functional: response to the control input shall be visible within ~200 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Non-functional: run from USB power (5V); LED current shall stay within the GPIO's safe limit (~12 mA recommended, 40 mA absolute max on most ESP32 pins).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Constraint: use parts on hand or easily available (ESP32 dev board, LED, resistor, breadboard, jumper wires).</w:t>
      </w:r>
    </w:p>
    <w:p>
      <w:pPr>
        <w:spacing w:after="120"/>
      </w:pPr>
      <w:r>
        <w:t xml:space="preserve">Deliverable: a short written spec (even 5 bullet points in a notes file) — this is what Acceptance Testing will check against later.</w:t>
      </w:r>
    </w:p>
    <w:p>
      <w:pPr>
        <w:pStyle w:val="Heading2"/>
        <w:spacing w:after="150" w:before="300"/>
      </w:pPr>
      <w:r>
        <w:t xml:space="preserve">3.2 System Design</w:t>
      </w:r>
    </w:p>
    <w:p>
      <w:pPr>
        <w:spacing w:after="120"/>
      </w:pPr>
      <w:r>
        <w:t xml:space="preserve">Decide the overall shape of the solution.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the control input for this stage (timer / button / Wi-Fi).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an LED GPIO pin (e.g., GPIO2, often tied to the onboard LED) and, if used, a button pin (e.g., GPIO0 / BOOT button).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Sketch a simple state diagram: OFF → (trigger) → ON → (trigger) → OFF.</w:t>
      </w:r>
    </w:p>
    <w:p>
      <w:pPr>
        <w:spacing w:after="120"/>
      </w:pPr>
      <w:r>
        <w:t xml:space="preserve">Deliverable: one-page block diagram — board, LED, button/Wi-Fi, power source — and the state diagram.</w:t>
      </w:r>
    </w:p>
    <w:p>
      <w:pPr>
        <w:pStyle w:val="Heading2"/>
        <w:spacing w:after="150" w:before="300"/>
      </w:pPr>
      <w:r>
        <w:t xml:space="preserve">3.3 Architecture Design</w:t>
      </w:r>
    </w:p>
    <w:p>
      <w:pPr>
        <w:spacing w:after="120"/>
      </w:pPr>
      <w:r>
        <w:t xml:space="preserve">Bridge system design into concrete hardware + software 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Hardware: GPIO pin → current-limiting resistor (~220–330Ω) → LED anode; LED cathode → GND.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Software: decide polling vs. interrupt for button input; decide whether Wi-Fi runs in the main loop or a FreeRTOS task.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a pin map table (GPIO number → function) so wiring and code stay in sync.</w:t>
      </w:r>
    </w:p>
    <w:p>
      <w:pPr>
        <w:spacing w:after="120"/>
      </w:pPr>
      <w:r>
        <w:t xml:space="preserve">Deliverable: circuit sketch/photo of breadboard layout, plus the pin map table.</w:t>
      </w:r>
    </w:p>
    <w:p>
      <w:pPr>
        <w:pStyle w:val="Heading2"/>
        <w:spacing w:after="150" w:before="300"/>
      </w:pPr>
      <w:r>
        <w:t xml:space="preserve">3.4 Module (Detailed) Design</w:t>
      </w:r>
    </w:p>
    <w:p>
      <w:pPr>
        <w:spacing w:after="120"/>
      </w:pPr>
      <w:r>
        <w:t xml:space="preserve">Design the individual functions before writing all of them at once.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setup() — configure pin modes, initialize serial/Wi-Fi as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loop() — read input, decide LED state, call output function.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ledOn() / ledOff() / toggleLed() — isolated GPIO write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readButton() — includes debounce logic (e.g., 20–50 ms) if using a physical button.</w:t>
      </w:r>
    </w:p>
    <w:p>
      <w:pPr>
        <w:spacing w:after="120"/>
      </w:pPr>
      <w:r>
        <w:t xml:space="preserve">Deliverable: pseudocode or a simple function list with inputs/outputs for each.</w:t>
      </w:r>
    </w:p>
    <w:p>
      <w:pPr>
        <w:pStyle w:val="Heading2"/>
        <w:spacing w:after="150" w:before="300"/>
      </w:pPr>
      <w:r>
        <w:t xml:space="preserve">3.5 Coding</w:t>
      </w:r>
    </w:p>
    <w:p>
      <w:pPr>
        <w:spacing w:after="120"/>
      </w:pPr>
      <w:r>
        <w:t xml:space="preserve">Implement in Arduino IDE or PlatformIO (VS Code) using the ESP32 board package. Keep commits small — e.g., “blink works,” “button toggle works,” “Wi-Fi endpoint works” — so each commit maps to a design step above.</w:t>
      </w:r>
    </w:p>
    <w:p>
      <w:pPr>
        <w:pStyle w:val="Heading2"/>
        <w:spacing w:after="150" w:before="300"/>
      </w:pPr>
      <w:r>
        <w:t xml:space="preserve">3.6 Unit Testing</w:t>
      </w:r>
    </w:p>
    <w:p>
      <w:pPr>
        <w:spacing w:after="120"/>
      </w:pPr>
      <w:r>
        <w:t xml:space="preserve">Test each function from 3.4 in isolation, mostly via the Serial Monitor.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ledOn()/ledOff() actually change the physical LED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readButton() reports clean presses with no false triggers (debounce check).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Wi-Fi is used, verify the endpoint returns the expected response independent of the LED.</w:t>
      </w:r>
    </w:p>
    <w:p>
      <w:pPr>
        <w:pStyle w:val="Heading2"/>
        <w:spacing w:after="150" w:before="300"/>
      </w:pPr>
      <w:r>
        <w:t xml:space="preserve">3.7 Integration Testing</w:t>
      </w:r>
    </w:p>
    <w:p>
      <w:pPr>
        <w:spacing w:after="120"/>
      </w:pPr>
      <w:r>
        <w:t xml:space="preserve">Confirm hardware and firmware work together, not just in isolation.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Flash the board and confirm GPIO commands actually toggle the physical LED on the breadboard.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button presses (or Wi-Fi requests) reliably change LED state with the real circuit connected.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current draw is within safe limits (multimeter, if available).</w:t>
      </w:r>
    </w:p>
    <w:p>
      <w:pPr>
        <w:pStyle w:val="Heading2"/>
        <w:spacing w:after="150" w:before="300"/>
      </w:pPr>
      <w:r>
        <w:t xml:space="preserve">3.8 System Testing</w:t>
      </w:r>
    </w:p>
    <w:p>
      <w:pPr>
        <w:spacing w:after="120"/>
      </w:pPr>
      <w:r>
        <w:t xml:space="preserve">Test the complete assembled system end-to-end under realistic conditions.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Power-cycle the board and confirm it boots into the correct initial LED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repeated toggle cycles (e.g., 50 presses) to check for missed triggers or hangs.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Wi-Fi is used, test from a phone and a laptop on the same network.</w:t>
      </w:r>
    </w:p>
    <w:p>
      <w:pPr>
        <w:pStyle w:val="Heading2"/>
        <w:spacing w:after="150" w:before="300"/>
      </w:pPr>
      <w:r>
        <w:t xml:space="preserve">3.9 Acceptance Testing</w:t>
      </w:r>
    </w:p>
    <w:p>
      <w:pPr>
        <w:spacing w:after="120"/>
      </w:pPr>
      <w:r>
        <w:t xml:space="preserve">Check the finished project against the original requirements from 3.1 — the top of the V closing the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the LED respond to the chosen control input as specified?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the response time under ~200 ms?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it run safely on USB power within GPIO current limits?</w:t>
      </w:r>
    </w:p>
    <w:p>
      <w:pPr>
        <w:spacing w:after="120"/>
      </w:pPr>
      <w:r>
        <w:t xml:space="preserve">If all boxes check out, the proof of concept is complete and ready to extend to the next stage.</w:t>
      </w:r>
    </w:p>
    <w:p>
      <w:pPr>
        <w:pStyle w:val="Heading1"/>
        <w:spacing w:after="150" w:before="300"/>
      </w:pPr>
      <w:r>
        <w:t xml:space="preserve">4. Bill of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496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dev board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common variant (e.g., ESP32-DevKitC, NodeMCU-32S)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LED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color; onboard LED (often GPIO2) works too if no external LED on hand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Resistor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220–330 Ω, current-limiting for the LED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Breadboard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Half-size is plenty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Jumper wires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Male-to-male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Push-button (optional)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Needed for Stage 2 (input control)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USB cable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Data-capable, matching the board's port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Arduino IDE or PlatformIO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 ESP32 board support installed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Suggested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  <w:tc>
          <w:tcPr>
            <w:tcW w:type="dxa" w:w="376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Requirements + System Design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30–45 min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 + block diagram written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+ Module Design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30–45 min</w:t>
            </w:r>
          </w:p>
        </w:tc>
        <w:tc>
          <w:tcPr>
            <w:tcW w:type="dxa" w:w="3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Circuit sketch + pin map + pseudocode done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Coding (Stage 1: Blink)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30–60 min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LED blinks on a timer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+ Integration Testing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20–30 min</w:t>
            </w:r>
          </w:p>
        </w:tc>
        <w:tc>
          <w:tcPr>
            <w:tcW w:type="dxa" w:w="3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 + debounce verified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+ Acceptance Testing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20–30 min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power-cycle + requirement checklist passes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 2 / Stage 3 (optional)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hrs</w:t>
            </w:r>
          </w:p>
        </w:tc>
        <w:tc>
          <w:tcPr>
            <w:tcW w:type="dxa" w:w="3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Button or Wi-Fi control added, same V repeated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Acceptance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LED responds correctly to the chosen control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Response time is under ~200 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Board boots to the correct default LED state after power loss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No excessive current draw or hardware warmth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Code is committed in small, phase-aligned steps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2026-07-27T16:26:17.822Z</dcterms:created>
  <dcterms:modified xsi:type="dcterms:W3CDTF">2026-07-27T16:26:17.822Z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