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D75D" w14:textId="6FEFFED0" w:rsidR="00A35F76" w:rsidRDefault="00A35F76" w:rsidP="00EB5B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I. </w:t>
      </w:r>
    </w:p>
    <w:p w14:paraId="018C18A3" w14:textId="60650684" w:rsidR="00EB5BAE" w:rsidRPr="00EB5BAE" w:rsidRDefault="00EB5BAE" w:rsidP="00EB5B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B5BAE">
        <w:rPr>
          <w:rFonts w:ascii="Times New Roman" w:hAnsi="Times New Roman" w:cs="Times New Roman"/>
          <w:sz w:val="28"/>
          <w:szCs w:val="28"/>
        </w:rPr>
        <w:t>Error : lỗi của dev</w:t>
      </w:r>
    </w:p>
    <w:p w14:paraId="7699D5FD" w14:textId="77777777" w:rsidR="00EB5BAE" w:rsidRPr="00EB5BAE" w:rsidRDefault="00EB5BAE" w:rsidP="00EB5BAE">
      <w:pPr>
        <w:rPr>
          <w:rFonts w:ascii="Times New Roman" w:hAnsi="Times New Roman" w:cs="Times New Roman"/>
          <w:sz w:val="28"/>
          <w:szCs w:val="28"/>
        </w:rPr>
      </w:pPr>
      <w:r w:rsidRPr="00EB5BAE">
        <w:rPr>
          <w:rFonts w:ascii="Times New Roman" w:hAnsi="Times New Roman" w:cs="Times New Roman"/>
          <w:sz w:val="28"/>
          <w:szCs w:val="28"/>
        </w:rPr>
        <w:t>- Fault : lỗi code</w:t>
      </w:r>
    </w:p>
    <w:p w14:paraId="28C28453" w14:textId="3F3D8149" w:rsidR="00EB5BAE" w:rsidRPr="00EB5BAE" w:rsidRDefault="00EB5BAE" w:rsidP="00EB5BAE">
      <w:pPr>
        <w:rPr>
          <w:rFonts w:ascii="Times New Roman" w:hAnsi="Times New Roman" w:cs="Times New Roman"/>
          <w:sz w:val="28"/>
          <w:szCs w:val="28"/>
        </w:rPr>
      </w:pPr>
      <w:r w:rsidRPr="00EB5BAE">
        <w:rPr>
          <w:rFonts w:ascii="Times New Roman" w:hAnsi="Times New Roman" w:cs="Times New Roman"/>
          <w:sz w:val="28"/>
          <w:szCs w:val="28"/>
        </w:rPr>
        <w:t>- Failure : lỗi sau khi run code</w:t>
      </w:r>
    </w:p>
    <w:p w14:paraId="495B23D7" w14:textId="77777777" w:rsidR="00EB5BAE" w:rsidRPr="00EB5BAE" w:rsidRDefault="00EB5BAE" w:rsidP="00EB5BAE">
      <w:pPr>
        <w:rPr>
          <w:rFonts w:ascii="Times New Roman" w:hAnsi="Times New Roman" w:cs="Times New Roman"/>
          <w:sz w:val="28"/>
          <w:szCs w:val="28"/>
        </w:rPr>
      </w:pPr>
      <w:r w:rsidRPr="00EB5BAE">
        <w:rPr>
          <w:rFonts w:ascii="Times New Roman" w:hAnsi="Times New Roman" w:cs="Times New Roman"/>
          <w:sz w:val="28"/>
          <w:szCs w:val="28"/>
        </w:rPr>
        <w:t>Failure is an event; fault is a state of</w:t>
      </w:r>
    </w:p>
    <w:p w14:paraId="487AD814" w14:textId="77777777" w:rsidR="00EB5BAE" w:rsidRPr="00EB5BAE" w:rsidRDefault="00EB5BAE" w:rsidP="00EB5BAE">
      <w:pPr>
        <w:rPr>
          <w:rFonts w:ascii="Times New Roman" w:hAnsi="Times New Roman" w:cs="Times New Roman"/>
          <w:sz w:val="28"/>
          <w:szCs w:val="28"/>
        </w:rPr>
      </w:pPr>
      <w:r w:rsidRPr="00EB5BAE">
        <w:rPr>
          <w:rFonts w:ascii="Times New Roman" w:hAnsi="Times New Roman" w:cs="Times New Roman"/>
          <w:sz w:val="28"/>
          <w:szCs w:val="28"/>
        </w:rPr>
        <w:t>the software, caused by an error</w:t>
      </w:r>
    </w:p>
    <w:p w14:paraId="2BC06377" w14:textId="77777777" w:rsidR="00EB5BAE" w:rsidRPr="00EB5BAE" w:rsidRDefault="00EB5BAE" w:rsidP="00EB5BAE">
      <w:pPr>
        <w:rPr>
          <w:rFonts w:ascii="Times New Roman" w:hAnsi="Times New Roman" w:cs="Times New Roman"/>
          <w:sz w:val="28"/>
          <w:szCs w:val="28"/>
        </w:rPr>
      </w:pPr>
    </w:p>
    <w:p w14:paraId="559AA3F8" w14:textId="20BD1B6C" w:rsidR="00383000" w:rsidRDefault="00EB5BAE" w:rsidP="00EB5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5BAE">
        <w:rPr>
          <w:rFonts w:ascii="Times New Roman" w:hAnsi="Times New Roman" w:cs="Times New Roman"/>
          <w:sz w:val="28"/>
          <w:szCs w:val="28"/>
        </w:rPr>
        <w:t xml:space="preserve"> Reliability : xác suất mà phần mềm sẽ không gây ra sự cố của hệ thống trong một thời gian cụ thể trong các điều kiện cụ thể</w:t>
      </w:r>
    </w:p>
    <w:p w14:paraId="11D1D06F" w14:textId="0D3B5AC6" w:rsidR="00AA42BE" w:rsidRDefault="00AA42BE" w:rsidP="00AA42BE">
      <w:pPr>
        <w:rPr>
          <w:rFonts w:ascii="Times New Roman" w:hAnsi="Times New Roman" w:cs="Times New Roman"/>
          <w:sz w:val="28"/>
          <w:szCs w:val="28"/>
        </w:rPr>
      </w:pPr>
    </w:p>
    <w:p w14:paraId="23633786" w14:textId="59C7B41F" w:rsidR="00AA42BE" w:rsidRDefault="00AA42BE" w:rsidP="00010B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04CA7">
        <w:rPr>
          <w:rFonts w:ascii="Times New Roman" w:hAnsi="Times New Roman" w:cs="Times New Roman"/>
          <w:sz w:val="28"/>
          <w:szCs w:val="28"/>
        </w:rPr>
        <w:t>Exhaustive testing :</w:t>
      </w:r>
      <w:r w:rsidR="00F04CA7" w:rsidRPr="00F04CA7">
        <w:rPr>
          <w:rFonts w:ascii="Times New Roman" w:hAnsi="Times New Roman" w:cs="Times New Roman"/>
          <w:sz w:val="28"/>
          <w:szCs w:val="28"/>
        </w:rPr>
        <w:t xml:space="preserve"> thực hiện tất cả các kết hợp của đầu vào và điều kiện tiên quyết</w:t>
      </w:r>
      <w:r w:rsidR="00F04CA7">
        <w:rPr>
          <w:rFonts w:ascii="Times New Roman" w:hAnsi="Times New Roman" w:cs="Times New Roman"/>
          <w:sz w:val="28"/>
          <w:szCs w:val="28"/>
        </w:rPr>
        <w:t xml:space="preserve"> trong </w:t>
      </w:r>
      <w:r w:rsidR="00F04CA7" w:rsidRPr="00F04CA7">
        <w:rPr>
          <w:rFonts w:ascii="Times New Roman" w:hAnsi="Times New Roman" w:cs="Times New Roman"/>
          <w:sz w:val="28"/>
          <w:szCs w:val="28"/>
        </w:rPr>
        <w:t>khoảng thời gian</w:t>
      </w:r>
      <w:r w:rsidR="00F04CA7">
        <w:rPr>
          <w:rFonts w:ascii="Times New Roman" w:hAnsi="Times New Roman" w:cs="Times New Roman"/>
          <w:sz w:val="28"/>
          <w:szCs w:val="28"/>
        </w:rPr>
        <w:t>,</w:t>
      </w:r>
      <w:r w:rsidR="00F04CA7" w:rsidRPr="00F04CA7">
        <w:rPr>
          <w:rFonts w:ascii="Times New Roman" w:hAnsi="Times New Roman" w:cs="Times New Roman"/>
          <w:sz w:val="28"/>
          <w:szCs w:val="28"/>
        </w:rPr>
        <w:t xml:space="preserve"> không thực tế</w:t>
      </w:r>
    </w:p>
    <w:p w14:paraId="5D55E738" w14:textId="3A216477" w:rsidR="00F04CA7" w:rsidRDefault="00F04CA7" w:rsidP="00010B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much testing :</w:t>
      </w:r>
    </w:p>
    <w:p w14:paraId="172F9756" w14:textId="5B23C4B1" w:rsidR="00A35F76" w:rsidRDefault="00A35F76" w:rsidP="00A35F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 Principles</w:t>
      </w:r>
    </w:p>
    <w:p w14:paraId="7415D593" w14:textId="77777777" w:rsidR="00A35F76" w:rsidRPr="00A35F76" w:rsidRDefault="00A35F76" w:rsidP="00A35F76">
      <w:pPr>
        <w:ind w:left="720"/>
        <w:rPr>
          <w:rFonts w:ascii="Times New Roman" w:hAnsi="Times New Roman" w:cs="Times New Roman"/>
          <w:sz w:val="28"/>
          <w:szCs w:val="28"/>
        </w:rPr>
      </w:pPr>
      <w:r w:rsidRPr="00A35F76">
        <w:rPr>
          <w:rFonts w:ascii="Times New Roman" w:hAnsi="Times New Roman" w:cs="Times New Roman"/>
          <w:sz w:val="28"/>
          <w:szCs w:val="28"/>
        </w:rPr>
        <w:t>Testing shows the presence of defects</w:t>
      </w:r>
    </w:p>
    <w:p w14:paraId="04AF634A" w14:textId="77777777" w:rsidR="00A35F76" w:rsidRPr="00A35F76" w:rsidRDefault="00A35F76" w:rsidP="00A35F76">
      <w:pPr>
        <w:ind w:left="720"/>
        <w:rPr>
          <w:rFonts w:ascii="Times New Roman" w:hAnsi="Times New Roman" w:cs="Times New Roman"/>
          <w:sz w:val="28"/>
          <w:szCs w:val="28"/>
        </w:rPr>
      </w:pPr>
      <w:r w:rsidRPr="00A35F76">
        <w:rPr>
          <w:rFonts w:ascii="Times New Roman" w:hAnsi="Times New Roman" w:cs="Times New Roman"/>
          <w:sz w:val="28"/>
          <w:szCs w:val="28"/>
        </w:rPr>
        <w:t>Exhaustive testing is impossible</w:t>
      </w:r>
    </w:p>
    <w:p w14:paraId="5780BD29" w14:textId="77777777" w:rsidR="00A35F76" w:rsidRPr="00A35F76" w:rsidRDefault="00A35F76" w:rsidP="00A35F76">
      <w:pPr>
        <w:ind w:left="720"/>
        <w:rPr>
          <w:rFonts w:ascii="Times New Roman" w:hAnsi="Times New Roman" w:cs="Times New Roman"/>
          <w:sz w:val="28"/>
          <w:szCs w:val="28"/>
        </w:rPr>
      </w:pPr>
      <w:r w:rsidRPr="00A35F76">
        <w:rPr>
          <w:rFonts w:ascii="Times New Roman" w:hAnsi="Times New Roman" w:cs="Times New Roman"/>
          <w:sz w:val="28"/>
          <w:szCs w:val="28"/>
        </w:rPr>
        <w:t>Early testing</w:t>
      </w:r>
    </w:p>
    <w:p w14:paraId="00E5BF57" w14:textId="77777777" w:rsidR="00A35F76" w:rsidRPr="00A35F76" w:rsidRDefault="00A35F76" w:rsidP="00A35F76">
      <w:pPr>
        <w:ind w:left="720"/>
        <w:rPr>
          <w:rFonts w:ascii="Times New Roman" w:hAnsi="Times New Roman" w:cs="Times New Roman"/>
          <w:sz w:val="28"/>
          <w:szCs w:val="28"/>
        </w:rPr>
      </w:pPr>
      <w:r w:rsidRPr="00A35F76">
        <w:rPr>
          <w:rFonts w:ascii="Times New Roman" w:hAnsi="Times New Roman" w:cs="Times New Roman"/>
          <w:sz w:val="28"/>
          <w:szCs w:val="28"/>
        </w:rPr>
        <w:t>Defect clustering</w:t>
      </w:r>
    </w:p>
    <w:p w14:paraId="08EA203C" w14:textId="77777777" w:rsidR="00A35F76" w:rsidRPr="00A35F76" w:rsidRDefault="00A35F76" w:rsidP="00A35F76">
      <w:pPr>
        <w:ind w:left="720"/>
        <w:rPr>
          <w:rFonts w:ascii="Times New Roman" w:hAnsi="Times New Roman" w:cs="Times New Roman"/>
          <w:sz w:val="28"/>
          <w:szCs w:val="28"/>
        </w:rPr>
      </w:pPr>
      <w:r w:rsidRPr="00A35F76">
        <w:rPr>
          <w:rFonts w:ascii="Times New Roman" w:hAnsi="Times New Roman" w:cs="Times New Roman"/>
          <w:sz w:val="28"/>
          <w:szCs w:val="28"/>
        </w:rPr>
        <w:t>Pesticide paradox</w:t>
      </w:r>
    </w:p>
    <w:p w14:paraId="18E3570C" w14:textId="77777777" w:rsidR="00A35F76" w:rsidRPr="00A35F76" w:rsidRDefault="00A35F76" w:rsidP="00A35F76">
      <w:pPr>
        <w:ind w:left="720"/>
        <w:rPr>
          <w:rFonts w:ascii="Times New Roman" w:hAnsi="Times New Roman" w:cs="Times New Roman"/>
          <w:sz w:val="28"/>
          <w:szCs w:val="28"/>
        </w:rPr>
      </w:pPr>
      <w:r w:rsidRPr="00A35F76">
        <w:rPr>
          <w:rFonts w:ascii="Times New Roman" w:hAnsi="Times New Roman" w:cs="Times New Roman"/>
          <w:sz w:val="28"/>
          <w:szCs w:val="28"/>
        </w:rPr>
        <w:t>Testing is context dependent</w:t>
      </w:r>
    </w:p>
    <w:p w14:paraId="063D93D8" w14:textId="5951AD98" w:rsidR="00A35F76" w:rsidRDefault="00A35F76" w:rsidP="00A35F76">
      <w:pPr>
        <w:ind w:left="720"/>
        <w:rPr>
          <w:rFonts w:ascii="Times New Roman" w:hAnsi="Times New Roman" w:cs="Times New Roman"/>
          <w:sz w:val="28"/>
          <w:szCs w:val="28"/>
        </w:rPr>
      </w:pPr>
      <w:r w:rsidRPr="00A35F76">
        <w:rPr>
          <w:rFonts w:ascii="Times New Roman" w:hAnsi="Times New Roman" w:cs="Times New Roman"/>
          <w:sz w:val="28"/>
          <w:szCs w:val="28"/>
        </w:rPr>
        <w:t>Absence-of-errors fallacy</w:t>
      </w:r>
    </w:p>
    <w:p w14:paraId="7AAFA553" w14:textId="2BC891D8" w:rsidR="000B299E" w:rsidRDefault="000B299E" w:rsidP="00A35F7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BD0A417" w14:textId="2E33BC61" w:rsidR="00FB4AE5" w:rsidRDefault="00FB4AE5" w:rsidP="00A35F7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1CEADA8" w14:textId="40E8C665" w:rsidR="00FB4AE5" w:rsidRDefault="00FB4AE5" w:rsidP="00A35F7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D0FEBA8" w14:textId="488FD7BF" w:rsidR="00FB4AE5" w:rsidRDefault="00FB4AE5" w:rsidP="00A35F7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15490C7" w14:textId="11AA6D47" w:rsidR="00FB4AE5" w:rsidRDefault="00FB4AE5" w:rsidP="00A35F7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Specification  =&gt; Execute =&gt; Record =&gt; Check</w:t>
      </w:r>
    </w:p>
    <w:p w14:paraId="522EF1EB" w14:textId="6E0395E4" w:rsidR="00251D19" w:rsidRDefault="00251D19" w:rsidP="00A35F7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E789EFA" w14:textId="77777777" w:rsidR="00251D19" w:rsidRPr="00251D19" w:rsidRDefault="00251D19" w:rsidP="00251D19">
      <w:pPr>
        <w:ind w:left="720"/>
        <w:rPr>
          <w:rFonts w:ascii="Times New Roman" w:hAnsi="Times New Roman" w:cs="Times New Roman"/>
          <w:sz w:val="28"/>
          <w:szCs w:val="28"/>
        </w:rPr>
      </w:pPr>
      <w:r w:rsidRPr="00251D19">
        <w:rPr>
          <w:rFonts w:ascii="Times New Roman" w:hAnsi="Times New Roman" w:cs="Times New Roman"/>
          <w:sz w:val="28"/>
          <w:szCs w:val="28"/>
        </w:rPr>
        <w:t>Static analysis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251D19">
        <w:rPr>
          <w:rFonts w:ascii="Times New Roman" w:hAnsi="Times New Roman" w:cs="Times New Roman"/>
          <w:sz w:val="28"/>
          <w:szCs w:val="28"/>
        </w:rPr>
        <w:t>Data flow analysis</w:t>
      </w:r>
    </w:p>
    <w:p w14:paraId="1A9A3DA6" w14:textId="3363932C" w:rsidR="00251D19" w:rsidRDefault="00251D19" w:rsidP="00251D19">
      <w:pPr>
        <w:ind w:left="720"/>
        <w:rPr>
          <w:rFonts w:ascii="Times New Roman" w:hAnsi="Times New Roman" w:cs="Times New Roman"/>
          <w:sz w:val="28"/>
          <w:szCs w:val="28"/>
        </w:rPr>
      </w:pPr>
      <w:r w:rsidRPr="00251D19">
        <w:rPr>
          <w:rFonts w:ascii="Times New Roman" w:hAnsi="Times New Roman" w:cs="Times New Roman"/>
          <w:sz w:val="28"/>
          <w:szCs w:val="28"/>
        </w:rPr>
        <w:t>Control flow analysis</w:t>
      </w:r>
    </w:p>
    <w:p w14:paraId="0E11C293" w14:textId="61E5DBBB" w:rsidR="00A0410D" w:rsidRPr="00A35F76" w:rsidRDefault="00A0410D" w:rsidP="00251D1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categories of test design techniques : black , white , experience</w:t>
      </w:r>
    </w:p>
    <w:sectPr w:rsidR="00A0410D" w:rsidRPr="00A35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6312"/>
    <w:multiLevelType w:val="hybridMultilevel"/>
    <w:tmpl w:val="CC789432"/>
    <w:lvl w:ilvl="0" w:tplc="ED92B3E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14E27D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5A996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536A1A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6F4E86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D08314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118E62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47AB0B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AACFF1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28DA6D62"/>
    <w:multiLevelType w:val="hybridMultilevel"/>
    <w:tmpl w:val="29388FC0"/>
    <w:lvl w:ilvl="0" w:tplc="8214B8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9777E"/>
    <w:multiLevelType w:val="hybridMultilevel"/>
    <w:tmpl w:val="B87C13EC"/>
    <w:lvl w:ilvl="0" w:tplc="E148199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9064F"/>
    <w:multiLevelType w:val="hybridMultilevel"/>
    <w:tmpl w:val="AC02440E"/>
    <w:lvl w:ilvl="0" w:tplc="620255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07AF6"/>
    <w:multiLevelType w:val="hybridMultilevel"/>
    <w:tmpl w:val="EFA8C15E"/>
    <w:lvl w:ilvl="0" w:tplc="E89AE35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D14E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08694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750923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4DCC13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10C40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9BCD4F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040BE6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318B1F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6EB575E4"/>
    <w:multiLevelType w:val="hybridMultilevel"/>
    <w:tmpl w:val="388812BC"/>
    <w:lvl w:ilvl="0" w:tplc="165AC99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120870">
    <w:abstractNumId w:val="2"/>
  </w:num>
  <w:num w:numId="2" w16cid:durableId="518081848">
    <w:abstractNumId w:val="3"/>
  </w:num>
  <w:num w:numId="3" w16cid:durableId="1228417983">
    <w:abstractNumId w:val="5"/>
  </w:num>
  <w:num w:numId="4" w16cid:durableId="698510758">
    <w:abstractNumId w:val="1"/>
  </w:num>
  <w:num w:numId="5" w16cid:durableId="712463221">
    <w:abstractNumId w:val="0"/>
  </w:num>
  <w:num w:numId="6" w16cid:durableId="561256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AE"/>
    <w:rsid w:val="000B299E"/>
    <w:rsid w:val="00251D19"/>
    <w:rsid w:val="00383000"/>
    <w:rsid w:val="00582281"/>
    <w:rsid w:val="00A0410D"/>
    <w:rsid w:val="00A35F76"/>
    <w:rsid w:val="00AA42BE"/>
    <w:rsid w:val="00EB5BAE"/>
    <w:rsid w:val="00F04CA7"/>
    <w:rsid w:val="00FB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2695"/>
  <w15:chartTrackingRefBased/>
  <w15:docId w15:val="{D67388D3-184A-450A-A4C5-1D94B409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BA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5BAE"/>
  </w:style>
  <w:style w:type="paragraph" w:styleId="ListParagraph">
    <w:name w:val="List Paragraph"/>
    <w:basedOn w:val="Normal"/>
    <w:uiPriority w:val="34"/>
    <w:qFormat/>
    <w:rsid w:val="00EB5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2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4103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6201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496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3493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383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5760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1375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8148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4498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015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1430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4030">
          <w:marLeft w:val="11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sync</dc:creator>
  <cp:keywords/>
  <dc:description/>
  <cp:lastModifiedBy>sync</cp:lastModifiedBy>
  <cp:revision>4</cp:revision>
  <dcterms:created xsi:type="dcterms:W3CDTF">2022-09-07T07:59:00Z</dcterms:created>
  <dcterms:modified xsi:type="dcterms:W3CDTF">2022-09-30T08:16:00Z</dcterms:modified>
</cp:coreProperties>
</file>