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434B" w14:textId="77777777" w:rsidR="000B409D" w:rsidRDefault="000B409D">
      <w:pPr>
        <w:rPr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57E75EB" wp14:editId="6F7EA3E4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59888" cy="1323833"/>
            <wp:effectExtent l="0" t="0" r="254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8" cy="132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6BC3" w14:textId="77777777" w:rsidR="000B409D" w:rsidRDefault="000B409D">
      <w:pPr>
        <w:rPr>
          <w:lang w:val="en-US"/>
        </w:rPr>
      </w:pPr>
    </w:p>
    <w:p w14:paraId="363FF7AD" w14:textId="77777777" w:rsidR="000B409D" w:rsidRDefault="000B409D">
      <w:pPr>
        <w:rPr>
          <w:lang w:val="en-US"/>
        </w:rPr>
      </w:pPr>
    </w:p>
    <w:p w14:paraId="4F0D6789" w14:textId="77777777" w:rsidR="000B409D" w:rsidRDefault="000B409D">
      <w:pPr>
        <w:rPr>
          <w:lang w:val="en-US"/>
        </w:rPr>
      </w:pPr>
    </w:p>
    <w:p w14:paraId="5049DBBE" w14:textId="77777777" w:rsidR="000B409D" w:rsidRDefault="000B409D">
      <w:pPr>
        <w:rPr>
          <w:lang w:val="en-US"/>
        </w:rPr>
      </w:pPr>
    </w:p>
    <w:p w14:paraId="3C7FF438" w14:textId="77777777" w:rsidR="000B409D" w:rsidRDefault="000B409D">
      <w:pPr>
        <w:rPr>
          <w:lang w:val="en-US"/>
        </w:rPr>
      </w:pPr>
    </w:p>
    <w:p w14:paraId="13C8ED46" w14:textId="77777777" w:rsidR="000B409D" w:rsidRDefault="000B409D">
      <w:pPr>
        <w:rPr>
          <w:lang w:val="en-US"/>
        </w:rPr>
      </w:pPr>
    </w:p>
    <w:p w14:paraId="1E43639C" w14:textId="77777777" w:rsidR="000B409D" w:rsidRDefault="000B409D">
      <w:pPr>
        <w:rPr>
          <w:lang w:val="en-US"/>
        </w:rPr>
      </w:pPr>
    </w:p>
    <w:p w14:paraId="1A510E99" w14:textId="77777777" w:rsidR="000B409D" w:rsidRDefault="000B409D">
      <w:pPr>
        <w:rPr>
          <w:lang w:val="en-US"/>
        </w:rPr>
      </w:pPr>
    </w:p>
    <w:p w14:paraId="32A9BC87" w14:textId="77777777" w:rsidR="000B409D" w:rsidRDefault="000B409D">
      <w:pPr>
        <w:rPr>
          <w:lang w:val="en-US"/>
        </w:rPr>
      </w:pPr>
    </w:p>
    <w:p w14:paraId="34B262AE" w14:textId="77777777" w:rsidR="00C41114" w:rsidRDefault="00C41114" w:rsidP="000B409D">
      <w:pPr>
        <w:jc w:val="center"/>
        <w:rPr>
          <w:rFonts w:cs="Times New Roman"/>
          <w:sz w:val="96"/>
          <w:lang w:val="en-US"/>
        </w:rPr>
      </w:pPr>
    </w:p>
    <w:p w14:paraId="3A808CAC" w14:textId="2B3BC509" w:rsidR="000B409D" w:rsidRPr="00376D1A" w:rsidRDefault="00D7565B" w:rsidP="000B409D">
      <w:pPr>
        <w:jc w:val="center"/>
        <w:rPr>
          <w:rFonts w:cs="Times New Roman"/>
          <w:b/>
          <w:sz w:val="72"/>
          <w:lang w:val="en-US"/>
        </w:rPr>
      </w:pPr>
      <w:r>
        <w:rPr>
          <w:rFonts w:cs="Times New Roman"/>
          <w:b/>
          <w:sz w:val="72"/>
          <w:lang w:val="en-US"/>
        </w:rPr>
        <w:t>LAB 4</w:t>
      </w:r>
    </w:p>
    <w:p w14:paraId="70A165B1" w14:textId="43B34C09" w:rsidR="00FA085D" w:rsidRPr="00115079" w:rsidRDefault="00115079" w:rsidP="00115079">
      <w:pPr>
        <w:jc w:val="center"/>
        <w:rPr>
          <w:rFonts w:cs="Times New Roman"/>
          <w:b/>
          <w:sz w:val="36"/>
          <w:lang w:val="en-US"/>
        </w:rPr>
      </w:pPr>
      <w:r>
        <w:rPr>
          <w:rFonts w:cs="Times New Roman"/>
          <w:b/>
          <w:sz w:val="36"/>
          <w:lang w:val="en-US"/>
        </w:rPr>
        <w:t>STRUCTURED PROGRAM DEVELOPMENT</w:t>
      </w:r>
      <w:r w:rsidR="00DF693C">
        <w:rPr>
          <w:rFonts w:cs="Times New Roman"/>
          <w:b/>
          <w:sz w:val="36"/>
          <w:lang w:val="en-US"/>
        </w:rPr>
        <w:t xml:space="preserve"> – COMPUTER-ASSISTED INSTRUCTION</w:t>
      </w:r>
    </w:p>
    <w:p w14:paraId="7AC734E1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47448610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0C382312" w14:textId="79BB395C" w:rsidR="0079623D" w:rsidRDefault="00DF693C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Bachelor Programme in Computer Science</w:t>
      </w:r>
    </w:p>
    <w:p w14:paraId="2AD7E410" w14:textId="76488DDF" w:rsidR="000B409D" w:rsidRPr="00027DF1" w:rsidRDefault="00DF693C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Ebeten Alaga </w:t>
      </w:r>
    </w:p>
    <w:p w14:paraId="08584B7C" w14:textId="6BACA167" w:rsidR="00027DF1" w:rsidRPr="00027DF1" w:rsidRDefault="00DF693C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2021-05-</w:t>
      </w:r>
      <w:r w:rsidR="000048EC">
        <w:rPr>
          <w:rFonts w:cs="Times New Roman"/>
          <w:sz w:val="28"/>
          <w:szCs w:val="28"/>
          <w:lang w:val="en-US"/>
        </w:rPr>
        <w:t>10</w:t>
      </w:r>
    </w:p>
    <w:p w14:paraId="375501E5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3367DFD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6C8C3DE8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B2FD5CE" w14:textId="77777777" w:rsidR="000B409D" w:rsidRDefault="000B409D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552A28A9" w14:textId="77777777" w:rsidR="00327FCB" w:rsidRDefault="00327FCB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4D66B9A7" w14:textId="77777777" w:rsidR="00327FCB" w:rsidRPr="00376D1A" w:rsidRDefault="00327FCB" w:rsidP="000B409D">
      <w:pPr>
        <w:pBdr>
          <w:bottom w:val="single" w:sz="12" w:space="1" w:color="auto"/>
        </w:pBdr>
        <w:jc w:val="center"/>
        <w:rPr>
          <w:rFonts w:cs="Times New Roman"/>
          <w:b/>
          <w:lang w:val="en-US"/>
        </w:rPr>
      </w:pPr>
    </w:p>
    <w:p w14:paraId="78ED28D6" w14:textId="7A921D00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  <w:r w:rsidRPr="00376D1A">
        <w:rPr>
          <w:rFonts w:cs="Times New Roman"/>
          <w:b/>
          <w:lang w:val="en-US"/>
        </w:rPr>
        <w:t xml:space="preserve">A </w:t>
      </w:r>
      <w:r w:rsidR="00027DF1">
        <w:rPr>
          <w:rFonts w:cs="Times New Roman"/>
          <w:b/>
          <w:lang w:val="en-US"/>
        </w:rPr>
        <w:t>lab</w:t>
      </w:r>
      <w:r w:rsidR="004247AC">
        <w:rPr>
          <w:rFonts w:cs="Times New Roman"/>
          <w:b/>
          <w:lang w:val="en-US"/>
        </w:rPr>
        <w:t xml:space="preserve"> </w:t>
      </w:r>
      <w:r w:rsidRPr="00376D1A">
        <w:rPr>
          <w:rFonts w:cs="Times New Roman"/>
          <w:b/>
          <w:lang w:val="en-US"/>
        </w:rPr>
        <w:t>report in course</w:t>
      </w:r>
      <w:r w:rsidR="0079623D">
        <w:rPr>
          <w:rFonts w:cs="Times New Roman"/>
          <w:b/>
          <w:lang w:val="en-US"/>
        </w:rPr>
        <w:t xml:space="preserve"> DT13</w:t>
      </w:r>
      <w:r w:rsidR="000048EC">
        <w:rPr>
          <w:rFonts w:cs="Times New Roman"/>
          <w:b/>
          <w:lang w:val="en-US"/>
        </w:rPr>
        <w:t>1C</w:t>
      </w:r>
      <w:r w:rsidRPr="00376D1A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Programming in C</w:t>
      </w:r>
    </w:p>
    <w:p w14:paraId="09D021BD" w14:textId="14ADE8DD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</w:p>
    <w:p w14:paraId="10AB0B75" w14:textId="77777777" w:rsidR="000B409D" w:rsidRPr="000B409D" w:rsidRDefault="000B409D" w:rsidP="00C41114">
      <w:pPr>
        <w:rPr>
          <w:rFonts w:cs="Times New Roman"/>
          <w:lang w:val="en-US"/>
        </w:rPr>
      </w:pPr>
    </w:p>
    <w:p w14:paraId="565BB6CF" w14:textId="4E2CCFA0" w:rsidR="0079623D" w:rsidRPr="0079623D" w:rsidRDefault="00DC6B90" w:rsidP="0079623D">
      <w:pPr>
        <w:pStyle w:val="Heading1"/>
        <w:rPr>
          <w:lang w:val="en-US"/>
        </w:rPr>
      </w:pPr>
      <w:bookmarkStart w:id="0" w:name="_Toc427056104"/>
      <w:r>
        <w:rPr>
          <w:lang w:val="en-US"/>
        </w:rPr>
        <w:t xml:space="preserve">1. </w:t>
      </w:r>
      <w:r w:rsidR="002D7DF1" w:rsidRPr="000B409D">
        <w:rPr>
          <w:lang w:val="en-US"/>
        </w:rPr>
        <w:t>Introduction</w:t>
      </w:r>
      <w:bookmarkEnd w:id="0"/>
    </w:p>
    <w:p w14:paraId="53C0C24D" w14:textId="429B0A39" w:rsidR="00A6375C" w:rsidRPr="00A6375C" w:rsidRDefault="00A6375C" w:rsidP="00B6578F">
      <w:pPr>
        <w:jc w:val="both"/>
        <w:rPr>
          <w:rFonts w:cs="Times New Roman"/>
          <w:szCs w:val="24"/>
          <w:lang w:val="en-US"/>
        </w:rPr>
      </w:pPr>
      <w:r w:rsidRPr="00A6375C">
        <w:rPr>
          <w:rFonts w:cs="Times New Roman"/>
          <w:szCs w:val="24"/>
          <w:lang w:val="en-US"/>
        </w:rPr>
        <w:t xml:space="preserve">This lab is to provide further practice on algorithm development, implementation and program testing by solving a more complicated problem. </w:t>
      </w:r>
    </w:p>
    <w:p w14:paraId="2965A71B" w14:textId="2A0CAA61" w:rsidR="002D7DF1" w:rsidRPr="00A6375C" w:rsidRDefault="00A6375C" w:rsidP="00B6578F">
      <w:pPr>
        <w:jc w:val="both"/>
        <w:rPr>
          <w:rFonts w:cs="Times New Roman"/>
          <w:szCs w:val="24"/>
          <w:lang w:val="en-US"/>
        </w:rPr>
      </w:pPr>
      <w:r w:rsidRPr="00A6375C">
        <w:rPr>
          <w:rFonts w:cs="Times New Roman"/>
          <w:szCs w:val="24"/>
          <w:lang w:val="en-US"/>
        </w:rPr>
        <w:t>The objectives of this lab include applying the top-down design to develop a solution to a complicated problem, implementation solutions to sub-problems in functions, and using arrays and strings.</w:t>
      </w:r>
      <w:r w:rsidR="004247AC">
        <w:rPr>
          <w:rFonts w:cs="Times New Roman"/>
          <w:szCs w:val="24"/>
          <w:lang w:val="en-US"/>
        </w:rPr>
        <w:t xml:space="preserve"> </w:t>
      </w:r>
    </w:p>
    <w:p w14:paraId="4F12B4CC" w14:textId="3437CE64" w:rsidR="002D7DF1" w:rsidRDefault="0079623D" w:rsidP="002D7DF1">
      <w:pPr>
        <w:pStyle w:val="Heading1"/>
        <w:rPr>
          <w:lang w:val="en-US"/>
        </w:rPr>
      </w:pPr>
      <w:bookmarkStart w:id="1" w:name="_Toc427056106"/>
      <w:r>
        <w:rPr>
          <w:lang w:val="en-US"/>
        </w:rPr>
        <w:t>2</w:t>
      </w:r>
      <w:r w:rsidR="00DC6B90">
        <w:rPr>
          <w:lang w:val="en-US"/>
        </w:rPr>
        <w:t xml:space="preserve">. </w:t>
      </w:r>
      <w:r w:rsidR="002D7DF1">
        <w:rPr>
          <w:lang w:val="en-US"/>
        </w:rPr>
        <w:t>Design</w:t>
      </w:r>
      <w:bookmarkEnd w:id="1"/>
    </w:p>
    <w:p w14:paraId="1B23DEC7" w14:textId="5EA5B107" w:rsidR="002D7DF1" w:rsidRDefault="003D5130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425CEE">
        <w:rPr>
          <w:rFonts w:cs="Times New Roman"/>
          <w:lang w:val="en-US"/>
        </w:rPr>
        <w:t>Get</w:t>
      </w:r>
      <w:r w:rsidR="00425CEE">
        <w:rPr>
          <w:rFonts w:cs="Times New Roman"/>
          <w:lang w:val="en-US"/>
        </w:rPr>
        <w:t xml:space="preserve"> the user’s name and welcome the user.</w:t>
      </w:r>
    </w:p>
    <w:p w14:paraId="1585399B" w14:textId="20B2BAC9" w:rsidR="00425CEE" w:rsidRDefault="0038039C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</w:t>
      </w:r>
      <w:r w:rsidR="00113008">
        <w:rPr>
          <w:rFonts w:cs="Times New Roman"/>
          <w:lang w:val="en-US"/>
        </w:rPr>
        <w:t>ide if it is a practice or test session.</w:t>
      </w:r>
      <w:r w:rsidR="000329DB">
        <w:rPr>
          <w:rFonts w:cs="Times New Roman"/>
          <w:lang w:val="en-US"/>
        </w:rPr>
        <w:t xml:space="preserve"> There is also an option to quit the program.</w:t>
      </w:r>
    </w:p>
    <w:p w14:paraId="6BE375D7" w14:textId="583240C8" w:rsidR="00113008" w:rsidRDefault="00113008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Decide if it is addition, subtraction</w:t>
      </w:r>
      <w:r w:rsidR="000F525F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or addition and sub</w:t>
      </w:r>
      <w:r w:rsidR="000F525F">
        <w:rPr>
          <w:rFonts w:cs="Times New Roman"/>
          <w:lang w:val="en-US"/>
        </w:rPr>
        <w:t>traction.</w:t>
      </w:r>
    </w:p>
    <w:p w14:paraId="1AEC0E4D" w14:textId="134FADF1" w:rsidR="000F525F" w:rsidRDefault="00905715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Generate the sign</w:t>
      </w:r>
      <w:r w:rsidR="00DE5A3A">
        <w:rPr>
          <w:rFonts w:cs="Times New Roman"/>
          <w:lang w:val="en-US"/>
        </w:rPr>
        <w:t xml:space="preserve"> and values for the question.</w:t>
      </w:r>
    </w:p>
    <w:p w14:paraId="72D0A647" w14:textId="16143E14" w:rsidR="00DE5A3A" w:rsidRDefault="00DE5A3A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Calculate the correct answer.</w:t>
      </w:r>
    </w:p>
    <w:p w14:paraId="219E536B" w14:textId="737A6CDC" w:rsidR="00DE5A3A" w:rsidRDefault="00DE5A3A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Print the question.</w:t>
      </w:r>
    </w:p>
    <w:p w14:paraId="3AAF213E" w14:textId="3B9C07B4" w:rsidR="00DE5A3A" w:rsidRDefault="00DE5A3A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Get answer from the user.</w:t>
      </w:r>
    </w:p>
    <w:p w14:paraId="6BE04FD7" w14:textId="6429FF64" w:rsidR="00DE5A3A" w:rsidRDefault="0084794B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If practice, print a message and </w:t>
      </w:r>
      <w:r w:rsidR="00F42188">
        <w:rPr>
          <w:rFonts w:cs="Times New Roman"/>
          <w:lang w:val="en-US"/>
        </w:rPr>
        <w:t>get another answer if necessary.</w:t>
      </w:r>
    </w:p>
    <w:p w14:paraId="3A378109" w14:textId="15B4A0F5" w:rsidR="00F42188" w:rsidRDefault="00F42188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If there are more questions</w:t>
      </w:r>
      <w:r w:rsidR="00152D6F">
        <w:rPr>
          <w:rFonts w:cs="Times New Roman"/>
          <w:lang w:val="en-US"/>
        </w:rPr>
        <w:t xml:space="preserve">, begin from step 4 again. If there are </w:t>
      </w:r>
      <w:r w:rsidR="000329DB">
        <w:rPr>
          <w:rFonts w:cs="Times New Roman"/>
          <w:lang w:val="en-US"/>
        </w:rPr>
        <w:t xml:space="preserve">no more questions, </w:t>
      </w:r>
      <w:r w:rsidR="00757E08">
        <w:rPr>
          <w:rFonts w:cs="Times New Roman"/>
          <w:lang w:val="en-US"/>
        </w:rPr>
        <w:t>show test results.</w:t>
      </w:r>
    </w:p>
    <w:p w14:paraId="4D8FA41B" w14:textId="7D89DD9F" w:rsidR="00757E08" w:rsidRDefault="00757E08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Welcome the user back.</w:t>
      </w:r>
    </w:p>
    <w:p w14:paraId="2D081D44" w14:textId="62F394D7" w:rsidR="00757E08" w:rsidRPr="00425CEE" w:rsidRDefault="00AB5380" w:rsidP="00425CEE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Begin from step 2 again.</w:t>
      </w:r>
    </w:p>
    <w:p w14:paraId="50095949" w14:textId="11B31F5D" w:rsidR="006B5866" w:rsidRPr="00E63A3C" w:rsidRDefault="006B5866" w:rsidP="006B5866">
      <w:pPr>
        <w:jc w:val="center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FC6DE19" wp14:editId="2B43181C">
            <wp:extent cx="3895725" cy="5196840"/>
            <wp:effectExtent l="0" t="0" r="9525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88" cy="51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B2E0" w14:textId="589B6785" w:rsidR="00855939" w:rsidRDefault="0079623D" w:rsidP="00A3152C">
      <w:pPr>
        <w:pStyle w:val="Heading1"/>
        <w:rPr>
          <w:lang w:val="en-US"/>
        </w:rPr>
      </w:pPr>
      <w:bookmarkStart w:id="2" w:name="_Toc427056107"/>
      <w:r>
        <w:rPr>
          <w:lang w:val="en-US"/>
        </w:rPr>
        <w:t>3</w:t>
      </w:r>
      <w:r w:rsidR="008E6BB6">
        <w:rPr>
          <w:lang w:val="en-US"/>
        </w:rPr>
        <w:t>. Implementation</w:t>
      </w:r>
      <w:bookmarkEnd w:id="2"/>
      <w:r w:rsidR="008E6BB6">
        <w:rPr>
          <w:lang w:val="en-US"/>
        </w:rPr>
        <w:t xml:space="preserve"> </w:t>
      </w:r>
    </w:p>
    <w:p w14:paraId="2317CC9B" w14:textId="62B7EF12" w:rsidR="008E6BB6" w:rsidRDefault="00BA1780" w:rsidP="00C229B9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For this </w:t>
      </w:r>
      <w:r w:rsidR="00246E6B">
        <w:rPr>
          <w:rFonts w:cs="Times New Roman"/>
          <w:szCs w:val="24"/>
          <w:lang w:val="en-US"/>
        </w:rPr>
        <w:t>lab, I broke all the aspects of the problem into f</w:t>
      </w:r>
      <w:r w:rsidR="00CE583B">
        <w:rPr>
          <w:rFonts w:cs="Times New Roman"/>
          <w:szCs w:val="24"/>
          <w:lang w:val="en-US"/>
        </w:rPr>
        <w:t>unctions.</w:t>
      </w:r>
      <w:r w:rsidR="002970D0">
        <w:rPr>
          <w:rFonts w:cs="Times New Roman"/>
          <w:szCs w:val="24"/>
          <w:lang w:val="en-US"/>
        </w:rPr>
        <w:t xml:space="preserve"> Each of </w:t>
      </w:r>
      <w:r w:rsidR="00AE41CF">
        <w:rPr>
          <w:rFonts w:cs="Times New Roman"/>
          <w:szCs w:val="24"/>
          <w:lang w:val="en-US"/>
        </w:rPr>
        <w:t>these functions</w:t>
      </w:r>
      <w:r w:rsidR="002970D0">
        <w:rPr>
          <w:rFonts w:cs="Times New Roman"/>
          <w:szCs w:val="24"/>
          <w:lang w:val="en-US"/>
        </w:rPr>
        <w:t xml:space="preserve"> </w:t>
      </w:r>
      <w:r w:rsidR="00FB5038">
        <w:rPr>
          <w:rFonts w:cs="Times New Roman"/>
          <w:szCs w:val="24"/>
          <w:lang w:val="en-US"/>
        </w:rPr>
        <w:t xml:space="preserve">performs a specific task </w:t>
      </w:r>
      <w:r w:rsidR="00E45F2D">
        <w:rPr>
          <w:rFonts w:cs="Times New Roman"/>
          <w:szCs w:val="24"/>
          <w:lang w:val="en-US"/>
        </w:rPr>
        <w:t xml:space="preserve">that </w:t>
      </w:r>
      <w:r w:rsidR="00BE06CF">
        <w:rPr>
          <w:rFonts w:cs="Times New Roman"/>
          <w:szCs w:val="24"/>
          <w:lang w:val="en-US"/>
        </w:rPr>
        <w:t>takes us a step closer to solving the problem.</w:t>
      </w:r>
    </w:p>
    <w:p w14:paraId="66955A83" w14:textId="05BFD0F8" w:rsidR="00CE583B" w:rsidRDefault="00A32EE2" w:rsidP="00C229B9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</w:t>
      </w:r>
      <w:r w:rsidR="008219B4">
        <w:rPr>
          <w:rFonts w:cs="Times New Roman"/>
          <w:szCs w:val="24"/>
          <w:lang w:val="en-US"/>
        </w:rPr>
        <w:t xml:space="preserve">major parts of the program are the </w:t>
      </w:r>
      <w:r w:rsidR="00064149">
        <w:rPr>
          <w:rFonts w:cs="Times New Roman"/>
          <w:szCs w:val="24"/>
          <w:lang w:val="en-US"/>
        </w:rPr>
        <w:t>welcome area, which find out details about the user and how they intend to use the program.</w:t>
      </w:r>
    </w:p>
    <w:p w14:paraId="2AC068B3" w14:textId="58434223" w:rsidR="00064149" w:rsidRDefault="00064149" w:rsidP="00C229B9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next part administers</w:t>
      </w:r>
      <w:r w:rsidR="00E71712">
        <w:rPr>
          <w:rFonts w:cs="Times New Roman"/>
          <w:szCs w:val="24"/>
          <w:lang w:val="en-US"/>
        </w:rPr>
        <w:t xml:space="preserve"> questions to the use. Note that the number of questions and other functionality of the </w:t>
      </w:r>
      <w:r w:rsidR="00031A25">
        <w:rPr>
          <w:rFonts w:cs="Times New Roman"/>
          <w:szCs w:val="24"/>
          <w:lang w:val="en-US"/>
        </w:rPr>
        <w:t>program depend on the user’s input in the welcome area.</w:t>
      </w:r>
    </w:p>
    <w:p w14:paraId="274D30FA" w14:textId="75FDB6DE" w:rsidR="00031A25" w:rsidRPr="00A3152C" w:rsidRDefault="00031A25" w:rsidP="00C229B9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</w:t>
      </w:r>
      <w:r w:rsidR="002A3CBF">
        <w:rPr>
          <w:rFonts w:cs="Times New Roman"/>
          <w:szCs w:val="24"/>
          <w:lang w:val="en-US"/>
        </w:rPr>
        <w:t xml:space="preserve">solving these two major parts of the problem, </w:t>
      </w:r>
      <w:r w:rsidR="000B56B1">
        <w:rPr>
          <w:rFonts w:cs="Times New Roman"/>
          <w:szCs w:val="24"/>
          <w:lang w:val="en-US"/>
        </w:rPr>
        <w:t xml:space="preserve">they are divided into even smaller problems – example the welcome area is made up of different functions that </w:t>
      </w:r>
      <w:r w:rsidR="0097066C">
        <w:rPr>
          <w:rFonts w:cs="Times New Roman"/>
          <w:szCs w:val="24"/>
          <w:lang w:val="en-US"/>
        </w:rPr>
        <w:t xml:space="preserve">get the user’s name and welcome them; and other functions that enquire about how the user intends to </w:t>
      </w:r>
      <w:r w:rsidR="00C229B9">
        <w:rPr>
          <w:rFonts w:cs="Times New Roman"/>
          <w:szCs w:val="24"/>
          <w:lang w:val="en-US"/>
        </w:rPr>
        <w:t xml:space="preserve">use the program. While asking questions, </w:t>
      </w:r>
      <w:r w:rsidR="0086177D">
        <w:rPr>
          <w:rFonts w:cs="Times New Roman"/>
          <w:szCs w:val="24"/>
          <w:lang w:val="en-US"/>
        </w:rPr>
        <w:t xml:space="preserve">there are other functions that perform specific tasks such as setting the </w:t>
      </w:r>
      <w:r w:rsidR="001B72B2">
        <w:rPr>
          <w:rFonts w:cs="Times New Roman"/>
          <w:szCs w:val="24"/>
          <w:lang w:val="en-US"/>
        </w:rPr>
        <w:t xml:space="preserve">sign in the question or generating random numbers to use in the questions. There are also </w:t>
      </w:r>
      <w:r w:rsidR="007273C9">
        <w:rPr>
          <w:rFonts w:cs="Times New Roman"/>
          <w:szCs w:val="24"/>
          <w:lang w:val="en-US"/>
        </w:rPr>
        <w:t xml:space="preserve">other </w:t>
      </w:r>
      <w:r w:rsidR="007273C9">
        <w:rPr>
          <w:rFonts w:cs="Times New Roman"/>
          <w:szCs w:val="24"/>
          <w:lang w:val="en-US"/>
        </w:rPr>
        <w:lastRenderedPageBreak/>
        <w:t>f</w:t>
      </w:r>
      <w:r w:rsidR="00610CFD">
        <w:rPr>
          <w:rFonts w:cs="Times New Roman"/>
          <w:szCs w:val="24"/>
          <w:lang w:val="en-US"/>
        </w:rPr>
        <w:t>unctions to do tasks such as printing the results</w:t>
      </w:r>
      <w:r w:rsidR="00DD75FC">
        <w:rPr>
          <w:rFonts w:cs="Times New Roman"/>
          <w:szCs w:val="24"/>
          <w:lang w:val="en-US"/>
        </w:rPr>
        <w:t xml:space="preserve"> after a test or responses after questions in a practice.</w:t>
      </w:r>
    </w:p>
    <w:p w14:paraId="31399DB0" w14:textId="083BB5B9" w:rsidR="00B83D78" w:rsidRDefault="0079623D" w:rsidP="00D86F14">
      <w:pPr>
        <w:pStyle w:val="Heading1"/>
        <w:rPr>
          <w:lang w:val="en-US"/>
        </w:rPr>
      </w:pPr>
      <w:bookmarkStart w:id="3" w:name="_Toc427056108"/>
      <w:r>
        <w:rPr>
          <w:lang w:val="en-US"/>
        </w:rPr>
        <w:t>4</w:t>
      </w:r>
      <w:r w:rsidR="00DB0A17">
        <w:rPr>
          <w:lang w:val="en-US"/>
        </w:rPr>
        <w:t xml:space="preserve">. </w:t>
      </w:r>
      <w:r>
        <w:rPr>
          <w:lang w:val="en-US"/>
        </w:rPr>
        <w:t xml:space="preserve">Test and evaluation </w:t>
      </w:r>
      <w:bookmarkEnd w:id="3"/>
    </w:p>
    <w:p w14:paraId="1D22E176" w14:textId="75B73087" w:rsidR="00D86F14" w:rsidRDefault="00D86F14" w:rsidP="00E63A3C">
      <w:pPr>
        <w:rPr>
          <w:lang w:val="en-US"/>
        </w:rPr>
      </w:pPr>
      <w:r w:rsidRPr="005522CD">
        <w:rPr>
          <w:noProof/>
          <w:lang w:val="en-GB"/>
        </w:rPr>
        <w:drawing>
          <wp:inline distT="0" distB="0" distL="0" distR="0" wp14:anchorId="7B933212" wp14:editId="58F4DC37">
            <wp:extent cx="5396230" cy="745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F56" w14:textId="47C106D5" w:rsidR="00D86F14" w:rsidRDefault="00D86F14" w:rsidP="00E63A3C">
      <w:pPr>
        <w:rPr>
          <w:lang w:val="en-US"/>
        </w:rPr>
      </w:pPr>
      <w:r>
        <w:rPr>
          <w:lang w:val="en-US"/>
        </w:rPr>
        <w:t xml:space="preserve">Sample output </w:t>
      </w:r>
      <w:r w:rsidR="00A34D4B">
        <w:rPr>
          <w:lang w:val="en-US"/>
        </w:rPr>
        <w:t>showing the results printed after a test.</w:t>
      </w:r>
    </w:p>
    <w:p w14:paraId="0A63463A" w14:textId="70E3DF7E" w:rsidR="00B83D78" w:rsidRDefault="0079623D" w:rsidP="00FA416D">
      <w:pPr>
        <w:pStyle w:val="Heading1"/>
        <w:rPr>
          <w:lang w:val="en-US"/>
        </w:rPr>
      </w:pPr>
      <w:bookmarkStart w:id="4" w:name="_Toc427056109"/>
      <w:r>
        <w:rPr>
          <w:lang w:val="en-US"/>
        </w:rPr>
        <w:lastRenderedPageBreak/>
        <w:t>5</w:t>
      </w:r>
      <w:r w:rsidR="00DB0A17">
        <w:rPr>
          <w:lang w:val="en-US"/>
        </w:rPr>
        <w:t xml:space="preserve">. </w:t>
      </w:r>
      <w:r w:rsidR="000A2F36">
        <w:rPr>
          <w:lang w:val="en-US"/>
        </w:rPr>
        <w:t>Conclusion</w:t>
      </w:r>
      <w:bookmarkEnd w:id="4"/>
      <w:r>
        <w:rPr>
          <w:lang w:val="en-US"/>
        </w:rPr>
        <w:t xml:space="preserve"> and what I have learnt</w:t>
      </w:r>
    </w:p>
    <w:p w14:paraId="5E10037E" w14:textId="374A8DF1" w:rsidR="00DB0A17" w:rsidRDefault="00776DAF" w:rsidP="00E17CA2">
      <w:pPr>
        <w:jc w:val="both"/>
        <w:rPr>
          <w:lang w:val="en-US"/>
        </w:rPr>
      </w:pPr>
      <w:r>
        <w:rPr>
          <w:lang w:val="en-US"/>
        </w:rPr>
        <w:t xml:space="preserve">In this lab, I improved on the use of functions </w:t>
      </w:r>
      <w:r w:rsidR="009D1209">
        <w:rPr>
          <w:lang w:val="en-US"/>
        </w:rPr>
        <w:t>in programs. I also learnt it is a good decision to let program flow be controlled in the main</w:t>
      </w:r>
      <w:r w:rsidR="00957B44">
        <w:rPr>
          <w:lang w:val="en-US"/>
        </w:rPr>
        <w:t xml:space="preserve"> function, so rather than having each function calling other functions, </w:t>
      </w:r>
      <w:r w:rsidR="00E17CA2">
        <w:rPr>
          <w:lang w:val="en-US"/>
        </w:rPr>
        <w:t>I had the functions return values to main, and used those values as parameters when calling other functions.</w:t>
      </w:r>
      <w:r w:rsidR="00974E1A">
        <w:rPr>
          <w:lang w:val="en-US"/>
        </w:rPr>
        <w:t xml:space="preserve"> There were exceptions, such as when a function needed to have random numbers, in which case the call to the random number generator was made from within that function and the number(s) generated returned directly to it</w:t>
      </w:r>
      <w:r w:rsidR="000B14ED">
        <w:rPr>
          <w:lang w:val="en-US"/>
        </w:rPr>
        <w:t>.</w:t>
      </w:r>
    </w:p>
    <w:p w14:paraId="42342CA5" w14:textId="3402FDBA" w:rsidR="000B14ED" w:rsidRDefault="00282216" w:rsidP="00E17CA2">
      <w:pPr>
        <w:jc w:val="both"/>
        <w:rPr>
          <w:lang w:val="en-US"/>
        </w:rPr>
      </w:pPr>
      <w:r>
        <w:rPr>
          <w:lang w:val="en-US"/>
        </w:rPr>
        <w:t xml:space="preserve">Some of the difficulties faced include error handling and </w:t>
      </w:r>
      <w:r w:rsidR="00915415">
        <w:rPr>
          <w:lang w:val="en-US"/>
        </w:rPr>
        <w:t>having a default case in the switch</w:t>
      </w:r>
      <w:r w:rsidR="00C869B6">
        <w:rPr>
          <w:lang w:val="en-US"/>
        </w:rPr>
        <w:t xml:space="preserve">-case construct. </w:t>
      </w:r>
    </w:p>
    <w:p w14:paraId="6487D5B6" w14:textId="1A972BD7" w:rsidR="00022CFA" w:rsidRDefault="006A00BF" w:rsidP="00022CFA">
      <w:pPr>
        <w:pStyle w:val="Heading1"/>
        <w:rPr>
          <w:lang w:val="en-US"/>
        </w:rPr>
      </w:pPr>
      <w:bookmarkStart w:id="5" w:name="_Toc427056110"/>
      <w:r>
        <w:rPr>
          <w:lang w:val="en-US"/>
        </w:rPr>
        <w:t>6</w:t>
      </w:r>
      <w:r w:rsidR="00DB0A17">
        <w:rPr>
          <w:lang w:val="en-US"/>
        </w:rPr>
        <w:t>. References</w:t>
      </w:r>
      <w:bookmarkEnd w:id="5"/>
    </w:p>
    <w:p w14:paraId="4A1E91BD" w14:textId="1FE55A26" w:rsidR="00022CFA" w:rsidRDefault="00C869B6" w:rsidP="00B12805">
      <w:pPr>
        <w:rPr>
          <w:lang w:val="en-US"/>
        </w:rPr>
      </w:pPr>
      <w:r>
        <w:rPr>
          <w:lang w:val="en-US"/>
        </w:rPr>
        <w:t>No references were used in this report.</w:t>
      </w:r>
    </w:p>
    <w:sectPr w:rsidR="00022CFA" w:rsidSect="00FA085D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4765" w14:textId="77777777" w:rsidR="00FA416D" w:rsidRDefault="00FA416D" w:rsidP="00855939">
      <w:pPr>
        <w:spacing w:line="240" w:lineRule="auto"/>
      </w:pPr>
      <w:r>
        <w:separator/>
      </w:r>
    </w:p>
  </w:endnote>
  <w:endnote w:type="continuationSeparator" w:id="0">
    <w:p w14:paraId="00FA0F44" w14:textId="77777777" w:rsidR="00FA416D" w:rsidRDefault="00FA416D" w:rsidP="0085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251510"/>
      <w:docPartObj>
        <w:docPartGallery w:val="Page Numbers (Bottom of Page)"/>
        <w:docPartUnique/>
      </w:docPartObj>
    </w:sdtPr>
    <w:sdtEndPr/>
    <w:sdtContent>
      <w:p w14:paraId="6B3ACAA8" w14:textId="6BFA9767" w:rsidR="00FA416D" w:rsidRDefault="00FA4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5F7">
          <w:rPr>
            <w:noProof/>
          </w:rPr>
          <w:t>2</w:t>
        </w:r>
        <w:r>
          <w:fldChar w:fldCharType="end"/>
        </w:r>
      </w:p>
    </w:sdtContent>
  </w:sdt>
  <w:p w14:paraId="497D83CF" w14:textId="77777777" w:rsidR="00FA416D" w:rsidRDefault="00FA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54C4" w14:textId="77777777" w:rsidR="00FA416D" w:rsidRDefault="00FA416D" w:rsidP="00855939">
      <w:pPr>
        <w:spacing w:line="240" w:lineRule="auto"/>
      </w:pPr>
      <w:r>
        <w:separator/>
      </w:r>
    </w:p>
  </w:footnote>
  <w:footnote w:type="continuationSeparator" w:id="0">
    <w:p w14:paraId="7AC1F63F" w14:textId="77777777" w:rsidR="00FA416D" w:rsidRDefault="00FA416D" w:rsidP="00855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7AC"/>
    <w:multiLevelType w:val="hybridMultilevel"/>
    <w:tmpl w:val="63C4E5E2"/>
    <w:lvl w:ilvl="0" w:tplc="B8309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9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1732"/>
    <w:multiLevelType w:val="hybridMultilevel"/>
    <w:tmpl w:val="3D1A7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6CF0"/>
    <w:multiLevelType w:val="hybridMultilevel"/>
    <w:tmpl w:val="ECC25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C4174"/>
    <w:multiLevelType w:val="hybridMultilevel"/>
    <w:tmpl w:val="0900AC24"/>
    <w:lvl w:ilvl="0" w:tplc="058AF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F1"/>
    <w:rsid w:val="000048EC"/>
    <w:rsid w:val="00022CFA"/>
    <w:rsid w:val="00027DF1"/>
    <w:rsid w:val="00031A25"/>
    <w:rsid w:val="000329DB"/>
    <w:rsid w:val="00064149"/>
    <w:rsid w:val="00080CF1"/>
    <w:rsid w:val="000A2F36"/>
    <w:rsid w:val="000B14ED"/>
    <w:rsid w:val="000B409D"/>
    <w:rsid w:val="000B56B1"/>
    <w:rsid w:val="000F525F"/>
    <w:rsid w:val="00113008"/>
    <w:rsid w:val="00115079"/>
    <w:rsid w:val="00152D6F"/>
    <w:rsid w:val="0017304F"/>
    <w:rsid w:val="001B72B2"/>
    <w:rsid w:val="001C6CE2"/>
    <w:rsid w:val="001E237A"/>
    <w:rsid w:val="00246E6B"/>
    <w:rsid w:val="00282216"/>
    <w:rsid w:val="002970D0"/>
    <w:rsid w:val="002A3CBF"/>
    <w:rsid w:val="002C290F"/>
    <w:rsid w:val="002D7DF1"/>
    <w:rsid w:val="002E1712"/>
    <w:rsid w:val="00327FCB"/>
    <w:rsid w:val="00376D1A"/>
    <w:rsid w:val="0038039C"/>
    <w:rsid w:val="003B23CB"/>
    <w:rsid w:val="003D5130"/>
    <w:rsid w:val="003E45D0"/>
    <w:rsid w:val="004247AC"/>
    <w:rsid w:val="00425CEE"/>
    <w:rsid w:val="00521D16"/>
    <w:rsid w:val="005F2926"/>
    <w:rsid w:val="005F6C21"/>
    <w:rsid w:val="00610CFD"/>
    <w:rsid w:val="006A00BF"/>
    <w:rsid w:val="006B5866"/>
    <w:rsid w:val="006E2F3E"/>
    <w:rsid w:val="007273C9"/>
    <w:rsid w:val="00757E08"/>
    <w:rsid w:val="00776DAF"/>
    <w:rsid w:val="0079623D"/>
    <w:rsid w:val="008219B4"/>
    <w:rsid w:val="0084794B"/>
    <w:rsid w:val="00855939"/>
    <w:rsid w:val="0086177D"/>
    <w:rsid w:val="008E6BB6"/>
    <w:rsid w:val="00905715"/>
    <w:rsid w:val="00915415"/>
    <w:rsid w:val="00957B44"/>
    <w:rsid w:val="0097066C"/>
    <w:rsid w:val="0097325F"/>
    <w:rsid w:val="00974E1A"/>
    <w:rsid w:val="009D1209"/>
    <w:rsid w:val="00A2259D"/>
    <w:rsid w:val="00A3152C"/>
    <w:rsid w:val="00A32EE2"/>
    <w:rsid w:val="00A34D4B"/>
    <w:rsid w:val="00A6375C"/>
    <w:rsid w:val="00AA4342"/>
    <w:rsid w:val="00AB5380"/>
    <w:rsid w:val="00AE41CF"/>
    <w:rsid w:val="00B12805"/>
    <w:rsid w:val="00B13BAE"/>
    <w:rsid w:val="00B6578F"/>
    <w:rsid w:val="00B83D78"/>
    <w:rsid w:val="00BA1780"/>
    <w:rsid w:val="00BD05B6"/>
    <w:rsid w:val="00BD477E"/>
    <w:rsid w:val="00BE06CF"/>
    <w:rsid w:val="00C229B9"/>
    <w:rsid w:val="00C41114"/>
    <w:rsid w:val="00C869B6"/>
    <w:rsid w:val="00CE583B"/>
    <w:rsid w:val="00D35BD6"/>
    <w:rsid w:val="00D72D99"/>
    <w:rsid w:val="00D7565B"/>
    <w:rsid w:val="00D852BD"/>
    <w:rsid w:val="00D86F14"/>
    <w:rsid w:val="00DB0A17"/>
    <w:rsid w:val="00DC6B90"/>
    <w:rsid w:val="00DD75FC"/>
    <w:rsid w:val="00DE5A3A"/>
    <w:rsid w:val="00DF693C"/>
    <w:rsid w:val="00E17CA2"/>
    <w:rsid w:val="00E45F2D"/>
    <w:rsid w:val="00E63A3C"/>
    <w:rsid w:val="00E71712"/>
    <w:rsid w:val="00F12D67"/>
    <w:rsid w:val="00F42188"/>
    <w:rsid w:val="00F52E41"/>
    <w:rsid w:val="00F75F73"/>
    <w:rsid w:val="00FA085D"/>
    <w:rsid w:val="00FA416D"/>
    <w:rsid w:val="00FB5038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198F38"/>
  <w15:docId w15:val="{EA909369-C9A5-4C00-9D60-44B305C0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F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DF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2D7D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D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7D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9"/>
  </w:style>
  <w:style w:type="paragraph" w:styleId="Footer">
    <w:name w:val="footer"/>
    <w:basedOn w:val="Normal"/>
    <w:link w:val="Foot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9"/>
  </w:style>
  <w:style w:type="paragraph" w:styleId="ListParagraph">
    <w:name w:val="List Paragraph"/>
    <w:basedOn w:val="Normal"/>
    <w:uiPriority w:val="34"/>
    <w:qFormat/>
    <w:rsid w:val="00FA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0707E-88C9-4882-9A6F-B6A69AB4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Braco</dc:creator>
  <cp:keywords/>
  <dc:description/>
  <cp:lastModifiedBy>Ebeten Alaga0001</cp:lastModifiedBy>
  <cp:revision>61</cp:revision>
  <dcterms:created xsi:type="dcterms:W3CDTF">2021-05-10T08:13:00Z</dcterms:created>
  <dcterms:modified xsi:type="dcterms:W3CDTF">2021-05-10T21:17:00Z</dcterms:modified>
</cp:coreProperties>
</file>