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A87" w:rsidRPr="00492323" w:rsidRDefault="00F25A87" w:rsidP="00E90081">
      <w:pPr>
        <w:rPr>
          <w:rFonts w:cstheme="minorHAnsi"/>
          <w:b/>
          <w:bCs/>
          <w:sz w:val="24"/>
          <w:szCs w:val="24"/>
          <w:u w:val="single"/>
          <w:rtl/>
        </w:rPr>
      </w:pPr>
      <w:r w:rsidRPr="00492323">
        <w:rPr>
          <w:rFonts w:cstheme="minorHAnsi"/>
          <w:rtl/>
        </w:rPr>
        <w:t>בס"ד</w:t>
      </w:r>
      <w:bookmarkStart w:id="0" w:name="_GoBack"/>
      <w:bookmarkEnd w:id="0"/>
    </w:p>
    <w:p w:rsidR="000B6C22" w:rsidRPr="00492323" w:rsidRDefault="00F923D9" w:rsidP="00E978E1">
      <w:pPr>
        <w:jc w:val="center"/>
        <w:rPr>
          <w:rFonts w:cstheme="minorHAnsi"/>
          <w:b/>
          <w:bCs/>
          <w:u w:val="single"/>
          <w:rtl/>
        </w:rPr>
      </w:pPr>
      <w:r w:rsidRPr="00492323">
        <w:rPr>
          <w:rFonts w:cstheme="minorHAnsi"/>
          <w:b/>
          <w:bCs/>
          <w:u w:val="single"/>
          <w:rtl/>
        </w:rPr>
        <w:t xml:space="preserve">תרגיל </w:t>
      </w:r>
      <w:r w:rsidRPr="00492323">
        <w:rPr>
          <w:rFonts w:cstheme="minorHAnsi"/>
          <w:b/>
          <w:bCs/>
          <w:u w:val="single"/>
        </w:rPr>
        <w:t>Service Lifetime &amp; Dependency Injection</w:t>
      </w:r>
    </w:p>
    <w:p w:rsidR="007C51EC" w:rsidRPr="00492323" w:rsidRDefault="007C51EC" w:rsidP="007C51EC">
      <w:pPr>
        <w:rPr>
          <w:rFonts w:cstheme="minorHAnsi"/>
          <w:sz w:val="24"/>
          <w:szCs w:val="24"/>
          <w:u w:val="single"/>
          <w:rtl/>
        </w:rPr>
      </w:pPr>
      <w:r w:rsidRPr="00492323">
        <w:rPr>
          <w:rFonts w:cstheme="minorHAnsi"/>
          <w:sz w:val="24"/>
          <w:szCs w:val="24"/>
          <w:u w:val="single"/>
          <w:rtl/>
        </w:rPr>
        <w:t>תרגיל</w:t>
      </w:r>
    </w:p>
    <w:p w:rsidR="007C51EC" w:rsidRPr="00492323" w:rsidRDefault="007C51EC" w:rsidP="007C51EC">
      <w:pPr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rtl/>
        </w:rPr>
        <w:t xml:space="preserve">מטרת התרגיל להדגים ולהתנסות בהבדלים באורך החיים של האובייקטים, לפי הצורה בה הם הוספו ל </w:t>
      </w:r>
      <w:r w:rsidRPr="00492323">
        <w:rPr>
          <w:rFonts w:cstheme="minorHAnsi"/>
          <w:sz w:val="24"/>
          <w:szCs w:val="24"/>
        </w:rPr>
        <w:t>service collection</w:t>
      </w:r>
      <w:r w:rsidRPr="00492323">
        <w:rPr>
          <w:rFonts w:cstheme="minorHAnsi"/>
          <w:sz w:val="24"/>
          <w:szCs w:val="24"/>
          <w:rtl/>
        </w:rPr>
        <w:t>.</w:t>
      </w:r>
    </w:p>
    <w:p w:rsidR="007C51EC" w:rsidRPr="00492323" w:rsidRDefault="007C51EC" w:rsidP="007C51EC">
      <w:pPr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u w:val="single"/>
          <w:rtl/>
        </w:rPr>
        <w:t>הנחיות</w:t>
      </w:r>
      <w:r w:rsidRPr="00492323">
        <w:rPr>
          <w:rFonts w:cstheme="minorHAnsi"/>
          <w:sz w:val="24"/>
          <w:szCs w:val="24"/>
          <w:rtl/>
        </w:rPr>
        <w:t>:</w:t>
      </w:r>
    </w:p>
    <w:p w:rsidR="007C51EC" w:rsidRPr="00492323" w:rsidRDefault="007C51EC" w:rsidP="00421556">
      <w:pPr>
        <w:pStyle w:val="a3"/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u w:val="single"/>
          <w:rtl/>
        </w:rPr>
        <w:t xml:space="preserve">שלב א' </w:t>
      </w:r>
      <w:r w:rsidR="00421556" w:rsidRPr="00492323">
        <w:rPr>
          <w:rFonts w:cstheme="minorHAnsi"/>
          <w:sz w:val="24"/>
          <w:szCs w:val="24"/>
          <w:u w:val="single"/>
          <w:rtl/>
        </w:rPr>
        <w:t>–</w:t>
      </w:r>
      <w:r w:rsidRPr="00492323">
        <w:rPr>
          <w:rFonts w:cstheme="minorHAnsi"/>
          <w:sz w:val="24"/>
          <w:szCs w:val="24"/>
          <w:u w:val="single"/>
          <w:rtl/>
        </w:rPr>
        <w:t xml:space="preserve"> </w:t>
      </w:r>
      <w:r w:rsidR="00421556" w:rsidRPr="00492323">
        <w:rPr>
          <w:rFonts w:cstheme="minorHAnsi"/>
          <w:sz w:val="24"/>
          <w:szCs w:val="24"/>
          <w:u w:val="single"/>
          <w:rtl/>
        </w:rPr>
        <w:t>תרגיל קודם</w:t>
      </w:r>
      <w:r w:rsidR="00C439BE" w:rsidRPr="00492323">
        <w:rPr>
          <w:rFonts w:cstheme="minorHAnsi"/>
          <w:sz w:val="24"/>
          <w:szCs w:val="24"/>
          <w:u w:val="single"/>
          <w:rtl/>
        </w:rPr>
        <w:t xml:space="preserve"> (של </w:t>
      </w:r>
      <w:r w:rsidR="00C439BE" w:rsidRPr="00492323">
        <w:rPr>
          <w:rFonts w:cstheme="minorHAnsi"/>
          <w:sz w:val="24"/>
          <w:szCs w:val="24"/>
          <w:u w:val="single"/>
        </w:rPr>
        <w:t>middleware</w:t>
      </w:r>
      <w:r w:rsidR="00C439BE" w:rsidRPr="00492323">
        <w:rPr>
          <w:rFonts w:cstheme="minorHAnsi"/>
          <w:sz w:val="24"/>
          <w:szCs w:val="24"/>
          <w:u w:val="single"/>
          <w:rtl/>
        </w:rPr>
        <w:t>)</w:t>
      </w:r>
    </w:p>
    <w:p w:rsidR="007C51EC" w:rsidRPr="00492323" w:rsidRDefault="007C51EC" w:rsidP="00364044">
      <w:pPr>
        <w:ind w:left="720"/>
        <w:rPr>
          <w:rFonts w:cstheme="minorHAnsi"/>
          <w:sz w:val="24"/>
          <w:szCs w:val="24"/>
          <w:u w:val="single"/>
        </w:rPr>
      </w:pPr>
      <w:r w:rsidRPr="00492323">
        <w:rPr>
          <w:rFonts w:cstheme="minorHAnsi"/>
          <w:sz w:val="24"/>
          <w:szCs w:val="24"/>
          <w:u w:val="single"/>
          <w:rtl/>
        </w:rPr>
        <w:t>שלב ב':</w:t>
      </w:r>
      <w:r w:rsidR="00364044" w:rsidRPr="00492323">
        <w:rPr>
          <w:rFonts w:cstheme="minorHAnsi"/>
          <w:sz w:val="24"/>
          <w:szCs w:val="24"/>
          <w:u w:val="single"/>
          <w:rtl/>
        </w:rPr>
        <w:t xml:space="preserve"> </w:t>
      </w:r>
    </w:p>
    <w:p w:rsidR="007C51EC" w:rsidRPr="00492323" w:rsidRDefault="007C51EC" w:rsidP="00364044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rtl/>
        </w:rPr>
        <w:t xml:space="preserve">הוסיפי ל </w:t>
      </w:r>
      <w:r w:rsidRPr="00492323">
        <w:rPr>
          <w:rFonts w:cstheme="minorHAnsi"/>
          <w:sz w:val="24"/>
          <w:szCs w:val="24"/>
        </w:rPr>
        <w:t>solution</w:t>
      </w:r>
      <w:r w:rsidRPr="00492323">
        <w:rPr>
          <w:rFonts w:cstheme="minorHAnsi"/>
          <w:sz w:val="24"/>
          <w:szCs w:val="24"/>
          <w:rtl/>
        </w:rPr>
        <w:t xml:space="preserve"> פרויקט נוסף מסוג </w:t>
      </w:r>
      <w:r w:rsidRPr="00492323">
        <w:rPr>
          <w:rFonts w:cstheme="minorHAnsi"/>
          <w:sz w:val="24"/>
          <w:szCs w:val="24"/>
        </w:rPr>
        <w:t>class library</w:t>
      </w:r>
      <w:r w:rsidRPr="00492323">
        <w:rPr>
          <w:rFonts w:cstheme="minorHAnsi"/>
          <w:sz w:val="24"/>
          <w:szCs w:val="24"/>
          <w:rtl/>
        </w:rPr>
        <w:t>.</w:t>
      </w:r>
      <w:r w:rsidR="005148C6" w:rsidRPr="00492323">
        <w:rPr>
          <w:rFonts w:cstheme="minorHAnsi"/>
          <w:sz w:val="24"/>
          <w:szCs w:val="24"/>
          <w:rtl/>
        </w:rPr>
        <w:t xml:space="preserve"> </w:t>
      </w:r>
    </w:p>
    <w:p w:rsidR="007C51EC" w:rsidRPr="00492323" w:rsidRDefault="007C51EC" w:rsidP="007C51EC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rtl/>
        </w:rPr>
        <w:t xml:space="preserve">הוסיפי ל </w:t>
      </w:r>
      <w:r w:rsidRPr="00492323">
        <w:rPr>
          <w:rFonts w:cstheme="minorHAnsi"/>
          <w:sz w:val="24"/>
          <w:szCs w:val="24"/>
        </w:rPr>
        <w:t>class library</w:t>
      </w:r>
      <w:r w:rsidRPr="00492323">
        <w:rPr>
          <w:rFonts w:cstheme="minorHAnsi"/>
          <w:sz w:val="24"/>
          <w:szCs w:val="24"/>
          <w:rtl/>
        </w:rPr>
        <w:t xml:space="preserve"> את ה </w:t>
      </w:r>
      <w:r w:rsidRPr="00492323">
        <w:rPr>
          <w:rFonts w:cstheme="minorHAnsi"/>
          <w:sz w:val="24"/>
          <w:szCs w:val="24"/>
        </w:rPr>
        <w:t xml:space="preserve">interfaces </w:t>
      </w:r>
      <w:r w:rsidRPr="00492323">
        <w:rPr>
          <w:rFonts w:cstheme="minorHAnsi"/>
          <w:sz w:val="24"/>
          <w:szCs w:val="24"/>
          <w:rtl/>
        </w:rPr>
        <w:t xml:space="preserve"> </w:t>
      </w:r>
      <w:proofErr w:type="spellStart"/>
      <w:r w:rsidRPr="00492323">
        <w:rPr>
          <w:rFonts w:cstheme="minorHAnsi"/>
          <w:sz w:val="24"/>
          <w:szCs w:val="24"/>
          <w:rtl/>
        </w:rPr>
        <w:t>וה</w:t>
      </w:r>
      <w:proofErr w:type="spellEnd"/>
      <w:r w:rsidRPr="00492323">
        <w:rPr>
          <w:rFonts w:cstheme="minorHAnsi"/>
          <w:sz w:val="24"/>
          <w:szCs w:val="24"/>
          <w:rtl/>
        </w:rPr>
        <w:t xml:space="preserve"> </w:t>
      </w:r>
      <w:r w:rsidRPr="00492323">
        <w:rPr>
          <w:rFonts w:cstheme="minorHAnsi"/>
          <w:sz w:val="24"/>
          <w:szCs w:val="24"/>
        </w:rPr>
        <w:t>classes</w:t>
      </w:r>
      <w:r w:rsidRPr="00492323">
        <w:rPr>
          <w:rFonts w:cstheme="minorHAnsi"/>
          <w:sz w:val="24"/>
          <w:szCs w:val="24"/>
          <w:rtl/>
        </w:rPr>
        <w:t xml:space="preserve"> המופיעים בנספח</w:t>
      </w:r>
    </w:p>
    <w:p w:rsidR="007C51EC" w:rsidRPr="00492323" w:rsidRDefault="007C51EC" w:rsidP="007C51EC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rtl/>
        </w:rPr>
        <w:t xml:space="preserve">הוסיפי </w:t>
      </w:r>
      <w:r w:rsidRPr="00492323">
        <w:rPr>
          <w:rFonts w:cstheme="minorHAnsi"/>
          <w:sz w:val="24"/>
          <w:szCs w:val="24"/>
        </w:rPr>
        <w:t>class</w:t>
      </w:r>
      <w:r w:rsidRPr="00492323">
        <w:rPr>
          <w:rFonts w:cstheme="minorHAnsi"/>
          <w:sz w:val="24"/>
          <w:szCs w:val="24"/>
          <w:rtl/>
        </w:rPr>
        <w:t xml:space="preserve"> ו</w:t>
      </w:r>
      <w:r w:rsidRPr="00492323">
        <w:rPr>
          <w:rFonts w:cstheme="minorHAnsi"/>
          <w:sz w:val="24"/>
          <w:szCs w:val="24"/>
        </w:rPr>
        <w:t xml:space="preserve"> interface - </w:t>
      </w:r>
      <w:r w:rsidRPr="00492323">
        <w:rPr>
          <w:rFonts w:cstheme="minorHAnsi"/>
          <w:sz w:val="24"/>
          <w:szCs w:val="24"/>
          <w:rtl/>
        </w:rPr>
        <w:t xml:space="preserve"> עם פונקציה אחת: </w:t>
      </w:r>
      <w:proofErr w:type="spellStart"/>
      <w:r w:rsidRPr="00492323">
        <w:rPr>
          <w:rFonts w:cstheme="minorHAnsi"/>
          <w:sz w:val="24"/>
          <w:szCs w:val="24"/>
        </w:rPr>
        <w:t>CheckLifetime</w:t>
      </w:r>
      <w:proofErr w:type="spellEnd"/>
      <w:r w:rsidRPr="00492323">
        <w:rPr>
          <w:rFonts w:cstheme="minorHAnsi"/>
          <w:sz w:val="24"/>
          <w:szCs w:val="24"/>
          <w:rtl/>
        </w:rPr>
        <w:t xml:space="preserve"> שלא מקבלת כלום ומחזירה רשימת מחרוזות. ה </w:t>
      </w:r>
      <w:r w:rsidRPr="00492323">
        <w:rPr>
          <w:rFonts w:cstheme="minorHAnsi"/>
          <w:sz w:val="24"/>
          <w:szCs w:val="24"/>
        </w:rPr>
        <w:t>class</w:t>
      </w:r>
      <w:r w:rsidRPr="00492323">
        <w:rPr>
          <w:rFonts w:cstheme="minorHAnsi"/>
          <w:sz w:val="24"/>
          <w:szCs w:val="24"/>
          <w:rtl/>
        </w:rPr>
        <w:t xml:space="preserve"> יממש את ה </w:t>
      </w:r>
      <w:r w:rsidRPr="00492323">
        <w:rPr>
          <w:rFonts w:cstheme="minorHAnsi"/>
          <w:sz w:val="24"/>
          <w:szCs w:val="24"/>
        </w:rPr>
        <w:t>Interface</w:t>
      </w:r>
      <w:r w:rsidRPr="00492323">
        <w:rPr>
          <w:rFonts w:cstheme="minorHAnsi"/>
          <w:sz w:val="24"/>
          <w:szCs w:val="24"/>
          <w:rtl/>
        </w:rPr>
        <w:t>.</w:t>
      </w:r>
      <w:r w:rsidR="005148C6" w:rsidRPr="00492323">
        <w:rPr>
          <w:rFonts w:cstheme="minorHAnsi"/>
          <w:sz w:val="24"/>
          <w:szCs w:val="24"/>
          <w:rtl/>
        </w:rPr>
        <w:t xml:space="preserve"> </w:t>
      </w:r>
    </w:p>
    <w:p w:rsidR="007C51EC" w:rsidRPr="00492323" w:rsidRDefault="007C51EC" w:rsidP="007C51EC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rtl/>
        </w:rPr>
        <w:t xml:space="preserve">לפי שמות ה </w:t>
      </w:r>
      <w:r w:rsidRPr="00492323">
        <w:rPr>
          <w:rFonts w:cstheme="minorHAnsi"/>
          <w:sz w:val="24"/>
          <w:szCs w:val="24"/>
        </w:rPr>
        <w:t>interfaces</w:t>
      </w:r>
      <w:r w:rsidRPr="00492323">
        <w:rPr>
          <w:rFonts w:cstheme="minorHAnsi"/>
          <w:sz w:val="24"/>
          <w:szCs w:val="24"/>
          <w:rtl/>
        </w:rPr>
        <w:t xml:space="preserve">, השתמשי בפונקציה המתאימה עבור כל אחד להוספתו ל </w:t>
      </w:r>
      <w:r w:rsidRPr="00492323">
        <w:rPr>
          <w:rFonts w:cstheme="minorHAnsi"/>
          <w:sz w:val="24"/>
          <w:szCs w:val="24"/>
        </w:rPr>
        <w:t>service collection</w:t>
      </w:r>
      <w:r w:rsidRPr="00492323">
        <w:rPr>
          <w:rFonts w:cstheme="minorHAnsi"/>
          <w:sz w:val="24"/>
          <w:szCs w:val="24"/>
          <w:rtl/>
        </w:rPr>
        <w:t>. (</w:t>
      </w:r>
      <w:r w:rsidRPr="00492323">
        <w:rPr>
          <w:rFonts w:cstheme="minorHAnsi"/>
          <w:b/>
          <w:bCs/>
          <w:sz w:val="24"/>
          <w:szCs w:val="24"/>
          <w:u w:val="single"/>
          <w:rtl/>
        </w:rPr>
        <w:t xml:space="preserve">למנוע ספק: כמובן שהשמות נקבעו רק לצורך התרגיל אך אין משמעות לשם אלא רק לצורה בה האובייקט מתווסף ל </w:t>
      </w:r>
      <w:r w:rsidRPr="00492323">
        <w:rPr>
          <w:rFonts w:cstheme="minorHAnsi"/>
          <w:b/>
          <w:bCs/>
          <w:sz w:val="24"/>
          <w:szCs w:val="24"/>
          <w:u w:val="single"/>
        </w:rPr>
        <w:t>!!!Service collection</w:t>
      </w:r>
      <w:r w:rsidRPr="00492323">
        <w:rPr>
          <w:rFonts w:cstheme="minorHAnsi"/>
          <w:sz w:val="24"/>
          <w:szCs w:val="24"/>
          <w:rtl/>
        </w:rPr>
        <w:t>).</w:t>
      </w:r>
    </w:p>
    <w:p w:rsidR="007C51EC" w:rsidRPr="00492323" w:rsidRDefault="007C51EC" w:rsidP="007C51EC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rtl/>
        </w:rPr>
        <w:t xml:space="preserve">הזריקי </w:t>
      </w:r>
      <w:r w:rsidRPr="00492323">
        <w:rPr>
          <w:rFonts w:cstheme="minorHAnsi"/>
          <w:b/>
          <w:bCs/>
          <w:sz w:val="24"/>
          <w:szCs w:val="24"/>
          <w:rtl/>
        </w:rPr>
        <w:t>למחלקה</w:t>
      </w:r>
      <w:r w:rsidRPr="00492323">
        <w:rPr>
          <w:rFonts w:cstheme="minorHAnsi"/>
          <w:sz w:val="24"/>
          <w:szCs w:val="24"/>
          <w:rtl/>
        </w:rPr>
        <w:t xml:space="preserve"> </w:t>
      </w:r>
      <w:proofErr w:type="spellStart"/>
      <w:r w:rsidRPr="00492323">
        <w:rPr>
          <w:rFonts w:cstheme="minorHAnsi"/>
          <w:sz w:val="24"/>
          <w:szCs w:val="24"/>
          <w:rtl/>
        </w:rPr>
        <w:t>ול</w:t>
      </w:r>
      <w:proofErr w:type="spellEnd"/>
      <w:r w:rsidRPr="00492323">
        <w:rPr>
          <w:rFonts w:cstheme="minorHAnsi"/>
          <w:sz w:val="24"/>
          <w:szCs w:val="24"/>
          <w:rtl/>
        </w:rPr>
        <w:t xml:space="preserve"> </w:t>
      </w:r>
      <w:r w:rsidRPr="00492323">
        <w:rPr>
          <w:rFonts w:cstheme="minorHAnsi"/>
          <w:sz w:val="24"/>
          <w:szCs w:val="24"/>
        </w:rPr>
        <w:t xml:space="preserve"> Controller</w:t>
      </w:r>
      <w:r w:rsidRPr="00492323">
        <w:rPr>
          <w:rFonts w:cstheme="minorHAnsi"/>
          <w:sz w:val="24"/>
          <w:szCs w:val="24"/>
          <w:rtl/>
        </w:rPr>
        <w:t xml:space="preserve">אחד מכל סוג מה </w:t>
      </w:r>
      <w:r w:rsidRPr="00492323">
        <w:rPr>
          <w:rFonts w:cstheme="minorHAnsi"/>
          <w:sz w:val="24"/>
          <w:szCs w:val="24"/>
        </w:rPr>
        <w:t>interfaces</w:t>
      </w:r>
      <w:r w:rsidRPr="00492323">
        <w:rPr>
          <w:rFonts w:cstheme="minorHAnsi"/>
          <w:sz w:val="24"/>
          <w:szCs w:val="24"/>
          <w:rtl/>
        </w:rPr>
        <w:t xml:space="preserve"> שיצרת.</w:t>
      </w:r>
    </w:p>
    <w:p w:rsidR="007C51EC" w:rsidRPr="00492323" w:rsidRDefault="007C51EC" w:rsidP="005148C6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rtl/>
        </w:rPr>
        <w:t xml:space="preserve">בפונקציה </w:t>
      </w:r>
      <w:r w:rsidR="005148C6" w:rsidRPr="00492323">
        <w:rPr>
          <w:rFonts w:cstheme="minorHAnsi"/>
          <w:sz w:val="24"/>
          <w:szCs w:val="24"/>
          <w:rtl/>
        </w:rPr>
        <w:t>במחלקה גשי</w:t>
      </w:r>
      <w:r w:rsidRPr="00492323">
        <w:rPr>
          <w:rFonts w:cstheme="minorHAnsi"/>
          <w:sz w:val="24"/>
          <w:szCs w:val="24"/>
          <w:rtl/>
        </w:rPr>
        <w:t xml:space="preserve"> למאפיין </w:t>
      </w:r>
      <w:proofErr w:type="spellStart"/>
      <w:r w:rsidRPr="00492323">
        <w:rPr>
          <w:rFonts w:cstheme="minorHAnsi"/>
          <w:sz w:val="24"/>
          <w:szCs w:val="24"/>
        </w:rPr>
        <w:t>Guid</w:t>
      </w:r>
      <w:proofErr w:type="spellEnd"/>
      <w:r w:rsidRPr="00492323">
        <w:rPr>
          <w:rFonts w:cstheme="minorHAnsi"/>
          <w:sz w:val="24"/>
          <w:szCs w:val="24"/>
          <w:rtl/>
        </w:rPr>
        <w:t xml:space="preserve"> של כל אחד מה </w:t>
      </w:r>
      <w:r w:rsidRPr="00492323">
        <w:rPr>
          <w:rFonts w:cstheme="minorHAnsi"/>
          <w:sz w:val="24"/>
          <w:szCs w:val="24"/>
        </w:rPr>
        <w:t>services</w:t>
      </w:r>
      <w:r w:rsidRPr="00492323">
        <w:rPr>
          <w:rFonts w:cstheme="minorHAnsi"/>
          <w:sz w:val="24"/>
          <w:szCs w:val="24"/>
          <w:rtl/>
        </w:rPr>
        <w:t xml:space="preserve"> והוסיפי אותו לרשימה של המחרוזות</w:t>
      </w:r>
      <w:r w:rsidR="00C439BE" w:rsidRPr="00492323">
        <w:rPr>
          <w:rFonts w:cstheme="minorHAnsi"/>
          <w:sz w:val="24"/>
          <w:szCs w:val="24"/>
          <w:rtl/>
        </w:rPr>
        <w:t>.</w:t>
      </w:r>
    </w:p>
    <w:p w:rsidR="007C51EC" w:rsidRPr="00492323" w:rsidRDefault="007C51EC" w:rsidP="007C51EC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rtl/>
        </w:rPr>
        <w:t xml:space="preserve">גם ב </w:t>
      </w:r>
      <w:r w:rsidRPr="00492323">
        <w:rPr>
          <w:rFonts w:cstheme="minorHAnsi"/>
          <w:sz w:val="24"/>
          <w:szCs w:val="24"/>
        </w:rPr>
        <w:t>action</w:t>
      </w:r>
      <w:r w:rsidRPr="00492323">
        <w:rPr>
          <w:rFonts w:cstheme="minorHAnsi"/>
          <w:sz w:val="24"/>
          <w:szCs w:val="24"/>
          <w:rtl/>
        </w:rPr>
        <w:t xml:space="preserve"> ב </w:t>
      </w:r>
      <w:r w:rsidRPr="00492323">
        <w:rPr>
          <w:rFonts w:cstheme="minorHAnsi"/>
          <w:sz w:val="24"/>
          <w:szCs w:val="24"/>
        </w:rPr>
        <w:t>controller</w:t>
      </w:r>
      <w:r w:rsidRPr="00492323">
        <w:rPr>
          <w:rFonts w:cstheme="minorHAnsi"/>
          <w:sz w:val="24"/>
          <w:szCs w:val="24"/>
          <w:rtl/>
        </w:rPr>
        <w:t xml:space="preserve"> הוסיפי את ה </w:t>
      </w:r>
      <w:proofErr w:type="spellStart"/>
      <w:r w:rsidRPr="00492323">
        <w:rPr>
          <w:rFonts w:cstheme="minorHAnsi"/>
          <w:sz w:val="24"/>
          <w:szCs w:val="24"/>
        </w:rPr>
        <w:t>Guid</w:t>
      </w:r>
      <w:proofErr w:type="spellEnd"/>
      <w:r w:rsidRPr="00492323">
        <w:rPr>
          <w:rFonts w:cstheme="minorHAnsi"/>
          <w:sz w:val="24"/>
          <w:szCs w:val="24"/>
          <w:rtl/>
        </w:rPr>
        <w:t xml:space="preserve"> של כל אחד מה </w:t>
      </w:r>
      <w:r w:rsidRPr="00492323">
        <w:rPr>
          <w:rFonts w:cstheme="minorHAnsi"/>
          <w:sz w:val="24"/>
          <w:szCs w:val="24"/>
        </w:rPr>
        <w:t>services</w:t>
      </w:r>
      <w:r w:rsidRPr="00492323">
        <w:rPr>
          <w:rFonts w:cstheme="minorHAnsi"/>
          <w:sz w:val="24"/>
          <w:szCs w:val="24"/>
          <w:rtl/>
        </w:rPr>
        <w:t xml:space="preserve"> לרשימה של מחרוזות.</w:t>
      </w:r>
      <w:r w:rsidR="00754863" w:rsidRPr="00492323">
        <w:rPr>
          <w:rFonts w:cstheme="minorHAnsi"/>
          <w:sz w:val="24"/>
          <w:szCs w:val="24"/>
          <w:rtl/>
        </w:rPr>
        <w:t xml:space="preserve"> </w:t>
      </w:r>
    </w:p>
    <w:p w:rsidR="007C51EC" w:rsidRPr="00492323" w:rsidRDefault="007C51EC" w:rsidP="007C51EC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rtl/>
        </w:rPr>
        <w:t xml:space="preserve">הזריקי ל </w:t>
      </w:r>
      <w:r w:rsidRPr="00492323">
        <w:rPr>
          <w:rFonts w:cstheme="minorHAnsi"/>
          <w:sz w:val="24"/>
          <w:szCs w:val="24"/>
        </w:rPr>
        <w:t>controller</w:t>
      </w:r>
      <w:r w:rsidRPr="00492323">
        <w:rPr>
          <w:rFonts w:cstheme="minorHAnsi"/>
          <w:sz w:val="24"/>
          <w:szCs w:val="24"/>
          <w:rtl/>
        </w:rPr>
        <w:t xml:space="preserve"> את הסוג שיצרת בסעיף 9, והוסיפי ב </w:t>
      </w:r>
      <w:r w:rsidRPr="00492323">
        <w:rPr>
          <w:rFonts w:cstheme="minorHAnsi"/>
          <w:sz w:val="24"/>
          <w:szCs w:val="24"/>
        </w:rPr>
        <w:t>action</w:t>
      </w:r>
      <w:r w:rsidRPr="00492323">
        <w:rPr>
          <w:rFonts w:cstheme="minorHAnsi"/>
          <w:sz w:val="24"/>
          <w:szCs w:val="24"/>
          <w:rtl/>
        </w:rPr>
        <w:t xml:space="preserve"> קריאה לפונקציה </w:t>
      </w:r>
      <w:proofErr w:type="spellStart"/>
      <w:r w:rsidRPr="00492323">
        <w:rPr>
          <w:rFonts w:cstheme="minorHAnsi"/>
          <w:sz w:val="24"/>
          <w:szCs w:val="24"/>
        </w:rPr>
        <w:t>CheckLifetime</w:t>
      </w:r>
      <w:proofErr w:type="spellEnd"/>
      <w:r w:rsidRPr="00492323">
        <w:rPr>
          <w:rFonts w:cstheme="minorHAnsi"/>
          <w:sz w:val="24"/>
          <w:szCs w:val="24"/>
          <w:rtl/>
        </w:rPr>
        <w:t>.</w:t>
      </w:r>
      <w:r w:rsidR="00754863" w:rsidRPr="00492323">
        <w:rPr>
          <w:rFonts w:cstheme="minorHAnsi"/>
          <w:sz w:val="24"/>
          <w:szCs w:val="24"/>
          <w:rtl/>
        </w:rPr>
        <w:t xml:space="preserve"> </w:t>
      </w:r>
    </w:p>
    <w:p w:rsidR="007C51EC" w:rsidRPr="00492323" w:rsidRDefault="007C51EC" w:rsidP="007C51EC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rtl/>
        </w:rPr>
        <w:t xml:space="preserve">מה </w:t>
      </w:r>
      <w:r w:rsidRPr="00492323">
        <w:rPr>
          <w:rFonts w:cstheme="minorHAnsi"/>
          <w:sz w:val="24"/>
          <w:szCs w:val="24"/>
        </w:rPr>
        <w:t>controller</w:t>
      </w:r>
      <w:r w:rsidRPr="00492323">
        <w:rPr>
          <w:rFonts w:cstheme="minorHAnsi"/>
          <w:sz w:val="24"/>
          <w:szCs w:val="24"/>
          <w:rtl/>
        </w:rPr>
        <w:t xml:space="preserve"> החזירי רשימה של תוצר הפונקציה </w:t>
      </w:r>
      <w:proofErr w:type="spellStart"/>
      <w:r w:rsidRPr="00492323">
        <w:rPr>
          <w:rFonts w:cstheme="minorHAnsi"/>
          <w:sz w:val="24"/>
          <w:szCs w:val="24"/>
        </w:rPr>
        <w:t>CheckLifetime</w:t>
      </w:r>
      <w:proofErr w:type="spellEnd"/>
      <w:r w:rsidRPr="00492323">
        <w:rPr>
          <w:rFonts w:cstheme="minorHAnsi"/>
          <w:sz w:val="24"/>
          <w:szCs w:val="24"/>
          <w:rtl/>
        </w:rPr>
        <w:t xml:space="preserve"> + אלו שהוספת בסעיף 13.</w:t>
      </w:r>
      <w:r w:rsidR="00754863" w:rsidRPr="00492323">
        <w:rPr>
          <w:rFonts w:cstheme="minorHAnsi"/>
          <w:sz w:val="24"/>
          <w:szCs w:val="24"/>
          <w:rtl/>
        </w:rPr>
        <w:t xml:space="preserve"> </w:t>
      </w:r>
    </w:p>
    <w:p w:rsidR="007C51EC" w:rsidRPr="00492323" w:rsidRDefault="007C51EC" w:rsidP="00754863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  <w:rtl/>
        </w:rPr>
        <w:t xml:space="preserve">בצעי 2 קריאות </w:t>
      </w:r>
      <w:r w:rsidRPr="00492323">
        <w:rPr>
          <w:rFonts w:cstheme="minorHAnsi"/>
          <w:sz w:val="24"/>
          <w:szCs w:val="24"/>
        </w:rPr>
        <w:t>get</w:t>
      </w:r>
      <w:r w:rsidRPr="00492323">
        <w:rPr>
          <w:rFonts w:cstheme="minorHAnsi"/>
          <w:sz w:val="24"/>
          <w:szCs w:val="24"/>
          <w:rtl/>
        </w:rPr>
        <w:t xml:space="preserve"> ל </w:t>
      </w:r>
      <w:r w:rsidRPr="00492323">
        <w:rPr>
          <w:rFonts w:cstheme="minorHAnsi"/>
          <w:sz w:val="24"/>
          <w:szCs w:val="24"/>
        </w:rPr>
        <w:t>Action</w:t>
      </w:r>
      <w:r w:rsidRPr="00492323">
        <w:rPr>
          <w:rFonts w:cstheme="minorHAnsi"/>
          <w:sz w:val="24"/>
          <w:szCs w:val="24"/>
          <w:rtl/>
        </w:rPr>
        <w:t xml:space="preserve"> (מבלי לעצור את ההרצה בין שתי הקריאות), והשווי בין המזהים שקבלת.</w:t>
      </w:r>
      <w:r w:rsidR="00754863" w:rsidRPr="00492323">
        <w:rPr>
          <w:rFonts w:cstheme="minorHAnsi"/>
          <w:sz w:val="24"/>
          <w:szCs w:val="24"/>
          <w:rtl/>
        </w:rPr>
        <w:t xml:space="preserve"> </w:t>
      </w:r>
    </w:p>
    <w:p w:rsidR="00C439BE" w:rsidRPr="00492323" w:rsidRDefault="00C439BE" w:rsidP="00C439BE">
      <w:pPr>
        <w:pStyle w:val="a3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  <w:highlight w:val="yellow"/>
          <w:rtl/>
        </w:rPr>
      </w:pPr>
      <w:r w:rsidRPr="00492323">
        <w:rPr>
          <w:rFonts w:cstheme="minorHAnsi"/>
          <w:sz w:val="24"/>
          <w:szCs w:val="24"/>
          <w:highlight w:val="yellow"/>
          <w:rtl/>
        </w:rPr>
        <w:t xml:space="preserve">יש להגיש עם התרגיל פלט של שתי </w:t>
      </w:r>
      <w:r w:rsidRPr="00492323">
        <w:rPr>
          <w:rFonts w:cstheme="minorHAnsi"/>
          <w:sz w:val="24"/>
          <w:szCs w:val="24"/>
          <w:highlight w:val="yellow"/>
        </w:rPr>
        <w:t>requests</w:t>
      </w:r>
      <w:r w:rsidRPr="00492323">
        <w:rPr>
          <w:rFonts w:cstheme="minorHAnsi"/>
          <w:sz w:val="24"/>
          <w:szCs w:val="24"/>
          <w:highlight w:val="yellow"/>
          <w:rtl/>
        </w:rPr>
        <w:t>.</w:t>
      </w:r>
    </w:p>
    <w:p w:rsidR="00C439BE" w:rsidRPr="00492323" w:rsidRDefault="00C439BE" w:rsidP="00C439BE">
      <w:pPr>
        <w:pStyle w:val="a3"/>
        <w:spacing w:line="360" w:lineRule="auto"/>
        <w:ind w:left="1080"/>
        <w:rPr>
          <w:rFonts w:cstheme="minorHAnsi"/>
          <w:sz w:val="24"/>
          <w:szCs w:val="24"/>
        </w:rPr>
      </w:pPr>
    </w:p>
    <w:p w:rsidR="007C51EC" w:rsidRPr="00492323" w:rsidRDefault="007C51EC" w:rsidP="007C51EC">
      <w:pPr>
        <w:pStyle w:val="a3"/>
        <w:spacing w:line="360" w:lineRule="auto"/>
        <w:ind w:left="1080"/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u w:val="single"/>
          <w:rtl/>
        </w:rPr>
        <w:t>שימי לב</w:t>
      </w:r>
      <w:r w:rsidRPr="00492323">
        <w:rPr>
          <w:rFonts w:cstheme="minorHAnsi"/>
          <w:sz w:val="24"/>
          <w:szCs w:val="24"/>
          <w:rtl/>
        </w:rPr>
        <w:t xml:space="preserve">: </w:t>
      </w:r>
    </w:p>
    <w:p w:rsidR="007C51EC" w:rsidRPr="00492323" w:rsidRDefault="007C51EC" w:rsidP="007C51EC">
      <w:pPr>
        <w:pStyle w:val="a3"/>
        <w:spacing w:line="360" w:lineRule="auto"/>
        <w:ind w:left="1080"/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rtl/>
        </w:rPr>
        <w:t>מה השתנה בין הקריאות?</w:t>
      </w:r>
    </w:p>
    <w:p w:rsidR="007C51EC" w:rsidRPr="00492323" w:rsidRDefault="007C51EC" w:rsidP="007C51EC">
      <w:pPr>
        <w:pStyle w:val="a3"/>
        <w:spacing w:line="360" w:lineRule="auto"/>
        <w:ind w:left="1080"/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rtl/>
        </w:rPr>
        <w:t>מה השתנה בתוך הקריאות – עם שתי הצבעות לאובייקט?</w:t>
      </w:r>
    </w:p>
    <w:p w:rsidR="007C51EC" w:rsidRPr="00492323" w:rsidRDefault="007C51EC" w:rsidP="007C51EC">
      <w:pPr>
        <w:pStyle w:val="a3"/>
        <w:spacing w:line="360" w:lineRule="auto"/>
        <w:ind w:left="1080"/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rtl/>
        </w:rPr>
        <w:lastRenderedPageBreak/>
        <w:t>מה היה זהה בשתי הבקשות?</w:t>
      </w:r>
    </w:p>
    <w:p w:rsidR="007C51EC" w:rsidRPr="00492323" w:rsidRDefault="007C51EC" w:rsidP="007C51EC">
      <w:pPr>
        <w:rPr>
          <w:rFonts w:cstheme="minorHAnsi"/>
          <w:sz w:val="24"/>
          <w:szCs w:val="24"/>
          <w:rtl/>
        </w:rPr>
      </w:pPr>
    </w:p>
    <w:p w:rsidR="007C51EC" w:rsidRPr="00492323" w:rsidRDefault="007C51EC" w:rsidP="007C51EC">
      <w:pPr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rtl/>
        </w:rPr>
        <w:t>פלט לדוגמה:</w:t>
      </w:r>
    </w:p>
    <w:p w:rsidR="007C51EC" w:rsidRPr="00492323" w:rsidRDefault="007C51EC" w:rsidP="007C51EC">
      <w:pPr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rtl/>
        </w:rPr>
        <w:t xml:space="preserve">פלט </w:t>
      </w:r>
      <w:r w:rsidRPr="00492323">
        <w:rPr>
          <w:rFonts w:cstheme="minorHAnsi"/>
          <w:sz w:val="24"/>
          <w:szCs w:val="24"/>
        </w:rPr>
        <w:t>request</w:t>
      </w:r>
      <w:r w:rsidRPr="00492323">
        <w:rPr>
          <w:rFonts w:cstheme="minorHAnsi"/>
          <w:sz w:val="24"/>
          <w:szCs w:val="24"/>
          <w:rtl/>
        </w:rPr>
        <w:t xml:space="preserve"> ראשונה: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</w:rPr>
        <w:t>[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Controller transient: c617e627-4c3b-49bb-9239-1dd81f8616d1</w:t>
      </w:r>
      <w:r w:rsidRPr="00492323">
        <w:rPr>
          <w:rFonts w:cstheme="minorHAnsi"/>
          <w:rtl/>
        </w:rPr>
        <w:t>",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Controller scoped: f5582240-2c41-4c72-a121-f2bfd2a77c2d</w:t>
      </w:r>
      <w:r w:rsidRPr="00492323">
        <w:rPr>
          <w:rFonts w:cstheme="minorHAnsi"/>
          <w:rtl/>
        </w:rPr>
        <w:t>",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Controller singleton: 475cdad9-a112-441d-ba23-47242176f7ba</w:t>
      </w:r>
      <w:r w:rsidRPr="00492323">
        <w:rPr>
          <w:rFonts w:cstheme="minorHAnsi"/>
          <w:rtl/>
        </w:rPr>
        <w:t>",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Service transient: ae295382-eb06-4eb6-8a94-d8c25611f337</w:t>
      </w:r>
      <w:r w:rsidRPr="00492323">
        <w:rPr>
          <w:rFonts w:cstheme="minorHAnsi"/>
          <w:rtl/>
        </w:rPr>
        <w:t>",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Service scoped: f5582240-2c41-4c72-a121-f2bfd2a77c2d</w:t>
      </w:r>
      <w:r w:rsidRPr="00492323">
        <w:rPr>
          <w:rFonts w:cstheme="minorHAnsi"/>
          <w:rtl/>
        </w:rPr>
        <w:t>",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Service singleton: 475cdad9-a112-441d-ba23-47242176f7ba</w:t>
      </w:r>
      <w:r w:rsidRPr="00492323">
        <w:rPr>
          <w:rFonts w:cstheme="minorHAnsi"/>
          <w:rtl/>
        </w:rPr>
        <w:t>"</w:t>
      </w:r>
    </w:p>
    <w:p w:rsidR="007C51EC" w:rsidRPr="00492323" w:rsidRDefault="007C51EC" w:rsidP="007C51EC">
      <w:pPr>
        <w:bidi w:val="0"/>
        <w:rPr>
          <w:rFonts w:cstheme="minorHAnsi"/>
          <w:rtl/>
        </w:rPr>
      </w:pPr>
      <w:r w:rsidRPr="00492323">
        <w:rPr>
          <w:rFonts w:cstheme="minorHAnsi"/>
        </w:rPr>
        <w:t>]</w:t>
      </w:r>
    </w:p>
    <w:p w:rsidR="007C51EC" w:rsidRPr="00492323" w:rsidRDefault="007C51EC" w:rsidP="007C51EC">
      <w:pPr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rtl/>
        </w:rPr>
        <w:t xml:space="preserve">פלט </w:t>
      </w:r>
      <w:r w:rsidRPr="00492323">
        <w:rPr>
          <w:rFonts w:cstheme="minorHAnsi"/>
          <w:sz w:val="24"/>
          <w:szCs w:val="24"/>
        </w:rPr>
        <w:t>request</w:t>
      </w:r>
      <w:r w:rsidRPr="00492323">
        <w:rPr>
          <w:rFonts w:cstheme="minorHAnsi"/>
          <w:sz w:val="24"/>
          <w:szCs w:val="24"/>
          <w:rtl/>
        </w:rPr>
        <w:t xml:space="preserve"> שניה: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</w:rPr>
        <w:t>[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Controller transient: 6890442f-b871-4eb0-a445-d57c7c44ed15</w:t>
      </w:r>
      <w:r w:rsidRPr="00492323">
        <w:rPr>
          <w:rFonts w:cstheme="minorHAnsi"/>
          <w:rtl/>
        </w:rPr>
        <w:t>",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Controller scoped: caf7fce7-0e74-4a91-aa1b-0101f4ba721e</w:t>
      </w:r>
      <w:r w:rsidRPr="00492323">
        <w:rPr>
          <w:rFonts w:cstheme="minorHAnsi"/>
          <w:rtl/>
        </w:rPr>
        <w:t>",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Controller singleton: 475cdad9-a112-441d-ba23-47242176f7ba</w:t>
      </w:r>
      <w:r w:rsidRPr="00492323">
        <w:rPr>
          <w:rFonts w:cstheme="minorHAnsi"/>
          <w:rtl/>
        </w:rPr>
        <w:t>",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Service transient: ae7142c2-3774-4c46-9d7a-66c0ff2e41b9</w:t>
      </w:r>
      <w:r w:rsidRPr="00492323">
        <w:rPr>
          <w:rFonts w:cstheme="minorHAnsi"/>
          <w:rtl/>
        </w:rPr>
        <w:t>",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Service scoped: caf7fce7-0e74-4a91-aa1b-0101f4ba721e</w:t>
      </w:r>
      <w:r w:rsidRPr="00492323">
        <w:rPr>
          <w:rFonts w:cstheme="minorHAnsi"/>
          <w:rtl/>
        </w:rPr>
        <w:t>",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  <w:rtl/>
        </w:rPr>
        <w:t>"</w:t>
      </w:r>
      <w:r w:rsidRPr="00492323">
        <w:rPr>
          <w:rFonts w:cstheme="minorHAnsi"/>
        </w:rPr>
        <w:t>In Service singleton: 475cdad9-a112-441d-ba23-47242176f7ba</w:t>
      </w:r>
      <w:r w:rsidRPr="00492323">
        <w:rPr>
          <w:rFonts w:cstheme="minorHAnsi"/>
          <w:rtl/>
        </w:rPr>
        <w:t>"</w:t>
      </w:r>
    </w:p>
    <w:p w:rsidR="007C51EC" w:rsidRPr="00492323" w:rsidRDefault="007C51EC" w:rsidP="007C51EC">
      <w:pPr>
        <w:bidi w:val="0"/>
        <w:rPr>
          <w:rFonts w:cstheme="minorHAnsi"/>
        </w:rPr>
      </w:pPr>
      <w:r w:rsidRPr="00492323">
        <w:rPr>
          <w:rFonts w:cstheme="minorHAnsi"/>
        </w:rPr>
        <w:t>]</w:t>
      </w:r>
    </w:p>
    <w:p w:rsidR="007C51EC" w:rsidRPr="00492323" w:rsidRDefault="007C51EC" w:rsidP="007C51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rtl/>
        </w:rPr>
      </w:pPr>
      <w:r w:rsidRPr="00492323">
        <w:rPr>
          <w:rFonts w:cstheme="minorHAnsi"/>
          <w:sz w:val="24"/>
          <w:szCs w:val="24"/>
          <w:u w:val="single"/>
          <w:rtl/>
        </w:rPr>
        <w:t>נספח לתרגיל</w:t>
      </w:r>
    </w:p>
    <w:p w:rsidR="007C51EC" w:rsidRPr="00492323" w:rsidRDefault="007C51EC" w:rsidP="007C51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rtl/>
        </w:rPr>
      </w:pPr>
    </w:p>
    <w:p w:rsidR="007C51EC" w:rsidRPr="00492323" w:rsidRDefault="007C51EC" w:rsidP="007C51E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92323">
        <w:rPr>
          <w:rFonts w:cstheme="minorHAnsi"/>
          <w:sz w:val="24"/>
          <w:szCs w:val="24"/>
        </w:rPr>
        <w:t>Classes</w:t>
      </w:r>
      <w:r w:rsidRPr="00492323">
        <w:rPr>
          <w:rFonts w:cstheme="minorHAnsi"/>
          <w:sz w:val="24"/>
          <w:szCs w:val="24"/>
          <w:rtl/>
        </w:rPr>
        <w:t xml:space="preserve"> ו- </w:t>
      </w:r>
      <w:r w:rsidRPr="00492323">
        <w:rPr>
          <w:rFonts w:cstheme="minorHAnsi"/>
          <w:sz w:val="24"/>
          <w:szCs w:val="24"/>
        </w:rPr>
        <w:t xml:space="preserve"> interfaces</w:t>
      </w:r>
      <w:r w:rsidRPr="00492323">
        <w:rPr>
          <w:rFonts w:cstheme="minorHAnsi"/>
          <w:sz w:val="24"/>
          <w:szCs w:val="24"/>
          <w:rtl/>
        </w:rPr>
        <w:t xml:space="preserve"> לצורך התרגיל</w:t>
      </w:r>
    </w:p>
    <w:p w:rsidR="007C51EC" w:rsidRPr="00492323" w:rsidRDefault="007C51EC" w:rsidP="007C51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rtl/>
        </w:rPr>
      </w:pP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</w:t>
      </w:r>
      <w:r w:rsidRPr="00492323">
        <w:rPr>
          <w:rFonts w:cstheme="minorHAnsi"/>
          <w:color w:val="0000FF"/>
          <w:sz w:val="19"/>
          <w:szCs w:val="19"/>
        </w:rPr>
        <w:t>public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r w:rsidRPr="00492323">
        <w:rPr>
          <w:rFonts w:cstheme="minorHAnsi"/>
          <w:color w:val="0000FF"/>
          <w:sz w:val="19"/>
          <w:szCs w:val="19"/>
        </w:rPr>
        <w:t>interface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492323">
        <w:rPr>
          <w:rFonts w:cstheme="minorHAnsi"/>
          <w:color w:val="2B91AF"/>
          <w:sz w:val="19"/>
          <w:szCs w:val="19"/>
        </w:rPr>
        <w:t>IOperation</w:t>
      </w:r>
      <w:proofErr w:type="spellEnd"/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{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Guid</w:t>
      </w:r>
      <w:proofErr w:type="spellEnd"/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OperationId</w:t>
      </w:r>
      <w:proofErr w:type="spellEnd"/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492323">
        <w:rPr>
          <w:rFonts w:cstheme="minorHAnsi"/>
          <w:color w:val="000000"/>
          <w:sz w:val="19"/>
          <w:szCs w:val="19"/>
        </w:rPr>
        <w:t xml:space="preserve">{ </w:t>
      </w:r>
      <w:r w:rsidRPr="00492323">
        <w:rPr>
          <w:rFonts w:cstheme="minorHAnsi"/>
          <w:color w:val="0000FF"/>
          <w:sz w:val="19"/>
          <w:szCs w:val="19"/>
        </w:rPr>
        <w:t>get</w:t>
      </w:r>
      <w:proofErr w:type="gramEnd"/>
      <w:r w:rsidRPr="00492323">
        <w:rPr>
          <w:rFonts w:cstheme="minorHAnsi"/>
          <w:color w:val="000000"/>
          <w:sz w:val="19"/>
          <w:szCs w:val="19"/>
        </w:rPr>
        <w:t>; }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}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</w:t>
      </w:r>
      <w:r w:rsidRPr="00492323">
        <w:rPr>
          <w:rFonts w:cstheme="minorHAnsi"/>
          <w:color w:val="0000FF"/>
          <w:sz w:val="19"/>
          <w:szCs w:val="19"/>
        </w:rPr>
        <w:t>public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r w:rsidRPr="00492323">
        <w:rPr>
          <w:rFonts w:cstheme="minorHAnsi"/>
          <w:color w:val="0000FF"/>
          <w:sz w:val="19"/>
          <w:szCs w:val="19"/>
        </w:rPr>
        <w:t>interface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492323">
        <w:rPr>
          <w:rFonts w:cstheme="minorHAnsi"/>
          <w:color w:val="2B91AF"/>
          <w:sz w:val="19"/>
          <w:szCs w:val="19"/>
        </w:rPr>
        <w:t>IOperationTransient</w:t>
      </w:r>
      <w:proofErr w:type="spellEnd"/>
      <w:r w:rsidRPr="00492323">
        <w:rPr>
          <w:rFonts w:cstheme="minorHAnsi"/>
          <w:color w:val="000000"/>
          <w:sz w:val="19"/>
          <w:szCs w:val="19"/>
        </w:rPr>
        <w:t xml:space="preserve"> :</w:t>
      </w:r>
      <w:proofErr w:type="gramEnd"/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IOperation</w:t>
      </w:r>
      <w:proofErr w:type="spellEnd"/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{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}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</w:t>
      </w:r>
      <w:r w:rsidRPr="00492323">
        <w:rPr>
          <w:rFonts w:cstheme="minorHAnsi"/>
          <w:color w:val="0000FF"/>
          <w:sz w:val="19"/>
          <w:szCs w:val="19"/>
        </w:rPr>
        <w:t>public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r w:rsidRPr="00492323">
        <w:rPr>
          <w:rFonts w:cstheme="minorHAnsi"/>
          <w:color w:val="0000FF"/>
          <w:sz w:val="19"/>
          <w:szCs w:val="19"/>
        </w:rPr>
        <w:t>interface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492323">
        <w:rPr>
          <w:rFonts w:cstheme="minorHAnsi"/>
          <w:color w:val="2B91AF"/>
          <w:sz w:val="19"/>
          <w:szCs w:val="19"/>
        </w:rPr>
        <w:t>IOperationScoped</w:t>
      </w:r>
      <w:proofErr w:type="spellEnd"/>
      <w:r w:rsidRPr="00492323">
        <w:rPr>
          <w:rFonts w:cstheme="minorHAnsi"/>
          <w:color w:val="000000"/>
          <w:sz w:val="19"/>
          <w:szCs w:val="19"/>
        </w:rPr>
        <w:t xml:space="preserve"> :</w:t>
      </w:r>
      <w:proofErr w:type="gramEnd"/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IOperation</w:t>
      </w:r>
      <w:proofErr w:type="spellEnd"/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{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}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lastRenderedPageBreak/>
        <w:t xml:space="preserve">    </w:t>
      </w:r>
      <w:r w:rsidRPr="00492323">
        <w:rPr>
          <w:rFonts w:cstheme="minorHAnsi"/>
          <w:color w:val="0000FF"/>
          <w:sz w:val="19"/>
          <w:szCs w:val="19"/>
        </w:rPr>
        <w:t>public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r w:rsidRPr="00492323">
        <w:rPr>
          <w:rFonts w:cstheme="minorHAnsi"/>
          <w:color w:val="0000FF"/>
          <w:sz w:val="19"/>
          <w:szCs w:val="19"/>
        </w:rPr>
        <w:t>interface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492323">
        <w:rPr>
          <w:rFonts w:cstheme="minorHAnsi"/>
          <w:color w:val="2B91AF"/>
          <w:sz w:val="19"/>
          <w:szCs w:val="19"/>
        </w:rPr>
        <w:t>IOperationSingleton</w:t>
      </w:r>
      <w:proofErr w:type="spellEnd"/>
      <w:r w:rsidRPr="00492323">
        <w:rPr>
          <w:rFonts w:cstheme="minorHAnsi"/>
          <w:color w:val="000000"/>
          <w:sz w:val="19"/>
          <w:szCs w:val="19"/>
        </w:rPr>
        <w:t xml:space="preserve"> :</w:t>
      </w:r>
      <w:proofErr w:type="gramEnd"/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IOperation</w:t>
      </w:r>
      <w:proofErr w:type="spellEnd"/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{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}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</w:t>
      </w:r>
      <w:r w:rsidRPr="00492323">
        <w:rPr>
          <w:rFonts w:cstheme="minorHAnsi"/>
          <w:color w:val="0000FF"/>
          <w:sz w:val="19"/>
          <w:szCs w:val="19"/>
        </w:rPr>
        <w:t>public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r w:rsidRPr="00492323">
        <w:rPr>
          <w:rFonts w:cstheme="minorHAnsi"/>
          <w:color w:val="0000FF"/>
          <w:sz w:val="19"/>
          <w:szCs w:val="19"/>
        </w:rPr>
        <w:t>class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492323">
        <w:rPr>
          <w:rFonts w:cstheme="minorHAnsi"/>
          <w:color w:val="2B91AF"/>
          <w:sz w:val="19"/>
          <w:szCs w:val="19"/>
        </w:rPr>
        <w:t>Operation</w:t>
      </w:r>
      <w:r w:rsidRPr="00492323">
        <w:rPr>
          <w:rFonts w:cstheme="minorHAnsi"/>
          <w:color w:val="000000"/>
          <w:sz w:val="19"/>
          <w:szCs w:val="19"/>
        </w:rPr>
        <w:t xml:space="preserve"> :</w:t>
      </w:r>
      <w:proofErr w:type="gramEnd"/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IOperationTransient</w:t>
      </w:r>
      <w:proofErr w:type="spellEnd"/>
      <w:r w:rsidRPr="00492323">
        <w:rPr>
          <w:rFonts w:cstheme="minorHAnsi"/>
          <w:color w:val="000000"/>
          <w:sz w:val="19"/>
          <w:szCs w:val="19"/>
        </w:rPr>
        <w:t>,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IOperationScoped</w:t>
      </w:r>
      <w:proofErr w:type="spellEnd"/>
      <w:r w:rsidRPr="00492323">
        <w:rPr>
          <w:rFonts w:cstheme="minorHAnsi"/>
          <w:color w:val="000000"/>
          <w:sz w:val="19"/>
          <w:szCs w:val="19"/>
        </w:rPr>
        <w:t>,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IOperationSingleton</w:t>
      </w:r>
      <w:proofErr w:type="spellEnd"/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{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    </w:t>
      </w:r>
      <w:r w:rsidRPr="00492323">
        <w:rPr>
          <w:rFonts w:cstheme="minorHAnsi"/>
          <w:color w:val="0000FF"/>
          <w:sz w:val="19"/>
          <w:szCs w:val="19"/>
        </w:rPr>
        <w:t>public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492323">
        <w:rPr>
          <w:rFonts w:cstheme="minorHAnsi"/>
          <w:color w:val="2B91AF"/>
          <w:sz w:val="19"/>
          <w:szCs w:val="19"/>
        </w:rPr>
        <w:t>Operation</w:t>
      </w:r>
      <w:r w:rsidRPr="00492323">
        <w:rPr>
          <w:rFonts w:cstheme="minorHAnsi"/>
          <w:color w:val="000000"/>
          <w:sz w:val="19"/>
          <w:szCs w:val="19"/>
        </w:rPr>
        <w:t>(</w:t>
      </w:r>
      <w:proofErr w:type="gramEnd"/>
      <w:r w:rsidRPr="00492323">
        <w:rPr>
          <w:rFonts w:cstheme="minorHAnsi"/>
          <w:color w:val="000000"/>
          <w:sz w:val="19"/>
          <w:szCs w:val="19"/>
        </w:rPr>
        <w:t xml:space="preserve">) : </w:t>
      </w:r>
      <w:r w:rsidRPr="00492323">
        <w:rPr>
          <w:rFonts w:cstheme="minorHAnsi"/>
          <w:color w:val="0000FF"/>
          <w:sz w:val="19"/>
          <w:szCs w:val="19"/>
        </w:rPr>
        <w:t>this</w:t>
      </w:r>
      <w:r w:rsidRPr="00492323">
        <w:rPr>
          <w:rFonts w:cstheme="minorHAnsi"/>
          <w:color w:val="000000"/>
          <w:sz w:val="19"/>
          <w:szCs w:val="19"/>
        </w:rPr>
        <w:t>(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Guid.NewGuid</w:t>
      </w:r>
      <w:proofErr w:type="spellEnd"/>
      <w:r w:rsidRPr="00492323">
        <w:rPr>
          <w:rFonts w:cstheme="minorHAnsi"/>
          <w:color w:val="000000"/>
          <w:sz w:val="19"/>
          <w:szCs w:val="19"/>
        </w:rPr>
        <w:t>())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    {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    }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    </w:t>
      </w:r>
      <w:r w:rsidRPr="00492323">
        <w:rPr>
          <w:rFonts w:cstheme="minorHAnsi"/>
          <w:color w:val="0000FF"/>
          <w:sz w:val="19"/>
          <w:szCs w:val="19"/>
        </w:rPr>
        <w:t>public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492323">
        <w:rPr>
          <w:rFonts w:cstheme="minorHAnsi"/>
          <w:color w:val="2B91AF"/>
          <w:sz w:val="19"/>
          <w:szCs w:val="19"/>
        </w:rPr>
        <w:t>Operation</w:t>
      </w:r>
      <w:r w:rsidRPr="00492323">
        <w:rPr>
          <w:rFonts w:cstheme="minorHAnsi"/>
          <w:color w:val="000000"/>
          <w:sz w:val="19"/>
          <w:szCs w:val="19"/>
        </w:rPr>
        <w:t>(</w:t>
      </w:r>
      <w:proofErr w:type="spellStart"/>
      <w:proofErr w:type="gramEnd"/>
      <w:r w:rsidRPr="00492323">
        <w:rPr>
          <w:rFonts w:cstheme="minorHAnsi"/>
          <w:color w:val="000000"/>
          <w:sz w:val="19"/>
          <w:szCs w:val="19"/>
        </w:rPr>
        <w:t>Guid</w:t>
      </w:r>
      <w:proofErr w:type="spellEnd"/>
      <w:r w:rsidRPr="00492323">
        <w:rPr>
          <w:rFonts w:cstheme="minorHAnsi"/>
          <w:color w:val="000000"/>
          <w:sz w:val="19"/>
          <w:szCs w:val="19"/>
        </w:rPr>
        <w:t xml:space="preserve"> id)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    {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       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OperationId</w:t>
      </w:r>
      <w:proofErr w:type="spellEnd"/>
      <w:r w:rsidRPr="00492323">
        <w:rPr>
          <w:rFonts w:cstheme="minorHAnsi"/>
          <w:color w:val="000000"/>
          <w:sz w:val="19"/>
          <w:szCs w:val="19"/>
        </w:rPr>
        <w:t xml:space="preserve"> = id;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    }</w:t>
      </w: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7C51EC" w:rsidRPr="00492323" w:rsidRDefault="007C51EC" w:rsidP="007C51EC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    </w:t>
      </w:r>
      <w:r w:rsidRPr="00492323">
        <w:rPr>
          <w:rFonts w:cstheme="minorHAnsi"/>
          <w:color w:val="0000FF"/>
          <w:sz w:val="19"/>
          <w:szCs w:val="19"/>
        </w:rPr>
        <w:t>public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Guid</w:t>
      </w:r>
      <w:proofErr w:type="spellEnd"/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492323">
        <w:rPr>
          <w:rFonts w:cstheme="minorHAnsi"/>
          <w:color w:val="000000"/>
          <w:sz w:val="19"/>
          <w:szCs w:val="19"/>
        </w:rPr>
        <w:t>OperationId</w:t>
      </w:r>
      <w:proofErr w:type="spellEnd"/>
      <w:r w:rsidRPr="00492323">
        <w:rPr>
          <w:rFonts w:cstheme="minorHAnsi"/>
          <w:color w:val="000000"/>
          <w:sz w:val="19"/>
          <w:szCs w:val="19"/>
        </w:rPr>
        <w:t xml:space="preserve"> </w:t>
      </w:r>
      <w:proofErr w:type="gramStart"/>
      <w:r w:rsidRPr="00492323">
        <w:rPr>
          <w:rFonts w:cstheme="minorHAnsi"/>
          <w:color w:val="000000"/>
          <w:sz w:val="19"/>
          <w:szCs w:val="19"/>
        </w:rPr>
        <w:t xml:space="preserve">{ </w:t>
      </w:r>
      <w:r w:rsidRPr="00492323">
        <w:rPr>
          <w:rFonts w:cstheme="minorHAnsi"/>
          <w:color w:val="0000FF"/>
          <w:sz w:val="19"/>
          <w:szCs w:val="19"/>
        </w:rPr>
        <w:t>get</w:t>
      </w:r>
      <w:proofErr w:type="gramEnd"/>
      <w:r w:rsidRPr="00492323">
        <w:rPr>
          <w:rFonts w:cstheme="minorHAnsi"/>
          <w:color w:val="000000"/>
          <w:sz w:val="19"/>
          <w:szCs w:val="19"/>
        </w:rPr>
        <w:t xml:space="preserve">; </w:t>
      </w:r>
      <w:r w:rsidRPr="00492323">
        <w:rPr>
          <w:rFonts w:cstheme="minorHAnsi"/>
          <w:color w:val="0000FF"/>
          <w:sz w:val="19"/>
          <w:szCs w:val="19"/>
        </w:rPr>
        <w:t>private</w:t>
      </w:r>
      <w:r w:rsidRPr="00492323">
        <w:rPr>
          <w:rFonts w:cstheme="minorHAnsi"/>
          <w:color w:val="000000"/>
          <w:sz w:val="19"/>
          <w:szCs w:val="19"/>
        </w:rPr>
        <w:t xml:space="preserve"> </w:t>
      </w:r>
      <w:r w:rsidRPr="00492323">
        <w:rPr>
          <w:rFonts w:cstheme="minorHAnsi"/>
          <w:color w:val="0000FF"/>
          <w:sz w:val="19"/>
          <w:szCs w:val="19"/>
        </w:rPr>
        <w:t>set</w:t>
      </w:r>
      <w:r w:rsidRPr="00492323">
        <w:rPr>
          <w:rFonts w:cstheme="minorHAnsi"/>
          <w:color w:val="000000"/>
          <w:sz w:val="19"/>
          <w:szCs w:val="19"/>
        </w:rPr>
        <w:t>; }</w:t>
      </w:r>
    </w:p>
    <w:p w:rsidR="007C51EC" w:rsidRPr="00492323" w:rsidRDefault="007C51EC" w:rsidP="007C51EC">
      <w:pPr>
        <w:bidi w:val="0"/>
        <w:rPr>
          <w:rFonts w:cstheme="minorHAnsi"/>
          <w:color w:val="000000"/>
          <w:sz w:val="19"/>
          <w:szCs w:val="19"/>
        </w:rPr>
      </w:pPr>
      <w:r w:rsidRPr="00492323">
        <w:rPr>
          <w:rFonts w:cstheme="minorHAnsi"/>
          <w:color w:val="000000"/>
          <w:sz w:val="19"/>
          <w:szCs w:val="19"/>
        </w:rPr>
        <w:t xml:space="preserve">    }</w:t>
      </w:r>
    </w:p>
    <w:p w:rsidR="007C51EC" w:rsidRPr="00492323" w:rsidRDefault="007C51EC" w:rsidP="007C51EC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u w:val="single"/>
          <w:rtl/>
        </w:rPr>
      </w:pPr>
      <w:r w:rsidRPr="00492323">
        <w:rPr>
          <w:rFonts w:cstheme="minorHAnsi"/>
          <w:sz w:val="24"/>
          <w:szCs w:val="24"/>
          <w:u w:val="single"/>
        </w:rPr>
        <w:t>GUID</w:t>
      </w:r>
    </w:p>
    <w:p w:rsidR="007C51EC" w:rsidRPr="00492323" w:rsidRDefault="007C51EC" w:rsidP="007C51EC">
      <w:pPr>
        <w:ind w:left="720"/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rtl/>
        </w:rPr>
        <w:t xml:space="preserve">על מנת להבדיל בין במופעים השונים נעשה שימוש ב </w:t>
      </w:r>
      <w:r w:rsidRPr="00492323">
        <w:rPr>
          <w:rFonts w:cstheme="minorHAnsi"/>
          <w:sz w:val="24"/>
          <w:szCs w:val="24"/>
        </w:rPr>
        <w:t>GUID</w:t>
      </w:r>
      <w:r w:rsidRPr="00492323">
        <w:rPr>
          <w:rFonts w:cstheme="minorHAnsi"/>
          <w:sz w:val="24"/>
          <w:szCs w:val="24"/>
          <w:rtl/>
        </w:rPr>
        <w:t>.</w:t>
      </w:r>
    </w:p>
    <w:p w:rsidR="007C51EC" w:rsidRPr="00492323" w:rsidRDefault="007C51EC" w:rsidP="007C51EC">
      <w:pPr>
        <w:ind w:left="720"/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</w:rPr>
        <w:t xml:space="preserve"> GUID </w:t>
      </w:r>
      <w:r w:rsidRPr="00492323">
        <w:rPr>
          <w:rFonts w:cstheme="minorHAnsi"/>
          <w:sz w:val="24"/>
          <w:szCs w:val="24"/>
          <w:rtl/>
        </w:rPr>
        <w:t xml:space="preserve">– </w:t>
      </w:r>
      <w:r w:rsidRPr="00492323">
        <w:rPr>
          <w:rFonts w:cstheme="minorHAnsi"/>
          <w:sz w:val="24"/>
          <w:szCs w:val="24"/>
        </w:rPr>
        <w:t>Globally Unique Identifier</w:t>
      </w:r>
      <w:r w:rsidRPr="00492323">
        <w:rPr>
          <w:rFonts w:cstheme="minorHAnsi"/>
          <w:sz w:val="24"/>
          <w:szCs w:val="24"/>
          <w:rtl/>
        </w:rPr>
        <w:t xml:space="preserve"> – מזהה ייחודי עולמי, הוא מספר אקראי המשמש לזיהוי ייחודי של אובייקט בכל הקשר שהוא. קיימים </w:t>
      </w:r>
      <w:r w:rsidRPr="00492323">
        <w:rPr>
          <w:rFonts w:cstheme="minorHAnsi"/>
          <w:sz w:val="26"/>
          <w:szCs w:val="26"/>
          <w:rtl/>
        </w:rPr>
        <w:t>2</w:t>
      </w:r>
      <w:r w:rsidRPr="00492323">
        <w:rPr>
          <w:rFonts w:cstheme="minorHAnsi"/>
          <w:b/>
          <w:bCs/>
          <w:sz w:val="30"/>
          <w:szCs w:val="30"/>
          <w:vertAlign w:val="superscript"/>
          <w:rtl/>
        </w:rPr>
        <w:t>122</w:t>
      </w:r>
      <w:r w:rsidRPr="00492323">
        <w:rPr>
          <w:rFonts w:cstheme="minorHAnsi"/>
          <w:sz w:val="24"/>
          <w:szCs w:val="24"/>
          <w:rtl/>
        </w:rPr>
        <w:t xml:space="preserve"> מספרים כאלו, כך שיתכן שמזהה מסוים יוגרל פעמיים, אבל הסבירות לכך נמוכה מאד. הסבירות ששני מספרים יוגרלו באותו הקשר (למשל, באותה תכנית), קטנה אף יותר.</w:t>
      </w:r>
    </w:p>
    <w:p w:rsidR="007C51EC" w:rsidRPr="00492323" w:rsidRDefault="007C51EC" w:rsidP="007C51EC">
      <w:pPr>
        <w:ind w:left="720"/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rtl/>
        </w:rPr>
        <w:t xml:space="preserve">ב </w:t>
      </w:r>
      <w:r w:rsidRPr="00492323">
        <w:rPr>
          <w:rFonts w:cstheme="minorHAnsi"/>
          <w:sz w:val="24"/>
          <w:szCs w:val="24"/>
        </w:rPr>
        <w:t>C#</w:t>
      </w:r>
      <w:r w:rsidRPr="00492323">
        <w:rPr>
          <w:rFonts w:cstheme="minorHAnsi"/>
          <w:sz w:val="24"/>
          <w:szCs w:val="24"/>
          <w:rtl/>
        </w:rPr>
        <w:t xml:space="preserve"> ישנו </w:t>
      </w:r>
      <w:r w:rsidRPr="00492323">
        <w:rPr>
          <w:rFonts w:cstheme="minorHAnsi"/>
          <w:sz w:val="24"/>
          <w:szCs w:val="24"/>
        </w:rPr>
        <w:t>struct</w:t>
      </w:r>
      <w:r w:rsidRPr="00492323">
        <w:rPr>
          <w:rFonts w:cstheme="minorHAnsi"/>
          <w:sz w:val="24"/>
          <w:szCs w:val="24"/>
          <w:rtl/>
        </w:rPr>
        <w:t xml:space="preserve"> מובנה ב </w:t>
      </w:r>
      <w:r w:rsidRPr="00492323">
        <w:rPr>
          <w:rFonts w:cstheme="minorHAnsi"/>
          <w:sz w:val="24"/>
          <w:szCs w:val="24"/>
        </w:rPr>
        <w:t>FW</w:t>
      </w:r>
      <w:r w:rsidRPr="00492323">
        <w:rPr>
          <w:rFonts w:cstheme="minorHAnsi"/>
          <w:sz w:val="24"/>
          <w:szCs w:val="24"/>
          <w:rtl/>
        </w:rPr>
        <w:t xml:space="preserve"> שמאפשר ליצור </w:t>
      </w:r>
      <w:r w:rsidRPr="00492323">
        <w:rPr>
          <w:rFonts w:cstheme="minorHAnsi"/>
          <w:sz w:val="24"/>
          <w:szCs w:val="24"/>
        </w:rPr>
        <w:t>GUID</w:t>
      </w:r>
      <w:r w:rsidRPr="00492323">
        <w:rPr>
          <w:rFonts w:cstheme="minorHAnsi"/>
          <w:sz w:val="24"/>
          <w:szCs w:val="24"/>
          <w:rtl/>
        </w:rPr>
        <w:t xml:space="preserve"> וכן פונקציונליות נוספת הקשורה ל </w:t>
      </w:r>
      <w:r w:rsidRPr="00492323">
        <w:rPr>
          <w:rFonts w:cstheme="minorHAnsi"/>
          <w:sz w:val="24"/>
          <w:szCs w:val="24"/>
        </w:rPr>
        <w:t>GUID</w:t>
      </w:r>
      <w:r w:rsidRPr="00492323">
        <w:rPr>
          <w:rFonts w:cstheme="minorHAnsi"/>
          <w:sz w:val="24"/>
          <w:szCs w:val="24"/>
          <w:rtl/>
        </w:rPr>
        <w:t>.</w:t>
      </w:r>
    </w:p>
    <w:p w:rsidR="007C51EC" w:rsidRPr="00492323" w:rsidRDefault="007C51EC" w:rsidP="007C51EC">
      <w:pPr>
        <w:ind w:left="720"/>
        <w:rPr>
          <w:rFonts w:cstheme="minorHAnsi"/>
          <w:sz w:val="24"/>
          <w:szCs w:val="24"/>
          <w:rtl/>
        </w:rPr>
      </w:pPr>
      <w:r w:rsidRPr="00492323">
        <w:rPr>
          <w:rFonts w:cstheme="minorHAnsi"/>
          <w:sz w:val="24"/>
          <w:szCs w:val="24"/>
          <w:u w:val="single"/>
          <w:rtl/>
        </w:rPr>
        <w:t>נציין</w:t>
      </w:r>
      <w:r w:rsidRPr="00492323">
        <w:rPr>
          <w:rFonts w:cstheme="minorHAnsi"/>
          <w:sz w:val="24"/>
          <w:szCs w:val="24"/>
          <w:rtl/>
        </w:rPr>
        <w:t xml:space="preserve">: </w:t>
      </w:r>
      <w:proofErr w:type="spellStart"/>
      <w:r w:rsidRPr="00492323">
        <w:rPr>
          <w:rFonts w:cstheme="minorHAnsi"/>
          <w:sz w:val="24"/>
          <w:szCs w:val="24"/>
        </w:rPr>
        <w:t>guid</w:t>
      </w:r>
      <w:proofErr w:type="spellEnd"/>
      <w:r w:rsidRPr="00492323">
        <w:rPr>
          <w:rFonts w:cstheme="minorHAnsi"/>
          <w:sz w:val="24"/>
          <w:szCs w:val="24"/>
          <w:rtl/>
        </w:rPr>
        <w:t xml:space="preserve"> הוא </w:t>
      </w:r>
      <w:r w:rsidRPr="00492323">
        <w:rPr>
          <w:rFonts w:cstheme="minorHAnsi"/>
          <w:sz w:val="24"/>
          <w:szCs w:val="24"/>
        </w:rPr>
        <w:t>struct</w:t>
      </w:r>
      <w:r w:rsidRPr="00492323">
        <w:rPr>
          <w:rFonts w:cstheme="minorHAnsi"/>
          <w:sz w:val="24"/>
          <w:szCs w:val="24"/>
          <w:rtl/>
        </w:rPr>
        <w:t xml:space="preserve"> ותיק ב </w:t>
      </w:r>
      <w:r w:rsidRPr="00492323">
        <w:rPr>
          <w:rFonts w:cstheme="minorHAnsi"/>
          <w:sz w:val="24"/>
          <w:szCs w:val="24"/>
        </w:rPr>
        <w:t>C#</w:t>
      </w:r>
      <w:r w:rsidRPr="00492323">
        <w:rPr>
          <w:rFonts w:cstheme="minorHAnsi"/>
          <w:sz w:val="24"/>
          <w:szCs w:val="24"/>
          <w:rtl/>
        </w:rPr>
        <w:t>, הוא לא קשור דווקא ל</w:t>
      </w:r>
      <w:r w:rsidRPr="00492323">
        <w:rPr>
          <w:rFonts w:cstheme="minorHAnsi"/>
          <w:sz w:val="24"/>
          <w:szCs w:val="24"/>
        </w:rPr>
        <w:t xml:space="preserve">web </w:t>
      </w:r>
      <w:proofErr w:type="spellStart"/>
      <w:r w:rsidRPr="00492323">
        <w:rPr>
          <w:rFonts w:cstheme="minorHAnsi"/>
          <w:sz w:val="24"/>
          <w:szCs w:val="24"/>
        </w:rPr>
        <w:t>api</w:t>
      </w:r>
      <w:proofErr w:type="spellEnd"/>
      <w:r w:rsidRPr="00492323">
        <w:rPr>
          <w:rFonts w:cstheme="minorHAnsi"/>
          <w:sz w:val="24"/>
          <w:szCs w:val="24"/>
        </w:rPr>
        <w:t xml:space="preserve"> core </w:t>
      </w:r>
      <w:r w:rsidRPr="00492323">
        <w:rPr>
          <w:rFonts w:cstheme="minorHAnsi"/>
          <w:sz w:val="24"/>
          <w:szCs w:val="24"/>
          <w:rtl/>
        </w:rPr>
        <w:t xml:space="preserve"> וניתן להשתמש בו בכל סוגי הפרויקטים ב </w:t>
      </w:r>
      <w:r w:rsidRPr="00492323">
        <w:rPr>
          <w:rFonts w:cstheme="minorHAnsi"/>
          <w:sz w:val="24"/>
          <w:szCs w:val="24"/>
        </w:rPr>
        <w:t>C#</w:t>
      </w:r>
      <w:r w:rsidRPr="00492323">
        <w:rPr>
          <w:rFonts w:cstheme="minorHAnsi"/>
          <w:sz w:val="24"/>
          <w:szCs w:val="24"/>
          <w:rtl/>
        </w:rPr>
        <w:t>.</w:t>
      </w:r>
    </w:p>
    <w:p w:rsidR="007C51EC" w:rsidRPr="00492323" w:rsidRDefault="007C51EC" w:rsidP="00736779">
      <w:pPr>
        <w:rPr>
          <w:rFonts w:cstheme="minorHAnsi"/>
          <w:rtl/>
        </w:rPr>
      </w:pPr>
    </w:p>
    <w:sectPr w:rsidR="007C51EC" w:rsidRPr="00492323" w:rsidSect="00121C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833"/>
    <w:multiLevelType w:val="hybridMultilevel"/>
    <w:tmpl w:val="41BC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10D0"/>
    <w:multiLevelType w:val="hybridMultilevel"/>
    <w:tmpl w:val="D39CACFC"/>
    <w:lvl w:ilvl="0" w:tplc="FFC4C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2C49EE"/>
    <w:multiLevelType w:val="hybridMultilevel"/>
    <w:tmpl w:val="7EB2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51BBF"/>
    <w:multiLevelType w:val="hybridMultilevel"/>
    <w:tmpl w:val="31CEF3E0"/>
    <w:lvl w:ilvl="0" w:tplc="EE5AAA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572BD"/>
    <w:multiLevelType w:val="hybridMultilevel"/>
    <w:tmpl w:val="3188A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246B4"/>
    <w:multiLevelType w:val="hybridMultilevel"/>
    <w:tmpl w:val="4EC6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A87"/>
    <w:rsid w:val="00096C4A"/>
    <w:rsid w:val="000B6C22"/>
    <w:rsid w:val="00121CFB"/>
    <w:rsid w:val="001564D3"/>
    <w:rsid w:val="002C29B0"/>
    <w:rsid w:val="00354E92"/>
    <w:rsid w:val="00364044"/>
    <w:rsid w:val="00376488"/>
    <w:rsid w:val="0040313D"/>
    <w:rsid w:val="00421556"/>
    <w:rsid w:val="00432CB5"/>
    <w:rsid w:val="00452B0B"/>
    <w:rsid w:val="00455269"/>
    <w:rsid w:val="00455B4E"/>
    <w:rsid w:val="00492323"/>
    <w:rsid w:val="004B5302"/>
    <w:rsid w:val="005148C6"/>
    <w:rsid w:val="00582487"/>
    <w:rsid w:val="005F0873"/>
    <w:rsid w:val="0063354D"/>
    <w:rsid w:val="00663C79"/>
    <w:rsid w:val="0068271A"/>
    <w:rsid w:val="006918E5"/>
    <w:rsid w:val="00736779"/>
    <w:rsid w:val="00754863"/>
    <w:rsid w:val="007C51EC"/>
    <w:rsid w:val="008128C7"/>
    <w:rsid w:val="00843FED"/>
    <w:rsid w:val="00887094"/>
    <w:rsid w:val="00A118EA"/>
    <w:rsid w:val="00A4373A"/>
    <w:rsid w:val="00A72134"/>
    <w:rsid w:val="00A878C1"/>
    <w:rsid w:val="00B47CBA"/>
    <w:rsid w:val="00B51CFE"/>
    <w:rsid w:val="00B648A7"/>
    <w:rsid w:val="00C439BE"/>
    <w:rsid w:val="00CC761B"/>
    <w:rsid w:val="00D12014"/>
    <w:rsid w:val="00D554E8"/>
    <w:rsid w:val="00E05680"/>
    <w:rsid w:val="00E90081"/>
    <w:rsid w:val="00E978E1"/>
    <w:rsid w:val="00F2052C"/>
    <w:rsid w:val="00F25A87"/>
    <w:rsid w:val="00F3041E"/>
    <w:rsid w:val="00F9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5B354-719A-4C6E-B080-9A35B653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A8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30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הבלין מרים</dc:creator>
  <cp:keywords/>
  <dc:description/>
  <cp:lastModifiedBy>הבלין מרים</cp:lastModifiedBy>
  <cp:revision>7</cp:revision>
  <dcterms:created xsi:type="dcterms:W3CDTF">2022-05-19T16:14:00Z</dcterms:created>
  <dcterms:modified xsi:type="dcterms:W3CDTF">2022-11-23T13:55:00Z</dcterms:modified>
</cp:coreProperties>
</file>