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Experiment Registry</w:t>
      </w:r>
    </w:p>
    <w:p>
      <w:r>
        <w:rPr/>
        <w:t xml:space="preserve">Repository audit: 2026-09-20. No new training or inference was performed. Metrics are fractions unless shown as percentages. Paths are repository-relative. </w:t>
      </w:r>
      <w:r>
        <w:rPr>
          <w:b/>
        </w:rPr>
        <w:t xml:space="preserve">Not found in repository</w:t>
      </w:r>
      <w:r>
        <w:rPr/>
        <w:t xml:space="preserve"> means no supporting artifact was located; it does not mean zero. Saved-run dates below are checkpoint metadata timestamps, not verified training start dates.</w:t>
      </w:r>
    </w:p>
    <w:p>
      <w:pPr>
        <w:pStyle w:val="Heading1"/>
      </w:pPr>
      <w:r>
        <w:rPr/>
        <w:t xml:space="preserve">Evidence and common protocol</w:t>
      </w:r>
    </w:p>
    <w:p>
      <w:r>
        <w:rPr/>
        <w:t xml:space="preserve">Final individual object CSVs take precedence over rounded notebook comparison values. Training-epoch validation, standalone built-in validation, built-in test, custom fixed-threshold evaluation and exploratory per-prediction IoU analysis are separate protocols. </w:t>
      </w:r>
      <w:r>
        <w:rPr>
          <w:rFonts w:ascii="Consolas" w:hAnsi="Consolas"/>
          <w:sz w:val="18"/>
        </w:rPr>
        <w:t xml:space="preserve">mAP50-95</w:t>
      </w:r>
      <w:r>
        <w:rPr/>
        <w:t xml:space="preserve"> is AP averaged over IoU thresholds, not AP at one threshold. Built-in P/R are not the same operating point as custom confidence 0.25 results.</w:t>
      </w:r>
    </w:p>
    <w:p>
      <w:r>
        <w:rPr/>
        <w:t xml:space="preserve">All trained runs use Ultralytics 8.4.124, as confirmed by checkpoint metadata. Saved execution logs identify Python 3.11.0, Torch 2.11.0+cu128 and NVIDIA GeForce RTX 5050 Laptop GPU. Dataset configuration is </w:t>
      </w:r>
      <w:r>
        <w:rPr>
          <w:rFonts w:ascii="Consolas" w:hAnsi="Consolas"/>
          <w:sz w:val="18"/>
        </w:rPr>
        <w:t xml:space="preserve">02_datasets/DUT_Anti_UAV/data.yaml</w:t>
      </w:r>
      <w:r>
        <w:rPr/>
        <w:t xml:space="preserve">, class </w:t>
      </w:r>
      <w:r>
        <w:rPr>
          <w:rFonts w:ascii="Consolas" w:hAnsi="Consolas"/>
          <w:sz w:val="18"/>
        </w:rPr>
        <w:t xml:space="preserve">0: UAV</w:t>
      </w:r>
      <w:r>
        <w:rPr/>
        <w:t xml:space="preserve">; immutable per-run dataset versions are </w:t>
      </w:r>
      <w:r>
        <w:rPr>
          <w:b/>
        </w:rPr>
        <w:t xml:space="preserve">Not found in repository</w:t>
      </w:r>
      <w:r>
        <w:rPr/>
        <w:t xml:space="preserve">. Current data differ from the original exploration; see the master summary before drawing controlled experimental conclusions.</w:t>
      </w:r>
    </w:p>
    <w:p>
      <w:r>
        <w:rPr/>
        <w:t xml:space="preserve">Common YAML training configuration: device 0, 100 requested epochs, pretrained, seed 0, deterministic true, AMP true, optimizer auto, configured lr0 0.01 / lrf 0.01 / momentum 0.937 / weight_decay 0.0005; warmup 3 epochs, warmup momentum 0.8, warmup_bias_lr 0.1; nbs 64; box/cls/dfl 7.5/0.5/1.5; rect false, cos_lr false, fraction 1, multi_scale 0; validation split val, conf null, iou 0.7, max_det 300. EXP001 has patience 100/workers 8; EXP002/EXP003 have patience 20/workers 4. These are configured values: auto optimizer can override lr0/momentum, as the EXP002/P2 logs explicitly demonstrate.</w:t>
      </w:r>
    </w:p>
    <w:p>
      <w:r>
        <w:rPr/>
        <w:t xml:space="preserve">Common augmentation configuration: HSV h/s/v 0.015/0.7/0.4; translate 0.1; scale 0.5; horizontal flip 0.5; mosaic 1.0, close_mosaic 10; degrees, shear, perspective, vertical flip, mixup, copy_paste, cutmix and bgr are zero. Shared YAML also contains randaugment and erasing 0.4; their presence alone does not establish use in the detection pipeline. No experiment-specific attention/SPD augmentation or module was found.</w:t>
      </w:r>
    </w:p>
    <w:p>
      <w:r>
        <w:rPr/>
        <w:t xml:space="preserve">Final custom size definition uses original-image pixel width and height recovered by subtraction of converted box corners: Tiny both &lt;32; otherwise Small both &lt;96; otherwise Medium both &lt;256; otherwise Large. Validation GT bins are 720/1,427/315/159. This includes an invalid zero-height annotation and one floating-point boundary case. These categories differ from early normalized-area bins.</w:t>
      </w:r>
    </w:p>
    <w:p>
      <w:pPr>
        <w:pStyle w:val="Heading1"/>
      </w:pPr>
      <w:r>
        <w:rPr/>
        <w:t xml:space="preserve">EXP001 — YOLOv8s baseline</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Field</w:t>
            </w:r>
          </w:p>
        </w:tc>
        <w:tc>
          <w:tcPr>
            <w:tcW w:w="0" w:type="auto"/>
            <w:shd w:fill="E7EEF7"/>
          </w:tcPr>
          <w:p>
            <w:pPr>
              <w:spacing w:after="50"/>
            </w:pPr>
            <w:r>
              <w:rPr>
                <w:b/>
                <w:sz w:val="18"/>
              </w:rPr>
              <w:t xml:space="preserve">Verified value / interpretation</w:t>
            </w:r>
          </w:p>
        </w:tc>
      </w:tr>
      <w:tr>
        <w:tc>
          <w:tcPr>
            <w:tcW w:w="0" w:type="auto"/>
          </w:tcPr>
          <w:p>
            <w:pPr>
              <w:spacing w:after="50"/>
            </w:pPr>
            <w:r>
              <w:rPr>
                <w:sz w:val="18"/>
              </w:rPr>
              <w:t xml:space="preserve">Objective</w:t>
            </w:r>
          </w:p>
        </w:tc>
        <w:tc>
          <w:tcPr>
            <w:tcW w:w="0" w:type="auto"/>
          </w:tcPr>
          <w:p>
            <w:pPr>
              <w:spacing w:after="50"/>
            </w:pPr>
            <w:r>
              <w:rPr>
                <w:sz w:val="18"/>
              </w:rPr>
              <w:t xml:space="preserve">Establish a single-class pretrained drone detector.</w:t>
            </w:r>
          </w:p>
        </w:tc>
      </w:tr>
      <w:tr>
        <w:tc>
          <w:tcPr>
            <w:tcW w:w="0" w:type="auto"/>
          </w:tcPr>
          <w:p>
            <w:pPr>
              <w:spacing w:after="50"/>
            </w:pPr>
            <w:r>
              <w:rPr>
                <w:sz w:val="18"/>
              </w:rPr>
              <w:t xml:space="preserve">Hypothesis</w:t>
            </w:r>
          </w:p>
        </w:tc>
        <w:tc>
          <w:tcPr>
            <w:tcW w:w="0" w:type="auto"/>
          </w:tcPr>
          <w:p>
            <w:pPr>
              <w:spacing w:after="50"/>
            </w:pPr>
            <w:r>
              <w:rPr>
                <w:sz w:val="18"/>
              </w:rPr>
              <w:t xml:space="preserve">Baseline suitability; explicit formal hypothesis </w:t>
            </w:r>
            <w:r>
              <w:rPr>
                <w:b/>
                <w:sz w:val="18"/>
              </w:rPr>
              <w:t xml:space="preserve">Not found in repository</w:t>
            </w:r>
            <w:r>
              <w:rPr>
                <w:sz w:val="18"/>
              </w:rPr>
              <w:t xml:space="preserve">.</w:t>
            </w:r>
          </w:p>
        </w:tc>
      </w:tr>
      <w:tr>
        <w:tc>
          <w:tcPr>
            <w:tcW w:w="0" w:type="auto"/>
          </w:tcPr>
          <w:p>
            <w:pPr>
              <w:spacing w:after="50"/>
            </w:pPr>
            <w:r>
              <w:rPr>
                <w:sz w:val="18"/>
              </w:rPr>
              <w:t xml:space="preserve">Model</w:t>
            </w:r>
          </w:p>
        </w:tc>
        <w:tc>
          <w:tcPr>
            <w:tcW w:w="0" w:type="auto"/>
          </w:tcPr>
          <w:p>
            <w:pPr>
              <w:spacing w:after="50"/>
            </w:pPr>
            <w:r>
              <w:rPr>
                <w:sz w:val="18"/>
              </w:rPr>
              <w:t xml:space="preserve">YOLOv8s, Ultralytics 8.4.124.</w:t>
            </w:r>
          </w:p>
        </w:tc>
      </w:tr>
      <w:tr>
        <w:tc>
          <w:tcPr>
            <w:tcW w:w="0" w:type="auto"/>
          </w:tcPr>
          <w:p>
            <w:pPr>
              <w:spacing w:after="50"/>
            </w:pPr>
            <w:r>
              <w:rPr>
                <w:sz w:val="18"/>
              </w:rPr>
              <w:t xml:space="preserve">Architecture</w:t>
            </w:r>
          </w:p>
        </w:tc>
        <w:tc>
          <w:tcPr>
            <w:tcW w:w="0" w:type="auto"/>
          </w:tcPr>
          <w:p>
            <w:pPr>
              <w:spacing w:after="50"/>
            </w:pPr>
            <w:r>
              <w:rPr>
                <w:sz w:val="18"/>
              </w:rPr>
              <w:t xml:space="preserve">Standard YOLOv8s; no custom architecture code found.</w:t>
            </w:r>
          </w:p>
        </w:tc>
      </w:tr>
      <w:tr>
        <w:tc>
          <w:tcPr>
            <w:tcW w:w="0" w:type="auto"/>
          </w:tcPr>
          <w:p>
            <w:pPr>
              <w:spacing w:after="50"/>
            </w:pPr>
            <w:r>
              <w:rPr>
                <w:sz w:val="18"/>
              </w:rPr>
              <w:t xml:space="preserve">Pretrained weights</w:t>
            </w:r>
          </w:p>
        </w:tc>
        <w:tc>
          <w:tcPr>
            <w:tcW w:w="0" w:type="auto"/>
          </w:tcPr>
          <w:p>
            <w:pPr>
              <w:spacing w:after="50"/>
            </w:pPr>
            <w:r>
              <w:rPr>
                <w:rFonts w:ascii="Consolas" w:hAnsi="Consolas"/>
                <w:sz w:val="18"/>
              </w:rPr>
              <w:t xml:space="preserve">yolov8s.pt</w:t>
            </w:r>
            <w:r>
              <w:rPr>
                <w:sz w:val="18"/>
              </w:rPr>
              <w:t xml:space="preserve"> in run args; exact resolved initial path </w:t>
            </w:r>
            <w:r>
              <w:rPr>
                <w:b/>
                <w:sz w:val="18"/>
              </w:rPr>
              <w:t xml:space="preserve">Not found in repository</w:t>
            </w:r>
            <w:r>
              <w:rPr>
                <w:sz w:val="18"/>
              </w:rPr>
              <w:t xml:space="preserve">.</w:t>
            </w:r>
          </w:p>
        </w:tc>
      </w:tr>
      <w:tr>
        <w:tc>
          <w:tcPr>
            <w:tcW w:w="0" w:type="auto"/>
          </w:tcPr>
          <w:p>
            <w:pPr>
              <w:spacing w:after="50"/>
            </w:pPr>
            <w:r>
              <w:rPr>
                <w:sz w:val="18"/>
              </w:rPr>
              <w:t xml:space="preserve">Training settings</w:t>
            </w:r>
          </w:p>
        </w:tc>
        <w:tc>
          <w:tcPr>
            <w:tcW w:w="0" w:type="auto"/>
          </w:tcPr>
          <w:p>
            <w:pPr>
              <w:spacing w:after="50"/>
            </w:pPr>
            <w:r>
              <w:rPr>
                <w:sz w:val="18"/>
              </w:rPr>
              <w:t xml:space="preserve">640, batch 8, 100 requested/completed epochs; patience 100, workers 8; common settings above. Actual auto-selected optimizer/initial lr </w:t>
            </w:r>
            <w:r>
              <w:rPr>
                <w:b/>
                <w:sz w:val="18"/>
              </w:rPr>
              <w:t xml:space="preserve">Not found in repository</w:t>
            </w:r>
            <w:r>
              <w:rPr>
                <w:sz w:val="18"/>
              </w:rPr>
              <w:t xml:space="preserve">.</w:t>
            </w:r>
          </w:p>
        </w:tc>
      </w:tr>
      <w:tr>
        <w:tc>
          <w:tcPr>
            <w:tcW w:w="0" w:type="auto"/>
          </w:tcPr>
          <w:p>
            <w:pPr>
              <w:spacing w:after="50"/>
            </w:pPr>
            <w:r>
              <w:rPr>
                <w:sz w:val="18"/>
              </w:rPr>
              <w:t xml:space="preserve">Dataset</w:t>
            </w:r>
          </w:p>
        </w:tc>
        <w:tc>
          <w:tcPr>
            <w:tcW w:w="0" w:type="auto"/>
          </w:tcPr>
          <w:p>
            <w:pPr>
              <w:spacing w:after="50"/>
            </w:pPr>
            <w:r>
              <w:rPr>
                <w:sz w:val="18"/>
              </w:rPr>
              <w:t xml:space="preserve">DUT YAML; training uses train, epoch validation uses val; historical version unfrozen.</w:t>
            </w:r>
          </w:p>
        </w:tc>
      </w:tr>
      <w:tr>
        <w:tc>
          <w:tcPr>
            <w:tcW w:w="0" w:type="auto"/>
          </w:tcPr>
          <w:p>
            <w:pPr>
              <w:spacing w:after="50"/>
            </w:pPr>
            <w:r>
              <w:rPr>
                <w:sz w:val="18"/>
              </w:rPr>
              <w:t xml:space="preserve">Model weight used</w:t>
            </w:r>
          </w:p>
        </w:tc>
        <w:tc>
          <w:tcPr>
            <w:tcW w:w="0" w:type="auto"/>
          </w:tcPr>
          <w:p>
            <w:pPr>
              <w:spacing w:after="50"/>
            </w:pPr>
            <w:r>
              <w:rPr>
                <w:rFonts w:ascii="Consolas" w:hAnsi="Consolas"/>
                <w:sz w:val="18"/>
              </w:rPr>
              <w:t xml:space="preserve">runs/detect/04_experiments/EXP001_YOLOv8s_baseline/weights/best.pt</w:t>
            </w:r>
            <w:r>
              <w:rPr>
                <w:sz w:val="18"/>
              </w:rPr>
              <w:t xml:space="preserve">; last.pt also exists.</w:t>
            </w:r>
          </w:p>
        </w:tc>
      </w:tr>
      <w:tr>
        <w:tc>
          <w:tcPr>
            <w:tcW w:w="0" w:type="auto"/>
          </w:tcPr>
          <w:p>
            <w:pPr>
              <w:spacing w:after="50"/>
            </w:pPr>
            <w:r>
              <w:rPr>
                <w:sz w:val="18"/>
              </w:rPr>
              <w:t xml:space="preserve">Saved checkpoint date</w:t>
            </w:r>
          </w:p>
        </w:tc>
        <w:tc>
          <w:tcPr>
            <w:tcW w:w="0" w:type="auto"/>
          </w:tcPr>
          <w:p>
            <w:pPr>
              <w:spacing w:after="50"/>
            </w:pPr>
            <w:r>
              <w:rPr>
                <w:sz w:val="18"/>
              </w:rPr>
              <w:t xml:space="preserve">2026-08-21T13:09:05.672258+03:00.</w:t>
            </w:r>
          </w:p>
        </w:tc>
      </w:tr>
      <w:tr>
        <w:tc>
          <w:tcPr>
            <w:tcW w:w="0" w:type="auto"/>
          </w:tcPr>
          <w:p>
            <w:pPr>
              <w:spacing w:after="50"/>
            </w:pPr>
            <w:r>
              <w:rPr>
                <w:sz w:val="18"/>
              </w:rPr>
              <w:t xml:space="preserve">Evaluation method</w:t>
            </w:r>
          </w:p>
        </w:tc>
        <w:tc>
          <w:tcPr>
            <w:tcW w:w="0" w:type="auto"/>
          </w:tcPr>
          <w:p>
            <w:pPr>
              <w:spacing w:after="50"/>
            </w:pPr>
            <w:r>
              <w:rPr>
                <w:sz w:val="18"/>
              </w:rPr>
              <w:t xml:space="preserve">Training CSV validation; notebook 02 built-in test; notebook 03 greedy one-to-one custom test.</w:t>
            </w:r>
          </w:p>
        </w:tc>
      </w:tr>
      <w:tr>
        <w:tc>
          <w:tcPr>
            <w:tcW w:w="0" w:type="auto"/>
          </w:tcPr>
          <w:p>
            <w:pPr>
              <w:spacing w:after="50"/>
            </w:pPr>
            <w:r>
              <w:rPr>
                <w:sz w:val="18"/>
              </w:rPr>
              <w:t xml:space="preserve">Confidence threshold</w:t>
            </w:r>
          </w:p>
        </w:tc>
        <w:tc>
          <w:tcPr>
            <w:tcW w:w="0" w:type="auto"/>
          </w:tcPr>
          <w:p>
            <w:pPr>
              <w:spacing w:after="50"/>
            </w:pPr>
            <w:r>
              <w:rPr>
                <w:sz w:val="18"/>
              </w:rPr>
              <w:t xml:space="preserve">Custom 0.25; built-in call does not explicitly set confidence.</w:t>
            </w:r>
          </w:p>
        </w:tc>
      </w:tr>
      <w:tr>
        <w:tc>
          <w:tcPr>
            <w:tcW w:w="0" w:type="auto"/>
          </w:tcPr>
          <w:p>
            <w:pPr>
              <w:spacing w:after="50"/>
            </w:pPr>
            <w:r>
              <w:rPr>
                <w:sz w:val="18"/>
              </w:rPr>
              <w:t xml:space="preserve">IoU threshold</w:t>
            </w:r>
          </w:p>
        </w:tc>
        <w:tc>
          <w:tcPr>
            <w:tcW w:w="0" w:type="auto"/>
          </w:tcPr>
          <w:p>
            <w:pPr>
              <w:spacing w:after="50"/>
            </w:pPr>
            <w:r>
              <w:rPr>
                <w:sz w:val="18"/>
              </w:rPr>
              <w:t xml:space="preserve">Custom matching 0.50; training args NMS 0.70; notebook 03 error-analysis predict call leaves NMS implicit. Correct-size notebook explicitly uses 0.70.</w:t>
            </w:r>
          </w:p>
        </w:tc>
      </w:tr>
      <w:tr>
        <w:tc>
          <w:tcPr>
            <w:tcW w:w="0" w:type="auto"/>
          </w:tcPr>
          <w:p>
            <w:pPr>
              <w:spacing w:after="50"/>
            </w:pPr>
            <w:r>
              <w:rPr>
                <w:sz w:val="18"/>
              </w:rPr>
              <w:t xml:space="preserve">Precision / Recall</w:t>
            </w:r>
          </w:p>
        </w:tc>
        <w:tc>
          <w:tcPr>
            <w:tcW w:w="0" w:type="auto"/>
          </w:tcPr>
          <w:p>
            <w:pPr>
              <w:spacing w:after="50"/>
            </w:pPr>
            <w:r>
              <w:rPr>
                <w:sz w:val="18"/>
              </w:rPr>
              <w:t xml:space="preserve">Built-in test 0.966 / 0.927, rounded. Custom derived from counts: 0.92973928 / 0.93719376.</w:t>
            </w:r>
          </w:p>
        </w:tc>
      </w:tr>
      <w:tr>
        <w:tc>
          <w:tcPr>
            <w:tcW w:w="0" w:type="auto"/>
          </w:tcPr>
          <w:p>
            <w:pPr>
              <w:spacing w:after="50"/>
            </w:pPr>
            <w:r>
              <w:rPr>
                <w:sz w:val="18"/>
              </w:rPr>
              <w:t xml:space="preserve">mAP50 / mAP50-95</w:t>
            </w:r>
          </w:p>
        </w:tc>
        <w:tc>
          <w:tcPr>
            <w:tcW w:w="0" w:type="auto"/>
          </w:tcPr>
          <w:p>
            <w:pPr>
              <w:spacing w:after="50"/>
            </w:pPr>
            <w:r>
              <w:rPr>
                <w:sz w:val="18"/>
              </w:rPr>
              <w:t xml:space="preserve">Built-in test 0.951 / 0.652, rounded; custom AP </w:t>
            </w:r>
            <w:r>
              <w:rPr>
                <w:b/>
                <w:sz w:val="18"/>
              </w:rPr>
              <w:t xml:space="preserve">Not found in repository</w:t>
            </w:r>
            <w:r>
              <w:rPr>
                <w:sz w:val="18"/>
              </w:rPr>
              <w:t xml:space="preserve">.</w:t>
            </w:r>
          </w:p>
        </w:tc>
      </w:tr>
      <w:tr>
        <w:tc>
          <w:tcPr>
            <w:tcW w:w="0" w:type="auto"/>
          </w:tcPr>
          <w:p>
            <w:pPr>
              <w:spacing w:after="50"/>
            </w:pPr>
            <w:r>
              <w:rPr>
                <w:sz w:val="18"/>
              </w:rPr>
              <w:t xml:space="preserve">TP / FP / FN</w:t>
            </w:r>
          </w:p>
        </w:tc>
        <w:tc>
          <w:tcPr>
            <w:tcW w:w="0" w:type="auto"/>
          </w:tcPr>
          <w:p>
            <w:pPr>
              <w:spacing w:after="50"/>
            </w:pPr>
            <w:r>
              <w:rPr>
                <w:sz w:val="18"/>
              </w:rPr>
              <w:t xml:space="preserve">Custom test TP 2,104 / FP 159; FN </w:t>
            </w:r>
            <w:r>
              <w:rPr>
                <w:b/>
                <w:sz w:val="18"/>
              </w:rPr>
              <w:t xml:space="preserve">141 derived as 2,245−2,104</w:t>
            </w:r>
            <w:r>
              <w:rPr>
                <w:sz w:val="18"/>
              </w:rPr>
              <w:t xml:space="preserve">, not a saved FN ledger.</w:t>
            </w:r>
          </w:p>
        </w:tc>
      </w:tr>
      <w:tr>
        <w:tc>
          <w:tcPr>
            <w:tcW w:w="0" w:type="auto"/>
          </w:tcPr>
          <w:p>
            <w:pPr>
              <w:spacing w:after="50"/>
            </w:pPr>
            <w:r>
              <w:rPr>
                <w:sz w:val="18"/>
              </w:rPr>
              <w:t xml:space="preserve">Predictions / GT</w:t>
            </w:r>
          </w:p>
        </w:tc>
        <w:tc>
          <w:tcPr>
            <w:tcW w:w="0" w:type="auto"/>
          </w:tcPr>
          <w:p>
            <w:pPr>
              <w:spacing w:after="50"/>
            </w:pPr>
            <w:r>
              <w:rPr>
                <w:sz w:val="18"/>
              </w:rPr>
              <w:t xml:space="preserve">2,263 / 2,245, test.</w:t>
            </w:r>
          </w:p>
        </w:tc>
      </w:tr>
      <w:tr>
        <w:tc>
          <w:tcPr>
            <w:tcW w:w="0" w:type="auto"/>
          </w:tcPr>
          <w:p>
            <w:pPr>
              <w:spacing w:after="50"/>
            </w:pPr>
            <w:r>
              <w:rPr>
                <w:sz w:val="18"/>
              </w:rPr>
              <w:t xml:space="preserve">Recall by object size</w:t>
            </w:r>
          </w:p>
        </w:tc>
        <w:tc>
          <w:tcPr>
            <w:tcW w:w="0" w:type="auto"/>
          </w:tcPr>
          <w:p>
            <w:pPr>
              <w:spacing w:after="50"/>
            </w:pPr>
            <w:r>
              <w:rPr>
                <w:sz w:val="18"/>
              </w:rPr>
              <w:t xml:space="preserve">Reliable final one-to-one result </w:t>
            </w:r>
            <w:r>
              <w:rPr>
                <w:b/>
                <w:sz w:val="18"/>
              </w:rPr>
              <w:t xml:space="preserve">Not found in repository</w:t>
            </w:r>
            <w:r>
              <w:rPr>
                <w:sz w:val="18"/>
              </w:rPr>
              <w:t xml:space="preserve">. Early merged size recalls are invalidated by image-only joins.</w:t>
            </w:r>
          </w:p>
        </w:tc>
      </w:tr>
      <w:tr>
        <w:tc>
          <w:tcPr>
            <w:tcW w:w="0" w:type="auto"/>
          </w:tcPr>
          <w:p>
            <w:pPr>
              <w:spacing w:after="50"/>
            </w:pPr>
            <w:r>
              <w:rPr>
                <w:sz w:val="18"/>
              </w:rPr>
              <w:t xml:space="preserve">Inference time / FPS</w:t>
            </w:r>
          </w:p>
        </w:tc>
        <w:tc>
          <w:tcPr>
            <w:tcW w:w="0" w:type="auto"/>
          </w:tcPr>
          <w:p>
            <w:pPr>
              <w:spacing w:after="50"/>
            </w:pPr>
            <w:r>
              <w:rPr>
                <w:sz w:val="18"/>
              </w:rPr>
              <w:t xml:space="preserve">Test built-in log: 3.6 ms inference/image, 1.1 ms preprocess and 0.9 ms postprocess. Measured end-to-end FPS </w:t>
            </w:r>
            <w:r>
              <w:rPr>
                <w:b/>
                <w:sz w:val="18"/>
              </w:rPr>
              <w:t xml:space="preserve">Not found in repository</w:t>
            </w:r>
            <w:r>
              <w:rPr>
                <w:sz w:val="18"/>
              </w:rPr>
              <w:t xml:space="preserve">.</w:t>
            </w:r>
          </w:p>
        </w:tc>
      </w:tr>
      <w:tr>
        <w:tc>
          <w:tcPr>
            <w:tcW w:w="0" w:type="auto"/>
          </w:tcPr>
          <w:p>
            <w:pPr>
              <w:spacing w:after="50"/>
            </w:pPr>
            <w:r>
              <w:rPr>
                <w:sz w:val="18"/>
              </w:rPr>
              <w:t xml:space="preserve">Parameters / FLOPs</w:t>
            </w:r>
          </w:p>
        </w:tc>
        <w:tc>
          <w:tcPr>
            <w:tcW w:w="0" w:type="auto"/>
          </w:tcPr>
          <w:p>
            <w:pPr>
              <w:spacing w:after="50"/>
            </w:pPr>
            <w:r>
              <w:rPr>
                <w:sz w:val="18"/>
              </w:rPr>
              <w:t xml:space="preserve">Saved fused one-class summary: 11,125,971 parameters, 28.4 GFLOPs; do not present this as independently measured deployment FLOPs.</w:t>
            </w:r>
          </w:p>
        </w:tc>
      </w:tr>
      <w:tr>
        <w:tc>
          <w:tcPr>
            <w:tcW w:w="0" w:type="auto"/>
          </w:tcPr>
          <w:p>
            <w:pPr>
              <w:spacing w:after="50"/>
            </w:pPr>
            <w:r>
              <w:rPr>
                <w:sz w:val="18"/>
              </w:rPr>
              <w:t xml:space="preserve">Observed strengths</w:t>
            </w:r>
          </w:p>
        </w:tc>
        <w:tc>
          <w:tcPr>
            <w:tcW w:w="0" w:type="auto"/>
          </w:tcPr>
          <w:p>
            <w:pPr>
              <w:spacing w:after="50"/>
            </w:pPr>
            <w:r>
              <w:rPr>
                <w:sz w:val="18"/>
              </w:rPr>
              <w:t xml:space="preserve">Strong saved test AP and functioning baseline; one-to-one prediction matching exists.</w:t>
            </w:r>
          </w:p>
        </w:tc>
      </w:tr>
      <w:tr>
        <w:tc>
          <w:tcPr>
            <w:tcW w:w="0" w:type="auto"/>
          </w:tcPr>
          <w:p>
            <w:pPr>
              <w:spacing w:after="50"/>
            </w:pPr>
            <w:r>
              <w:rPr>
                <w:sz w:val="18"/>
              </w:rPr>
              <w:t xml:space="preserve">Observed weaknesses</w:t>
            </w:r>
          </w:p>
        </w:tc>
        <w:tc>
          <w:tcPr>
            <w:tcW w:w="0" w:type="auto"/>
          </w:tcPr>
          <w:p>
            <w:pPr>
              <w:spacing w:after="50"/>
            </w:pPr>
            <w:r>
              <w:rPr>
                <w:sz w:val="18"/>
              </w:rPr>
              <w:t xml:space="preserve">Tiny-object/localization/background examples; early size analysis invalid; development used test data; historical exact train/test overlap.</w:t>
            </w:r>
          </w:p>
        </w:tc>
      </w:tr>
      <w:tr>
        <w:tc>
          <w:tcPr>
            <w:tcW w:w="0" w:type="auto"/>
          </w:tcPr>
          <w:p>
            <w:pPr>
              <w:spacing w:after="50"/>
            </w:pPr>
            <w:r>
              <w:rPr>
                <w:sz w:val="18"/>
              </w:rPr>
              <w:t xml:space="preserve">Conclusion</w:t>
            </w:r>
          </w:p>
        </w:tc>
        <w:tc>
          <w:tcPr>
            <w:tcW w:w="0" w:type="auto"/>
          </w:tcPr>
          <w:p>
            <w:pPr>
              <w:spacing w:after="50"/>
            </w:pPr>
            <w:r>
              <w:rPr>
                <w:sz w:val="18"/>
              </w:rPr>
              <w:t xml:space="preserve">Completed baseline with qualified historical metrics; final controlled baseline comparison remains necessary.</w:t>
            </w:r>
          </w:p>
        </w:tc>
      </w:tr>
      <w:tr>
        <w:tc>
          <w:tcPr>
            <w:tcW w:w="0" w:type="auto"/>
          </w:tcPr>
          <w:p>
            <w:pPr>
              <w:spacing w:after="50"/>
            </w:pPr>
            <w:r>
              <w:rPr>
                <w:sz w:val="18"/>
              </w:rPr>
              <w:t xml:space="preserve">Status</w:t>
            </w:r>
          </w:p>
        </w:tc>
        <w:tc>
          <w:tcPr>
            <w:tcW w:w="0" w:type="auto"/>
          </w:tcPr>
          <w:p>
            <w:pPr>
              <w:spacing w:after="50"/>
            </w:pPr>
            <w:r>
              <w:rPr>
                <w:sz w:val="18"/>
              </w:rPr>
              <w:t xml:space="preserve">Completed, with superseded exploratory size analysis.</w:t>
            </w:r>
          </w:p>
        </w:tc>
      </w:tr>
    </w:tbl>
    <w:p/>
    <w:p>
      <w:r>
        <w:rPr/>
        <w:t xml:space="preserve"/>
      </w:r>
      <w:r>
        <w:rPr>
          <w:b/>
        </w:rPr>
        <w:t xml:space="preserve">Separate training-validation evidence:</w:t>
      </w:r>
      <w:r>
        <w:rPr/>
        <w:t xml:space="preserve"> </w:t>
      </w:r>
      <w:r>
        <w:rPr>
          <w:rFonts w:ascii="Consolas" w:hAnsi="Consolas"/>
          <w:sz w:val="18"/>
        </w:rPr>
        <w:t xml:space="preserve">results.csv</w:t>
      </w:r>
      <w:r>
        <w:rPr/>
        <w:t xml:space="preserve"> has 100 rows. Maximum mAP50-95 row is epoch 98: P 0.95610, R 0.87257, mAP50 0.90885, mAP50-95 0.57365. Last epoch: 0.95367 / 0.87448 / 0.90994 / 0.57359. These are validation, not the test results above. Last CSV elapsed time 16,286.3 seconds is not a standardized inference benchmark.</w:t>
      </w:r>
    </w:p>
    <w:p>
      <w:r>
        <w:rPr/>
        <w:t xml:space="preserve"/>
      </w:r>
      <w:r>
        <w:rPr>
          <w:b/>
        </w:rPr>
        <w:t xml:space="preserve">Files supporting the result:</w:t>
      </w:r>
      <w:r>
        <w:rPr/>
        <w:t xml:space="preserve"/>
      </w:r>
    </w:p>
    <w:p>
      <w:pPr>
        <w:ind w:left="360" w:hanging="220"/>
      </w:pPr>
      <w:r>
        <w:rPr/>
        <w:t xml:space="preserve">• </w:t>
      </w:r>
      <w:r>
        <w:rPr>
          <w:rFonts w:ascii="Consolas" w:hAnsi="Consolas"/>
          <w:sz w:val="18"/>
        </w:rPr>
        <w:t xml:space="preserve">runs/detect/04_experiments/EXP001_YOLOv8s_baseline/args.yaml</w:t>
      </w:r>
    </w:p>
    <w:p>
      <w:pPr>
        <w:ind w:left="360" w:hanging="220"/>
      </w:pPr>
      <w:r>
        <w:rPr/>
        <w:t xml:space="preserve">• </w:t>
      </w:r>
      <w:r>
        <w:rPr>
          <w:rFonts w:ascii="Consolas" w:hAnsi="Consolas"/>
          <w:sz w:val="18"/>
        </w:rPr>
        <w:t xml:space="preserve">runs/detect/04_experiments/EXP001_YOLOv8s_baseline/results.csv</w:t>
      </w:r>
    </w:p>
    <w:p>
      <w:pPr>
        <w:ind w:left="360" w:hanging="220"/>
      </w:pPr>
      <w:r>
        <w:rPr/>
        <w:t xml:space="preserve">• </w:t>
      </w:r>
      <w:r>
        <w:rPr>
          <w:rFonts w:ascii="Consolas" w:hAnsi="Consolas"/>
          <w:sz w:val="18"/>
        </w:rPr>
        <w:t xml:space="preserve">runs/detect/04_experiments/EXP001_YOLOv8s_baseline/weights/best.pt</w:t>
      </w:r>
    </w:p>
    <w:p>
      <w:pPr>
        <w:ind w:left="360" w:hanging="220"/>
      </w:pPr>
      <w:r>
        <w:rPr/>
        <w:t xml:space="preserve">• </w:t>
      </w:r>
      <w:r>
        <w:rPr>
          <w:rFonts w:ascii="Consolas" w:hAnsi="Consolas"/>
          <w:sz w:val="18"/>
        </w:rPr>
        <w:t xml:space="preserve">notebooks/02_baseline_size_analysis.ipynb</w:t>
      </w:r>
      <w:r>
        <w:rPr/>
        <w:t xml:space="preserve">, cells 4 and 10–17</w:t>
      </w:r>
    </w:p>
    <w:p>
      <w:pPr>
        <w:ind w:left="360" w:hanging="220"/>
      </w:pPr>
      <w:r>
        <w:rPr/>
        <w:t xml:space="preserve">• </w:t>
      </w:r>
      <w:r>
        <w:rPr>
          <w:rFonts w:ascii="Consolas" w:hAnsi="Consolas"/>
          <w:sz w:val="18"/>
        </w:rPr>
        <w:t xml:space="preserve">notebooks/03_baseline_error_analysis.ipynb</w:t>
      </w:r>
      <w:r>
        <w:rPr/>
        <w:t xml:space="preserve">, cells 0–2 and 8–27</w:t>
      </w:r>
    </w:p>
    <w:p>
      <w:pPr>
        <w:ind w:left="360" w:hanging="220"/>
      </w:pPr>
      <w:r>
        <w:rPr/>
        <w:t xml:space="preserve">• </w:t>
      </w:r>
      <w:r>
        <w:rPr>
          <w:rFonts w:ascii="Consolas" w:hAnsi="Consolas"/>
          <w:sz w:val="18"/>
        </w:rPr>
        <w:t xml:space="preserve">notebooks/03_correct_size_evaluation.ipynb</w:t>
      </w:r>
      <w:r>
        <w:rPr/>
        <w:t xml:space="preserve">, cells 0–3</w:t>
      </w:r>
    </w:p>
    <w:p>
      <w:pPr>
        <w:pStyle w:val="Heading1"/>
      </w:pPr>
      <w:r>
        <w:rPr/>
        <w:t xml:space="preserve">EXP002 initial attempt — </w:t>
      </w:r>
      <w:r>
        <w:rPr>
          <w:rFonts w:ascii="Consolas" w:hAnsi="Consolas"/>
          <w:sz w:val="18"/>
        </w:rPr>
        <w:t xml:space="preserve">YOLOv8s_960</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Field</w:t>
            </w:r>
          </w:p>
        </w:tc>
        <w:tc>
          <w:tcPr>
            <w:tcW w:w="0" w:type="auto"/>
            <w:shd w:fill="E7EEF7"/>
          </w:tcPr>
          <w:p>
            <w:pPr>
              <w:spacing w:after="50"/>
            </w:pPr>
            <w:r>
              <w:rPr>
                <w:b/>
                <w:sz w:val="18"/>
              </w:rPr>
              <w:t xml:space="preserve">Verified value / interpretation</w:t>
            </w:r>
          </w:p>
        </w:tc>
      </w:tr>
      <w:tr>
        <w:tc>
          <w:tcPr>
            <w:tcW w:w="0" w:type="auto"/>
          </w:tcPr>
          <w:p>
            <w:pPr>
              <w:spacing w:after="50"/>
            </w:pPr>
            <w:r>
              <w:rPr>
                <w:sz w:val="18"/>
              </w:rPr>
              <w:t xml:space="preserve">Objective</w:t>
            </w:r>
          </w:p>
        </w:tc>
        <w:tc>
          <w:tcPr>
            <w:tcW w:w="0" w:type="auto"/>
          </w:tcPr>
          <w:p>
            <w:pPr>
              <w:spacing w:after="50"/>
            </w:pPr>
            <w:r>
              <w:rPr>
                <w:sz w:val="18"/>
              </w:rPr>
              <w:t xml:space="preserve">Higher-resolution baseline attempt.</w:t>
            </w:r>
          </w:p>
        </w:tc>
      </w:tr>
      <w:tr>
        <w:tc>
          <w:tcPr>
            <w:tcW w:w="0" w:type="auto"/>
          </w:tcPr>
          <w:p>
            <w:pPr>
              <w:spacing w:after="50"/>
            </w:pPr>
            <w:r>
              <w:rPr>
                <w:sz w:val="18"/>
              </w:rPr>
              <w:t xml:space="preserve">Hypothesis</w:t>
            </w:r>
          </w:p>
        </w:tc>
        <w:tc>
          <w:tcPr>
            <w:tcW w:w="0" w:type="auto"/>
          </w:tcPr>
          <w:p>
            <w:pPr>
              <w:spacing w:after="50"/>
            </w:pPr>
            <w:r>
              <w:rPr>
                <w:sz w:val="18"/>
              </w:rPr>
              <w:t xml:space="preserve">More input detail may improve small-drone detection; inferred from resolution change and notebook 04's stated purpose.</w:t>
            </w:r>
          </w:p>
        </w:tc>
      </w:tr>
      <w:tr>
        <w:tc>
          <w:tcPr>
            <w:tcW w:w="0" w:type="auto"/>
          </w:tcPr>
          <w:p>
            <w:pPr>
              <w:spacing w:after="50"/>
            </w:pPr>
            <w:r>
              <w:rPr>
                <w:sz w:val="18"/>
              </w:rPr>
              <w:t xml:space="preserve">Model / Architecture</w:t>
            </w:r>
          </w:p>
        </w:tc>
        <w:tc>
          <w:tcPr>
            <w:tcW w:w="0" w:type="auto"/>
          </w:tcPr>
          <w:p>
            <w:pPr>
              <w:spacing w:after="50"/>
            </w:pPr>
            <w:r>
              <w:rPr>
                <w:sz w:val="18"/>
              </w:rPr>
              <w:t xml:space="preserve">Standard YOLOv8s, Ultralytics 8.4.124.</w:t>
            </w:r>
          </w:p>
        </w:tc>
      </w:tr>
      <w:tr>
        <w:tc>
          <w:tcPr>
            <w:tcW w:w="0" w:type="auto"/>
          </w:tcPr>
          <w:p>
            <w:pPr>
              <w:spacing w:after="50"/>
            </w:pPr>
            <w:r>
              <w:rPr>
                <w:sz w:val="18"/>
              </w:rPr>
              <w:t xml:space="preserve">Pretrained weights</w:t>
            </w:r>
          </w:p>
        </w:tc>
        <w:tc>
          <w:tcPr>
            <w:tcW w:w="0" w:type="auto"/>
          </w:tcPr>
          <w:p>
            <w:pPr>
              <w:spacing w:after="50"/>
            </w:pPr>
            <w:r>
              <w:rPr>
                <w:rFonts w:ascii="Consolas" w:hAnsi="Consolas"/>
                <w:sz w:val="18"/>
              </w:rPr>
              <w:t xml:space="preserve">..\05_models\pretrained\yolov8s.pt</w:t>
            </w:r>
            <w:r>
              <w:rPr>
                <w:sz w:val="18"/>
              </w:rPr>
              <w:t xml:space="preserve"> in args.</w:t>
            </w:r>
          </w:p>
        </w:tc>
      </w:tr>
      <w:tr>
        <w:tc>
          <w:tcPr>
            <w:tcW w:w="0" w:type="auto"/>
          </w:tcPr>
          <w:p>
            <w:pPr>
              <w:spacing w:after="50"/>
            </w:pPr>
            <w:r>
              <w:rPr>
                <w:sz w:val="18"/>
              </w:rPr>
              <w:t xml:space="preserve">Training settings</w:t>
            </w:r>
          </w:p>
        </w:tc>
        <w:tc>
          <w:tcPr>
            <w:tcW w:w="0" w:type="auto"/>
          </w:tcPr>
          <w:p>
            <w:pPr>
              <w:spacing w:after="50"/>
            </w:pPr>
            <w:r>
              <w:rPr>
                <w:sz w:val="18"/>
              </w:rPr>
              <w:t xml:space="preserve">960, batch 8, 100 requested epochs, </w:t>
            </w:r>
            <w:r>
              <w:rPr>
                <w:b/>
                <w:sz w:val="18"/>
              </w:rPr>
              <w:t xml:space="preserve">2 saved rows</w:t>
            </w:r>
            <w:r>
              <w:rPr>
                <w:sz w:val="18"/>
              </w:rPr>
              <w:t xml:space="preserve">, patience 20/workers 4; optimizer auto, configured lr0 0.01. Actual optimizer </w:t>
            </w:r>
            <w:r>
              <w:rPr>
                <w:b/>
                <w:sz w:val="18"/>
              </w:rPr>
              <w:t xml:space="preserve">Not found in repository</w:t>
            </w:r>
            <w:r>
              <w:rPr>
                <w:sz w:val="18"/>
              </w:rPr>
              <w:t xml:space="preserve">.</w:t>
            </w:r>
          </w:p>
        </w:tc>
      </w:tr>
      <w:tr>
        <w:tc>
          <w:tcPr>
            <w:tcW w:w="0" w:type="auto"/>
          </w:tcPr>
          <w:p>
            <w:pPr>
              <w:spacing w:after="50"/>
            </w:pPr>
            <w:r>
              <w:rPr>
                <w:sz w:val="18"/>
              </w:rPr>
              <w:t xml:space="preserve">Dataset</w:t>
            </w:r>
          </w:p>
        </w:tc>
        <w:tc>
          <w:tcPr>
            <w:tcW w:w="0" w:type="auto"/>
          </w:tcPr>
          <w:p>
            <w:pPr>
              <w:spacing w:after="50"/>
            </w:pPr>
            <w:r>
              <w:rPr>
                <w:sz w:val="18"/>
              </w:rPr>
              <w:t xml:space="preserve">DUT YAML, historical snapshot unknown.</w:t>
            </w:r>
          </w:p>
        </w:tc>
      </w:tr>
      <w:tr>
        <w:tc>
          <w:tcPr>
            <w:tcW w:w="0" w:type="auto"/>
          </w:tcPr>
          <w:p>
            <w:pPr>
              <w:spacing w:after="50"/>
            </w:pPr>
            <w:r>
              <w:rPr>
                <w:sz w:val="18"/>
              </w:rPr>
              <w:t xml:space="preserve">Model weight used</w:t>
            </w:r>
          </w:p>
        </w:tc>
        <w:tc>
          <w:tcPr>
            <w:tcW w:w="0" w:type="auto"/>
          </w:tcPr>
          <w:p>
            <w:pPr>
              <w:spacing w:after="50"/>
            </w:pPr>
            <w:r>
              <w:rPr>
                <w:sz w:val="18"/>
              </w:rPr>
              <w:t xml:space="preserve">Available </w:t>
            </w:r>
            <w:r>
              <w:rPr>
                <w:rFonts w:ascii="Consolas" w:hAnsi="Consolas"/>
                <w:sz w:val="18"/>
              </w:rPr>
              <w:t xml:space="preserve">notebooks/runs/04_experiments/EXP002_YOLOv8s_high_resolution/YOLOv8s_960/weights/best.pt</w:t>
            </w:r>
            <w:r>
              <w:rPr>
                <w:sz w:val="18"/>
              </w:rPr>
              <w:t xml:space="preserve">; downstream final analyses use -3 instead. last.pt also exists.</w:t>
            </w:r>
          </w:p>
        </w:tc>
      </w:tr>
      <w:tr>
        <w:tc>
          <w:tcPr>
            <w:tcW w:w="0" w:type="auto"/>
          </w:tcPr>
          <w:p>
            <w:pPr>
              <w:spacing w:after="50"/>
            </w:pPr>
            <w:r>
              <w:rPr>
                <w:sz w:val="18"/>
              </w:rPr>
              <w:t xml:space="preserve">Saved checkpoint date</w:t>
            </w:r>
          </w:p>
        </w:tc>
        <w:tc>
          <w:tcPr>
            <w:tcW w:w="0" w:type="auto"/>
          </w:tcPr>
          <w:p>
            <w:pPr>
              <w:spacing w:after="50"/>
            </w:pPr>
            <w:r>
              <w:rPr>
                <w:sz w:val="18"/>
              </w:rPr>
              <w:t xml:space="preserve">2026-09-08T19:52:12.485515+03:00; best checkpoint has epoch 0 metadata.</w:t>
            </w:r>
          </w:p>
        </w:tc>
      </w:tr>
      <w:tr>
        <w:tc>
          <w:tcPr>
            <w:tcW w:w="0" w:type="auto"/>
          </w:tcPr>
          <w:p>
            <w:pPr>
              <w:spacing w:after="50"/>
            </w:pPr>
            <w:r>
              <w:rPr>
                <w:sz w:val="18"/>
              </w:rPr>
              <w:t xml:space="preserve">Evaluation method</w:t>
            </w:r>
          </w:p>
        </w:tc>
        <w:tc>
          <w:tcPr>
            <w:tcW w:w="0" w:type="auto"/>
          </w:tcPr>
          <w:p>
            <w:pPr>
              <w:spacing w:after="50"/>
            </w:pPr>
            <w:r>
              <w:rPr>
                <w:sz w:val="18"/>
              </w:rPr>
              <w:t xml:space="preserve">Training-epoch built-in validation only.</w:t>
            </w:r>
          </w:p>
        </w:tc>
      </w:tr>
      <w:tr>
        <w:tc>
          <w:tcPr>
            <w:tcW w:w="0" w:type="auto"/>
          </w:tcPr>
          <w:p>
            <w:pPr>
              <w:spacing w:after="50"/>
            </w:pPr>
            <w:r>
              <w:rPr>
                <w:sz w:val="18"/>
              </w:rPr>
              <w:t xml:space="preserve">Confidence threshold / IoU threshold</w:t>
            </w:r>
          </w:p>
        </w:tc>
        <w:tc>
          <w:tcPr>
            <w:tcW w:w="0" w:type="auto"/>
          </w:tcPr>
          <w:p>
            <w:pPr>
              <w:spacing w:after="50"/>
            </w:pPr>
            <w:r>
              <w:rPr>
                <w:sz w:val="18"/>
              </w:rPr>
              <w:t xml:space="preserve">args conf null / NMS iou 0.7; custom thresholds </w:t>
            </w:r>
            <w:r>
              <w:rPr>
                <w:b/>
                <w:sz w:val="18"/>
              </w:rPr>
              <w:t xml:space="preserve">Not found in repository</w:t>
            </w:r>
            <w:r>
              <w:rPr>
                <w:sz w:val="18"/>
              </w:rPr>
              <w:t xml:space="preserve">.</w:t>
            </w:r>
          </w:p>
        </w:tc>
      </w:tr>
      <w:tr>
        <w:tc>
          <w:tcPr>
            <w:tcW w:w="0" w:type="auto"/>
          </w:tcPr>
          <w:p>
            <w:pPr>
              <w:spacing w:after="50"/>
            </w:pPr>
            <w:r>
              <w:rPr>
                <w:sz w:val="18"/>
              </w:rPr>
              <w:t xml:space="preserve">Precision / Recall</w:t>
            </w:r>
          </w:p>
        </w:tc>
        <w:tc>
          <w:tcPr>
            <w:tcW w:w="0" w:type="auto"/>
          </w:tcPr>
          <w:p>
            <w:pPr>
              <w:spacing w:after="50"/>
            </w:pPr>
            <w:r>
              <w:rPr>
                <w:sz w:val="18"/>
              </w:rPr>
              <w:t xml:space="preserve">Best mAP50-95 row, epoch 1: 0.87837 / 0.62915.</w:t>
            </w:r>
          </w:p>
        </w:tc>
      </w:tr>
      <w:tr>
        <w:tc>
          <w:tcPr>
            <w:tcW w:w="0" w:type="auto"/>
          </w:tcPr>
          <w:p>
            <w:pPr>
              <w:spacing w:after="50"/>
            </w:pPr>
            <w:r>
              <w:rPr>
                <w:sz w:val="18"/>
              </w:rPr>
              <w:t xml:space="preserve">mAP50 / mAP50-95</w:t>
            </w:r>
          </w:p>
        </w:tc>
        <w:tc>
          <w:tcPr>
            <w:tcW w:w="0" w:type="auto"/>
          </w:tcPr>
          <w:p>
            <w:pPr>
              <w:spacing w:after="50"/>
            </w:pPr>
            <w:r>
              <w:rPr>
                <w:sz w:val="18"/>
              </w:rPr>
              <w:t xml:space="preserve">Same row: 0.70858 / 0.38139.</w:t>
            </w:r>
          </w:p>
        </w:tc>
      </w:tr>
      <w:tr>
        <w:tc>
          <w:tcPr>
            <w:tcW w:w="0" w:type="auto"/>
          </w:tcPr>
          <w:p>
            <w:pPr>
              <w:spacing w:after="50"/>
            </w:pPr>
            <w:r>
              <w:rPr>
                <w:sz w:val="18"/>
              </w:rPr>
              <w:t xml:space="preserve">TP / FP / FN</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Predictions / GT</w:t>
            </w:r>
          </w:p>
        </w:tc>
        <w:tc>
          <w:tcPr>
            <w:tcW w:w="0" w:type="auto"/>
          </w:tcPr>
          <w:p>
            <w:pPr>
              <w:spacing w:after="50"/>
            </w:pPr>
            <w:r>
              <w:rPr>
                <w:sz w:val="18"/>
              </w:rPr>
              <w:t xml:space="preserve">Saved object-level totals </w:t>
            </w:r>
            <w:r>
              <w:rPr>
                <w:b/>
                <w:sz w:val="18"/>
              </w:rPr>
              <w:t xml:space="preserve">Not found in repository</w:t>
            </w:r>
            <w:r>
              <w:rPr>
                <w:sz w:val="18"/>
              </w:rPr>
              <w:t xml:space="preserve">.</w:t>
            </w:r>
          </w:p>
        </w:tc>
      </w:tr>
      <w:tr>
        <w:tc>
          <w:tcPr>
            <w:tcW w:w="0" w:type="auto"/>
          </w:tcPr>
          <w:p>
            <w:pPr>
              <w:spacing w:after="50"/>
            </w:pPr>
            <w:r>
              <w:rPr>
                <w:sz w:val="18"/>
              </w:rPr>
              <w:t xml:space="preserve">Recall by object size</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Inference time / FPS / parameters / FLOPs</w:t>
            </w:r>
          </w:p>
        </w:tc>
        <w:tc>
          <w:tcPr>
            <w:tcW w:w="0" w:type="auto"/>
          </w:tcPr>
          <w:p>
            <w:pPr>
              <w:spacing w:after="50"/>
            </w:pPr>
            <w:r>
              <w:rPr>
                <w:sz w:val="18"/>
              </w:rPr>
              <w:t xml:space="preserve">Run-specific saved results </w:t>
            </w:r>
            <w:r>
              <w:rPr>
                <w:b/>
                <w:sz w:val="18"/>
              </w:rPr>
              <w:t xml:space="preserve">Not found in repository</w:t>
            </w:r>
            <w:r>
              <w:rPr>
                <w:sz w:val="18"/>
              </w:rPr>
              <w:t xml:space="preserve">.</w:t>
            </w:r>
          </w:p>
        </w:tc>
      </w:tr>
      <w:tr>
        <w:tc>
          <w:tcPr>
            <w:tcW w:w="0" w:type="auto"/>
          </w:tcPr>
          <w:p>
            <w:pPr>
              <w:spacing w:after="50"/>
            </w:pPr>
            <w:r>
              <w:rPr>
                <w:sz w:val="18"/>
              </w:rPr>
              <w:t xml:space="preserve">Observed strengths</w:t>
            </w:r>
          </w:p>
        </w:tc>
        <w:tc>
          <w:tcPr>
            <w:tcW w:w="0" w:type="auto"/>
          </w:tcPr>
          <w:p>
            <w:pPr>
              <w:spacing w:after="50"/>
            </w:pPr>
            <w:r>
              <w:rPr>
                <w:sz w:val="18"/>
              </w:rPr>
              <w:t xml:space="preserve">Checkpoints and two validation rows preserved.</w:t>
            </w:r>
          </w:p>
        </w:tc>
      </w:tr>
      <w:tr>
        <w:tc>
          <w:tcPr>
            <w:tcW w:w="0" w:type="auto"/>
          </w:tcPr>
          <w:p>
            <w:pPr>
              <w:spacing w:after="50"/>
            </w:pPr>
            <w:r>
              <w:rPr>
                <w:sz w:val="18"/>
              </w:rPr>
              <w:t xml:space="preserve">Observed weaknesses</w:t>
            </w:r>
          </w:p>
        </w:tc>
        <w:tc>
          <w:tcPr>
            <w:tcW w:w="0" w:type="auto"/>
          </w:tcPr>
          <w:p>
            <w:pPr>
              <w:spacing w:after="50"/>
            </w:pPr>
            <w:r>
              <w:rPr>
                <w:sz w:val="18"/>
              </w:rPr>
              <w:t xml:space="preserve">Only two of 100 requested epochs recorded; stop reason unknown.</w:t>
            </w:r>
          </w:p>
        </w:tc>
      </w:tr>
      <w:tr>
        <w:tc>
          <w:tcPr>
            <w:tcW w:w="0" w:type="auto"/>
          </w:tcPr>
          <w:p>
            <w:pPr>
              <w:spacing w:after="50"/>
            </w:pPr>
            <w:r>
              <w:rPr>
                <w:sz w:val="18"/>
              </w:rPr>
              <w:t xml:space="preserve">Conclusion</w:t>
            </w:r>
          </w:p>
        </w:tc>
        <w:tc>
          <w:tcPr>
            <w:tcW w:w="0" w:type="auto"/>
          </w:tcPr>
          <w:p>
            <w:pPr>
              <w:spacing w:after="50"/>
            </w:pPr>
            <w:r>
              <w:rPr>
                <w:sz w:val="18"/>
              </w:rPr>
              <w:t xml:space="preserve">Incomplete attempt, not EXP002's final trained model.</w:t>
            </w:r>
          </w:p>
        </w:tc>
      </w:tr>
      <w:tr>
        <w:tc>
          <w:tcPr>
            <w:tcW w:w="0" w:type="auto"/>
          </w:tcPr>
          <w:p>
            <w:pPr>
              <w:spacing w:after="50"/>
            </w:pPr>
            <w:r>
              <w:rPr>
                <w:sz w:val="18"/>
              </w:rPr>
              <w:t xml:space="preserve">Status</w:t>
            </w:r>
          </w:p>
        </w:tc>
        <w:tc>
          <w:tcPr>
            <w:tcW w:w="0" w:type="auto"/>
          </w:tcPr>
          <w:p>
            <w:pPr>
              <w:spacing w:after="50"/>
            </w:pPr>
            <w:r>
              <w:rPr>
                <w:sz w:val="18"/>
              </w:rPr>
              <w:t xml:space="preserve">Incomplete.</w:t>
            </w:r>
          </w:p>
        </w:tc>
      </w:tr>
    </w:tbl>
    <w:p/>
    <w:p>
      <w:r>
        <w:rPr/>
        <w:t xml:space="preserve">Epoch 2 P/R/mAP50/mAP50-95 = 0.87696 / 0.66349 / 0.75266 / 0.37909. Higher epoch-2 mAP50 does not change the maximum-mAP50-95 row selection.</w:t>
      </w:r>
    </w:p>
    <w:p>
      <w:r>
        <w:rPr/>
        <w:t xml:space="preserve"/>
      </w:r>
      <w:r>
        <w:rPr>
          <w:b/>
        </w:rPr>
        <w:t xml:space="preserve">Files supporting the result:</w:t>
      </w:r>
      <w:r>
        <w:rPr/>
        <w:t xml:space="preserve"> </w:t>
      </w:r>
      <w:r>
        <w:rPr>
          <w:rFonts w:ascii="Consolas" w:hAnsi="Consolas"/>
          <w:sz w:val="18"/>
        </w:rPr>
        <w:t xml:space="preserve">notebooks/runs/04_experiments/EXP002_YOLOv8s_high_resolution/YOLOv8s_960/args.yaml</w:t>
      </w:r>
      <w:r>
        <w:rPr/>
        <w:t xml:space="preserve">, </w:t>
      </w:r>
      <w:r>
        <w:rPr>
          <w:rFonts w:ascii="Consolas" w:hAnsi="Consolas"/>
          <w:sz w:val="18"/>
        </w:rPr>
        <w:t xml:space="preserve">results.csv</w:t>
      </w:r>
      <w:r>
        <w:rPr/>
        <w:t xml:space="preserve">, </w:t>
      </w:r>
      <w:r>
        <w:rPr>
          <w:rFonts w:ascii="Consolas" w:hAnsi="Consolas"/>
          <w:sz w:val="18"/>
        </w:rPr>
        <w:t xml:space="preserve">weights/best.pt</w:t>
      </w:r>
      <w:r>
        <w:rPr/>
        <w:t xml:space="preserve">, </w:t>
      </w:r>
      <w:r>
        <w:rPr>
          <w:rFonts w:ascii="Consolas" w:hAnsi="Consolas"/>
          <w:sz w:val="18"/>
        </w:rPr>
        <w:t xml:space="preserve">weights/last.pt</w:t>
      </w:r>
      <w:r>
        <w:rPr/>
        <w:t xml:space="preserve"> and initial training JPGs.</w:t>
      </w:r>
    </w:p>
    <w:p>
      <w:pPr>
        <w:pStyle w:val="Heading1"/>
      </w:pPr>
      <w:r>
        <w:rPr/>
        <w:t xml:space="preserve">EXP002 second attempt — </w:t>
      </w:r>
      <w:r>
        <w:rPr>
          <w:rFonts w:ascii="Consolas" w:hAnsi="Consolas"/>
          <w:sz w:val="18"/>
        </w:rPr>
        <w:t xml:space="preserve">YOLOv8s_960-2</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Field</w:t>
            </w:r>
          </w:p>
        </w:tc>
        <w:tc>
          <w:tcPr>
            <w:tcW w:w="0" w:type="auto"/>
            <w:shd w:fill="E7EEF7"/>
          </w:tcPr>
          <w:p>
            <w:pPr>
              <w:spacing w:after="50"/>
            </w:pPr>
            <w:r>
              <w:rPr>
                <w:b/>
                <w:sz w:val="18"/>
              </w:rPr>
              <w:t xml:space="preserve">Verified value / interpretation</w:t>
            </w:r>
          </w:p>
        </w:tc>
      </w:tr>
      <w:tr>
        <w:tc>
          <w:tcPr>
            <w:tcW w:w="0" w:type="auto"/>
          </w:tcPr>
          <w:p>
            <w:pPr>
              <w:spacing w:after="50"/>
            </w:pPr>
            <w:r>
              <w:rPr>
                <w:sz w:val="18"/>
              </w:rPr>
              <w:t xml:space="preserve">Objective / Hypothesis</w:t>
            </w:r>
          </w:p>
        </w:tc>
        <w:tc>
          <w:tcPr>
            <w:tcW w:w="0" w:type="auto"/>
          </w:tcPr>
          <w:p>
            <w:pPr>
              <w:spacing w:after="50"/>
            </w:pPr>
            <w:r>
              <w:rPr>
                <w:sz w:val="18"/>
              </w:rPr>
              <w:t xml:space="preserve">Higher-resolution retry, batch reduced to 4; precise reason </w:t>
            </w:r>
            <w:r>
              <w:rPr>
                <w:b/>
                <w:sz w:val="18"/>
              </w:rPr>
              <w:t xml:space="preserve">Not found in repository</w:t>
            </w:r>
            <w:r>
              <w:rPr>
                <w:sz w:val="18"/>
              </w:rPr>
              <w:t xml:space="preserve">.</w:t>
            </w:r>
          </w:p>
        </w:tc>
      </w:tr>
      <w:tr>
        <w:tc>
          <w:tcPr>
            <w:tcW w:w="0" w:type="auto"/>
          </w:tcPr>
          <w:p>
            <w:pPr>
              <w:spacing w:after="50"/>
            </w:pPr>
            <w:r>
              <w:rPr>
                <w:sz w:val="18"/>
              </w:rPr>
              <w:t xml:space="preserve">Model / Architecture</w:t>
            </w:r>
          </w:p>
        </w:tc>
        <w:tc>
          <w:tcPr>
            <w:tcW w:w="0" w:type="auto"/>
          </w:tcPr>
          <w:p>
            <w:pPr>
              <w:spacing w:after="50"/>
            </w:pPr>
            <w:r>
              <w:rPr>
                <w:sz w:val="18"/>
              </w:rPr>
              <w:t xml:space="preserve">Standard YOLOv8s specified in args.</w:t>
            </w:r>
          </w:p>
        </w:tc>
      </w:tr>
      <w:tr>
        <w:tc>
          <w:tcPr>
            <w:tcW w:w="0" w:type="auto"/>
          </w:tcPr>
          <w:p>
            <w:pPr>
              <w:spacing w:after="50"/>
            </w:pPr>
            <w:r>
              <w:rPr>
                <w:sz w:val="18"/>
              </w:rPr>
              <w:t xml:space="preserve">Pretrained weights</w:t>
            </w:r>
          </w:p>
        </w:tc>
        <w:tc>
          <w:tcPr>
            <w:tcW w:w="0" w:type="auto"/>
          </w:tcPr>
          <w:p>
            <w:pPr>
              <w:spacing w:after="50"/>
            </w:pPr>
            <w:r>
              <w:rPr>
                <w:rFonts w:ascii="Consolas" w:hAnsi="Consolas"/>
                <w:sz w:val="18"/>
              </w:rPr>
              <w:t xml:space="preserve">..\05_models\pretrained\yolov8s.pt</w:t>
            </w:r>
            <w:r>
              <w:rPr>
                <w:sz w:val="18"/>
              </w:rPr>
              <w:t xml:space="preserve">.</w:t>
            </w:r>
          </w:p>
        </w:tc>
      </w:tr>
      <w:tr>
        <w:tc>
          <w:tcPr>
            <w:tcW w:w="0" w:type="auto"/>
          </w:tcPr>
          <w:p>
            <w:pPr>
              <w:spacing w:after="50"/>
            </w:pPr>
            <w:r>
              <w:rPr>
                <w:sz w:val="18"/>
              </w:rPr>
              <w:t xml:space="preserve">Training settings</w:t>
            </w:r>
          </w:p>
        </w:tc>
        <w:tc>
          <w:tcPr>
            <w:tcW w:w="0" w:type="auto"/>
          </w:tcPr>
          <w:p>
            <w:pPr>
              <w:spacing w:after="50"/>
            </w:pPr>
            <w:r>
              <w:rPr>
                <w:sz w:val="18"/>
              </w:rPr>
              <w:t xml:space="preserve">960, batch 4, 100 requested epochs, patience 20/workers 4; optimizer auto, configured lr0 0.01. Completed epochs </w:t>
            </w:r>
            <w:r>
              <w:rPr>
                <w:b/>
                <w:sz w:val="18"/>
              </w:rPr>
              <w:t xml:space="preserve">Not found in repository</w:t>
            </w:r>
            <w:r>
              <w:rPr>
                <w:sz w:val="18"/>
              </w:rPr>
              <w:t xml:space="preserve">.</w:t>
            </w:r>
          </w:p>
        </w:tc>
      </w:tr>
      <w:tr>
        <w:tc>
          <w:tcPr>
            <w:tcW w:w="0" w:type="auto"/>
          </w:tcPr>
          <w:p>
            <w:pPr>
              <w:spacing w:after="50"/>
            </w:pPr>
            <w:r>
              <w:rPr>
                <w:sz w:val="18"/>
              </w:rPr>
              <w:t xml:space="preserve">Dataset</w:t>
            </w:r>
          </w:p>
        </w:tc>
        <w:tc>
          <w:tcPr>
            <w:tcW w:w="0" w:type="auto"/>
          </w:tcPr>
          <w:p>
            <w:pPr>
              <w:spacing w:after="50"/>
            </w:pPr>
            <w:r>
              <w:rPr>
                <w:sz w:val="18"/>
              </w:rPr>
              <w:t xml:space="preserve">DUT YAML; snapshot unknown.</w:t>
            </w:r>
          </w:p>
        </w:tc>
      </w:tr>
      <w:tr>
        <w:tc>
          <w:tcPr>
            <w:tcW w:w="0" w:type="auto"/>
          </w:tcPr>
          <w:p>
            <w:pPr>
              <w:spacing w:after="50"/>
            </w:pPr>
            <w:r>
              <w:rPr>
                <w:sz w:val="18"/>
              </w:rPr>
              <w:t xml:space="preserve">Model weight used</w:t>
            </w:r>
          </w:p>
        </w:tc>
        <w:tc>
          <w:tcPr>
            <w:tcW w:w="0" w:type="auto"/>
          </w:tcPr>
          <w:p>
            <w:pPr>
              <w:spacing w:after="50"/>
            </w:pPr>
            <w:r>
              <w:rPr>
                <w:sz w:val="18"/>
              </w:rPr>
              <w:t xml:space="preserve"/>
            </w:r>
            <w:r>
              <w:rPr>
                <w:b/>
                <w:sz w:val="18"/>
              </w:rPr>
              <w:t xml:space="preserve">Not found in repository</w:t>
            </w:r>
            <w:r>
              <w:rPr>
                <w:sz w:val="18"/>
              </w:rPr>
              <w:t xml:space="preserve">; weights folder is empty.</w:t>
            </w:r>
          </w:p>
        </w:tc>
      </w:tr>
      <w:tr>
        <w:tc>
          <w:tcPr>
            <w:tcW w:w="0" w:type="auto"/>
          </w:tcPr>
          <w:p>
            <w:pPr>
              <w:spacing w:after="50"/>
            </w:pPr>
            <w:r>
              <w:rPr>
                <w:sz w:val="18"/>
              </w:rPr>
              <w:t xml:space="preserve">Training date</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Evaluation method</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Confidence threshold / IoU threshold</w:t>
            </w:r>
          </w:p>
        </w:tc>
        <w:tc>
          <w:tcPr>
            <w:tcW w:w="0" w:type="auto"/>
          </w:tcPr>
          <w:p>
            <w:pPr>
              <w:spacing w:after="50"/>
            </w:pPr>
            <w:r>
              <w:rPr>
                <w:sz w:val="18"/>
              </w:rPr>
              <w:t xml:space="preserve">args conf null / NMS iou 0.7; evaluated operating point </w:t>
            </w:r>
            <w:r>
              <w:rPr>
                <w:b/>
                <w:sz w:val="18"/>
              </w:rPr>
              <w:t xml:space="preserve">Not found in repository</w:t>
            </w:r>
            <w:r>
              <w:rPr>
                <w:sz w:val="18"/>
              </w:rPr>
              <w:t xml:space="preserve">.</w:t>
            </w:r>
          </w:p>
        </w:tc>
      </w:tr>
      <w:tr>
        <w:tc>
          <w:tcPr>
            <w:tcW w:w="0" w:type="auto"/>
          </w:tcPr>
          <w:p>
            <w:pPr>
              <w:spacing w:after="50"/>
            </w:pPr>
            <w:r>
              <w:rPr>
                <w:sz w:val="18"/>
              </w:rPr>
              <w:t xml:space="preserve">Precision / Recall / mAP50 / mAP50-95</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TP / FP / FN / prediction count / GT count</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Recall by object size</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Inference time / FPS / parameters / FLOPs</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Observed strengths</w:t>
            </w:r>
          </w:p>
        </w:tc>
        <w:tc>
          <w:tcPr>
            <w:tcW w:w="0" w:type="auto"/>
          </w:tcPr>
          <w:p>
            <w:pPr>
              <w:spacing w:after="50"/>
            </w:pPr>
            <w:r>
              <w:rPr>
                <w:sz w:val="18"/>
              </w:rPr>
              <w:t xml:space="preserve">Configuration retained.</w:t>
            </w:r>
          </w:p>
        </w:tc>
      </w:tr>
      <w:tr>
        <w:tc>
          <w:tcPr>
            <w:tcW w:w="0" w:type="auto"/>
          </w:tcPr>
          <w:p>
            <w:pPr>
              <w:spacing w:after="50"/>
            </w:pPr>
            <w:r>
              <w:rPr>
                <w:sz w:val="18"/>
              </w:rPr>
              <w:t xml:space="preserve">Observed weaknesses</w:t>
            </w:r>
          </w:p>
        </w:tc>
        <w:tc>
          <w:tcPr>
            <w:tcW w:w="0" w:type="auto"/>
          </w:tcPr>
          <w:p>
            <w:pPr>
              <w:spacing w:after="50"/>
            </w:pPr>
            <w:r>
              <w:rPr>
                <w:sz w:val="18"/>
              </w:rPr>
              <w:t xml:space="preserve">No results.csv or checkpoint; only args.yaml and labels.jpg.</w:t>
            </w:r>
          </w:p>
        </w:tc>
      </w:tr>
      <w:tr>
        <w:tc>
          <w:tcPr>
            <w:tcW w:w="0" w:type="auto"/>
          </w:tcPr>
          <w:p>
            <w:pPr>
              <w:spacing w:after="50"/>
            </w:pPr>
            <w:r>
              <w:rPr>
                <w:sz w:val="18"/>
              </w:rPr>
              <w:t xml:space="preserve">Conclusion / Status</w:t>
            </w:r>
          </w:p>
        </w:tc>
        <w:tc>
          <w:tcPr>
            <w:tcW w:w="0" w:type="auto"/>
          </w:tcPr>
          <w:p>
            <w:pPr>
              <w:spacing w:after="50"/>
            </w:pPr>
            <w:r>
              <w:rPr>
                <w:sz w:val="18"/>
              </w:rPr>
              <w:t xml:space="preserve">Incomplete setup/attempt; no performance claim supported.</w:t>
            </w:r>
          </w:p>
        </w:tc>
      </w:tr>
    </w:tbl>
    <w:p/>
    <w:p>
      <w:r>
        <w:rPr/>
        <w:t xml:space="preserve"/>
      </w:r>
      <w:r>
        <w:rPr>
          <w:b/>
        </w:rPr>
        <w:t xml:space="preserve">Files supporting the result:</w:t>
      </w:r>
      <w:r>
        <w:rPr/>
        <w:t xml:space="preserve"> </w:t>
      </w:r>
      <w:r>
        <w:rPr>
          <w:rFonts w:ascii="Consolas" w:hAnsi="Consolas"/>
          <w:sz w:val="18"/>
        </w:rPr>
        <w:t xml:space="preserve">notebooks/runs/04_experiments/EXP002_YOLOv8s_high_resolution/YOLOv8s_960-2/args.yaml</w:t>
      </w:r>
      <w:r>
        <w:rPr/>
        <w:t xml:space="preserve"> and </w:t>
      </w:r>
      <w:r>
        <w:rPr>
          <w:rFonts w:ascii="Consolas" w:hAnsi="Consolas"/>
          <w:sz w:val="18"/>
        </w:rPr>
        <w:t xml:space="preserve">labels.jpg</w:t>
      </w:r>
      <w:r>
        <w:rPr/>
        <w:t xml:space="preserve">.</w:t>
      </w:r>
    </w:p>
    <w:p>
      <w:pPr>
        <w:pStyle w:val="Heading1"/>
      </w:pPr>
      <w:r>
        <w:rPr/>
        <w:t xml:space="preserve">EXP002 completed — </w:t>
      </w:r>
      <w:r>
        <w:rPr>
          <w:rFonts w:ascii="Consolas" w:hAnsi="Consolas"/>
          <w:sz w:val="18"/>
        </w:rPr>
        <w:t xml:space="preserve">YOLOv8s_960-3</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Field</w:t>
            </w:r>
          </w:p>
        </w:tc>
        <w:tc>
          <w:tcPr>
            <w:tcW w:w="0" w:type="auto"/>
            <w:shd w:fill="E7EEF7"/>
          </w:tcPr>
          <w:p>
            <w:pPr>
              <w:spacing w:after="50"/>
            </w:pPr>
            <w:r>
              <w:rPr>
                <w:b/>
                <w:sz w:val="18"/>
              </w:rPr>
              <w:t xml:space="preserve">Verified value / interpretation</w:t>
            </w:r>
          </w:p>
        </w:tc>
      </w:tr>
      <w:tr>
        <w:tc>
          <w:tcPr>
            <w:tcW w:w="0" w:type="auto"/>
          </w:tcPr>
          <w:p>
            <w:pPr>
              <w:spacing w:after="50"/>
            </w:pPr>
            <w:r>
              <w:rPr>
                <w:sz w:val="18"/>
              </w:rPr>
              <w:t xml:space="preserve">Objective</w:t>
            </w:r>
          </w:p>
        </w:tc>
        <w:tc>
          <w:tcPr>
            <w:tcW w:w="0" w:type="auto"/>
          </w:tcPr>
          <w:p>
            <w:pPr>
              <w:spacing w:after="50"/>
            </w:pPr>
            <w:r>
              <w:rPr>
                <w:sz w:val="18"/>
              </w:rPr>
              <w:t xml:space="preserve">Improve detection through higher input resolution.</w:t>
            </w:r>
          </w:p>
        </w:tc>
      </w:tr>
      <w:tr>
        <w:tc>
          <w:tcPr>
            <w:tcW w:w="0" w:type="auto"/>
          </w:tcPr>
          <w:p>
            <w:pPr>
              <w:spacing w:after="50"/>
            </w:pPr>
            <w:r>
              <w:rPr>
                <w:sz w:val="18"/>
              </w:rPr>
              <w:t xml:space="preserve">Hypothesis</w:t>
            </w:r>
          </w:p>
        </w:tc>
        <w:tc>
          <w:tcPr>
            <w:tcW w:w="0" w:type="auto"/>
          </w:tcPr>
          <w:p>
            <w:pPr>
              <w:spacing w:after="50"/>
            </w:pPr>
            <w:r>
              <w:rPr>
                <w:sz w:val="18"/>
              </w:rPr>
              <w:t xml:space="preserve">More input detail may recover small UAVs.</w:t>
            </w:r>
          </w:p>
        </w:tc>
      </w:tr>
      <w:tr>
        <w:tc>
          <w:tcPr>
            <w:tcW w:w="0" w:type="auto"/>
          </w:tcPr>
          <w:p>
            <w:pPr>
              <w:spacing w:after="50"/>
            </w:pPr>
            <w:r>
              <w:rPr>
                <w:sz w:val="18"/>
              </w:rPr>
              <w:t xml:space="preserve">Model / Architecture</w:t>
            </w:r>
          </w:p>
        </w:tc>
        <w:tc>
          <w:tcPr>
            <w:tcW w:w="0" w:type="auto"/>
          </w:tcPr>
          <w:p>
            <w:pPr>
              <w:spacing w:after="50"/>
            </w:pPr>
            <w:r>
              <w:rPr>
                <w:sz w:val="18"/>
              </w:rPr>
              <w:t xml:space="preserve">Standard YOLOv8s, Ultralytics 8.4.124; no new detection head.</w:t>
            </w:r>
          </w:p>
        </w:tc>
      </w:tr>
      <w:tr>
        <w:tc>
          <w:tcPr>
            <w:tcW w:w="0" w:type="auto"/>
          </w:tcPr>
          <w:p>
            <w:pPr>
              <w:spacing w:after="50"/>
            </w:pPr>
            <w:r>
              <w:rPr>
                <w:sz w:val="18"/>
              </w:rPr>
              <w:t xml:space="preserve">Pretrained weights</w:t>
            </w:r>
          </w:p>
        </w:tc>
        <w:tc>
          <w:tcPr>
            <w:tcW w:w="0" w:type="auto"/>
          </w:tcPr>
          <w:p>
            <w:pPr>
              <w:spacing w:after="50"/>
            </w:pPr>
            <w:r>
              <w:rPr>
                <w:rFonts w:ascii="Consolas" w:hAnsi="Consolas"/>
                <w:sz w:val="18"/>
              </w:rPr>
              <w:t xml:space="preserve">05_models/pretrained/yolov8s.pt</w:t>
            </w:r>
            <w:r>
              <w:rPr>
                <w:sz w:val="18"/>
              </w:rPr>
              <w:t xml:space="preserve">; explicit transfer log 349/355 items.</w:t>
            </w:r>
          </w:p>
        </w:tc>
      </w:tr>
      <w:tr>
        <w:tc>
          <w:tcPr>
            <w:tcW w:w="0" w:type="auto"/>
          </w:tcPr>
          <w:p>
            <w:pPr>
              <w:spacing w:after="50"/>
            </w:pPr>
            <w:r>
              <w:rPr>
                <w:sz w:val="18"/>
              </w:rPr>
              <w:t xml:space="preserve">Training settings</w:t>
            </w:r>
          </w:p>
        </w:tc>
        <w:tc>
          <w:tcPr>
            <w:tcW w:w="0" w:type="auto"/>
          </w:tcPr>
          <w:p>
            <w:pPr>
              <w:spacing w:after="50"/>
            </w:pPr>
            <w:r>
              <w:rPr>
                <w:sz w:val="18"/>
              </w:rPr>
              <w:t xml:space="preserve">960, batch 4, 100 completed epochs, patience 20/workers 4. Log resolves auto to AdamW lr 0.002, momentum 0.9; common augmentations/settings above.</w:t>
            </w:r>
          </w:p>
        </w:tc>
      </w:tr>
      <w:tr>
        <w:tc>
          <w:tcPr>
            <w:tcW w:w="0" w:type="auto"/>
          </w:tcPr>
          <w:p>
            <w:pPr>
              <w:spacing w:after="50"/>
            </w:pPr>
            <w:r>
              <w:rPr>
                <w:sz w:val="18"/>
              </w:rPr>
              <w:t xml:space="preserve">Dataset</w:t>
            </w:r>
          </w:p>
        </w:tc>
        <w:tc>
          <w:tcPr>
            <w:tcW w:w="0" w:type="auto"/>
          </w:tcPr>
          <w:p>
            <w:pPr>
              <w:spacing w:after="50"/>
            </w:pPr>
            <w:r>
              <w:rPr>
                <w:sz w:val="18"/>
              </w:rPr>
              <w:t xml:space="preserve">DUT train/val; exact annotation snapshot </w:t>
            </w:r>
            <w:r>
              <w:rPr>
                <w:b/>
                <w:sz w:val="18"/>
              </w:rPr>
              <w:t xml:space="preserve">Not found in repository</w:t>
            </w:r>
            <w:r>
              <w:rPr>
                <w:sz w:val="18"/>
              </w:rPr>
              <w:t xml:space="preserve">.</w:t>
            </w:r>
          </w:p>
        </w:tc>
      </w:tr>
      <w:tr>
        <w:tc>
          <w:tcPr>
            <w:tcW w:w="0" w:type="auto"/>
          </w:tcPr>
          <w:p>
            <w:pPr>
              <w:spacing w:after="50"/>
            </w:pPr>
            <w:r>
              <w:rPr>
                <w:sz w:val="18"/>
              </w:rPr>
              <w:t xml:space="preserve">Model weight used</w:t>
            </w:r>
          </w:p>
        </w:tc>
        <w:tc>
          <w:tcPr>
            <w:tcW w:w="0" w:type="auto"/>
          </w:tcPr>
          <w:p>
            <w:pPr>
              <w:spacing w:after="50"/>
            </w:pPr>
            <w:r>
              <w:rPr>
                <w:rFonts w:ascii="Consolas" w:hAnsi="Consolas"/>
                <w:sz w:val="18"/>
              </w:rPr>
              <w:t xml:space="preserve">notebooks/runs/04_experiments/EXP002_YOLOv8s_high_resolution/YOLOv8s_960-3/weights/best.pt</w:t>
            </w:r>
            <w:r>
              <w:rPr>
                <w:sz w:val="18"/>
              </w:rPr>
              <w:t xml:space="preserve">; last.pt exists.</w:t>
            </w:r>
          </w:p>
        </w:tc>
      </w:tr>
      <w:tr>
        <w:tc>
          <w:tcPr>
            <w:tcW w:w="0" w:type="auto"/>
          </w:tcPr>
          <w:p>
            <w:pPr>
              <w:spacing w:after="50"/>
            </w:pPr>
            <w:r>
              <w:rPr>
                <w:sz w:val="18"/>
              </w:rPr>
              <w:t xml:space="preserve">Saved checkpoint date</w:t>
            </w:r>
          </w:p>
        </w:tc>
        <w:tc>
          <w:tcPr>
            <w:tcW w:w="0" w:type="auto"/>
          </w:tcPr>
          <w:p>
            <w:pPr>
              <w:spacing w:after="50"/>
            </w:pPr>
            <w:r>
              <w:rPr>
                <w:sz w:val="18"/>
              </w:rPr>
              <w:t xml:space="preserve">2026-09-09T01:08:53.165104+03:00.</w:t>
            </w:r>
          </w:p>
        </w:tc>
      </w:tr>
      <w:tr>
        <w:tc>
          <w:tcPr>
            <w:tcW w:w="0" w:type="auto"/>
          </w:tcPr>
          <w:p>
            <w:pPr>
              <w:spacing w:after="50"/>
            </w:pPr>
            <w:r>
              <w:rPr>
                <w:sz w:val="18"/>
              </w:rPr>
              <w:t xml:space="preserve">Evaluation method</w:t>
            </w:r>
          </w:p>
        </w:tc>
        <w:tc>
          <w:tcPr>
            <w:tcW w:w="0" w:type="auto"/>
          </w:tcPr>
          <w:p>
            <w:pPr>
              <w:spacing w:after="50"/>
            </w:pPr>
            <w:r>
              <w:rPr>
                <w:sz w:val="18"/>
              </w:rPr>
              <w:t xml:space="preserve">Standalone built-in validation; custom one-to-one validation in notebook 07; earlier test best-IoU exploration in notebook 05.</w:t>
            </w:r>
          </w:p>
        </w:tc>
      </w:tr>
      <w:tr>
        <w:tc>
          <w:tcPr>
            <w:tcW w:w="0" w:type="auto"/>
          </w:tcPr>
          <w:p>
            <w:pPr>
              <w:spacing w:after="50"/>
            </w:pPr>
            <w:r>
              <w:rPr>
                <w:sz w:val="18"/>
              </w:rPr>
              <w:t xml:space="preserve">Confidence threshold</w:t>
            </w:r>
          </w:p>
        </w:tc>
        <w:tc>
          <w:tcPr>
            <w:tcW w:w="0" w:type="auto"/>
          </w:tcPr>
          <w:p>
            <w:pPr>
              <w:spacing w:after="50"/>
            </w:pPr>
            <w:r>
              <w:rPr>
                <w:sz w:val="18"/>
              </w:rPr>
              <w:t xml:space="preserve">Custom val/test prediction calls: 0.25. Built-in val call leaves confidence implicit. Exploratory notebook 06 also tries 0.01 without matched recovery counts.</w:t>
            </w:r>
          </w:p>
        </w:tc>
      </w:tr>
      <w:tr>
        <w:tc>
          <w:tcPr>
            <w:tcW w:w="0" w:type="auto"/>
          </w:tcPr>
          <w:p>
            <w:pPr>
              <w:spacing w:after="50"/>
            </w:pPr>
            <w:r>
              <w:rPr>
                <w:sz w:val="18"/>
              </w:rPr>
              <w:t xml:space="preserve">IoU threshold</w:t>
            </w:r>
          </w:p>
        </w:tc>
        <w:tc>
          <w:tcPr>
            <w:tcW w:w="0" w:type="auto"/>
          </w:tcPr>
          <w:p>
            <w:pPr>
              <w:spacing w:after="50"/>
            </w:pPr>
            <w:r>
              <w:rPr>
                <w:sz w:val="18"/>
              </w:rPr>
              <w:t xml:space="preserve">Custom matching 0.50; explicit NMS 0.70.</w:t>
            </w:r>
          </w:p>
        </w:tc>
      </w:tr>
      <w:tr>
        <w:tc>
          <w:tcPr>
            <w:tcW w:w="0" w:type="auto"/>
          </w:tcPr>
          <w:p>
            <w:pPr>
              <w:spacing w:after="50"/>
            </w:pPr>
            <w:r>
              <w:rPr>
                <w:sz w:val="18"/>
              </w:rPr>
              <w:t xml:space="preserve">Precision / Recall</w:t>
            </w:r>
          </w:p>
        </w:tc>
        <w:tc>
          <w:tcPr>
            <w:tcW w:w="0" w:type="auto"/>
          </w:tcPr>
          <w:p>
            <w:pPr>
              <w:spacing w:after="50"/>
            </w:pPr>
            <w:r>
              <w:rPr>
                <w:sz w:val="18"/>
              </w:rPr>
              <w:t xml:space="preserve">Custom val 0.9275638581776592 / 0.9282716520412057. Built-in val 0.9731454765538414 / 0.9125091939490722.</w:t>
            </w:r>
          </w:p>
        </w:tc>
      </w:tr>
      <w:tr>
        <w:tc>
          <w:tcPr>
            <w:tcW w:w="0" w:type="auto"/>
          </w:tcPr>
          <w:p>
            <w:pPr>
              <w:spacing w:after="50"/>
            </w:pPr>
            <w:r>
              <w:rPr>
                <w:sz w:val="18"/>
              </w:rPr>
              <w:t xml:space="preserve">mAP50 / mAP50-95</w:t>
            </w:r>
          </w:p>
        </w:tc>
        <w:tc>
          <w:tcPr>
            <w:tcW w:w="0" w:type="auto"/>
          </w:tcPr>
          <w:p>
            <w:pPr>
              <w:spacing w:after="50"/>
            </w:pPr>
            <w:r>
              <w:rPr>
                <w:sz w:val="18"/>
              </w:rPr>
              <w:t xml:space="preserve">Built-in val 0.9462581294312052 / 0.6564084457227974; custom AP </w:t>
            </w:r>
            <w:r>
              <w:rPr>
                <w:b/>
                <w:sz w:val="18"/>
              </w:rPr>
              <w:t xml:space="preserve">Not found in repository</w:t>
            </w:r>
            <w:r>
              <w:rPr>
                <w:sz w:val="18"/>
              </w:rPr>
              <w:t xml:space="preserve">.</w:t>
            </w:r>
          </w:p>
        </w:tc>
      </w:tr>
      <w:tr>
        <w:tc>
          <w:tcPr>
            <w:tcW w:w="0" w:type="auto"/>
          </w:tcPr>
          <w:p>
            <w:pPr>
              <w:spacing w:after="50"/>
            </w:pPr>
            <w:r>
              <w:rPr>
                <w:sz w:val="18"/>
              </w:rPr>
              <w:t xml:space="preserve">TP / FP / FN</w:t>
            </w:r>
          </w:p>
        </w:tc>
        <w:tc>
          <w:tcPr>
            <w:tcW w:w="0" w:type="auto"/>
          </w:tcPr>
          <w:p>
            <w:pPr>
              <w:spacing w:after="50"/>
            </w:pPr>
            <w:r>
              <w:rPr>
                <w:sz w:val="18"/>
              </w:rPr>
              <w:t xml:space="preserve">Custom val 2,433 / 190 / 188.</w:t>
            </w:r>
          </w:p>
        </w:tc>
      </w:tr>
      <w:tr>
        <w:tc>
          <w:tcPr>
            <w:tcW w:w="0" w:type="auto"/>
          </w:tcPr>
          <w:p>
            <w:pPr>
              <w:spacing w:after="50"/>
            </w:pPr>
            <w:r>
              <w:rPr>
                <w:sz w:val="18"/>
              </w:rPr>
              <w:t xml:space="preserve">Predictions / GT / Images</w:t>
            </w:r>
          </w:p>
        </w:tc>
        <w:tc>
          <w:tcPr>
            <w:tcW w:w="0" w:type="auto"/>
          </w:tcPr>
          <w:p>
            <w:pPr>
              <w:spacing w:after="50"/>
            </w:pPr>
            <w:r>
              <w:rPr>
                <w:sz w:val="18"/>
              </w:rPr>
              <w:t xml:space="preserve">Custom val 2,623 / 2,621 / 2,600.</w:t>
            </w:r>
          </w:p>
        </w:tc>
      </w:tr>
      <w:tr>
        <w:tc>
          <w:tcPr>
            <w:tcW w:w="0" w:type="auto"/>
          </w:tcPr>
          <w:p>
            <w:pPr>
              <w:spacing w:after="50"/>
            </w:pPr>
            <w:r>
              <w:rPr>
                <w:sz w:val="18"/>
              </w:rPr>
              <w:t xml:space="preserve">F1</w:t>
            </w:r>
          </w:p>
        </w:tc>
        <w:tc>
          <w:tcPr>
            <w:tcW w:w="0" w:type="auto"/>
          </w:tcPr>
          <w:p>
            <w:pPr>
              <w:spacing w:after="50"/>
            </w:pPr>
            <w:r>
              <w:rPr>
                <w:sz w:val="18"/>
              </w:rPr>
              <w:t xml:space="preserve">Custom val 0.9279176201372997.</w:t>
            </w:r>
          </w:p>
        </w:tc>
      </w:tr>
      <w:tr>
        <w:tc>
          <w:tcPr>
            <w:tcW w:w="0" w:type="auto"/>
          </w:tcPr>
          <w:p>
            <w:pPr>
              <w:spacing w:after="50"/>
            </w:pPr>
            <w:r>
              <w:rPr>
                <w:sz w:val="18"/>
              </w:rPr>
              <w:t xml:space="preserve">Inference time / FPS</w:t>
            </w:r>
          </w:p>
        </w:tc>
        <w:tc>
          <w:tcPr>
            <w:tcW w:w="0" w:type="auto"/>
          </w:tcPr>
          <w:p>
            <w:pPr>
              <w:spacing w:after="50"/>
            </w:pPr>
            <w:r>
              <w:rPr>
                <w:sz w:val="18"/>
              </w:rPr>
              <w:t xml:space="preserve">Standalone val 9.3 ms inference in notebook 04; 8.64536 ms in notebook 06; training-end val 4.3 ms. Controlled end-to-end FPS </w:t>
            </w:r>
            <w:r>
              <w:rPr>
                <w:b/>
                <w:sz w:val="18"/>
              </w:rPr>
              <w:t xml:space="preserve">Not found in repository</w:t>
            </w:r>
            <w:r>
              <w:rPr>
                <w:sz w:val="18"/>
              </w:rPr>
              <w:t xml:space="preserve">.</w:t>
            </w:r>
          </w:p>
        </w:tc>
      </w:tr>
      <w:tr>
        <w:tc>
          <w:tcPr>
            <w:tcW w:w="0" w:type="auto"/>
          </w:tcPr>
          <w:p>
            <w:pPr>
              <w:spacing w:after="50"/>
            </w:pPr>
            <w:r>
              <w:rPr>
                <w:sz w:val="18"/>
              </w:rPr>
              <w:t xml:space="preserve">Parameters / FLOPs</w:t>
            </w:r>
          </w:p>
        </w:tc>
        <w:tc>
          <w:tcPr>
            <w:tcW w:w="0" w:type="auto"/>
          </w:tcPr>
          <w:p>
            <w:pPr>
              <w:spacing w:after="50"/>
            </w:pPr>
            <w:r>
              <w:rPr>
                <w:sz w:val="18"/>
              </w:rPr>
              <w:t xml:space="preserve">Fused one-class saved summary 11,125,971 / 28.4 GFLOPs.</w:t>
            </w:r>
          </w:p>
        </w:tc>
      </w:tr>
      <w:tr>
        <w:tc>
          <w:tcPr>
            <w:tcW w:w="0" w:type="auto"/>
          </w:tcPr>
          <w:p>
            <w:pPr>
              <w:spacing w:after="50"/>
            </w:pPr>
            <w:r>
              <w:rPr>
                <w:sz w:val="18"/>
              </w:rPr>
              <w:t xml:space="preserve">Observed strengths</w:t>
            </w:r>
          </w:p>
        </w:tc>
        <w:tc>
          <w:tcPr>
            <w:tcW w:w="0" w:type="auto"/>
          </w:tcPr>
          <w:p>
            <w:pPr>
              <w:spacing w:after="50"/>
            </w:pPr>
            <w:r>
              <w:rPr>
                <w:sz w:val="18"/>
              </w:rPr>
              <w:t xml:space="preserve">Stronger recorded validation metrics than 640 baseline; complete object-level exports.</w:t>
            </w:r>
          </w:p>
        </w:tc>
      </w:tr>
      <w:tr>
        <w:tc>
          <w:tcPr>
            <w:tcW w:w="0" w:type="auto"/>
          </w:tcPr>
          <w:p>
            <w:pPr>
              <w:spacing w:after="50"/>
            </w:pPr>
            <w:r>
              <w:rPr>
                <w:sz w:val="18"/>
              </w:rPr>
              <w:t xml:space="preserve">Observed weaknesses</w:t>
            </w:r>
          </w:p>
        </w:tc>
        <w:tc>
          <w:tcPr>
            <w:tcW w:w="0" w:type="auto"/>
          </w:tcPr>
          <w:p>
            <w:pPr>
              <w:spacing w:after="50"/>
            </w:pPr>
            <w:r>
              <w:rPr>
                <w:sz w:val="18"/>
              </w:rPr>
              <w:t xml:space="preserve">95 Tiny FN; 122 geometric Background FP; only one current training negative; test analysis not a complete matching ledger.</w:t>
            </w:r>
          </w:p>
        </w:tc>
      </w:tr>
      <w:tr>
        <w:tc>
          <w:tcPr>
            <w:tcW w:w="0" w:type="auto"/>
          </w:tcPr>
          <w:p>
            <w:pPr>
              <w:spacing w:after="50"/>
            </w:pPr>
            <w:r>
              <w:rPr>
                <w:sz w:val="18"/>
              </w:rPr>
              <w:t xml:space="preserve">Conclusion</w:t>
            </w:r>
          </w:p>
        </w:tc>
        <w:tc>
          <w:tcPr>
            <w:tcW w:w="0" w:type="auto"/>
          </w:tcPr>
          <w:p>
            <w:pPr>
              <w:spacing w:after="50"/>
            </w:pPr>
            <w:r>
              <w:rPr>
                <w:sz w:val="18"/>
              </w:rPr>
              <w:t xml:space="preserve">Strong high-resolution reference for P2, subject to dataset/configuration parity limitations.</w:t>
            </w:r>
          </w:p>
        </w:tc>
      </w:tr>
      <w:tr>
        <w:tc>
          <w:tcPr>
            <w:tcW w:w="0" w:type="auto"/>
          </w:tcPr>
          <w:p>
            <w:pPr>
              <w:spacing w:after="50"/>
            </w:pPr>
            <w:r>
              <w:rPr>
                <w:sz w:val="18"/>
              </w:rPr>
              <w:t xml:space="preserve">Status</w:t>
            </w:r>
          </w:p>
        </w:tc>
        <w:tc>
          <w:tcPr>
            <w:tcW w:w="0" w:type="auto"/>
          </w:tcPr>
          <w:p>
            <w:pPr>
              <w:spacing w:after="50"/>
            </w:pPr>
            <w:r>
              <w:rPr>
                <w:sz w:val="18"/>
              </w:rPr>
              <w:t xml:space="preserve">Completed; final independent evaluation still missing.</w:t>
            </w:r>
          </w:p>
        </w:tc>
      </w:tr>
    </w:tbl>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Validation size</w:t>
            </w:r>
          </w:p>
        </w:tc>
        <w:tc>
          <w:tcPr>
            <w:tcW w:w="0" w:type="auto"/>
            <w:shd w:fill="E7EEF7"/>
          </w:tcPr>
          <w:p>
            <w:pPr>
              <w:spacing w:after="50"/>
            </w:pPr>
            <w:r>
              <w:rPr>
                <w:b/>
                <w:sz w:val="18"/>
              </w:rPr>
              <w:t xml:space="preserve">GT</w:t>
            </w:r>
          </w:p>
        </w:tc>
        <w:tc>
          <w:tcPr>
            <w:tcW w:w="0" w:type="auto"/>
            <w:shd w:fill="E7EEF7"/>
          </w:tcPr>
          <w:p>
            <w:pPr>
              <w:spacing w:after="50"/>
            </w:pPr>
            <w:r>
              <w:rPr>
                <w:b/>
                <w:sz w:val="18"/>
              </w:rPr>
              <w:t xml:space="preserve">TP</w:t>
            </w:r>
          </w:p>
        </w:tc>
        <w:tc>
          <w:tcPr>
            <w:tcW w:w="0" w:type="auto"/>
            <w:shd w:fill="E7EEF7"/>
          </w:tcPr>
          <w:p>
            <w:pPr>
              <w:spacing w:after="50"/>
            </w:pPr>
            <w:r>
              <w:rPr>
                <w:b/>
                <w:sz w:val="18"/>
              </w:rPr>
              <w:t xml:space="preserve">FN</w:t>
            </w:r>
          </w:p>
        </w:tc>
        <w:tc>
          <w:tcPr>
            <w:tcW w:w="0" w:type="auto"/>
            <w:shd w:fill="E7EEF7"/>
          </w:tcPr>
          <w:p>
            <w:pPr>
              <w:spacing w:after="50"/>
            </w:pPr>
            <w:r>
              <w:rPr>
                <w:b/>
                <w:sz w:val="18"/>
              </w:rPr>
              <w:t xml:space="preserve">Recall</w:t>
            </w:r>
          </w:p>
        </w:tc>
      </w:tr>
      <w:tr>
        <w:tc>
          <w:tcPr>
            <w:tcW w:w="0" w:type="auto"/>
          </w:tcPr>
          <w:p>
            <w:pPr>
              <w:spacing w:after="50"/>
            </w:pPr>
            <w:r>
              <w:rPr>
                <w:sz w:val="18"/>
              </w:rPr>
              <w:t xml:space="preserve">Tiny</w:t>
            </w:r>
          </w:p>
        </w:tc>
        <w:tc>
          <w:tcPr>
            <w:tcW w:w="0" w:type="auto"/>
          </w:tcPr>
          <w:p>
            <w:pPr>
              <w:spacing w:after="50"/>
            </w:pPr>
            <w:r>
              <w:rPr>
                <w:sz w:val="18"/>
              </w:rPr>
              <w:t xml:space="preserve">720</w:t>
            </w:r>
          </w:p>
        </w:tc>
        <w:tc>
          <w:tcPr>
            <w:tcW w:w="0" w:type="auto"/>
          </w:tcPr>
          <w:p>
            <w:pPr>
              <w:spacing w:after="50"/>
            </w:pPr>
            <w:r>
              <w:rPr>
                <w:sz w:val="18"/>
              </w:rPr>
              <w:t xml:space="preserve">625</w:t>
            </w:r>
          </w:p>
        </w:tc>
        <w:tc>
          <w:tcPr>
            <w:tcW w:w="0" w:type="auto"/>
          </w:tcPr>
          <w:p>
            <w:pPr>
              <w:spacing w:after="50"/>
            </w:pPr>
            <w:r>
              <w:rPr>
                <w:sz w:val="18"/>
              </w:rPr>
              <w:t xml:space="preserve">95</w:t>
            </w:r>
          </w:p>
        </w:tc>
        <w:tc>
          <w:tcPr>
            <w:tcW w:w="0" w:type="auto"/>
          </w:tcPr>
          <w:p>
            <w:pPr>
              <w:spacing w:after="50"/>
            </w:pPr>
            <w:r>
              <w:rPr>
                <w:sz w:val="18"/>
              </w:rPr>
              <w:t xml:space="preserve">0.8680555556</w:t>
            </w:r>
          </w:p>
        </w:tc>
      </w:tr>
      <w:tr>
        <w:tc>
          <w:tcPr>
            <w:tcW w:w="0" w:type="auto"/>
          </w:tcPr>
          <w:p>
            <w:pPr>
              <w:spacing w:after="50"/>
            </w:pPr>
            <w:r>
              <w:rPr>
                <w:sz w:val="18"/>
              </w:rPr>
              <w:t xml:space="preserve">Small</w:t>
            </w:r>
          </w:p>
        </w:tc>
        <w:tc>
          <w:tcPr>
            <w:tcW w:w="0" w:type="auto"/>
          </w:tcPr>
          <w:p>
            <w:pPr>
              <w:spacing w:after="50"/>
            </w:pPr>
            <w:r>
              <w:rPr>
                <w:sz w:val="18"/>
              </w:rPr>
              <w:t xml:space="preserve">1,427</w:t>
            </w:r>
          </w:p>
        </w:tc>
        <w:tc>
          <w:tcPr>
            <w:tcW w:w="0" w:type="auto"/>
          </w:tcPr>
          <w:p>
            <w:pPr>
              <w:spacing w:after="50"/>
            </w:pPr>
            <w:r>
              <w:rPr>
                <w:sz w:val="18"/>
              </w:rPr>
              <w:t xml:space="preserve">1,348</w:t>
            </w:r>
          </w:p>
        </w:tc>
        <w:tc>
          <w:tcPr>
            <w:tcW w:w="0" w:type="auto"/>
          </w:tcPr>
          <w:p>
            <w:pPr>
              <w:spacing w:after="50"/>
            </w:pPr>
            <w:r>
              <w:rPr>
                <w:sz w:val="18"/>
              </w:rPr>
              <w:t xml:space="preserve">79</w:t>
            </w:r>
          </w:p>
        </w:tc>
        <w:tc>
          <w:tcPr>
            <w:tcW w:w="0" w:type="auto"/>
          </w:tcPr>
          <w:p>
            <w:pPr>
              <w:spacing w:after="50"/>
            </w:pPr>
            <w:r>
              <w:rPr>
                <w:sz w:val="18"/>
              </w:rPr>
              <w:t xml:space="preserve">0.9446391030</w:t>
            </w:r>
          </w:p>
        </w:tc>
      </w:tr>
      <w:tr>
        <w:tc>
          <w:tcPr>
            <w:tcW w:w="0" w:type="auto"/>
          </w:tcPr>
          <w:p>
            <w:pPr>
              <w:spacing w:after="50"/>
            </w:pPr>
            <w:r>
              <w:rPr>
                <w:sz w:val="18"/>
              </w:rPr>
              <w:t xml:space="preserve">Medium</w:t>
            </w:r>
          </w:p>
        </w:tc>
        <w:tc>
          <w:tcPr>
            <w:tcW w:w="0" w:type="auto"/>
          </w:tcPr>
          <w:p>
            <w:pPr>
              <w:spacing w:after="50"/>
            </w:pPr>
            <w:r>
              <w:rPr>
                <w:sz w:val="18"/>
              </w:rPr>
              <w:t xml:space="preserve">315</w:t>
            </w:r>
          </w:p>
        </w:tc>
        <w:tc>
          <w:tcPr>
            <w:tcW w:w="0" w:type="auto"/>
          </w:tcPr>
          <w:p>
            <w:pPr>
              <w:spacing w:after="50"/>
            </w:pPr>
            <w:r>
              <w:rPr>
                <w:sz w:val="18"/>
              </w:rPr>
              <w:t xml:space="preserve">304</w:t>
            </w:r>
          </w:p>
        </w:tc>
        <w:tc>
          <w:tcPr>
            <w:tcW w:w="0" w:type="auto"/>
          </w:tcPr>
          <w:p>
            <w:pPr>
              <w:spacing w:after="50"/>
            </w:pPr>
            <w:r>
              <w:rPr>
                <w:sz w:val="18"/>
              </w:rPr>
              <w:t xml:space="preserve">11</w:t>
            </w:r>
          </w:p>
        </w:tc>
        <w:tc>
          <w:tcPr>
            <w:tcW w:w="0" w:type="auto"/>
          </w:tcPr>
          <w:p>
            <w:pPr>
              <w:spacing w:after="50"/>
            </w:pPr>
            <w:r>
              <w:rPr>
                <w:sz w:val="18"/>
              </w:rPr>
              <w:t xml:space="preserve">0.9650793651</w:t>
            </w:r>
          </w:p>
        </w:tc>
      </w:tr>
      <w:tr>
        <w:tc>
          <w:tcPr>
            <w:tcW w:w="0" w:type="auto"/>
          </w:tcPr>
          <w:p>
            <w:pPr>
              <w:spacing w:after="50"/>
            </w:pPr>
            <w:r>
              <w:rPr>
                <w:sz w:val="18"/>
              </w:rPr>
              <w:t xml:space="preserve">Large</w:t>
            </w:r>
          </w:p>
        </w:tc>
        <w:tc>
          <w:tcPr>
            <w:tcW w:w="0" w:type="auto"/>
          </w:tcPr>
          <w:p>
            <w:pPr>
              <w:spacing w:after="50"/>
            </w:pPr>
            <w:r>
              <w:rPr>
                <w:sz w:val="18"/>
              </w:rPr>
              <w:t xml:space="preserve">159</w:t>
            </w:r>
          </w:p>
        </w:tc>
        <w:tc>
          <w:tcPr>
            <w:tcW w:w="0" w:type="auto"/>
          </w:tcPr>
          <w:p>
            <w:pPr>
              <w:spacing w:after="50"/>
            </w:pPr>
            <w:r>
              <w:rPr>
                <w:sz w:val="18"/>
              </w:rPr>
              <w:t xml:space="preserve">156</w:t>
            </w:r>
          </w:p>
        </w:tc>
        <w:tc>
          <w:tcPr>
            <w:tcW w:w="0" w:type="auto"/>
          </w:tcPr>
          <w:p>
            <w:pPr>
              <w:spacing w:after="50"/>
            </w:pPr>
            <w:r>
              <w:rPr>
                <w:sz w:val="18"/>
              </w:rPr>
              <w:t xml:space="preserve">3</w:t>
            </w:r>
          </w:p>
        </w:tc>
        <w:tc>
          <w:tcPr>
            <w:tcW w:w="0" w:type="auto"/>
          </w:tcPr>
          <w:p>
            <w:pPr>
              <w:spacing w:after="50"/>
            </w:pPr>
            <w:r>
              <w:rPr>
                <w:sz w:val="18"/>
              </w:rPr>
              <w:t xml:space="preserve">0.9811320755</w:t>
            </w:r>
          </w:p>
        </w:tc>
      </w:tr>
    </w:tbl>
    <w:p/>
    <w:p>
      <w:r>
        <w:rPr/>
        <w:t xml:space="preserve">FP subtypes: 122 zero-overlap Background, 46 Localization, 22 Duplicate. These are geometric labels, not verified counts of birds/clouds/etc.</w:t>
      </w:r>
    </w:p>
    <w:p>
      <w:r>
        <w:rPr/>
        <w:t xml:space="preserve"/>
      </w:r>
      <w:r>
        <w:rPr>
          <w:b/>
        </w:rPr>
        <w:t xml:space="preserve">Separate training-validation evidence:</w:t>
      </w:r>
      <w:r>
        <w:rPr/>
        <w:t xml:space="preserve"> maximum training CSV mAP50-95 at epoch 90: P 0.97235, R 0.91225, mAP50 0.94572, mAP50-95 0.65526. Last row: 0.97190 / 0.90538 / 0.94542 / 0.65399. Training took 5.626 hours in the saved log. Training-end best revalidation rounds to 0.972/0.912/0.946/0.656. Standalone revalidation above must not be silently replaced by the peak epoch or last epoch.</w:t>
      </w:r>
    </w:p>
    <w:p>
      <w:r>
        <w:rPr/>
        <w:t xml:space="preserve"/>
      </w:r>
      <w:r>
        <w:rPr>
          <w:b/>
        </w:rPr>
        <w:t xml:space="preserve">Separate exploratory test evidence:</w:t>
      </w:r>
      <w:r>
        <w:rPr/>
        <w:t xml:space="preserve"> notebook 05 predicts 2,297 boxes at 960/confidence 0.25/NMS 0.7, batches of 20. Best-IoU &lt;0.5 yields 142 FP (98 zero overlap / 44 localization). Because unique GT assignment is absent, 2,155 remaining predictions are not verified distinct TP. Built-in test AP and full test TP/FN for this run: </w:t>
      </w:r>
      <w:r>
        <w:rPr>
          <w:b/>
        </w:rPr>
        <w:t xml:space="preserve">Not found in repository</w:t>
      </w:r>
      <w:r>
        <w:rPr/>
        <w:t xml:space="preserve">.</w:t>
      </w:r>
    </w:p>
    <w:p>
      <w:r>
        <w:rPr/>
        <w:t xml:space="preserve"/>
      </w:r>
      <w:r>
        <w:rPr>
          <w:b/>
        </w:rPr>
        <w:t xml:space="preserve">Files supporting the result:</w:t>
      </w:r>
      <w:r>
        <w:rPr/>
        <w:t xml:space="preserve"/>
      </w:r>
    </w:p>
    <w:p>
      <w:pPr>
        <w:ind w:left="360" w:hanging="220"/>
      </w:pPr>
      <w:r>
        <w:rPr/>
        <w:t xml:space="preserve">• </w:t>
      </w:r>
      <w:r>
        <w:rPr>
          <w:rFonts w:ascii="Consolas" w:hAnsi="Consolas"/>
          <w:sz w:val="18"/>
        </w:rPr>
        <w:t xml:space="preserve">notebooks/runs/04_experiments/EXP002_YOLOv8s_high_resolution/YOLOv8s_960-3/args.yaml</w:t>
      </w:r>
    </w:p>
    <w:p>
      <w:pPr>
        <w:ind w:left="360" w:hanging="220"/>
      </w:pPr>
      <w:r>
        <w:rPr/>
        <w:t xml:space="preserve">• </w:t>
      </w:r>
      <w:r>
        <w:rPr>
          <w:rFonts w:ascii="Consolas" w:hAnsi="Consolas"/>
          <w:sz w:val="18"/>
        </w:rPr>
        <w:t xml:space="preserve">notebooks/runs/04_experiments/EXP002_YOLOv8s_high_resolution/YOLOv8s_960-3/results.csv</w:t>
      </w:r>
    </w:p>
    <w:p>
      <w:pPr>
        <w:ind w:left="360" w:hanging="220"/>
      </w:pPr>
      <w:r>
        <w:rPr/>
        <w:t xml:space="preserve">• </w:t>
      </w:r>
      <w:r>
        <w:rPr>
          <w:rFonts w:ascii="Consolas" w:hAnsi="Consolas"/>
          <w:sz w:val="18"/>
        </w:rPr>
        <w:t xml:space="preserve">notebooks/runs/04_experiments/EXP002_YOLOv8s_high_resolution/YOLOv8s_960-3/weights/best.pt</w:t>
      </w:r>
    </w:p>
    <w:p>
      <w:pPr>
        <w:ind w:left="360" w:hanging="220"/>
      </w:pPr>
      <w:r>
        <w:rPr/>
        <w:t xml:space="preserve">• </w:t>
      </w:r>
      <w:r>
        <w:rPr>
          <w:rFonts w:ascii="Consolas" w:hAnsi="Consolas"/>
          <w:sz w:val="18"/>
        </w:rPr>
        <w:t xml:space="preserve">notebooks/04_train_exp002_high_resolution.ipynb</w:t>
      </w:r>
      <w:r>
        <w:rPr/>
        <w:t xml:space="preserve">, cells 1–3</w:t>
      </w:r>
    </w:p>
    <w:p>
      <w:pPr>
        <w:ind w:left="360" w:hanging="220"/>
      </w:pPr>
      <w:r>
        <w:rPr/>
        <w:t xml:space="preserve">• </w:t>
      </w:r>
      <w:r>
        <w:rPr>
          <w:rFonts w:ascii="Consolas" w:hAnsi="Consolas"/>
          <w:sz w:val="18"/>
        </w:rPr>
        <w:t xml:space="preserve">notebooks/05_exp002_evaluation_and_error_analysis.ipynb</w:t>
      </w:r>
      <w:r>
        <w:rPr/>
        <w:t xml:space="preserve">, cells 1–10</w:t>
      </w:r>
    </w:p>
    <w:p>
      <w:pPr>
        <w:ind w:left="360" w:hanging="220"/>
      </w:pPr>
      <w:r>
        <w:rPr/>
        <w:t xml:space="preserve">• </w:t>
      </w:r>
      <w:r>
        <w:rPr>
          <w:rFonts w:ascii="Consolas" w:hAnsi="Consolas"/>
          <w:sz w:val="18"/>
        </w:rPr>
        <w:t xml:space="preserve">notebooks/06_dataset_audit_and_error_driven_analysis.ipynb</w:t>
      </w:r>
      <w:r>
        <w:rPr/>
        <w:t xml:space="preserve">, cells 16, 23–24</w:t>
      </w:r>
    </w:p>
    <w:p>
      <w:pPr>
        <w:ind w:left="360" w:hanging="220"/>
      </w:pPr>
      <w:r>
        <w:rPr/>
        <w:t xml:space="preserve">• </w:t>
      </w:r>
      <w:r>
        <w:rPr>
          <w:rFonts w:ascii="Consolas" w:hAnsi="Consolas"/>
          <w:sz w:val="18"/>
        </w:rPr>
        <w:t xml:space="preserve">notebooks/07_final_object_level_error_analysis.ipynb</w:t>
      </w:r>
    </w:p>
    <w:p>
      <w:pPr>
        <w:ind w:left="360" w:hanging="220"/>
      </w:pPr>
      <w:r>
        <w:rPr/>
        <w:t xml:space="preserve">• </w:t>
      </w:r>
      <w:r>
        <w:rPr>
          <w:rFonts w:ascii="Consolas" w:hAnsi="Consolas"/>
          <w:sz w:val="18"/>
        </w:rPr>
        <w:t xml:space="preserve">06_results/EXP002_object_level_error_analysis/val/summary.csv</w:t>
      </w:r>
    </w:p>
    <w:p>
      <w:pPr>
        <w:ind w:left="360" w:hanging="220"/>
      </w:pPr>
      <w:r>
        <w:rPr/>
        <w:t xml:space="preserve">• </w:t>
      </w:r>
      <w:r>
        <w:rPr>
          <w:rFonts w:ascii="Consolas" w:hAnsi="Consolas"/>
          <w:sz w:val="18"/>
        </w:rPr>
        <w:t xml:space="preserve">06_results/EXP002_object_level_error_analysis/val/true_positives.csv</w:t>
      </w:r>
    </w:p>
    <w:p>
      <w:pPr>
        <w:ind w:left="360" w:hanging="220"/>
      </w:pPr>
      <w:r>
        <w:rPr/>
        <w:t xml:space="preserve">• </w:t>
      </w:r>
      <w:r>
        <w:rPr>
          <w:rFonts w:ascii="Consolas" w:hAnsi="Consolas"/>
          <w:sz w:val="18"/>
        </w:rPr>
        <w:t xml:space="preserve">06_results/EXP002_object_level_error_analysis/val/false_positives.csv</w:t>
      </w:r>
    </w:p>
    <w:p>
      <w:pPr>
        <w:ind w:left="360" w:hanging="220"/>
      </w:pPr>
      <w:r>
        <w:rPr/>
        <w:t xml:space="preserve">• </w:t>
      </w:r>
      <w:r>
        <w:rPr>
          <w:rFonts w:ascii="Consolas" w:hAnsi="Consolas"/>
          <w:sz w:val="18"/>
        </w:rPr>
        <w:t xml:space="preserve">06_results/EXP002_object_level_error_analysis/val/false_negatives.csv</w:t>
      </w:r>
    </w:p>
    <w:p>
      <w:pPr>
        <w:ind w:left="360" w:hanging="220"/>
      </w:pPr>
      <w:r>
        <w:rPr/>
        <w:t xml:space="preserve">• </w:t>
      </w:r>
      <w:r>
        <w:rPr>
          <w:rFonts w:ascii="Consolas" w:hAnsi="Consolas"/>
          <w:sz w:val="18"/>
        </w:rPr>
        <w:t xml:space="preserve">06_results/EXP002_object_level_error_analysis/val/ground_truth_objects.csv</w:t>
      </w:r>
    </w:p>
    <w:p>
      <w:pPr>
        <w:ind w:left="360" w:hanging="220"/>
      </w:pPr>
      <w:r>
        <w:rPr/>
        <w:t xml:space="preserve">• </w:t>
      </w:r>
      <w:r>
        <w:rPr>
          <w:rFonts w:ascii="Consolas" w:hAnsi="Consolas"/>
          <w:sz w:val="18"/>
        </w:rPr>
        <w:t xml:space="preserve">06_results/EXP002_object_level_error_analysis/val/recall_by_object_size.csv</w:t>
      </w:r>
    </w:p>
    <w:p>
      <w:r>
        <w:rPr/>
        <w:t xml:space="preserve">The reusable </w:t>
      </w:r>
      <w:r>
        <w:rPr>
          <w:rFonts w:ascii="Consolas" w:hAnsi="Consolas"/>
          <w:sz w:val="18"/>
        </w:rPr>
        <w:t xml:space="preserve">03_code/train_exp002_high_resolution.py</w:t>
      </w:r>
      <w:r>
        <w:rPr/>
        <w:t xml:space="preserve"> defaults to matching requested settings but writes a different root-resolved experiment directory. </w:t>
      </w:r>
      <w:r>
        <w:rPr>
          <w:rFonts w:ascii="Consolas" w:hAnsi="Consolas"/>
          <w:sz w:val="18"/>
        </w:rPr>
        <w:t xml:space="preserve">03_code/evaluate_exp002.py</w:t>
      </w:r>
      <w:r>
        <w:rPr/>
        <w:t xml:space="preserve"> would export </w:t>
      </w:r>
      <w:r>
        <w:rPr>
          <w:rFonts w:ascii="Consolas" w:hAnsi="Consolas"/>
          <w:sz w:val="18"/>
        </w:rPr>
        <w:t xml:space="preserve">06_results/EXP002_high_resolution/exp002_test_predictions.csv</w:t>
      </w:r>
      <w:r>
        <w:rPr/>
        <w:t xml:space="preserve">; that export was </w:t>
      </w:r>
      <w:r>
        <w:rPr>
          <w:b/>
        </w:rPr>
        <w:t xml:space="preserve">Not found in repository</w:t>
      </w:r>
      <w:r>
        <w:rPr/>
        <w:t xml:space="preserve">. Its best-IoU export is not the complete final matcher.</w:t>
      </w:r>
    </w:p>
    <w:p>
      <w:pPr>
        <w:pStyle w:val="Heading1"/>
      </w:pPr>
      <w:r>
        <w:rPr/>
        <w:t xml:space="preserve">EXP003 — YOLOv8s-P2 at 960</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Field</w:t>
            </w:r>
          </w:p>
        </w:tc>
        <w:tc>
          <w:tcPr>
            <w:tcW w:w="0" w:type="auto"/>
            <w:shd w:fill="E7EEF7"/>
          </w:tcPr>
          <w:p>
            <w:pPr>
              <w:spacing w:after="50"/>
            </w:pPr>
            <w:r>
              <w:rPr>
                <w:b/>
                <w:sz w:val="18"/>
              </w:rPr>
              <w:t xml:space="preserve">Verified value / interpretation</w:t>
            </w:r>
          </w:p>
        </w:tc>
      </w:tr>
      <w:tr>
        <w:tc>
          <w:tcPr>
            <w:tcW w:w="0" w:type="auto"/>
          </w:tcPr>
          <w:p>
            <w:pPr>
              <w:spacing w:after="50"/>
            </w:pPr>
            <w:r>
              <w:rPr>
                <w:sz w:val="18"/>
              </w:rPr>
              <w:t xml:space="preserve">Objective</w:t>
            </w:r>
          </w:p>
        </w:tc>
        <w:tc>
          <w:tcPr>
            <w:tcW w:w="0" w:type="auto"/>
          </w:tcPr>
          <w:p>
            <w:pPr>
              <w:spacing w:after="50"/>
            </w:pPr>
            <w:r>
              <w:rPr>
                <w:sz w:val="18"/>
              </w:rPr>
              <w:t xml:space="preserve">Recover tiny UAV detections using finer features.</w:t>
            </w:r>
          </w:p>
        </w:tc>
      </w:tr>
      <w:tr>
        <w:tc>
          <w:tcPr>
            <w:tcW w:w="0" w:type="auto"/>
          </w:tcPr>
          <w:p>
            <w:pPr>
              <w:spacing w:after="50"/>
            </w:pPr>
            <w:r>
              <w:rPr>
                <w:sz w:val="18"/>
              </w:rPr>
              <w:t xml:space="preserve">Hypothesis</w:t>
            </w:r>
          </w:p>
        </w:tc>
        <w:tc>
          <w:tcPr>
            <w:tcW w:w="0" w:type="auto"/>
          </w:tcPr>
          <w:p>
            <w:pPr>
              <w:spacing w:after="50"/>
            </w:pPr>
            <w:r>
              <w:rPr>
                <w:sz w:val="18"/>
              </w:rPr>
              <w:t xml:space="preserve">A stride-4 P2 head improves Tiny recall over standard YOLOv8s at 960.</w:t>
            </w:r>
          </w:p>
        </w:tc>
      </w:tr>
      <w:tr>
        <w:tc>
          <w:tcPr>
            <w:tcW w:w="0" w:type="auto"/>
          </w:tcPr>
          <w:p>
            <w:pPr>
              <w:spacing w:after="50"/>
            </w:pPr>
            <w:r>
              <w:rPr>
                <w:sz w:val="18"/>
              </w:rPr>
              <w:t xml:space="preserve">Model</w:t>
            </w:r>
          </w:p>
        </w:tc>
        <w:tc>
          <w:tcPr>
            <w:tcW w:w="0" w:type="auto"/>
          </w:tcPr>
          <w:p>
            <w:pPr>
              <w:spacing w:after="50"/>
            </w:pPr>
            <w:r>
              <w:rPr>
                <w:sz w:val="18"/>
              </w:rPr>
              <w:t xml:space="preserve">YOLOv8s-P2, Ultralytics 8.4.124.</w:t>
            </w:r>
          </w:p>
        </w:tc>
      </w:tr>
      <w:tr>
        <w:tc>
          <w:tcPr>
            <w:tcW w:w="0" w:type="auto"/>
          </w:tcPr>
          <w:p>
            <w:pPr>
              <w:spacing w:after="50"/>
            </w:pPr>
            <w:r>
              <w:rPr>
                <w:sz w:val="18"/>
              </w:rPr>
              <w:t xml:space="preserve">Architecture</w:t>
            </w:r>
          </w:p>
        </w:tc>
        <w:tc>
          <w:tcPr>
            <w:tcW w:w="0" w:type="auto"/>
          </w:tcPr>
          <w:p>
            <w:pPr>
              <w:spacing w:after="50"/>
            </w:pPr>
            <w:r>
              <w:rPr>
                <w:sz w:val="18"/>
              </w:rPr>
              <w:t xml:space="preserve">Packaged </w:t>
            </w:r>
            <w:r>
              <w:rPr>
                <w:rFonts w:ascii="Consolas" w:hAnsi="Consolas"/>
                <w:sz w:val="18"/>
              </w:rPr>
              <w:t xml:space="preserve">yolov8s-p2.yaml</w:t>
            </w:r>
            <w:r>
              <w:rPr>
                <w:sz w:val="18"/>
              </w:rPr>
              <w:t xml:space="preserve">; detection strides 4/8/16/32. No project-owned attention/GAM/SPD implementation found.</w:t>
            </w:r>
          </w:p>
        </w:tc>
      </w:tr>
      <w:tr>
        <w:tc>
          <w:tcPr>
            <w:tcW w:w="0" w:type="auto"/>
          </w:tcPr>
          <w:p>
            <w:pPr>
              <w:spacing w:after="50"/>
            </w:pPr>
            <w:r>
              <w:rPr>
                <w:sz w:val="18"/>
              </w:rPr>
              <w:t xml:space="preserve">Pretrained weights</w:t>
            </w:r>
          </w:p>
        </w:tc>
        <w:tc>
          <w:tcPr>
            <w:tcW w:w="0" w:type="auto"/>
          </w:tcPr>
          <w:p>
            <w:pPr>
              <w:spacing w:after="50"/>
            </w:pPr>
            <w:r>
              <w:rPr>
                <w:rFonts w:ascii="Consolas" w:hAnsi="Consolas"/>
                <w:sz w:val="18"/>
              </w:rPr>
              <w:t xml:space="preserve">yolov8s.pt</w:t>
            </w:r>
            <w:r>
              <w:rPr>
                <w:sz w:val="18"/>
              </w:rPr>
              <w:t xml:space="preserve">; explicit load transfers 219/437 items; training setup separately logs 389/437.</w:t>
            </w:r>
          </w:p>
        </w:tc>
      </w:tr>
      <w:tr>
        <w:tc>
          <w:tcPr>
            <w:tcW w:w="0" w:type="auto"/>
          </w:tcPr>
          <w:p>
            <w:pPr>
              <w:spacing w:after="50"/>
            </w:pPr>
            <w:r>
              <w:rPr>
                <w:sz w:val="18"/>
              </w:rPr>
              <w:t xml:space="preserve">Training settings</w:t>
            </w:r>
          </w:p>
        </w:tc>
        <w:tc>
          <w:tcPr>
            <w:tcW w:w="0" w:type="auto"/>
          </w:tcPr>
          <w:p>
            <w:pPr>
              <w:spacing w:after="50"/>
            </w:pPr>
            <w:r>
              <w:rPr>
                <w:sz w:val="18"/>
              </w:rPr>
              <w:t xml:space="preserve">960, batch 8, 100 completed epochs, patience 20/workers 4; auto AdamW lr 0.002/momentum 0.9; common settings above.</w:t>
            </w:r>
          </w:p>
        </w:tc>
      </w:tr>
      <w:tr>
        <w:tc>
          <w:tcPr>
            <w:tcW w:w="0" w:type="auto"/>
          </w:tcPr>
          <w:p>
            <w:pPr>
              <w:spacing w:after="50"/>
            </w:pPr>
            <w:r>
              <w:rPr>
                <w:sz w:val="18"/>
              </w:rPr>
              <w:t xml:space="preserve">Dataset</w:t>
            </w:r>
          </w:p>
        </w:tc>
        <w:tc>
          <w:tcPr>
            <w:tcW w:w="0" w:type="auto"/>
          </w:tcPr>
          <w:p>
            <w:pPr>
              <w:spacing w:after="50"/>
            </w:pPr>
            <w:r>
              <w:rPr>
                <w:sz w:val="18"/>
              </w:rPr>
              <w:t xml:space="preserve">DUT train/val; exact training label version </w:t>
            </w:r>
            <w:r>
              <w:rPr>
                <w:b/>
                <w:sz w:val="18"/>
              </w:rPr>
              <w:t xml:space="preserve">Not found in repository</w:t>
            </w:r>
            <w:r>
              <w:rPr>
                <w:sz w:val="18"/>
              </w:rPr>
              <w:t xml:space="preserve">.</w:t>
            </w:r>
          </w:p>
        </w:tc>
      </w:tr>
      <w:tr>
        <w:tc>
          <w:tcPr>
            <w:tcW w:w="0" w:type="auto"/>
          </w:tcPr>
          <w:p>
            <w:pPr>
              <w:spacing w:after="50"/>
            </w:pPr>
            <w:r>
              <w:rPr>
                <w:sz w:val="18"/>
              </w:rPr>
              <w:t xml:space="preserve">Model weight used</w:t>
            </w:r>
          </w:p>
        </w:tc>
        <w:tc>
          <w:tcPr>
            <w:tcW w:w="0" w:type="auto"/>
          </w:tcPr>
          <w:p>
            <w:pPr>
              <w:spacing w:after="50"/>
            </w:pPr>
            <w:r>
              <w:rPr>
                <w:rFonts w:ascii="Consolas" w:hAnsi="Consolas"/>
                <w:sz w:val="18"/>
              </w:rPr>
              <w:t xml:space="preserve">02_datasets/DUT_Anti_UAV/runs/04_experiments/EXP003_YOLOv8s_P2_960/weights/best.pt</w:t>
            </w:r>
            <w:r>
              <w:rPr>
                <w:sz w:val="18"/>
              </w:rPr>
              <w:t xml:space="preserve">; last.pt exists.</w:t>
            </w:r>
          </w:p>
        </w:tc>
      </w:tr>
      <w:tr>
        <w:tc>
          <w:tcPr>
            <w:tcW w:w="0" w:type="auto"/>
          </w:tcPr>
          <w:p>
            <w:pPr>
              <w:spacing w:after="50"/>
            </w:pPr>
            <w:r>
              <w:rPr>
                <w:sz w:val="18"/>
              </w:rPr>
              <w:t xml:space="preserve">Saved checkpoint date</w:t>
            </w:r>
          </w:p>
        </w:tc>
        <w:tc>
          <w:tcPr>
            <w:tcW w:w="0" w:type="auto"/>
          </w:tcPr>
          <w:p>
            <w:pPr>
              <w:spacing w:after="50"/>
            </w:pPr>
            <w:r>
              <w:rPr>
                <w:sz w:val="18"/>
              </w:rPr>
              <w:t xml:space="preserve">2026-09-17T23:44:47.831905+03:00.</w:t>
            </w:r>
          </w:p>
        </w:tc>
      </w:tr>
      <w:tr>
        <w:tc>
          <w:tcPr>
            <w:tcW w:w="0" w:type="auto"/>
          </w:tcPr>
          <w:p>
            <w:pPr>
              <w:spacing w:after="50"/>
            </w:pPr>
            <w:r>
              <w:rPr>
                <w:sz w:val="18"/>
              </w:rPr>
              <w:t xml:space="preserve">Evaluation method</w:t>
            </w:r>
          </w:p>
        </w:tc>
        <w:tc>
          <w:tcPr>
            <w:tcW w:w="0" w:type="auto"/>
          </w:tcPr>
          <w:p>
            <w:pPr>
              <w:spacing w:after="50"/>
            </w:pPr>
            <w:r>
              <w:rPr>
                <w:sz w:val="18"/>
              </w:rPr>
              <w:t xml:space="preserve">Standalone built-in validation and custom one-to-one validation; no completed test/live result found.</w:t>
            </w:r>
          </w:p>
        </w:tc>
      </w:tr>
      <w:tr>
        <w:tc>
          <w:tcPr>
            <w:tcW w:w="0" w:type="auto"/>
          </w:tcPr>
          <w:p>
            <w:pPr>
              <w:spacing w:after="50"/>
            </w:pPr>
            <w:r>
              <w:rPr>
                <w:sz w:val="18"/>
              </w:rPr>
              <w:t xml:space="preserve">Confidence threshold</w:t>
            </w:r>
          </w:p>
        </w:tc>
        <w:tc>
          <w:tcPr>
            <w:tcW w:w="0" w:type="auto"/>
          </w:tcPr>
          <w:p>
            <w:pPr>
              <w:spacing w:after="50"/>
            </w:pPr>
            <w:r>
              <w:rPr>
                <w:sz w:val="18"/>
              </w:rPr>
              <w:t xml:space="preserve">Custom 0.25; built-in call leaves confidence implicit.</w:t>
            </w:r>
          </w:p>
        </w:tc>
      </w:tr>
      <w:tr>
        <w:tc>
          <w:tcPr>
            <w:tcW w:w="0" w:type="auto"/>
          </w:tcPr>
          <w:p>
            <w:pPr>
              <w:spacing w:after="50"/>
            </w:pPr>
            <w:r>
              <w:rPr>
                <w:sz w:val="18"/>
              </w:rPr>
              <w:t xml:space="preserve">IoU threshold</w:t>
            </w:r>
          </w:p>
        </w:tc>
        <w:tc>
          <w:tcPr>
            <w:tcW w:w="0" w:type="auto"/>
          </w:tcPr>
          <w:p>
            <w:pPr>
              <w:spacing w:after="50"/>
            </w:pPr>
            <w:r>
              <w:rPr>
                <w:sz w:val="18"/>
              </w:rPr>
              <w:t xml:space="preserve">Custom matching 0.50; notebook predict does not set NMS IoU explicitly (run args have 0.70). Effective inference config not separately exported.</w:t>
            </w:r>
          </w:p>
        </w:tc>
      </w:tr>
      <w:tr>
        <w:tc>
          <w:tcPr>
            <w:tcW w:w="0" w:type="auto"/>
          </w:tcPr>
          <w:p>
            <w:pPr>
              <w:spacing w:after="50"/>
            </w:pPr>
            <w:r>
              <w:rPr>
                <w:sz w:val="18"/>
              </w:rPr>
              <w:t xml:space="preserve">Precision / Recall</w:t>
            </w:r>
          </w:p>
        </w:tc>
        <w:tc>
          <w:tcPr>
            <w:tcW w:w="0" w:type="auto"/>
          </w:tcPr>
          <w:p>
            <w:pPr>
              <w:spacing w:after="50"/>
            </w:pPr>
            <w:r>
              <w:rPr>
                <w:sz w:val="18"/>
              </w:rPr>
              <w:t xml:space="preserve">Custom val 0.9327217125382263 / 0.9309423884013736. Built-in val 0.9737548948323734 / 0.9201268174887888.</w:t>
            </w:r>
          </w:p>
        </w:tc>
      </w:tr>
      <w:tr>
        <w:tc>
          <w:tcPr>
            <w:tcW w:w="0" w:type="auto"/>
          </w:tcPr>
          <w:p>
            <w:pPr>
              <w:spacing w:after="50"/>
            </w:pPr>
            <w:r>
              <w:rPr>
                <w:sz w:val="18"/>
              </w:rPr>
              <w:t xml:space="preserve">mAP50 / mAP50-95</w:t>
            </w:r>
          </w:p>
        </w:tc>
        <w:tc>
          <w:tcPr>
            <w:tcW w:w="0" w:type="auto"/>
          </w:tcPr>
          <w:p>
            <w:pPr>
              <w:spacing w:after="50"/>
            </w:pPr>
            <w:r>
              <w:rPr>
                <w:sz w:val="18"/>
              </w:rPr>
              <w:t xml:space="preserve">Built-in val 0.9490919453879761 / 0.6613929126296838. Custom AP </w:t>
            </w:r>
            <w:r>
              <w:rPr>
                <w:b/>
                <w:sz w:val="18"/>
              </w:rPr>
              <w:t xml:space="preserve">Not found in repository</w:t>
            </w:r>
            <w:r>
              <w:rPr>
                <w:sz w:val="18"/>
              </w:rPr>
              <w:t xml:space="preserve">.</w:t>
            </w:r>
          </w:p>
        </w:tc>
      </w:tr>
      <w:tr>
        <w:tc>
          <w:tcPr>
            <w:tcW w:w="0" w:type="auto"/>
          </w:tcPr>
          <w:p>
            <w:pPr>
              <w:spacing w:after="50"/>
            </w:pPr>
            <w:r>
              <w:rPr>
                <w:sz w:val="18"/>
              </w:rPr>
              <w:t xml:space="preserve">TP / FP / FN</w:t>
            </w:r>
          </w:p>
        </w:tc>
        <w:tc>
          <w:tcPr>
            <w:tcW w:w="0" w:type="auto"/>
          </w:tcPr>
          <w:p>
            <w:pPr>
              <w:spacing w:after="50"/>
            </w:pPr>
            <w:r>
              <w:rPr>
                <w:sz w:val="18"/>
              </w:rPr>
              <w:t xml:space="preserve">Custom val 2,440 / 176 / 181.</w:t>
            </w:r>
          </w:p>
        </w:tc>
      </w:tr>
      <w:tr>
        <w:tc>
          <w:tcPr>
            <w:tcW w:w="0" w:type="auto"/>
          </w:tcPr>
          <w:p>
            <w:pPr>
              <w:spacing w:after="50"/>
            </w:pPr>
            <w:r>
              <w:rPr>
                <w:sz w:val="18"/>
              </w:rPr>
              <w:t xml:space="preserve">Predictions / GT / Images</w:t>
            </w:r>
          </w:p>
        </w:tc>
        <w:tc>
          <w:tcPr>
            <w:tcW w:w="0" w:type="auto"/>
          </w:tcPr>
          <w:p>
            <w:pPr>
              <w:spacing w:after="50"/>
            </w:pPr>
            <w:r>
              <w:rPr>
                <w:sz w:val="18"/>
              </w:rPr>
              <w:t xml:space="preserve">2,616 / 2,621 / 2,600. Prediction-bearing images 2,478.</w:t>
            </w:r>
          </w:p>
        </w:tc>
      </w:tr>
      <w:tr>
        <w:tc>
          <w:tcPr>
            <w:tcW w:w="0" w:type="auto"/>
          </w:tcPr>
          <w:p>
            <w:pPr>
              <w:spacing w:after="50"/>
            </w:pPr>
            <w:r>
              <w:rPr>
                <w:sz w:val="18"/>
              </w:rPr>
              <w:t xml:space="preserve">F1</w:t>
            </w:r>
          </w:p>
        </w:tc>
        <w:tc>
          <w:tcPr>
            <w:tcW w:w="0" w:type="auto"/>
          </w:tcPr>
          <w:p>
            <w:pPr>
              <w:spacing w:after="50"/>
            </w:pPr>
            <w:r>
              <w:rPr>
                <w:sz w:val="18"/>
              </w:rPr>
              <w:t xml:space="preserve">Custom val 0.9318312010693146.</w:t>
            </w:r>
          </w:p>
        </w:tc>
      </w:tr>
      <w:tr>
        <w:tc>
          <w:tcPr>
            <w:tcW w:w="0" w:type="auto"/>
          </w:tcPr>
          <w:p>
            <w:pPr>
              <w:spacing w:after="50"/>
            </w:pPr>
            <w:r>
              <w:rPr>
                <w:sz w:val="18"/>
              </w:rPr>
              <w:t xml:space="preserve">Inference time / FPS</w:t>
            </w:r>
          </w:p>
        </w:tc>
        <w:tc>
          <w:tcPr>
            <w:tcW w:w="0" w:type="auto"/>
          </w:tcPr>
          <w:p>
            <w:pPr>
              <w:spacing w:after="50"/>
            </w:pPr>
            <w:r>
              <w:rPr>
                <w:sz w:val="18"/>
              </w:rPr>
              <w:t xml:space="preserve">Standalone val inference 12.850335 ms/image, preprocess 3.03035, postprocess 0.763639; training-end val inference 7.6 ms. Measured end-to-end FPS </w:t>
            </w:r>
            <w:r>
              <w:rPr>
                <w:b/>
                <w:sz w:val="18"/>
              </w:rPr>
              <w:t xml:space="preserve">Not found in repository</w:t>
            </w:r>
            <w:r>
              <w:rPr>
                <w:sz w:val="18"/>
              </w:rPr>
              <w:t xml:space="preserve">.</w:t>
            </w:r>
          </w:p>
        </w:tc>
      </w:tr>
      <w:tr>
        <w:tc>
          <w:tcPr>
            <w:tcW w:w="0" w:type="auto"/>
          </w:tcPr>
          <w:p>
            <w:pPr>
              <w:spacing w:after="50"/>
            </w:pPr>
            <w:r>
              <w:rPr>
                <w:sz w:val="18"/>
              </w:rPr>
              <w:t xml:space="preserve">Parameters / FLOPs</w:t>
            </w:r>
          </w:p>
        </w:tc>
        <w:tc>
          <w:tcPr>
            <w:tcW w:w="0" w:type="auto"/>
          </w:tcPr>
          <w:p>
            <w:pPr>
              <w:spacing w:after="50"/>
            </w:pPr>
            <w:r>
              <w:rPr>
                <w:sz w:val="18"/>
              </w:rPr>
              <w:t xml:space="preserve">Trained fused one-class 10,626,708 / 36.6 GFLOPs. Pre-training 80-class summary 10,884,336 / 39.7; do not mix contexts or claim measured 960 cost.</w:t>
            </w:r>
          </w:p>
        </w:tc>
      </w:tr>
      <w:tr>
        <w:tc>
          <w:tcPr>
            <w:tcW w:w="0" w:type="auto"/>
          </w:tcPr>
          <w:p>
            <w:pPr>
              <w:spacing w:after="50"/>
            </w:pPr>
            <w:r>
              <w:rPr>
                <w:sz w:val="18"/>
              </w:rPr>
              <w:t xml:space="preserve">Observed strengths</w:t>
            </w:r>
          </w:p>
        </w:tc>
        <w:tc>
          <w:tcPr>
            <w:tcW w:w="0" w:type="auto"/>
          </w:tcPr>
          <w:p>
            <w:pPr>
              <w:spacing w:after="50"/>
            </w:pPr>
            <w:r>
              <w:rPr>
                <w:sz w:val="18"/>
              </w:rPr>
              <w:t xml:space="preserve">Best saved validation F1 and standalone AP among completed 960 runs; Tiny TP +13, Small TP +3; fewer duplicate/localization FPs.</w:t>
            </w:r>
          </w:p>
        </w:tc>
      </w:tr>
      <w:tr>
        <w:tc>
          <w:tcPr>
            <w:tcW w:w="0" w:type="auto"/>
          </w:tcPr>
          <w:p>
            <w:pPr>
              <w:spacing w:after="50"/>
            </w:pPr>
            <w:r>
              <w:rPr>
                <w:sz w:val="18"/>
              </w:rPr>
              <w:t xml:space="preserve">Observed weaknesses</w:t>
            </w:r>
          </w:p>
        </w:tc>
        <w:tc>
          <w:tcPr>
            <w:tcW w:w="0" w:type="auto"/>
          </w:tcPr>
          <w:p>
            <w:pPr>
              <w:spacing w:after="50"/>
            </w:pPr>
            <w:r>
              <w:rPr>
                <w:sz w:val="18"/>
              </w:rPr>
              <w:t xml:space="preserve">Tiny FN 82; background-labelled FP 124; Medium/Large recall drops; greater recorded inference cost; no independent test.</w:t>
            </w:r>
          </w:p>
        </w:tc>
      </w:tr>
      <w:tr>
        <w:tc>
          <w:tcPr>
            <w:tcW w:w="0" w:type="auto"/>
          </w:tcPr>
          <w:p>
            <w:pPr>
              <w:spacing w:after="50"/>
            </w:pPr>
            <w:r>
              <w:rPr>
                <w:sz w:val="18"/>
              </w:rPr>
              <w:t xml:space="preserve">Conclusion</w:t>
            </w:r>
          </w:p>
        </w:tc>
        <w:tc>
          <w:tcPr>
            <w:tcW w:w="0" w:type="auto"/>
          </w:tcPr>
          <w:p>
            <w:pPr>
              <w:spacing w:after="50"/>
            </w:pPr>
            <w:r>
              <w:rPr>
                <w:sz w:val="18"/>
              </w:rPr>
              <w:t xml:space="preserve">Supports an observed modest P2-associated gain, not proof of architecture-only or statistically robust improvement.</w:t>
            </w:r>
          </w:p>
        </w:tc>
      </w:tr>
      <w:tr>
        <w:tc>
          <w:tcPr>
            <w:tcW w:w="0" w:type="auto"/>
          </w:tcPr>
          <w:p>
            <w:pPr>
              <w:spacing w:after="50"/>
            </w:pPr>
            <w:r>
              <w:rPr>
                <w:sz w:val="18"/>
              </w:rPr>
              <w:t xml:space="preserve">Status</w:t>
            </w:r>
          </w:p>
        </w:tc>
        <w:tc>
          <w:tcPr>
            <w:tcW w:w="0" w:type="auto"/>
          </w:tcPr>
          <w:p>
            <w:pPr>
              <w:spacing w:after="50"/>
            </w:pPr>
            <w:r>
              <w:rPr>
                <w:sz w:val="18"/>
              </w:rPr>
              <w:t xml:space="preserve">Completed training and validation; controlled ablation/final test outstanding.</w:t>
            </w:r>
          </w:p>
        </w:tc>
      </w:tr>
    </w:tbl>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Validation size</w:t>
            </w:r>
          </w:p>
        </w:tc>
        <w:tc>
          <w:tcPr>
            <w:tcW w:w="0" w:type="auto"/>
            <w:shd w:fill="E7EEF7"/>
          </w:tcPr>
          <w:p>
            <w:pPr>
              <w:spacing w:after="50"/>
            </w:pPr>
            <w:r>
              <w:rPr>
                <w:b/>
                <w:sz w:val="18"/>
              </w:rPr>
              <w:t xml:space="preserve">GT</w:t>
            </w:r>
          </w:p>
        </w:tc>
        <w:tc>
          <w:tcPr>
            <w:tcW w:w="0" w:type="auto"/>
            <w:shd w:fill="E7EEF7"/>
          </w:tcPr>
          <w:p>
            <w:pPr>
              <w:spacing w:after="50"/>
            </w:pPr>
            <w:r>
              <w:rPr>
                <w:b/>
                <w:sz w:val="18"/>
              </w:rPr>
              <w:t xml:space="preserve">TP</w:t>
            </w:r>
          </w:p>
        </w:tc>
        <w:tc>
          <w:tcPr>
            <w:tcW w:w="0" w:type="auto"/>
            <w:shd w:fill="E7EEF7"/>
          </w:tcPr>
          <w:p>
            <w:pPr>
              <w:spacing w:after="50"/>
            </w:pPr>
            <w:r>
              <w:rPr>
                <w:b/>
                <w:sz w:val="18"/>
              </w:rPr>
              <w:t xml:space="preserve">FN</w:t>
            </w:r>
          </w:p>
        </w:tc>
        <w:tc>
          <w:tcPr>
            <w:tcW w:w="0" w:type="auto"/>
            <w:shd w:fill="E7EEF7"/>
          </w:tcPr>
          <w:p>
            <w:pPr>
              <w:spacing w:after="50"/>
            </w:pPr>
            <w:r>
              <w:rPr>
                <w:b/>
                <w:sz w:val="18"/>
              </w:rPr>
              <w:t xml:space="preserve">Recall</w:t>
            </w:r>
          </w:p>
        </w:tc>
        <w:tc>
          <w:tcPr>
            <w:tcW w:w="0" w:type="auto"/>
            <w:shd w:fill="E7EEF7"/>
          </w:tcPr>
          <w:p>
            <w:pPr>
              <w:spacing w:after="50"/>
            </w:pPr>
            <w:r>
              <w:rPr>
                <w:b/>
                <w:sz w:val="18"/>
              </w:rPr>
              <w:t xml:space="preserve">Change vs EXP002</w:t>
            </w:r>
          </w:p>
        </w:tc>
      </w:tr>
      <w:tr>
        <w:tc>
          <w:tcPr>
            <w:tcW w:w="0" w:type="auto"/>
          </w:tcPr>
          <w:p>
            <w:pPr>
              <w:spacing w:after="50"/>
            </w:pPr>
            <w:r>
              <w:rPr>
                <w:sz w:val="18"/>
              </w:rPr>
              <w:t xml:space="preserve">Tiny</w:t>
            </w:r>
          </w:p>
        </w:tc>
        <w:tc>
          <w:tcPr>
            <w:tcW w:w="0" w:type="auto"/>
          </w:tcPr>
          <w:p>
            <w:pPr>
              <w:spacing w:after="50"/>
            </w:pPr>
            <w:r>
              <w:rPr>
                <w:sz w:val="18"/>
              </w:rPr>
              <w:t xml:space="preserve">720</w:t>
            </w:r>
          </w:p>
        </w:tc>
        <w:tc>
          <w:tcPr>
            <w:tcW w:w="0" w:type="auto"/>
          </w:tcPr>
          <w:p>
            <w:pPr>
              <w:spacing w:after="50"/>
            </w:pPr>
            <w:r>
              <w:rPr>
                <w:sz w:val="18"/>
              </w:rPr>
              <w:t xml:space="preserve">638</w:t>
            </w:r>
          </w:p>
        </w:tc>
        <w:tc>
          <w:tcPr>
            <w:tcW w:w="0" w:type="auto"/>
          </w:tcPr>
          <w:p>
            <w:pPr>
              <w:spacing w:after="50"/>
            </w:pPr>
            <w:r>
              <w:rPr>
                <w:sz w:val="18"/>
              </w:rPr>
              <w:t xml:space="preserve">82</w:t>
            </w:r>
          </w:p>
        </w:tc>
        <w:tc>
          <w:tcPr>
            <w:tcW w:w="0" w:type="auto"/>
          </w:tcPr>
          <w:p>
            <w:pPr>
              <w:spacing w:after="50"/>
            </w:pPr>
            <w:r>
              <w:rPr>
                <w:sz w:val="18"/>
              </w:rPr>
              <w:t xml:space="preserve">0.8861111111</w:t>
            </w:r>
          </w:p>
        </w:tc>
        <w:tc>
          <w:tcPr>
            <w:tcW w:w="0" w:type="auto"/>
          </w:tcPr>
          <w:p>
            <w:pPr>
              <w:spacing w:after="50"/>
            </w:pPr>
            <w:r>
              <w:rPr>
                <w:sz w:val="18"/>
              </w:rPr>
              <w:t xml:space="preserve">+1.8056 pp</w:t>
            </w:r>
          </w:p>
        </w:tc>
      </w:tr>
      <w:tr>
        <w:tc>
          <w:tcPr>
            <w:tcW w:w="0" w:type="auto"/>
          </w:tcPr>
          <w:p>
            <w:pPr>
              <w:spacing w:after="50"/>
            </w:pPr>
            <w:r>
              <w:rPr>
                <w:sz w:val="18"/>
              </w:rPr>
              <w:t xml:space="preserve">Small</w:t>
            </w:r>
          </w:p>
        </w:tc>
        <w:tc>
          <w:tcPr>
            <w:tcW w:w="0" w:type="auto"/>
          </w:tcPr>
          <w:p>
            <w:pPr>
              <w:spacing w:after="50"/>
            </w:pPr>
            <w:r>
              <w:rPr>
                <w:sz w:val="18"/>
              </w:rPr>
              <w:t xml:space="preserve">1,427</w:t>
            </w:r>
          </w:p>
        </w:tc>
        <w:tc>
          <w:tcPr>
            <w:tcW w:w="0" w:type="auto"/>
          </w:tcPr>
          <w:p>
            <w:pPr>
              <w:spacing w:after="50"/>
            </w:pPr>
            <w:r>
              <w:rPr>
                <w:sz w:val="18"/>
              </w:rPr>
              <w:t xml:space="preserve">1,351</w:t>
            </w:r>
          </w:p>
        </w:tc>
        <w:tc>
          <w:tcPr>
            <w:tcW w:w="0" w:type="auto"/>
          </w:tcPr>
          <w:p>
            <w:pPr>
              <w:spacing w:after="50"/>
            </w:pPr>
            <w:r>
              <w:rPr>
                <w:sz w:val="18"/>
              </w:rPr>
              <w:t xml:space="preserve">76</w:t>
            </w:r>
          </w:p>
        </w:tc>
        <w:tc>
          <w:tcPr>
            <w:tcW w:w="0" w:type="auto"/>
          </w:tcPr>
          <w:p>
            <w:pPr>
              <w:spacing w:after="50"/>
            </w:pPr>
            <w:r>
              <w:rPr>
                <w:sz w:val="18"/>
              </w:rPr>
              <w:t xml:space="preserve">0.9467414156</w:t>
            </w:r>
          </w:p>
        </w:tc>
        <w:tc>
          <w:tcPr>
            <w:tcW w:w="0" w:type="auto"/>
          </w:tcPr>
          <w:p>
            <w:pPr>
              <w:spacing w:after="50"/>
            </w:pPr>
            <w:r>
              <w:rPr>
                <w:sz w:val="18"/>
              </w:rPr>
              <w:t xml:space="preserve">+0.2102 pp</w:t>
            </w:r>
          </w:p>
        </w:tc>
      </w:tr>
      <w:tr>
        <w:tc>
          <w:tcPr>
            <w:tcW w:w="0" w:type="auto"/>
          </w:tcPr>
          <w:p>
            <w:pPr>
              <w:spacing w:after="50"/>
            </w:pPr>
            <w:r>
              <w:rPr>
                <w:sz w:val="18"/>
              </w:rPr>
              <w:t xml:space="preserve">Medium</w:t>
            </w:r>
          </w:p>
        </w:tc>
        <w:tc>
          <w:tcPr>
            <w:tcW w:w="0" w:type="auto"/>
          </w:tcPr>
          <w:p>
            <w:pPr>
              <w:spacing w:after="50"/>
            </w:pPr>
            <w:r>
              <w:rPr>
                <w:sz w:val="18"/>
              </w:rPr>
              <w:t xml:space="preserve">315</w:t>
            </w:r>
          </w:p>
        </w:tc>
        <w:tc>
          <w:tcPr>
            <w:tcW w:w="0" w:type="auto"/>
          </w:tcPr>
          <w:p>
            <w:pPr>
              <w:spacing w:after="50"/>
            </w:pPr>
            <w:r>
              <w:rPr>
                <w:sz w:val="18"/>
              </w:rPr>
              <w:t xml:space="preserve">297</w:t>
            </w:r>
          </w:p>
        </w:tc>
        <w:tc>
          <w:tcPr>
            <w:tcW w:w="0" w:type="auto"/>
          </w:tcPr>
          <w:p>
            <w:pPr>
              <w:spacing w:after="50"/>
            </w:pPr>
            <w:r>
              <w:rPr>
                <w:sz w:val="18"/>
              </w:rPr>
              <w:t xml:space="preserve">18</w:t>
            </w:r>
          </w:p>
        </w:tc>
        <w:tc>
          <w:tcPr>
            <w:tcW w:w="0" w:type="auto"/>
          </w:tcPr>
          <w:p>
            <w:pPr>
              <w:spacing w:after="50"/>
            </w:pPr>
            <w:r>
              <w:rPr>
                <w:sz w:val="18"/>
              </w:rPr>
              <w:t xml:space="preserve">0.9428571429</w:t>
            </w:r>
          </w:p>
        </w:tc>
        <w:tc>
          <w:tcPr>
            <w:tcW w:w="0" w:type="auto"/>
          </w:tcPr>
          <w:p>
            <w:pPr>
              <w:spacing w:after="50"/>
            </w:pPr>
            <w:r>
              <w:rPr>
                <w:sz w:val="18"/>
              </w:rPr>
              <w:t xml:space="preserve">-2.2222 pp</w:t>
            </w:r>
          </w:p>
        </w:tc>
      </w:tr>
      <w:tr>
        <w:tc>
          <w:tcPr>
            <w:tcW w:w="0" w:type="auto"/>
          </w:tcPr>
          <w:p>
            <w:pPr>
              <w:spacing w:after="50"/>
            </w:pPr>
            <w:r>
              <w:rPr>
                <w:sz w:val="18"/>
              </w:rPr>
              <w:t xml:space="preserve">Large</w:t>
            </w:r>
          </w:p>
        </w:tc>
        <w:tc>
          <w:tcPr>
            <w:tcW w:w="0" w:type="auto"/>
          </w:tcPr>
          <w:p>
            <w:pPr>
              <w:spacing w:after="50"/>
            </w:pPr>
            <w:r>
              <w:rPr>
                <w:sz w:val="18"/>
              </w:rPr>
              <w:t xml:space="preserve">159</w:t>
            </w:r>
          </w:p>
        </w:tc>
        <w:tc>
          <w:tcPr>
            <w:tcW w:w="0" w:type="auto"/>
          </w:tcPr>
          <w:p>
            <w:pPr>
              <w:spacing w:after="50"/>
            </w:pPr>
            <w:r>
              <w:rPr>
                <w:sz w:val="18"/>
              </w:rPr>
              <w:t xml:space="preserve">154</w:t>
            </w:r>
          </w:p>
        </w:tc>
        <w:tc>
          <w:tcPr>
            <w:tcW w:w="0" w:type="auto"/>
          </w:tcPr>
          <w:p>
            <w:pPr>
              <w:spacing w:after="50"/>
            </w:pPr>
            <w:r>
              <w:rPr>
                <w:sz w:val="18"/>
              </w:rPr>
              <w:t xml:space="preserve">5</w:t>
            </w:r>
          </w:p>
        </w:tc>
        <w:tc>
          <w:tcPr>
            <w:tcW w:w="0" w:type="auto"/>
          </w:tcPr>
          <w:p>
            <w:pPr>
              <w:spacing w:after="50"/>
            </w:pPr>
            <w:r>
              <w:rPr>
                <w:sz w:val="18"/>
              </w:rPr>
              <w:t xml:space="preserve">0.9685534591</w:t>
            </w:r>
          </w:p>
        </w:tc>
        <w:tc>
          <w:tcPr>
            <w:tcW w:w="0" w:type="auto"/>
          </w:tcPr>
          <w:p>
            <w:pPr>
              <w:spacing w:after="50"/>
            </w:pPr>
            <w:r>
              <w:rPr>
                <w:sz w:val="18"/>
              </w:rPr>
              <w:t xml:space="preserve">-1.2579 pp</w:t>
            </w:r>
          </w:p>
        </w:tc>
      </w:tr>
    </w:tbl>
    <w:p/>
    <w:p>
      <w:r>
        <w:rPr/>
        <w:t xml:space="preserve">FP subtypes: Background 124, Localization 40, Duplicate 12. Overall differences versus EXP002: TP +7, FP −14, FN −7; P +0.515785 pp, R +0.267074 pp, F1 +0.391358 pp using full-precision source counts. Saved comparison CSVs use rounded EXP002 inputs, so their final decimals differ slightly. Matching IDs reveals 42 recovered and 35 newly missed objects, not merely seven objects changing status.</w:t>
      </w:r>
    </w:p>
    <w:p>
      <w:r>
        <w:rPr/>
        <w:t xml:space="preserve"/>
      </w:r>
      <w:r>
        <w:rPr>
          <w:b/>
        </w:rPr>
        <w:t xml:space="preserve">Separate training-validation evidence:</w:t>
      </w:r>
      <w:r>
        <w:rPr/>
        <w:t xml:space="preserve"> maximum CSV mAP50-95 at epoch 83: P 0.97369, R 0.91950, mAP50 0.94912, mAP50-95 0.66217. Last row: 0.97143 / 0.92114 / 0.94730 / 0.65940. Training took 10.906 hours. Training-end best validation rounds to 0.974 / 0.920 / 0.949 / 0.662; standalone best validation rounds mAP50-95 to 0.661. Different contexts are preserved rather than selecting the largest number.</w:t>
      </w:r>
    </w:p>
    <w:p>
      <w:r>
        <w:rPr/>
        <w:t xml:space="preserve">The run's saved </w:t>
      </w:r>
      <w:r>
        <w:rPr>
          <w:rFonts w:ascii="Consolas" w:hAnsi="Consolas"/>
          <w:sz w:val="18"/>
        </w:rPr>
        <w:t xml:space="preserve">confusion_matrix.png</w:t>
      </w:r>
      <w:r>
        <w:rPr/>
        <w:t xml:space="preserve"> shows 2,449 UAV matches, 108 background-column predictions and 172 misses. Those are built-in confusion-matrix counts with separate settings/matching, not custom counts 2,440/176/181. The geometric Background FP count 124 is a subtype of custom FP, not the confusion matrix's entire background column.</w:t>
      </w:r>
    </w:p>
    <w:p>
      <w:r>
        <w:rPr/>
        <w:t xml:space="preserve"/>
      </w:r>
      <w:r>
        <w:rPr>
          <w:b/>
        </w:rPr>
        <w:t xml:space="preserve">Files supporting the result:</w:t>
      </w:r>
      <w:r>
        <w:rPr/>
        <w:t xml:space="preserve"/>
      </w:r>
    </w:p>
    <w:p>
      <w:pPr>
        <w:ind w:left="360" w:hanging="220"/>
      </w:pPr>
      <w:r>
        <w:rPr/>
        <w:t xml:space="preserve">• </w:t>
      </w:r>
      <w:r>
        <w:rPr>
          <w:rFonts w:ascii="Consolas" w:hAnsi="Consolas"/>
          <w:sz w:val="18"/>
        </w:rPr>
        <w:t xml:space="preserve">02_datasets/DUT_Anti_UAV/runs/04_experiments/EXP003_YOLOv8s_P2_960/args.yaml</w:t>
      </w:r>
    </w:p>
    <w:p>
      <w:pPr>
        <w:ind w:left="360" w:hanging="220"/>
      </w:pPr>
      <w:r>
        <w:rPr/>
        <w:t xml:space="preserve">• </w:t>
      </w:r>
      <w:r>
        <w:rPr>
          <w:rFonts w:ascii="Consolas" w:hAnsi="Consolas"/>
          <w:sz w:val="18"/>
        </w:rPr>
        <w:t xml:space="preserve">02_datasets/DUT_Anti_UAV/runs/04_experiments/EXP003_YOLOv8s_P2_960/results.csv</w:t>
      </w:r>
    </w:p>
    <w:p>
      <w:pPr>
        <w:ind w:left="360" w:hanging="220"/>
      </w:pPr>
      <w:r>
        <w:rPr/>
        <w:t xml:space="preserve">• </w:t>
      </w:r>
      <w:r>
        <w:rPr>
          <w:rFonts w:ascii="Consolas" w:hAnsi="Consolas"/>
          <w:sz w:val="18"/>
        </w:rPr>
        <w:t xml:space="preserve">02_datasets/DUT_Anti_UAV/runs/04_experiments/EXP003_YOLOv8s_P2_960/weights/best.pt</w:t>
      </w:r>
    </w:p>
    <w:p>
      <w:pPr>
        <w:ind w:left="360" w:hanging="220"/>
      </w:pPr>
      <w:r>
        <w:rPr/>
        <w:t xml:space="preserve">• </w:t>
      </w:r>
      <w:r>
        <w:rPr>
          <w:rFonts w:ascii="Consolas" w:hAnsi="Consolas"/>
          <w:sz w:val="18"/>
        </w:rPr>
        <w:t xml:space="preserve">notebooks/08_EXP003_YOLOv8s_P2.ipynb</w:t>
      </w:r>
      <w:r>
        <w:rPr/>
        <w:t xml:space="preserve">, especially cells 4–11 and 13</w:t>
      </w:r>
    </w:p>
    <w:p>
      <w:pPr>
        <w:ind w:left="360" w:hanging="220"/>
      </w:pPr>
      <w:r>
        <w:rPr/>
        <w:t xml:space="preserve">• </w:t>
      </w:r>
      <w:r>
        <w:rPr>
          <w:rFonts w:ascii="Consolas" w:hAnsi="Consolas"/>
          <w:sz w:val="18"/>
        </w:rPr>
        <w:t xml:space="preserve">notebooks/09_EXP003_YOLOv8s_P2_Object_Level_Evaluation.ipynb</w:t>
      </w:r>
    </w:p>
    <w:p>
      <w:pPr>
        <w:ind w:left="360" w:hanging="220"/>
      </w:pPr>
      <w:r>
        <w:rPr/>
        <w:t xml:space="preserve">• </w:t>
      </w:r>
      <w:r>
        <w:rPr>
          <w:rFonts w:ascii="Consolas" w:hAnsi="Consolas"/>
          <w:sz w:val="18"/>
        </w:rPr>
        <w:t xml:space="preserve">06_results/EXP003_object_level_evaluation/EXP003_summary.csv</w:t>
      </w:r>
    </w:p>
    <w:p>
      <w:pPr>
        <w:ind w:left="360" w:hanging="220"/>
      </w:pPr>
      <w:r>
        <w:rPr/>
        <w:t xml:space="preserve">• </w:t>
      </w:r>
      <w:r>
        <w:rPr>
          <w:rFonts w:ascii="Consolas" w:hAnsi="Consolas"/>
          <w:sz w:val="18"/>
        </w:rPr>
        <w:t xml:space="preserve">06_results/EXP003_object_level_evaluation/EXP003_true_positives.csv</w:t>
      </w:r>
    </w:p>
    <w:p>
      <w:pPr>
        <w:ind w:left="360" w:hanging="220"/>
      </w:pPr>
      <w:r>
        <w:rPr/>
        <w:t xml:space="preserve">• </w:t>
      </w:r>
      <w:r>
        <w:rPr>
          <w:rFonts w:ascii="Consolas" w:hAnsi="Consolas"/>
          <w:sz w:val="18"/>
        </w:rPr>
        <w:t xml:space="preserve">06_results/EXP003_object_level_evaluation/EXP003_false_positives.csv</w:t>
      </w:r>
    </w:p>
    <w:p>
      <w:pPr>
        <w:ind w:left="360" w:hanging="220"/>
      </w:pPr>
      <w:r>
        <w:rPr/>
        <w:t xml:space="preserve">• </w:t>
      </w:r>
      <w:r>
        <w:rPr>
          <w:rFonts w:ascii="Consolas" w:hAnsi="Consolas"/>
          <w:sz w:val="18"/>
        </w:rPr>
        <w:t xml:space="preserve">06_results/EXP003_object_level_evaluation/EXP003_false_negatives.csv</w:t>
      </w:r>
    </w:p>
    <w:p>
      <w:pPr>
        <w:ind w:left="360" w:hanging="220"/>
      </w:pPr>
      <w:r>
        <w:rPr/>
        <w:t xml:space="preserve">• </w:t>
      </w:r>
      <w:r>
        <w:rPr>
          <w:rFonts w:ascii="Consolas" w:hAnsi="Consolas"/>
          <w:sz w:val="18"/>
        </w:rPr>
        <w:t xml:space="preserve">06_results/EXP003_object_level_evaluation/EXP003_ground_truth.csv</w:t>
      </w:r>
    </w:p>
    <w:p>
      <w:pPr>
        <w:ind w:left="360" w:hanging="220"/>
      </w:pPr>
      <w:r>
        <w:rPr/>
        <w:t xml:space="preserve">• </w:t>
      </w:r>
      <w:r>
        <w:rPr>
          <w:rFonts w:ascii="Consolas" w:hAnsi="Consolas"/>
          <w:sz w:val="18"/>
        </w:rPr>
        <w:t xml:space="preserve">06_results/EXP003_object_level_evaluation/EXP003_recall_by_size.csv</w:t>
      </w:r>
    </w:p>
    <w:p>
      <w:pPr>
        <w:ind w:left="360" w:hanging="220"/>
      </w:pPr>
      <w:r>
        <w:rPr/>
        <w:t xml:space="preserve">• </w:t>
      </w:r>
      <w:r>
        <w:rPr>
          <w:rFonts w:ascii="Consolas" w:hAnsi="Consolas"/>
          <w:sz w:val="18"/>
        </w:rPr>
        <w:t xml:space="preserve">06_results/EXP003_object_level_evaluation/EXP003_fp_analysis.csv</w:t>
      </w:r>
    </w:p>
    <w:p>
      <w:pPr>
        <w:ind w:left="360" w:hanging="220"/>
      </w:pPr>
      <w:r>
        <w:rPr/>
        <w:t xml:space="preserve">• </w:t>
      </w:r>
      <w:r>
        <w:rPr>
          <w:rFonts w:ascii="Consolas" w:hAnsi="Consolas"/>
          <w:sz w:val="18"/>
        </w:rPr>
        <w:t xml:space="preserve">06_results/EXP003_object_level_evaluation/EXP002_vs_EXP003_overall.csv</w:t>
      </w:r>
    </w:p>
    <w:p>
      <w:pPr>
        <w:ind w:left="360" w:hanging="220"/>
      </w:pPr>
      <w:r>
        <w:rPr/>
        <w:t xml:space="preserve">• </w:t>
      </w:r>
      <w:r>
        <w:rPr>
          <w:rFonts w:ascii="Consolas" w:hAnsi="Consolas"/>
          <w:sz w:val="18"/>
        </w:rPr>
        <w:t xml:space="preserve">06_results/EXP003_object_level_evaluation/EXP002_vs_EXP003_size_recall.csv</w:t>
      </w:r>
    </w:p>
    <w:p>
      <w:pPr>
        <w:ind w:left="360" w:hanging="220"/>
      </w:pPr>
      <w:r>
        <w:rPr/>
        <w:t xml:space="preserve">• </w:t>
      </w:r>
      <w:r>
        <w:rPr>
          <w:rFonts w:ascii="Consolas" w:hAnsi="Consolas"/>
          <w:sz w:val="18"/>
        </w:rPr>
        <w:t xml:space="preserve">06_results/EXP003_object_level_evaluation/EXP002_vs_EXP003_fp_types.csv</w:t>
      </w:r>
    </w:p>
    <w:p>
      <w:pPr>
        <w:pStyle w:val="Heading1"/>
      </w:pPr>
      <w:r>
        <w:rPr/>
        <w:t xml:space="preserve">Faster R-CNN baseline placeholder — filename reuses EXP003</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Field</w:t>
            </w:r>
          </w:p>
        </w:tc>
        <w:tc>
          <w:tcPr>
            <w:tcW w:w="0" w:type="auto"/>
            <w:shd w:fill="E7EEF7"/>
          </w:tcPr>
          <w:p>
            <w:pPr>
              <w:spacing w:after="50"/>
            </w:pPr>
            <w:r>
              <w:rPr>
                <w:b/>
                <w:sz w:val="18"/>
              </w:rPr>
              <w:t xml:space="preserve">Evidence</w:t>
            </w:r>
          </w:p>
        </w:tc>
      </w:tr>
      <w:tr>
        <w:tc>
          <w:tcPr>
            <w:tcW w:w="0" w:type="auto"/>
          </w:tcPr>
          <w:p>
            <w:pPr>
              <w:spacing w:after="50"/>
            </w:pPr>
            <w:r>
              <w:rPr>
                <w:sz w:val="18"/>
              </w:rPr>
              <w:t xml:space="preserve">Objective / Hypothesis</w:t>
            </w:r>
          </w:p>
        </w:tc>
        <w:tc>
          <w:tcPr>
            <w:tcW w:w="0" w:type="auto"/>
          </w:tcPr>
          <w:p>
            <w:pPr>
              <w:spacing w:after="50"/>
            </w:pPr>
            <w:r>
              <w:rPr>
                <w:sz w:val="18"/>
              </w:rPr>
              <w:t xml:space="preserve">Intended Faster R-CNN comparator suggested by filename; explicit research objective/hypothesis </w:t>
            </w:r>
            <w:r>
              <w:rPr>
                <w:b/>
                <w:sz w:val="18"/>
              </w:rPr>
              <w:t xml:space="preserve">Not found in repository</w:t>
            </w:r>
            <w:r>
              <w:rPr>
                <w:sz w:val="18"/>
              </w:rPr>
              <w:t xml:space="preserve">.</w:t>
            </w:r>
          </w:p>
        </w:tc>
      </w:tr>
      <w:tr>
        <w:tc>
          <w:tcPr>
            <w:tcW w:w="0" w:type="auto"/>
          </w:tcPr>
          <w:p>
            <w:pPr>
              <w:spacing w:after="50"/>
            </w:pPr>
            <w:r>
              <w:rPr>
                <w:sz w:val="18"/>
              </w:rPr>
              <w:t xml:space="preserve">Model / Architecture</w:t>
            </w:r>
          </w:p>
        </w:tc>
        <w:tc>
          <w:tcPr>
            <w:tcW w:w="0" w:type="auto"/>
          </w:tcPr>
          <w:p>
            <w:pPr>
              <w:spacing w:after="50"/>
            </w:pPr>
            <w:r>
              <w:rPr>
                <w:sz w:val="18"/>
              </w:rPr>
              <w:t xml:space="preserve"/>
            </w:r>
            <w:r>
              <w:rPr>
                <w:b/>
                <w:sz w:val="18"/>
              </w:rPr>
              <w:t xml:space="preserve">Not found in repository</w:t>
            </w:r>
            <w:r>
              <w:rPr>
                <w:sz w:val="18"/>
              </w:rPr>
              <w:t xml:space="preserve">; no model instantiated. Backbone/FPN choice is unknown.</w:t>
            </w:r>
          </w:p>
        </w:tc>
      </w:tr>
      <w:tr>
        <w:tc>
          <w:tcPr>
            <w:tcW w:w="0" w:type="auto"/>
          </w:tcPr>
          <w:p>
            <w:pPr>
              <w:spacing w:after="50"/>
            </w:pPr>
            <w:r>
              <w:rPr>
                <w:sz w:val="18"/>
              </w:rPr>
              <w:t xml:space="preserve">Training settings / Dataset / Model weight used</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Evaluation method / Confidence threshold / IoU threshold</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Precision / Recall / mAP50 / mAP50-95</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TP / FP / FN / prediction count / GT count</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Recall by object size / Inference time / FPS / parameters / FLOPs</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Observed strengths</w:t>
            </w:r>
          </w:p>
        </w:tc>
        <w:tc>
          <w:tcPr>
            <w:tcW w:w="0" w:type="auto"/>
          </w:tcPr>
          <w:p>
            <w:pPr>
              <w:spacing w:after="50"/>
            </w:pPr>
            <w:r>
              <w:rPr>
                <w:sz w:val="18"/>
              </w:rPr>
              <w:t xml:space="preserve">TorchVision/CUDA environment availability recorded.</w:t>
            </w:r>
          </w:p>
        </w:tc>
      </w:tr>
      <w:tr>
        <w:tc>
          <w:tcPr>
            <w:tcW w:w="0" w:type="auto"/>
          </w:tcPr>
          <w:p>
            <w:pPr>
              <w:spacing w:after="50"/>
            </w:pPr>
            <w:r>
              <w:rPr>
                <w:sz w:val="18"/>
              </w:rPr>
              <w:t xml:space="preserve">Observed weaknesses</w:t>
            </w:r>
          </w:p>
        </w:tc>
        <w:tc>
          <w:tcPr>
            <w:tcW w:w="0" w:type="auto"/>
          </w:tcPr>
          <w:p>
            <w:pPr>
              <w:spacing w:after="50"/>
            </w:pPr>
            <w:r>
              <w:rPr>
                <w:sz w:val="18"/>
              </w:rPr>
              <w:t xml:space="preserve">Only one environment-check cell; experiment identifier collides with trained P2 EXP003.</w:t>
            </w:r>
          </w:p>
        </w:tc>
      </w:tr>
      <w:tr>
        <w:tc>
          <w:tcPr>
            <w:tcW w:w="0" w:type="auto"/>
          </w:tcPr>
          <w:p>
            <w:pPr>
              <w:spacing w:after="50"/>
            </w:pPr>
            <w:r>
              <w:rPr>
                <w:sz w:val="18"/>
              </w:rPr>
              <w:t xml:space="preserve">Conclusion / Status</w:t>
            </w:r>
          </w:p>
        </w:tc>
        <w:tc>
          <w:tcPr>
            <w:tcW w:w="0" w:type="auto"/>
          </w:tcPr>
          <w:p>
            <w:pPr>
              <w:spacing w:after="50"/>
            </w:pPr>
            <w:r>
              <w:rPr>
                <w:sz w:val="18"/>
              </w:rPr>
              <w:t xml:space="preserve">Incomplete placeholder; no Faster R-CNN result exists.</w:t>
            </w:r>
          </w:p>
        </w:tc>
      </w:tr>
      <w:tr>
        <w:tc>
          <w:tcPr>
            <w:tcW w:w="0" w:type="auto"/>
          </w:tcPr>
          <w:p>
            <w:pPr>
              <w:spacing w:after="50"/>
            </w:pPr>
            <w:r>
              <w:rPr>
                <w:sz w:val="18"/>
              </w:rPr>
              <w:t xml:space="preserve">Files supporting the result</w:t>
            </w:r>
          </w:p>
        </w:tc>
        <w:tc>
          <w:tcPr>
            <w:tcW w:w="0" w:type="auto"/>
          </w:tcPr>
          <w:p>
            <w:pPr>
              <w:spacing w:after="50"/>
            </w:pPr>
            <w:r>
              <w:rPr>
                <w:rFonts w:ascii="Consolas" w:hAnsi="Consolas"/>
                <w:sz w:val="18"/>
              </w:rPr>
              <w:t xml:space="preserve">notebooks/11_EXP003_Faster_RCNN_baseline.ipynb</w:t>
            </w:r>
            <w:r>
              <w:rPr>
                <w:sz w:val="18"/>
              </w:rPr>
              <w:t xml:space="preserve">.</w:t>
            </w:r>
          </w:p>
        </w:tc>
      </w:tr>
    </w:tbl>
    <w:p/>
    <w:p>
      <w:pPr>
        <w:pStyle w:val="Heading1"/>
      </w:pPr>
      <w:r>
        <w:rPr/>
        <w:t xml:space="preserve">EXP004 — proposed hard-negative learning</w:t>
      </w:r>
    </w:p>
    <w:tbl>
      <w:tblPr>
        <w:tblW w:w="5000" w:type="pct"/>
        <w:tblLayout w:type="autofit"/>
        <w:tblBorders>
          <w:top w:val="single" w:sz="4" w:color="CCD3DB"/>
          <w:left w:val="single" w:sz="4" w:color="CCD3DB"/>
          <w:bottom w:val="single" w:sz="4" w:color="CCD3DB"/>
          <w:right w:val="single" w:sz="4" w:color="CCD3DB"/>
          <w:insideH w:val="single" w:sz="4" w:color="CCD3DB"/>
          <w:insideV w:val="single" w:sz="4" w:color="CCD3DB"/>
        </w:tblBorders>
        <w:tblCellMar>
          <w:top w:w="80" w:type="dxa"/>
          <w:left w:w="80" w:type="dxa"/>
          <w:bottom w:w="80" w:type="dxa"/>
          <w:right w:w="80" w:type="dxa"/>
        </w:tblCellMar>
      </w:tblPr>
      <w:tr>
        <w:trPr>
          <w:tblHeader/>
        </w:trPr>
        <w:tc>
          <w:tcPr>
            <w:tcW w:w="0" w:type="auto"/>
            <w:shd w:fill="E7EEF7"/>
          </w:tcPr>
          <w:p>
            <w:pPr>
              <w:spacing w:after="50"/>
            </w:pPr>
            <w:r>
              <w:rPr>
                <w:b/>
                <w:sz w:val="18"/>
              </w:rPr>
              <w:t xml:space="preserve">Field</w:t>
            </w:r>
          </w:p>
        </w:tc>
        <w:tc>
          <w:tcPr>
            <w:tcW w:w="0" w:type="auto"/>
            <w:shd w:fill="E7EEF7"/>
          </w:tcPr>
          <w:p>
            <w:pPr>
              <w:spacing w:after="50"/>
            </w:pPr>
            <w:r>
              <w:rPr>
                <w:b/>
                <w:sz w:val="18"/>
              </w:rPr>
              <w:t xml:space="preserve">Evidence</w:t>
            </w:r>
          </w:p>
        </w:tc>
      </w:tr>
      <w:tr>
        <w:tc>
          <w:tcPr>
            <w:tcW w:w="0" w:type="auto"/>
          </w:tcPr>
          <w:p>
            <w:pPr>
              <w:spacing w:after="50"/>
            </w:pPr>
            <w:r>
              <w:rPr>
                <w:sz w:val="18"/>
              </w:rPr>
              <w:t xml:space="preserve">Objective</w:t>
            </w:r>
          </w:p>
        </w:tc>
        <w:tc>
          <w:tcPr>
            <w:tcW w:w="0" w:type="auto"/>
          </w:tcPr>
          <w:p>
            <w:pPr>
              <w:spacing w:after="50"/>
            </w:pPr>
            <w:r>
              <w:rPr>
                <w:sz w:val="18"/>
              </w:rPr>
              <w:t xml:space="preserve">Address remaining background false positives while retaining P2.</w:t>
            </w:r>
          </w:p>
        </w:tc>
      </w:tr>
      <w:tr>
        <w:tc>
          <w:tcPr>
            <w:tcW w:w="0" w:type="auto"/>
          </w:tcPr>
          <w:p>
            <w:pPr>
              <w:spacing w:after="50"/>
            </w:pPr>
            <w:r>
              <w:rPr>
                <w:sz w:val="18"/>
              </w:rPr>
              <w:t xml:space="preserve">Hypothesis</w:t>
            </w:r>
          </w:p>
        </w:tc>
        <w:tc>
          <w:tcPr>
            <w:tcW w:w="0" w:type="auto"/>
          </w:tcPr>
          <w:p>
            <w:pPr>
              <w:spacing w:after="50"/>
            </w:pPr>
            <w:r>
              <w:rPr>
                <w:sz w:val="18"/>
              </w:rPr>
              <w:t xml:space="preserve">Hard-negative learning may reduce background confusion; proposed, not tested.</w:t>
            </w:r>
          </w:p>
        </w:tc>
      </w:tr>
      <w:tr>
        <w:tc>
          <w:tcPr>
            <w:tcW w:w="0" w:type="auto"/>
          </w:tcPr>
          <w:p>
            <w:pPr>
              <w:spacing w:after="50"/>
            </w:pPr>
            <w:r>
              <w:rPr>
                <w:sz w:val="18"/>
              </w:rPr>
              <w:t xml:space="preserve">Model / Architecture</w:t>
            </w:r>
          </w:p>
        </w:tc>
        <w:tc>
          <w:tcPr>
            <w:tcW w:w="0" w:type="auto"/>
          </w:tcPr>
          <w:p>
            <w:pPr>
              <w:spacing w:after="50"/>
            </w:pPr>
            <w:r>
              <w:rPr>
                <w:sz w:val="18"/>
              </w:rPr>
              <w:t xml:space="preserve">Retain P2 according to notebook 09 final markdown; exact new configuration </w:t>
            </w:r>
            <w:r>
              <w:rPr>
                <w:b/>
                <w:sz w:val="18"/>
              </w:rPr>
              <w:t xml:space="preserve">Not found in repository</w:t>
            </w:r>
            <w:r>
              <w:rPr>
                <w:sz w:val="18"/>
              </w:rPr>
              <w:t xml:space="preserve">.</w:t>
            </w:r>
          </w:p>
        </w:tc>
      </w:tr>
      <w:tr>
        <w:tc>
          <w:tcPr>
            <w:tcW w:w="0" w:type="auto"/>
          </w:tcPr>
          <w:p>
            <w:pPr>
              <w:spacing w:after="50"/>
            </w:pPr>
            <w:r>
              <w:rPr>
                <w:sz w:val="18"/>
              </w:rPr>
              <w:t xml:space="preserve">Training settings / Dataset / Model weight used</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Evaluation method / Confidence threshold / IoU threshold</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Precision / Recall / mAP50 / mAP50-95</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TP / FP / FN / prediction count / GT count</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Recall by object size / Inference time / FPS / parameters / FLOPs</w:t>
            </w:r>
          </w:p>
        </w:tc>
        <w:tc>
          <w:tcPr>
            <w:tcW w:w="0" w:type="auto"/>
          </w:tcPr>
          <w:p>
            <w:pPr>
              <w:spacing w:after="50"/>
            </w:pPr>
            <w:r>
              <w:rPr>
                <w:sz w:val="18"/>
              </w:rPr>
              <w:t xml:space="preserve"/>
            </w:r>
            <w:r>
              <w:rPr>
                <w:b/>
                <w:sz w:val="18"/>
              </w:rPr>
              <w:t xml:space="preserve">Not found in repository</w:t>
            </w:r>
            <w:r>
              <w:rPr>
                <w:sz w:val="18"/>
              </w:rPr>
              <w:t xml:space="preserve">.</w:t>
            </w:r>
          </w:p>
        </w:tc>
      </w:tr>
      <w:tr>
        <w:tc>
          <w:tcPr>
            <w:tcW w:w="0" w:type="auto"/>
          </w:tcPr>
          <w:p>
            <w:pPr>
              <w:spacing w:after="50"/>
            </w:pPr>
            <w:r>
              <w:rPr>
                <w:sz w:val="18"/>
              </w:rPr>
              <w:t xml:space="preserve">Observed strengths</w:t>
            </w:r>
          </w:p>
        </w:tc>
        <w:tc>
          <w:tcPr>
            <w:tcW w:w="0" w:type="auto"/>
          </w:tcPr>
          <w:p>
            <w:pPr>
              <w:spacing w:after="50"/>
            </w:pPr>
            <w:r>
              <w:rPr>
                <w:sz w:val="18"/>
              </w:rPr>
              <w:t xml:space="preserve">Motivation is supported by 124 zero-overlap FP and negative scarcity.</w:t>
            </w:r>
          </w:p>
        </w:tc>
      </w:tr>
      <w:tr>
        <w:tc>
          <w:tcPr>
            <w:tcW w:w="0" w:type="auto"/>
          </w:tcPr>
          <w:p>
            <w:pPr>
              <w:spacing w:after="50"/>
            </w:pPr>
            <w:r>
              <w:rPr>
                <w:sz w:val="18"/>
              </w:rPr>
              <w:t xml:space="preserve">Observed weaknesses</w:t>
            </w:r>
          </w:p>
        </w:tc>
        <w:tc>
          <w:tcPr>
            <w:tcW w:w="0" w:type="auto"/>
          </w:tcPr>
          <w:p>
            <w:pPr>
              <w:spacing w:after="50"/>
            </w:pPr>
            <w:r>
              <w:rPr>
                <w:sz w:val="18"/>
              </w:rPr>
              <w:t xml:space="preserve">No curated negative dataset, trained model or result artifact found.</w:t>
            </w:r>
          </w:p>
        </w:tc>
      </w:tr>
      <w:tr>
        <w:tc>
          <w:tcPr>
            <w:tcW w:w="0" w:type="auto"/>
          </w:tcPr>
          <w:p>
            <w:pPr>
              <w:spacing w:after="50"/>
            </w:pPr>
            <w:r>
              <w:rPr>
                <w:sz w:val="18"/>
              </w:rPr>
              <w:t xml:space="preserve">Conclusion / Status</w:t>
            </w:r>
          </w:p>
        </w:tc>
        <w:tc>
          <w:tcPr>
            <w:tcW w:w="0" w:type="auto"/>
          </w:tcPr>
          <w:p>
            <w:pPr>
              <w:spacing w:after="50"/>
            </w:pPr>
            <w:r>
              <w:rPr>
                <w:sz w:val="18"/>
              </w:rPr>
              <w:t xml:space="preserve">Proposed only; not implemented or evaluated.</w:t>
            </w:r>
          </w:p>
        </w:tc>
      </w:tr>
      <w:tr>
        <w:tc>
          <w:tcPr>
            <w:tcW w:w="0" w:type="auto"/>
          </w:tcPr>
          <w:p>
            <w:pPr>
              <w:spacing w:after="50"/>
            </w:pPr>
            <w:r>
              <w:rPr>
                <w:sz w:val="18"/>
              </w:rPr>
              <w:t xml:space="preserve">Files supporting the result</w:t>
            </w:r>
          </w:p>
        </w:tc>
        <w:tc>
          <w:tcPr>
            <w:tcW w:w="0" w:type="auto"/>
          </w:tcPr>
          <w:p>
            <w:pPr>
              <w:spacing w:after="50"/>
            </w:pPr>
            <w:r>
              <w:rPr>
                <w:rFonts w:ascii="Consolas" w:hAnsi="Consolas"/>
                <w:sz w:val="18"/>
              </w:rPr>
              <w:t xml:space="preserve">notebooks/09_EXP003_YOLOv8s_P2_Object_Level_Evaluation.ipynb</w:t>
            </w:r>
            <w:r>
              <w:rPr>
                <w:sz w:val="18"/>
              </w:rPr>
              <w:t xml:space="preserve">, cell 26 markdown.</w:t>
            </w:r>
          </w:p>
        </w:tc>
      </w:tr>
    </w:tbl>
    <w:p/>
    <w:p>
      <w:pPr>
        <w:pStyle w:val="Heading1"/>
      </w:pPr>
      <w:r>
        <w:rPr/>
        <w:t xml:space="preserve">Assets and outputs that are not separate completed experiments</w:t>
      </w:r>
    </w:p>
    <w:p>
      <w:r>
        <w:rPr>
          <w:rFonts w:ascii="Consolas" w:hAnsi="Consolas"/>
          <w:sz w:val="18"/>
        </w:rPr>
        <w:t xml:space="preserve">notebooks/yolo26n.pt</w:t>
      </w:r>
      <w:r>
        <w:rPr/>
        <w:t xml:space="preserve">, </w:t>
      </w:r>
      <w:r>
        <w:rPr>
          <w:rFonts w:ascii="Consolas" w:hAnsi="Consolas"/>
          <w:sz w:val="18"/>
        </w:rPr>
        <w:t xml:space="preserve">notebooks/yolov8s.pt</w:t>
      </w:r>
      <w:r>
        <w:rPr/>
        <w:t xml:space="preserve"> and </w:t>
      </w:r>
      <w:r>
        <w:rPr>
          <w:rFonts w:ascii="Consolas" w:hAnsi="Consolas"/>
          <w:sz w:val="18"/>
        </w:rPr>
        <w:t xml:space="preserve">05_models/pretrained/yolov8s.pt</w:t>
      </w:r>
      <w:r>
        <w:rPr/>
        <w:t xml:space="preserve"> are weight assets without additional local trained-run evidence. A filename alone does not establish a YOLO26 experiment. </w:t>
      </w:r>
      <w:r>
        <w:rPr>
          <w:rFonts w:ascii="Consolas" w:hAnsi="Consolas"/>
          <w:sz w:val="18"/>
        </w:rPr>
        <w:t xml:space="preserve">notebooks/10_EXP003_Object_Level_Evaluation.ipynb</w:t>
      </w:r>
      <w:r>
        <w:rPr/>
        <w:t xml:space="preserve"> has no cells. </w:t>
      </w:r>
      <w:r>
        <w:rPr>
          <w:rFonts w:ascii="Consolas" w:hAnsi="Consolas"/>
          <w:sz w:val="18"/>
        </w:rPr>
        <w:t xml:space="preserve">04_experiments/experiment_log.xlsx</w:t>
      </w:r>
      <w:r>
        <w:rPr/>
        <w:t xml:space="preserve"> contains an empty sheet. Multiple predict/val directories are evaluation artifacts, not automatically new experiments; some are empty. </w:t>
      </w:r>
      <w:r>
        <w:rPr>
          <w:rFonts w:ascii="Consolas" w:hAnsi="Consolas"/>
          <w:sz w:val="18"/>
        </w:rPr>
        <w:t xml:space="preserve">07_figures/</w:t>
      </w:r>
      <w:r>
        <w:rPr/>
        <w:t xml:space="preserve"> illustrations and </w:t>
      </w:r>
      <w:r>
        <w:rPr>
          <w:rFonts w:ascii="Consolas" w:hAnsi="Consolas"/>
          <w:sz w:val="18"/>
        </w:rPr>
        <w:t xml:space="preserve">09_papers/</w:t>
      </w:r>
      <w:r>
        <w:rPr/>
        <w:t xml:space="preserve"> PDFs do not establish implementation of their depicted/referenced methods.</w:t>
      </w:r>
    </w:p>
    <w:p>
      <w:pPr>
        <w:pStyle w:val="Heading1"/>
      </w:pPr>
      <w:r>
        <w:rPr/>
        <w:t xml:space="preserve">Comparison validity and next controlled experiment</w:t>
      </w:r>
    </w:p>
    <w:p>
      <w:r>
        <w:rPr/>
        <w:t xml:space="preserve">EXP002 and EXP003 share saved validation GT tables and custom matching code structure, but their training batch sizes differ (4 vs 8), initialization transfer differs, dataset snapshots are absent, and inference batching/padding may differ. Both custom summaries include the zero-height GT. Final CSV counts were independently verified, but raw prediction coordinates are missing, preventing complete re-matching from exports alone. Single-seed results do not establish significance.</w:t>
      </w:r>
    </w:p>
    <w:p>
      <w:r>
        <w:rPr/>
        <w:t xml:space="preserve">The strongest next evidence-building step is to freeze/adjudicate data and standardize evaluation before a controlled </w:t>
      </w:r>
      <w:r>
        <w:rPr>
          <w:b/>
        </w:rPr>
        <w:t xml:space="preserve">P2 vs P2 + hard negatives</w:t>
      </w:r>
      <w:r>
        <w:rPr/>
        <w:t xml:space="preserve"> experiment, preserving an independent negative-inclusive test set. This is recommended future work only; no code/data fixes or training were performed in this audit.</w:t>
      </w:r>
    </w:p>
    <w:p>
      <w:r>
        <w:rPr/>
        <w:t xml:space="preserve">The independent read-only hash audit also found </w:t>
      </w:r>
      <w:r>
        <w:rPr>
          <w:b/>
        </w:rPr>
        <w:t xml:space="preserve">539 exact duplicate pairs within test</w:t>
      </w:r>
      <w:r>
        <w:rPr/>
        <w:t xml:space="preserve"> (2,200 files, 1,661 unique image contents; all paired label texts identical), three train duplicate pairs and one validation pair. The train/validation pairs have differing label text. Current cross-split exact overlap is zero, but that does not remove historical leakage recorded in notebook 10b. These findings further limit baseline/EXP002 test claims and the independence of validation samples; see </w:t>
      </w:r>
      <w:r>
        <w:rPr>
          <w:rFonts w:ascii="Consolas" w:hAnsi="Consolas"/>
          <w:sz w:val="18"/>
        </w:rPr>
        <w:t xml:space="preserve">MASTER_PROJECT_SUMMARY.md</w:t>
      </w:r>
      <w:r>
        <w:rPr/>
        <w:t xml:space="preserve">, section 4, for filenames and counts.</w:t>
      </w: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20"/>
      </w:pPr>
    </w:pPrDefault>
  </w:docDefaults>
  <w:style w:type="paragraph" w:styleId="Normal">
    <w:name w:val="Normal"/>
    <w:rPr>
      <w:sz w:val="22"/>
      <w:color w:val="222222"/>
    </w:rPr>
  </w:style>
  <w:style w:type="paragraph" w:styleId="Title">
    <w:name w:val="Title"/>
    <w:basedOn w:val="Normal"/>
    <w:pPr>
      <w:keepNext/>
      <w:spacing w:before="220" w:after="100"/>
    </w:pPr>
    <w:rPr>
      <w:sz w:val="36"/>
      <w:color w:val="17365D"/>
      <w:b/>
    </w:rPr>
  </w:style>
  <w:style w:type="paragraph" w:styleId="Heading1">
    <w:name w:val="heading 1"/>
    <w:basedOn w:val="Normal"/>
    <w:pPr>
      <w:keepNext/>
      <w:spacing w:before="220" w:after="100"/>
      <w:outlineLvl w:val="0"/>
    </w:pPr>
    <w:rPr>
      <w:sz w:val="30"/>
      <w:color w:val="17365D"/>
      <w:b/>
    </w:rPr>
  </w:style>
  <w:style w:type="paragraph" w:styleId="Heading2">
    <w:name w:val="heading 2"/>
    <w:basedOn w:val="Normal"/>
    <w:pPr>
      <w:keepNext/>
      <w:spacing w:before="220" w:after="100"/>
      <w:outlineLvl w:val="1"/>
    </w:pPr>
    <w:rPr>
      <w:sz w:val="25"/>
      <w:color w:val="17365D"/>
      <w:b/>
    </w:rPr>
  </w:style>
  <w:style w:type="paragraph" w:styleId="Heading3">
    <w:name w:val="heading 3"/>
    <w:basedOn w:val="Normal"/>
    <w:pPr>
      <w:keepNext/>
      <w:spacing w:before="220" w:after="100"/>
      <w:outlineLvl w:val="2"/>
    </w:pPr>
    <w:rPr>
      <w:sz w:val="23"/>
      <w:color w:val="17365D"/>
      <w:b/>
    </w:rPr>
  </w:style>
</w:styles>
</file>

<file path=word/_rels/document.xml.rels><?xml version="1.0" encoding="UTF-8"?><Relationships xmlns="http://schemas.openxmlformats.org/package/2006/relationships"><Relationship Id="rId1" Type="http://schemas.openxmlformats.org/officeDocument/2006/relationships/styles" Target="styles.xml"/></Relationships>
</file>