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199E23">
      <w:pPr>
        <w:bidi w:val="0"/>
      </w:pPr>
      <w:r>
        <w:t>14.承接上文，讲完 Slate 的槽点以后，简单介绍⼀下 Slate 的⼀些基础知识：</w:t>
      </w:r>
    </w:p>
    <w:p w14:paraId="39FC97F6">
      <w:pPr>
        <w:bidi w:val="0"/>
      </w:pPr>
      <w:r>
        <w:drawing>
          <wp:inline distT="0" distB="0" distL="0" distR="0">
            <wp:extent cx="6477000" cy="3756025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75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A847">
      <w:pPr>
        <w:bidi w:val="0"/>
      </w:pPr>
      <w:r>
        <w:t xml:space="preserve">                                                                                                                                     </w:t>
      </w:r>
    </w:p>
    <w:tbl>
      <w:tblPr>
        <w:tblStyle w:val="10"/>
        <w:tblW w:w="0" w:type="auto"/>
        <w:tblInd w:w="94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300"/>
        <w:gridCol w:w="5191"/>
        <w:gridCol w:w="2795"/>
      </w:tblGrid>
      <w:tr w14:paraId="36F7D9F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0" w:type="auto"/>
            <w:tcBorders>
              <w:top w:val="single" w:color="000000" w:sz="6" w:space="0"/>
              <w:bottom w:val="single" w:color="000000" w:sz="6" w:space="0"/>
            </w:tcBorders>
            <w:shd w:val="clear" w:color="auto" w:fill="D7D7D7" w:themeFill="background1" w:themeFillShade="D8"/>
            <w:vAlign w:val="top"/>
          </w:tcPr>
          <w:p w14:paraId="5E3D4580">
            <w:pPr>
              <w:bidi w:val="0"/>
            </w:pPr>
            <w:r>
              <w:t>名称</w:t>
            </w:r>
          </w:p>
        </w:tc>
        <w:tc>
          <w:tcPr>
            <w:tcW w:w="0" w:type="auto"/>
            <w:tcBorders>
              <w:top w:val="single" w:color="000000" w:sz="6" w:space="0"/>
              <w:bottom w:val="single" w:color="000000" w:sz="6" w:space="0"/>
            </w:tcBorders>
            <w:shd w:val="clear" w:color="auto" w:fill="D7D7D7" w:themeFill="background1" w:themeFillShade="D8"/>
            <w:vAlign w:val="top"/>
          </w:tcPr>
          <w:p w14:paraId="7B0C5071">
            <w:pPr>
              <w:bidi w:val="0"/>
            </w:pPr>
            <w:r>
              <w:t>作⽤</w:t>
            </w:r>
          </w:p>
        </w:tc>
        <w:tc>
          <w:tcPr>
            <w:tcW w:w="0" w:type="auto"/>
            <w:tcBorders>
              <w:top w:val="single" w:color="000000" w:sz="6" w:space="0"/>
              <w:bottom w:val="single" w:color="000000" w:sz="6" w:space="0"/>
            </w:tcBorders>
            <w:shd w:val="clear" w:color="auto" w:fill="D7D7D7" w:themeFill="background1" w:themeFillShade="D8"/>
            <w:vAlign w:val="top"/>
          </w:tcPr>
          <w:p w14:paraId="22FF852E">
            <w:pPr>
              <w:bidi w:val="0"/>
            </w:pPr>
            <w:r>
              <w:t>派⽣类型</w:t>
            </w:r>
          </w:p>
        </w:tc>
      </w:tr>
      <w:tr w14:paraId="214B3FA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04" w:hRule="atLeast"/>
        </w:trPr>
        <w:tc>
          <w:tcPr>
            <w:tcW w:w="0" w:type="auto"/>
            <w:tcBorders>
              <w:top w:val="single" w:color="000000" w:sz="6" w:space="0"/>
              <w:bottom w:val="single" w:color="000000" w:sz="6" w:space="0"/>
            </w:tcBorders>
            <w:vAlign w:val="top"/>
          </w:tcPr>
          <w:p w14:paraId="00F9663C">
            <w:pPr>
              <w:bidi w:val="0"/>
            </w:pPr>
          </w:p>
          <w:p w14:paraId="28D2B5DF">
            <w:pPr>
              <w:bidi w:val="0"/>
            </w:pPr>
          </w:p>
          <w:p w14:paraId="48D919C0">
            <w:pPr>
              <w:bidi w:val="0"/>
            </w:pPr>
          </w:p>
          <w:p w14:paraId="5641CDCD">
            <w:pPr>
              <w:bidi w:val="0"/>
            </w:pPr>
            <w:r>
              <w:t>SWidget</w:t>
            </w:r>
          </w:p>
        </w:tc>
        <w:tc>
          <w:tcPr>
            <w:tcW w:w="0" w:type="auto"/>
            <w:tcBorders>
              <w:top w:val="single" w:color="000000" w:sz="6" w:space="0"/>
              <w:bottom w:val="single" w:color="000000" w:sz="6" w:space="0"/>
            </w:tcBorders>
            <w:vAlign w:val="top"/>
          </w:tcPr>
          <w:p w14:paraId="1846BD62">
            <w:pPr>
              <w:bidi w:val="0"/>
            </w:pPr>
          </w:p>
          <w:p w14:paraId="1E0F90D6">
            <w:pPr>
              <w:bidi w:val="0"/>
            </w:pPr>
            <w:r>
              <w:t>所有 Slate Widget 的基类，UE 不建议直接</w:t>
            </w:r>
            <w:r>
              <w:rPr>
                <w:rFonts w:hint="eastAsia"/>
                <w:lang w:val="en-US" w:eastAsia="zh-CN"/>
              </w:rPr>
              <w:t>继承</w:t>
            </w:r>
            <w:r>
              <w:t>这个类型，建议如果没有⼦节点</w:t>
            </w:r>
            <w:r>
              <w:rPr>
                <w:rFonts w:hint="eastAsia"/>
                <w:lang w:eastAsia="zh-CN"/>
              </w:rPr>
              <w:t>，</w:t>
            </w:r>
            <w:r>
              <w:t>可以</w:t>
            </w:r>
            <w:r>
              <w:rPr>
                <w:rFonts w:hint="eastAsia"/>
                <w:lang w:val="en-US" w:eastAsia="zh-CN"/>
              </w:rPr>
              <w:t xml:space="preserve">继承 </w:t>
            </w:r>
            <w:r>
              <w:t>SLeafWidget，有⼦节点则</w:t>
            </w:r>
            <w:r>
              <w:rPr>
                <w:rFonts w:hint="eastAsia"/>
                <w:lang w:val="en-US" w:eastAsia="zh-CN"/>
              </w:rPr>
              <w:t xml:space="preserve">继承 </w:t>
            </w:r>
            <w:r>
              <w:t>SPanel</w:t>
            </w:r>
          </w:p>
        </w:tc>
        <w:tc>
          <w:tcPr>
            <w:tcW w:w="0" w:type="auto"/>
            <w:tcBorders>
              <w:top w:val="single" w:color="000000" w:sz="6" w:space="0"/>
              <w:bottom w:val="single" w:color="000000" w:sz="6" w:space="0"/>
            </w:tcBorders>
            <w:vAlign w:val="top"/>
          </w:tcPr>
          <w:p w14:paraId="1BFAE285">
            <w:pPr>
              <w:bidi w:val="0"/>
            </w:pPr>
            <w:r>
              <w:t>SCompoundWidget 、 SPanel 、</w:t>
            </w:r>
          </w:p>
          <w:p w14:paraId="49C87933">
            <w:pPr>
              <w:bidi w:val="0"/>
            </w:pPr>
            <w:r>
              <w:t>SLeafWidget 、</w:t>
            </w:r>
          </w:p>
          <w:p w14:paraId="6C7A59BD">
            <w:pPr>
              <w:bidi w:val="0"/>
            </w:pPr>
            <w:r>
              <w:t>SNullWidgetContent 、 SWeakWidget</w:t>
            </w:r>
          </w:p>
        </w:tc>
      </w:tr>
      <w:tr w14:paraId="7376D56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6" w:hRule="atLeast"/>
        </w:trPr>
        <w:tc>
          <w:tcPr>
            <w:tcW w:w="0" w:type="auto"/>
            <w:tcBorders>
              <w:top w:val="single" w:color="000000" w:sz="6" w:space="0"/>
              <w:bottom w:val="single" w:color="000000" w:sz="6" w:space="0"/>
            </w:tcBorders>
            <w:vAlign w:val="top"/>
          </w:tcPr>
          <w:p w14:paraId="56198F3D">
            <w:pPr>
              <w:bidi w:val="0"/>
            </w:pPr>
          </w:p>
          <w:p w14:paraId="284FFF95">
            <w:pPr>
              <w:bidi w:val="0"/>
            </w:pPr>
          </w:p>
          <w:p w14:paraId="6EC5E771">
            <w:pPr>
              <w:bidi w:val="0"/>
            </w:pPr>
          </w:p>
          <w:p w14:paraId="2E1D1324">
            <w:pPr>
              <w:bidi w:val="0"/>
            </w:pPr>
            <w:r>
              <w:t>SCompoundWidget</w:t>
            </w:r>
          </w:p>
        </w:tc>
        <w:tc>
          <w:tcPr>
            <w:tcW w:w="0" w:type="auto"/>
            <w:tcBorders>
              <w:top w:val="single" w:color="000000" w:sz="6" w:space="0"/>
              <w:bottom w:val="single" w:color="000000" w:sz="6" w:space="0"/>
            </w:tcBorders>
            <w:vAlign w:val="top"/>
          </w:tcPr>
          <w:p w14:paraId="49A28337">
            <w:pPr>
              <w:bidi w:val="0"/>
            </w:pPr>
            <w:r>
              <w:t>⼤部分只有⼀个⼦节点的 Widget 都派⽣⾃这个类型，比较常⽤的有 SBorder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>(带有 BorderImage 属性的单⼦节点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>Widget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>)、 SDetailView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>(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>UObject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>反射属性查看使⽤的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>Widget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>)、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>SMessageLog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>(消息提⽰)</w:t>
            </w:r>
          </w:p>
        </w:tc>
        <w:tc>
          <w:tcPr>
            <w:tcW w:w="0" w:type="auto"/>
            <w:tcBorders>
              <w:top w:val="single" w:color="000000" w:sz="6" w:space="0"/>
              <w:bottom w:val="single" w:color="000000" w:sz="6" w:space="0"/>
            </w:tcBorders>
            <w:vAlign w:val="top"/>
          </w:tcPr>
          <w:p w14:paraId="2B3F583D">
            <w:pPr>
              <w:bidi w:val="0"/>
            </w:pPr>
            <w:r>
              <w:t>SBorder 、</w:t>
            </w:r>
          </w:p>
          <w:p w14:paraId="0108B8BE">
            <w:pPr>
              <w:bidi w:val="0"/>
            </w:pPr>
            <w:r>
              <w:t>SDetailView 、</w:t>
            </w:r>
          </w:p>
          <w:p w14:paraId="6D4087E4">
            <w:pPr>
              <w:bidi w:val="0"/>
            </w:pPr>
            <w:r>
              <w:t>SMessageLog 、</w:t>
            </w:r>
          </w:p>
          <w:p w14:paraId="63F1ADAB">
            <w:pPr>
              <w:bidi w:val="0"/>
            </w:pPr>
            <w:r>
              <w:t>SSequencerTrackLane 等</w:t>
            </w:r>
          </w:p>
        </w:tc>
      </w:tr>
      <w:tr w14:paraId="5517236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6" w:hRule="atLeast"/>
        </w:trPr>
        <w:tc>
          <w:tcPr>
            <w:tcW w:w="0" w:type="auto"/>
            <w:tcBorders>
              <w:top w:val="single" w:color="000000" w:sz="6" w:space="0"/>
              <w:bottom w:val="single" w:color="000000" w:sz="6" w:space="0"/>
            </w:tcBorders>
            <w:vAlign w:val="top"/>
          </w:tcPr>
          <w:p w14:paraId="44512AC3">
            <w:pPr>
              <w:bidi w:val="0"/>
            </w:pPr>
          </w:p>
          <w:p w14:paraId="7728D8AC">
            <w:pPr>
              <w:bidi w:val="0"/>
            </w:pPr>
          </w:p>
          <w:p w14:paraId="5819E008">
            <w:pPr>
              <w:bidi w:val="0"/>
            </w:pPr>
          </w:p>
          <w:p w14:paraId="5BF244AF">
            <w:pPr>
              <w:bidi w:val="0"/>
            </w:pPr>
            <w:r>
              <w:t>SPanel</w:t>
            </w:r>
          </w:p>
        </w:tc>
        <w:tc>
          <w:tcPr>
            <w:tcW w:w="0" w:type="auto"/>
            <w:tcBorders>
              <w:top w:val="single" w:color="000000" w:sz="6" w:space="0"/>
              <w:bottom w:val="single" w:color="000000" w:sz="6" w:space="0"/>
            </w:tcBorders>
            <w:vAlign w:val="top"/>
          </w:tcPr>
          <w:p w14:paraId="27DF1F27">
            <w:pPr>
              <w:bidi w:val="0"/>
            </w:pPr>
            <w:r>
              <w:t>SPanel 中有个关键函数 OnArrangeChildren 其参数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>AllottedGeometry (代表 SPanel 的 Geometry 信息)、ArrangedChildren (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>SPanel 的 Child Widget 都需要通过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>AddWidget 添加到这个结构中)， SPanel 的⼦类通过重载这个函数，使其具有不同的分配⼦节点⽅式。</w:t>
            </w:r>
          </w:p>
        </w:tc>
        <w:tc>
          <w:tcPr>
            <w:tcW w:w="0" w:type="auto"/>
            <w:tcBorders>
              <w:top w:val="single" w:color="000000" w:sz="6" w:space="0"/>
              <w:bottom w:val="single" w:color="000000" w:sz="6" w:space="0"/>
            </w:tcBorders>
            <w:vAlign w:val="top"/>
          </w:tcPr>
          <w:p w14:paraId="0B5BE9B2">
            <w:pPr>
              <w:bidi w:val="0"/>
            </w:pPr>
            <w:r>
              <w:t>SListPanel 、 SBox 、</w:t>
            </w:r>
          </w:p>
          <w:p w14:paraId="69894A95">
            <w:pPr>
              <w:bidi w:val="0"/>
            </w:pPr>
            <w:r>
              <w:t>SGridPanel 、SScrollPanel 、SOverlay</w:t>
            </w:r>
          </w:p>
        </w:tc>
      </w:tr>
      <w:tr w14:paraId="2AA3C7E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38" w:hRule="atLeast"/>
        </w:trPr>
        <w:tc>
          <w:tcPr>
            <w:tcW w:w="0" w:type="auto"/>
            <w:tcBorders>
              <w:top w:val="single" w:color="000000" w:sz="6" w:space="0"/>
              <w:bottom w:val="single" w:color="000000" w:sz="6" w:space="0"/>
            </w:tcBorders>
            <w:vAlign w:val="top"/>
          </w:tcPr>
          <w:p w14:paraId="7923E63E">
            <w:pPr>
              <w:bidi w:val="0"/>
            </w:pPr>
          </w:p>
          <w:p w14:paraId="2FDF80BE">
            <w:pPr>
              <w:bidi w:val="0"/>
            </w:pPr>
            <w:r>
              <w:t>SLeafWidget</w:t>
            </w:r>
          </w:p>
        </w:tc>
        <w:tc>
          <w:tcPr>
            <w:tcW w:w="0" w:type="auto"/>
            <w:tcBorders>
              <w:top w:val="single" w:color="000000" w:sz="6" w:space="0"/>
              <w:bottom w:val="single" w:color="000000" w:sz="6" w:space="0"/>
            </w:tcBorders>
            <w:vAlign w:val="top"/>
          </w:tcPr>
          <w:p w14:paraId="0F51AD0D">
            <w:pPr>
              <w:bidi w:val="0"/>
            </w:pPr>
            <w:r>
              <w:t>该 Widget 不能添加⼦节点，比较简单</w:t>
            </w:r>
            <w:r>
              <w:rPr>
                <w:rFonts w:hint="eastAsia"/>
                <w:lang w:eastAsia="zh-CN"/>
              </w:rPr>
              <w:t>，</w:t>
            </w:r>
            <w:r>
              <w:t>只做最终⼀个区域的绘制⽤</w:t>
            </w:r>
          </w:p>
        </w:tc>
        <w:tc>
          <w:tcPr>
            <w:tcW w:w="0" w:type="auto"/>
            <w:tcBorders>
              <w:top w:val="single" w:color="000000" w:sz="6" w:space="0"/>
              <w:bottom w:val="single" w:color="000000" w:sz="6" w:space="0"/>
            </w:tcBorders>
            <w:vAlign w:val="top"/>
          </w:tcPr>
          <w:p w14:paraId="7358C49A">
            <w:pPr>
              <w:bidi w:val="0"/>
            </w:pPr>
            <w:r>
              <w:t>SSlider 、 SSpacer 、 SImage 、</w:t>
            </w:r>
          </w:p>
          <w:p w14:paraId="39199913">
            <w:pPr>
              <w:bidi w:val="0"/>
            </w:pPr>
            <w:r>
              <w:t>SAnimNotifyNode</w:t>
            </w:r>
          </w:p>
        </w:tc>
      </w:tr>
      <w:tr w14:paraId="5E7BBD8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45" w:hRule="atLeast"/>
        </w:trPr>
        <w:tc>
          <w:tcPr>
            <w:tcW w:w="0" w:type="auto"/>
            <w:tcBorders>
              <w:top w:val="single" w:color="000000" w:sz="6" w:space="0"/>
              <w:bottom w:val="single" w:color="000000" w:sz="6" w:space="0"/>
            </w:tcBorders>
            <w:vAlign w:val="top"/>
          </w:tcPr>
          <w:p w14:paraId="2669D4D6">
            <w:pPr>
              <w:bidi w:val="0"/>
            </w:pPr>
          </w:p>
          <w:p w14:paraId="6890CFD5">
            <w:pPr>
              <w:bidi w:val="0"/>
            </w:pPr>
            <w:r>
              <w:t>SNullWidgetContent</w:t>
            </w:r>
          </w:p>
        </w:tc>
        <w:tc>
          <w:tcPr>
            <w:tcW w:w="0" w:type="auto"/>
            <w:tcBorders>
              <w:top w:val="single" w:color="000000" w:sz="6" w:space="0"/>
              <w:bottom w:val="single" w:color="000000" w:sz="6" w:space="0"/>
            </w:tcBorders>
            <w:vAlign w:val="top"/>
          </w:tcPr>
          <w:p w14:paraId="6217A7C4">
            <w:pPr>
              <w:bidi w:val="0"/>
            </w:pPr>
            <w:r>
              <w:t>没有任何⼤⼩的空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 xml:space="preserve">Widget，也不能够添加⼦节点，⼀般使⽤ SNullWidget::NullWidget </w:t>
            </w:r>
            <w:r>
              <w:rPr>
                <w:rFonts w:hint="eastAsia"/>
                <w:lang w:val="en-US" w:eastAsia="zh-CN"/>
              </w:rPr>
              <w:t>静态字段来</w:t>
            </w:r>
            <w:r>
              <w:t>获取，并作为参数给需要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>SWidget 的函数占位⽤</w:t>
            </w:r>
          </w:p>
        </w:tc>
        <w:tc>
          <w:tcPr>
            <w:tcW w:w="0" w:type="auto"/>
            <w:tcBorders>
              <w:top w:val="single" w:color="000000" w:sz="6" w:space="0"/>
              <w:bottom w:val="single" w:color="000000" w:sz="6" w:space="0"/>
            </w:tcBorders>
            <w:vAlign w:val="top"/>
          </w:tcPr>
          <w:p w14:paraId="78788110">
            <w:pPr>
              <w:bidi w:val="0"/>
            </w:pPr>
          </w:p>
        </w:tc>
      </w:tr>
      <w:tr w14:paraId="37DD77D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45" w:hRule="atLeast"/>
        </w:trPr>
        <w:tc>
          <w:tcPr>
            <w:tcW w:w="0" w:type="auto"/>
            <w:tcBorders>
              <w:top w:val="single" w:color="000000" w:sz="6" w:space="0"/>
              <w:bottom w:val="single" w:color="000000" w:sz="6" w:space="0"/>
            </w:tcBorders>
            <w:vAlign w:val="top"/>
          </w:tcPr>
          <w:p w14:paraId="61EC63D5">
            <w:pPr>
              <w:bidi w:val="0"/>
            </w:pPr>
            <w:r>
              <w:t>SWeakWidget</w:t>
            </w:r>
          </w:p>
        </w:tc>
        <w:tc>
          <w:tcPr>
            <w:tcW w:w="0" w:type="auto"/>
            <w:tcBorders>
              <w:top w:val="single" w:color="000000" w:sz="6" w:space="0"/>
              <w:bottom w:val="single" w:color="000000" w:sz="6" w:space="0"/>
            </w:tcBorders>
            <w:vAlign w:val="top"/>
          </w:tcPr>
          <w:p w14:paraId="119482FA">
            <w:pPr>
              <w:bidi w:val="0"/>
            </w:pPr>
            <w:r>
              <w:t>⼀般来说⽗节点对⼦节点的引⽤都是强引⽤，保证⼦节点不会被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>GC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>，若⼦节点是 SWeakWidget ，则⼦节点⽣命周期不受⽗节点影响，官⽅的例⼦是 Hover ⼀个 Widget 显⽰ tooltip 时，弹出的 Window 对于这个被 Hover 的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>Widget ⽽⾔必须是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>SWeakWidget</w:t>
            </w:r>
          </w:p>
        </w:tc>
        <w:tc>
          <w:tcPr>
            <w:tcW w:w="0" w:type="auto"/>
            <w:tcBorders>
              <w:top w:val="single" w:color="000000" w:sz="6" w:space="0"/>
              <w:bottom w:val="single" w:color="000000" w:sz="6" w:space="0"/>
            </w:tcBorders>
            <w:vAlign w:val="top"/>
          </w:tcPr>
          <w:p w14:paraId="6AAAB310">
            <w:pPr>
              <w:bidi w:val="0"/>
            </w:pPr>
          </w:p>
        </w:tc>
      </w:tr>
    </w:tbl>
    <w:p w14:paraId="23AF2792">
      <w:pPr>
        <w:bidi w:val="0"/>
      </w:pPr>
      <w:r>
        <w:t>15.在掌握了 Slate 定义了哪些 Widget 后，可以开始进⼀步了解如何写⾃定义的 Slate Widget，⾸先挑选⼀个上文提到的类型作为基类，当然如果⻓相⼀致也可以考虑继承那些由上文类型派⽣的类型，例如想快  速建立⼀个树状结构的列表，则直接继承⾃ STreeView</w:t>
      </w:r>
      <w:r>
        <w:rPr>
          <w:rFonts w:hint="eastAsia"/>
          <w:lang w:val="en-US" w:eastAsia="zh-CN"/>
        </w:rPr>
        <w:t xml:space="preserve"> </w:t>
      </w:r>
      <w:r>
        <w:t>，下⾯就拿这个来举例：</w:t>
      </w:r>
    </w:p>
    <w:tbl>
      <w:tblPr>
        <w:tblStyle w:val="10"/>
        <w:tblW w:w="10185" w:type="dxa"/>
        <w:tblInd w:w="102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185"/>
      </w:tblGrid>
      <w:tr w14:paraId="3E0604D2"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5" w:hRule="atLeast"/>
        </w:trPr>
        <w:tc>
          <w:tcPr>
            <w:tcW w:w="10185" w:type="dxa"/>
            <w:shd w:val="clear" w:color="auto" w:fill="F8F8F8"/>
            <w:vAlign w:val="top"/>
          </w:tcPr>
          <w:p w14:paraId="28552F54">
            <w:pPr>
              <w:pStyle w:val="14"/>
              <w:bidi w:val="0"/>
            </w:pPr>
          </w:p>
          <w:p w14:paraId="44F429FA">
            <w:pPr>
              <w:pStyle w:val="14"/>
              <w:bidi w:val="0"/>
            </w:pPr>
            <w:r>
              <w:t>class SActImageTreeView : public STreeView&lt;TSharedRef&lt;SActImageTreeViewTableRow&gt;&gt;</w:t>
            </w:r>
          </w:p>
        </w:tc>
      </w:tr>
    </w:tbl>
    <w:p w14:paraId="54BC1AA0">
      <w:pPr>
        <w:bidi w:val="0"/>
      </w:pPr>
      <w:r>
        <w:t>STreeView 模板要求 ItemType 是⼀个指针类型，这⾥统⼀使⽤ SharedRef 的⽅式，来确保这个指针的内容不会为空。接下来是具体类型，这⾥例⼦中选择的是派⽣⾃ SMultiColumnTableRow ，也可以派⽣⾃其他更简单的</w:t>
      </w:r>
      <w:r>
        <w:rPr>
          <w:rFonts w:hint="eastAsia"/>
          <w:lang w:val="en-US" w:eastAsia="zh-CN"/>
        </w:rPr>
        <w:t xml:space="preserve"> </w:t>
      </w:r>
      <w:r>
        <w:t>SWidget ，例如每个 Item 只需要⼀列的话可以直接派⽣⾃ STableRow 等。因为</w:t>
      </w:r>
      <w:r>
        <w:rPr>
          <w:rFonts w:hint="eastAsia"/>
          <w:lang w:val="en-US" w:eastAsia="zh-CN"/>
        </w:rPr>
        <w:t>例子中</w:t>
      </w:r>
      <w:r>
        <w:t>界⾯设计上需要兼容⼀个 TreeView 的 Item 就将多列的内容包揽在内，所以⽤</w:t>
      </w:r>
      <w:r>
        <w:rPr>
          <w:rFonts w:hint="eastAsia"/>
          <w:lang w:val="en-US" w:eastAsia="zh-CN"/>
        </w:rPr>
        <w:t xml:space="preserve"> S</w:t>
      </w:r>
      <w:r>
        <w:t>MultiColumnTableRow ，通过重载</w:t>
      </w:r>
      <w:r>
        <w:rPr>
          <w:rFonts w:hint="eastAsia"/>
          <w:lang w:val="en-US" w:eastAsia="zh-CN"/>
        </w:rPr>
        <w:t xml:space="preserve"> </w:t>
      </w:r>
      <w:r>
        <w:t>GenerateWidgetForColumn 能够根据参数 InColumnName 来区分每列需要创建的内容 Widget。注意到模板也是需要传入 SharedRef ，不过这次指针对象类型可以是⾃⾝，这样表⽰对应的 Model 数据也来⾃ Widget。</w:t>
      </w:r>
    </w:p>
    <w:tbl>
      <w:tblPr>
        <w:tblStyle w:val="10"/>
        <w:tblW w:w="10185" w:type="dxa"/>
        <w:tblInd w:w="102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185"/>
      </w:tblGrid>
      <w:tr w14:paraId="0C8C7B16"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0" w:hRule="atLeast"/>
        </w:trPr>
        <w:tc>
          <w:tcPr>
            <w:tcW w:w="10185" w:type="dxa"/>
            <w:shd w:val="clear" w:color="auto" w:fill="F8F8F8"/>
            <w:vAlign w:val="top"/>
          </w:tcPr>
          <w:p w14:paraId="7BCA3834">
            <w:pPr>
              <w:pStyle w:val="14"/>
              <w:bidi w:val="0"/>
            </w:pPr>
          </w:p>
          <w:p w14:paraId="03680915">
            <w:pPr>
              <w:pStyle w:val="14"/>
              <w:bidi w:val="0"/>
            </w:pPr>
            <w:r>
              <w:t>class SActImageTreeViewTableRow : public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>SMultiColumnTableRow&lt;TSharedRef&lt;SActImageTreeViewTableRow&gt;&gt;</w:t>
            </w:r>
          </w:p>
        </w:tc>
      </w:tr>
    </w:tbl>
    <w:p w14:paraId="2873478C">
      <w:pPr>
        <w:bidi w:val="0"/>
      </w:pPr>
      <w:r>
        <w:t>这⾥就顺带说⼀下，看到很多 Widget 代码中都记录了 SharedPtr&lt;XXXModel&gt; 有些甚⾄还有辅助的</w:t>
      </w:r>
      <w:r>
        <w:rPr>
          <w:rFonts w:hint="eastAsia"/>
          <w:lang w:val="en-US" w:eastAsia="zh-CN"/>
        </w:rPr>
        <w:t xml:space="preserve"> </w:t>
      </w:r>
      <w:r>
        <w:t>class 来记录或转发控制信息，起初以为是 MVC 的设计，但是后来仔细看了</w:t>
      </w:r>
      <w:r>
        <w:rPr>
          <w:rFonts w:hint="eastAsia"/>
          <w:lang w:val="en-US" w:eastAsia="zh-CN"/>
        </w:rPr>
        <w:t>更多同类代码后，</w:t>
      </w:r>
      <w:r>
        <w:t>发现</w:t>
      </w:r>
      <w:r>
        <w:rPr>
          <w:rFonts w:hint="eastAsia"/>
          <w:lang w:val="en-US" w:eastAsia="zh-CN"/>
        </w:rPr>
        <w:t>并不</w:t>
      </w:r>
      <w:r>
        <w:t>是这样，⼤部分 Model 出现的地⽅都是做 Widget 的接⼝，实际上 Widget 所控制的 Model 会是这个 XXXModel 的派⽣类，然后派⽣类再去实现⼀些具体的设计，这样可以把⼀些互相之间⽆关的类型放到⼀个 Widget 中做显⽰和数据传递。例如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t>FAnimTimelineTrack 、 FAnimModel 这样</w:t>
      </w:r>
      <w:r>
        <w:rPr>
          <w:rFonts w:hint="eastAsia"/>
          <w:lang w:val="en-US" w:eastAsia="zh-CN"/>
        </w:rPr>
        <w:t>的</w:t>
      </w:r>
      <w:r>
        <w:t>，实际上它们的派⽣类会有很多不同的数据需要处理，不同的显⽰绘制⽅式，但是 Widget 可以只使⽤ FAnimModel 就完成所有的事情。 UE 做了很多接⼝和实现分离的事情</w:t>
      </w:r>
      <w:r>
        <w:rPr>
          <w:rFonts w:hint="eastAsia"/>
          <w:lang w:eastAsia="zh-CN"/>
        </w:rPr>
        <w:t>，</w:t>
      </w:r>
      <w:r>
        <w:t>有些看起来是必须的，但是有些却显得有点多余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猜测</w:t>
      </w:r>
      <w:r>
        <w:t>可能是为了将来的扩展考虑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或是旧代码没有人整理</w:t>
      </w:r>
      <w:r>
        <w:rPr>
          <w:rFonts w:hint="eastAsia"/>
          <w:lang w:eastAsia="zh-CN"/>
        </w:rPr>
        <w:t>），</w:t>
      </w:r>
      <w:r>
        <w:t>⼤⾯积的这样做存在</w:t>
      </w:r>
      <w:r>
        <w:rPr>
          <w:rFonts w:hint="eastAsia"/>
          <w:lang w:val="en-US" w:eastAsia="zh-CN"/>
        </w:rPr>
        <w:t>的</w:t>
      </w:r>
      <w:r>
        <w:t>⼀个问题，</w:t>
      </w:r>
      <w:r>
        <w:rPr>
          <w:rFonts w:hint="eastAsia"/>
          <w:lang w:val="en-US" w:eastAsia="zh-CN"/>
        </w:rPr>
        <w:t>就导致了</w:t>
      </w:r>
      <w:r>
        <w:t>函数的参数列表分给不同的实现去使⽤的情况，例如</w:t>
      </w:r>
      <w:r>
        <w:rPr>
          <w:rFonts w:hint="eastAsia"/>
          <w:lang w:eastAsia="zh-CN"/>
        </w:rPr>
        <w:t>：</w:t>
      </w:r>
      <w:r>
        <w:t>参数1给</w:t>
      </w:r>
      <w:r>
        <w:rPr>
          <w:rFonts w:hint="eastAsia"/>
          <w:lang w:val="en-US" w:eastAsia="zh-CN"/>
        </w:rPr>
        <w:t xml:space="preserve"> </w:t>
      </w:r>
      <w:r>
        <w:t>A</w:t>
      </w:r>
      <w:r>
        <w:rPr>
          <w:rFonts w:hint="eastAsia"/>
          <w:lang w:val="en-US" w:eastAsia="zh-CN"/>
        </w:rPr>
        <w:t xml:space="preserve"> </w:t>
      </w:r>
      <w:r>
        <w:t>实现⽤，B</w:t>
      </w:r>
      <w:r>
        <w:rPr>
          <w:rFonts w:hint="eastAsia"/>
          <w:lang w:val="en-US" w:eastAsia="zh-CN"/>
        </w:rPr>
        <w:t xml:space="preserve"> </w:t>
      </w:r>
      <w:r>
        <w:t>实现只⽤参数2，C</w:t>
      </w:r>
      <w:r>
        <w:rPr>
          <w:rFonts w:hint="eastAsia"/>
          <w:lang w:val="en-US" w:eastAsia="zh-CN"/>
        </w:rPr>
        <w:t xml:space="preserve"> </w:t>
      </w:r>
      <w:r>
        <w:t>实现⼜⽤到参数1和3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进而</w:t>
      </w:r>
      <w:r>
        <w:t>导致⼀些⽆谓的传参和</w:t>
      </w:r>
      <w:r>
        <w:rPr>
          <w:rFonts w:hint="eastAsia"/>
          <w:lang w:val="en-US" w:eastAsia="zh-CN"/>
        </w:rPr>
        <w:t>看</w:t>
      </w:r>
      <w:r>
        <w:t>函数</w:t>
      </w:r>
      <w:r>
        <w:rPr>
          <w:rFonts w:hint="eastAsia"/>
          <w:lang w:val="en-US" w:eastAsia="zh-CN"/>
        </w:rPr>
        <w:t>参数无法快速理解其实现效果。</w:t>
      </w:r>
      <w:r>
        <w:t>在 Delegate 中这种情况就更是屡⻅不鲜了，因为之前说过的 Widget 将⾃⼰的参数不断往下层 Widget 传递，这些定义好的 Delegate 函数也在往下传，如果中间有任何 Widget 需要往 Delegate 中添加参数使之往上层传，都要加到 Delegate 定义的参数列表中，这样传了⼏次后，每个 Widget 都可能加了⼏个不同的参数，就导致了参数多⽽</w:t>
      </w:r>
      <w:r>
        <w:rPr>
          <w:rFonts w:hint="eastAsia"/>
          <w:lang w:val="en-US" w:eastAsia="zh-CN"/>
        </w:rPr>
        <w:t>实际</w:t>
      </w:r>
      <w:r>
        <w:t>⽆⽤的情况出现。</w:t>
      </w:r>
    </w:p>
    <w:p w14:paraId="30AC9F71">
      <w:pPr>
        <w:bidi w:val="0"/>
      </w:pPr>
      <w:r>
        <w:t>16.刚才</w:t>
      </w:r>
      <w:r>
        <w:rPr>
          <w:rFonts w:hint="eastAsia"/>
          <w:lang w:val="en-US" w:eastAsia="zh-CN"/>
        </w:rPr>
        <w:t>也算是看代码后的</w:t>
      </w:r>
      <w:r>
        <w:t>⼀段题外话，还是回到 Slate Widget 的写法来，在继承了理想的基类后，需要明确定义⼀个</w:t>
      </w:r>
      <w:r>
        <w:rPr>
          <w:rFonts w:hint="eastAsia"/>
          <w:lang w:val="en-US" w:eastAsia="zh-CN"/>
        </w:rPr>
        <w:t xml:space="preserve"> </w:t>
      </w:r>
      <w:r>
        <w:t xml:space="preserve">FArguments </w:t>
      </w:r>
      <w:r>
        <w:rPr>
          <w:rFonts w:hint="eastAsia"/>
          <w:lang w:eastAsia="zh-CN"/>
        </w:rPr>
        <w:t>。</w:t>
      </w:r>
      <w:r>
        <w:t>这个结构⽬前有两种⽅式来定义，常⻅的是使⽤宏来定义，通过查看</w:t>
      </w:r>
    </w:p>
    <w:p w14:paraId="7429ADF7">
      <w:pPr>
        <w:bidi w:val="0"/>
      </w:pPr>
      <w:r>
        <w:t>DeclarativeSyntaxSupport.h 文件中宏定义可以看到，宏的作⽤是定义⼀个 class 内部的 struct</w:t>
      </w:r>
      <w:r>
        <w:rPr>
          <w:rFonts w:hint="eastAsia"/>
          <w:lang w:val="en-US" w:eastAsia="zh-CN"/>
        </w:rPr>
        <w:t xml:space="preserve"> </w:t>
      </w:r>
      <w:r>
        <w:t>FArguments ，同时给这个参数列表加了很多默认的字段上去，这</w:t>
      </w:r>
      <w:r>
        <w:rPr>
          <w:rFonts w:hint="eastAsia"/>
          <w:lang w:val="en-US" w:eastAsia="zh-CN"/>
        </w:rPr>
        <w:t>些个</w:t>
      </w:r>
      <w:r>
        <w:t>默认字段是</w:t>
      </w:r>
      <w:r>
        <w:rPr>
          <w:rFonts w:hint="eastAsia"/>
          <w:lang w:val="en-US" w:eastAsia="zh-CN"/>
        </w:rPr>
        <w:t>支持</w:t>
      </w:r>
      <w:r>
        <w:t>传参给 SWidget 基类使⽤。</w:t>
      </w:r>
    </w:p>
    <w:tbl>
      <w:tblPr>
        <w:tblStyle w:val="10"/>
        <w:tblW w:w="10185" w:type="dxa"/>
        <w:tblInd w:w="102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185"/>
      </w:tblGrid>
      <w:tr w14:paraId="786D7EB3"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5" w:hRule="atLeast"/>
        </w:trPr>
        <w:tc>
          <w:tcPr>
            <w:tcW w:w="10185" w:type="dxa"/>
            <w:shd w:val="clear" w:color="auto" w:fill="F8F8F8"/>
            <w:vAlign w:val="top"/>
          </w:tcPr>
          <w:p w14:paraId="7A8CCDFC">
            <w:pPr>
              <w:pStyle w:val="14"/>
              <w:bidi w:val="0"/>
            </w:pPr>
            <w:r>
              <w:rPr>
                <w:rFonts w:hint="eastAsia"/>
                <w:lang w:val="en-US" w:eastAsia="zh-CN"/>
              </w:rPr>
              <w:t>.</w:t>
            </w:r>
            <w:r>
              <w:t>..</w:t>
            </w:r>
          </w:p>
          <w:p w14:paraId="34DEAD7C">
            <w:pPr>
              <w:pStyle w:val="14"/>
              <w:bidi w:val="0"/>
            </w:pPr>
            <w:r>
              <w:t>SLATE_BEGIN_ARGS(SActImageTreeView) { }</w:t>
            </w:r>
          </w:p>
          <w:p w14:paraId="594C9102">
            <w:pPr>
              <w:pStyle w:val="14"/>
              <w:bidi w:val="0"/>
            </w:pPr>
            <w:r>
              <w:t>...</w:t>
            </w:r>
          </w:p>
          <w:p w14:paraId="1B24DF1C">
            <w:pPr>
              <w:pStyle w:val="14"/>
              <w:bidi w:val="0"/>
            </w:pPr>
            <w:r>
              <w:t>SLATE_END_ARGS()</w:t>
            </w:r>
          </w:p>
          <w:p w14:paraId="008B643B">
            <w:pPr>
              <w:pStyle w:val="14"/>
              <w:bidi w:val="0"/>
            </w:pPr>
            <w:r>
              <w:t xml:space="preserve">// #define SLATE_END_ARGS() \ </w:t>
            </w:r>
          </w:p>
          <w:p w14:paraId="04840401">
            <w:pPr>
              <w:pStyle w:val="14"/>
              <w:bidi w:val="0"/>
            </w:pPr>
            <w:r>
              <w:t>// };</w:t>
            </w:r>
          </w:p>
          <w:p w14:paraId="6F95B7A5">
            <w:pPr>
              <w:pStyle w:val="14"/>
              <w:bidi w:val="0"/>
            </w:pPr>
            <w:r>
              <w:t>...</w:t>
            </w:r>
          </w:p>
        </w:tc>
      </w:tr>
    </w:tbl>
    <w:p w14:paraId="58F944EF">
      <w:pPr>
        <w:bidi w:val="0"/>
      </w:pPr>
      <w:r>
        <w:drawing>
          <wp:inline distT="0" distB="0" distL="0" distR="0">
            <wp:extent cx="6477000" cy="4371975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8FF1">
      <w:pPr>
        <w:bidi w:val="0"/>
      </w:pPr>
      <w:r>
        <w:rPr>
          <w:strike/>
          <w:dstrike w:val="0"/>
        </w:rPr>
        <w:t>那么顺⽔推⾈，另⼀种⽅式就是直接将宏的内容给复制出来</w:t>
      </w:r>
      <w:r>
        <w:rPr>
          <w:rFonts w:hint="eastAsia"/>
          <w:strike/>
          <w:dstrike w:val="0"/>
          <w:lang w:eastAsia="zh-CN"/>
        </w:rPr>
        <w:t>，</w:t>
      </w:r>
      <w:r>
        <w:t>并不是/dodge</w:t>
      </w:r>
      <w:r>
        <w:rPr>
          <w:rFonts w:hint="eastAsia"/>
          <w:lang w:eastAsia="zh-CN"/>
        </w:rPr>
        <w:t>。</w:t>
      </w:r>
      <w:r>
        <w:t>另⼀种⽅式之前也提到过，就是直接顺⼿牵⽺，巧夺名义。</w:t>
      </w:r>
      <w:r>
        <w:rPr>
          <w:rFonts w:hint="eastAsia"/>
          <w:lang w:val="en-US" w:eastAsia="zh-CN"/>
        </w:rPr>
        <w:t xml:space="preserve"> </w:t>
      </w:r>
      <w:r>
        <w:t>typedef 其他</w:t>
      </w:r>
      <w:r>
        <w:rPr>
          <w:rFonts w:hint="eastAsia"/>
          <w:lang w:val="en-US" w:eastAsia="zh-CN"/>
        </w:rPr>
        <w:t xml:space="preserve"> </w:t>
      </w:r>
      <w:r>
        <w:t>Widget 的参数作为⾃⼰的参数，其实这样如果刚好也是继承⾃那个</w:t>
      </w:r>
      <w:r>
        <w:rPr>
          <w:rFonts w:hint="eastAsia"/>
          <w:lang w:val="en-US" w:eastAsia="zh-CN"/>
        </w:rPr>
        <w:t xml:space="preserve"> </w:t>
      </w:r>
      <w:r>
        <w:t>Widget 的话，就基本⼀模⼀样了。那么想要不⼀样的话，就得从构造开始⼀步步改变⾃⾝</w:t>
      </w:r>
      <w:r>
        <w:rPr>
          <w:rFonts w:hint="eastAsia"/>
          <w:lang w:eastAsia="zh-CN"/>
        </w:rPr>
        <w:t>。</w:t>
      </w:r>
      <w:r>
        <w:t xml:space="preserve"> Slate Widget 很少⽤到构造函数，所谓的 Slate 构造都是</w:t>
      </w:r>
      <w:r>
        <w:rPr>
          <w:rFonts w:hint="eastAsia"/>
          <w:lang w:val="en-US" w:eastAsia="zh-CN"/>
        </w:rPr>
        <w:t>以</w:t>
      </w:r>
      <w:r>
        <w:t>名为 Construct 的函数开始。这个函数也必须将第⼀个参数定义为</w:t>
      </w:r>
      <w:r>
        <w:rPr>
          <w:rFonts w:hint="eastAsia"/>
          <w:lang w:val="en-US" w:eastAsia="zh-CN"/>
        </w:rPr>
        <w:t xml:space="preserve"> </w:t>
      </w:r>
      <w:r>
        <w:t>const FArguments&amp;</w:t>
      </w:r>
      <w:r>
        <w:rPr>
          <w:rFonts w:hint="eastAsia"/>
          <w:lang w:val="en-US" w:eastAsia="zh-CN"/>
        </w:rPr>
        <w:t xml:space="preserve"> </w:t>
      </w:r>
      <w:r>
        <w:t>，原因就在 Slate 的构造宏 SNew 和 SAssignNew 中</w:t>
      </w:r>
      <w:r>
        <w:rPr>
          <w:rFonts w:hint="eastAsia"/>
          <w:lang w:eastAsia="zh-CN"/>
        </w:rPr>
        <w:t>。</w:t>
      </w:r>
      <w:r>
        <w:t>这些宏改造了第⼀个参数的传入过程 (也是前文提到奇怪的连续赋值的始作俑者)，使得可以直接在构造宏后边接 Slate 声明在参数列表中的参数，修改这些参数的值，还可以直接操作这个 Widget 的 Slot 添加⼦节点</w:t>
      </w:r>
      <w:r>
        <w:rPr>
          <w:rFonts w:hint="eastAsia"/>
          <w:lang w:eastAsia="zh-CN"/>
        </w:rPr>
        <w:t>（</w:t>
      </w:r>
      <w:r>
        <w:t>因为 Slot 其实也是这个参数列表的参数之⼀</w:t>
      </w:r>
      <w:r>
        <w:rPr>
          <w:rFonts w:hint="eastAsia"/>
          <w:lang w:eastAsia="zh-CN"/>
        </w:rPr>
        <w:t>）</w:t>
      </w:r>
      <w:r>
        <w:t>。</w:t>
      </w:r>
    </w:p>
    <w:tbl>
      <w:tblPr>
        <w:tblStyle w:val="10"/>
        <w:tblW w:w="10185" w:type="dxa"/>
        <w:tblInd w:w="102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185"/>
      </w:tblGrid>
      <w:tr w14:paraId="01FED35A"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10185" w:type="dxa"/>
            <w:shd w:val="clear" w:color="auto" w:fill="F8F8F8"/>
            <w:vAlign w:val="top"/>
          </w:tcPr>
          <w:p w14:paraId="5F42F55A">
            <w:pPr>
              <w:pStyle w:val="14"/>
              <w:bidi w:val="0"/>
            </w:pPr>
            <w:r>
              <w:t>...</w:t>
            </w:r>
          </w:p>
          <w:p w14:paraId="78D059FB">
            <w:pPr>
              <w:pStyle w:val="14"/>
              <w:bidi w:val="0"/>
            </w:pPr>
            <w:r>
              <w:t>public:</w:t>
            </w:r>
          </w:p>
          <w:p w14:paraId="7755365C">
            <w:pPr>
              <w:pStyle w:val="14"/>
              <w:bidi w:val="0"/>
              <w:ind w:firstLine="208" w:firstLineChars="100"/>
            </w:pPr>
            <w:r>
              <w:t>typedef STreeView::FArguments FArguments;</w:t>
            </w:r>
          </w:p>
          <w:p w14:paraId="095FE739">
            <w:pPr>
              <w:pStyle w:val="14"/>
              <w:bidi w:val="0"/>
              <w:ind w:firstLine="208" w:firstLineChars="100"/>
            </w:pPr>
            <w:r>
              <w:t>void Construct(const FArguments&amp; InArgs, const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>TSharedRef&lt;SActImagePoolAreaPanel&gt;&amp; InActImageTrackAreaPanel);</w:t>
            </w:r>
          </w:p>
          <w:p w14:paraId="795C9126">
            <w:pPr>
              <w:pStyle w:val="14"/>
              <w:bidi w:val="0"/>
            </w:pPr>
            <w:r>
              <w:t>...</w:t>
            </w:r>
          </w:p>
        </w:tc>
      </w:tr>
      <w:tr w14:paraId="300B9D46"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5" w:hRule="atLeast"/>
        </w:trPr>
        <w:tc>
          <w:tcPr>
            <w:tcW w:w="10185" w:type="dxa"/>
            <w:shd w:val="clear" w:color="auto" w:fill="F8F8F8"/>
            <w:vAlign w:val="top"/>
          </w:tcPr>
          <w:p w14:paraId="055381DB">
            <w:pPr>
              <w:pStyle w:val="14"/>
              <w:bidi w:val="0"/>
            </w:pPr>
            <w:r>
              <w:t>// SNew 简单写法示例</w:t>
            </w:r>
          </w:p>
          <w:p w14:paraId="50AAE408">
            <w:pPr>
              <w:pStyle w:val="14"/>
              <w:bidi w:val="0"/>
              <w:rPr>
                <w:rFonts w:hint="default"/>
              </w:rPr>
            </w:pPr>
            <w:r>
              <w:rPr>
                <w:rFonts w:hint="default"/>
              </w:rPr>
              <w:t>SNew(SBorder)</w:t>
            </w:r>
          </w:p>
          <w:p w14:paraId="4B0BF284">
            <w:pPr>
              <w:pStyle w:val="14"/>
              <w:bidi w:val="0"/>
              <w:rPr>
                <w:rFonts w:hint="default"/>
              </w:rPr>
            </w:pPr>
            <w:r>
              <w:t>.</w:t>
            </w:r>
            <w:r>
              <w:rPr>
                <w:rFonts w:hint="default"/>
              </w:rPr>
              <w:t>BorderImage(FEditorStyle::GetBrush("ToolPanel.GroupBorder"))   // SBorder -&gt; SLATE_ATTRIBUTE( const FSlateBrush*, BorderImage )</w:t>
            </w:r>
          </w:p>
          <w:p w14:paraId="2DBA94AF">
            <w:pPr>
              <w:pStyle w:val="14"/>
              <w:bidi w:val="0"/>
            </w:pPr>
            <w:r>
              <w:t>.</w:t>
            </w:r>
            <w:r>
              <w:rPr>
                <w:rFonts w:hint="default"/>
              </w:rPr>
              <w:t>Padding(FMargin(0.6f, 0.3f))                                   // SBorder -&gt; SLATE_ATTRIBUTE( FMargin, Padding )</w:t>
            </w:r>
          </w:p>
          <w:p w14:paraId="34A81237">
            <w:pPr>
              <w:pStyle w:val="14"/>
              <w:bidi w:val="0"/>
            </w:pPr>
            <w:r>
              <w:t>.</w:t>
            </w:r>
            <w:r>
              <w:rPr>
                <w:rFonts w:hint="default"/>
              </w:rPr>
              <w:t xml:space="preserve">Clipping(EWidgetClipping::ClipToBounds)                        // FArguments 基类 TSlateBaseNamedArgs -&gt; </w:t>
            </w:r>
            <w:r>
              <w:t>SLATE_PRIVATE_ARGUMENT_FUNCTION(EWidgetClipping, Clipping)</w:t>
            </w:r>
          </w:p>
          <w:p w14:paraId="44C4C4F1">
            <w:pPr>
              <w:pStyle w:val="14"/>
              <w:bidi w:val="0"/>
            </w:pPr>
            <w:r>
              <w:t>[</w:t>
            </w:r>
          </w:p>
          <w:p w14:paraId="654C2336">
            <w:pPr>
              <w:pStyle w:val="14"/>
              <w:bidi w:val="0"/>
              <w:ind w:firstLine="208" w:firstLineChars="100"/>
              <w:rPr>
                <w:rFonts w:hint="default"/>
              </w:rPr>
            </w:pPr>
            <w:r>
              <w:rPr>
                <w:rFonts w:hint="default"/>
              </w:rPr>
              <w:t>SNew(SHorizontalBox) // 单个子节点的情况，直接使用中括号添加内容</w:t>
            </w:r>
          </w:p>
          <w:p w14:paraId="46459452">
            <w:pPr>
              <w:pStyle w:val="14"/>
              <w:bidi w:val="0"/>
            </w:pPr>
            <w:r>
              <w:rPr>
                <w:rFonts w:hint="default"/>
              </w:rPr>
              <w:t>]</w:t>
            </w:r>
          </w:p>
        </w:tc>
      </w:tr>
    </w:tbl>
    <w:p w14:paraId="6D5CEC55">
      <w:pPr>
        <w:bidi w:val="0"/>
      </w:pPr>
    </w:p>
    <w:tbl>
      <w:tblPr>
        <w:tblStyle w:val="10"/>
        <w:tblW w:w="10185" w:type="dxa"/>
        <w:tblInd w:w="102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185"/>
      </w:tblGrid>
      <w:tr w14:paraId="0DE30A5E"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20" w:hRule="atLeast"/>
        </w:trPr>
        <w:tc>
          <w:tcPr>
            <w:tcW w:w="10185" w:type="dxa"/>
            <w:shd w:val="clear" w:color="auto" w:fill="F8F8F8"/>
            <w:vAlign w:val="top"/>
          </w:tcPr>
          <w:p w14:paraId="098E58B7">
            <w:pPr>
              <w:pStyle w:val="14"/>
              <w:bidi w:val="0"/>
            </w:pPr>
            <w:r>
              <w:t>// SAssignNew 简单写法⽰例</w:t>
            </w:r>
          </w:p>
          <w:p w14:paraId="07D30A9C">
            <w:pPr>
              <w:pStyle w:val="14"/>
              <w:bidi w:val="0"/>
            </w:pPr>
            <w:r>
              <w:t>TSharedPtr&lt;SGridPanel&gt; GridPanel = nullptr;</w:t>
            </w:r>
          </w:p>
          <w:p w14:paraId="260641E6">
            <w:pPr>
              <w:pStyle w:val="14"/>
              <w:bidi w:val="0"/>
            </w:pPr>
            <w:r>
              <w:t>SAssignNew(GridPanel, SGridPanel)</w:t>
            </w:r>
          </w:p>
          <w:p w14:paraId="57814F8F">
            <w:pPr>
              <w:pStyle w:val="14"/>
              <w:bidi w:val="0"/>
            </w:pPr>
            <w:r>
              <w:t>.FillRow(1, 1.0f)                   // SGridPanel -&gt; FArguments&amp; FillRow( int32</w:t>
            </w:r>
          </w:p>
          <w:p w14:paraId="30C71BA9">
            <w:pPr>
              <w:pStyle w:val="14"/>
              <w:bidi w:val="0"/>
            </w:pPr>
            <w:r>
              <w:t>RowId, const TAttribute&lt;float&gt;&amp; Coefficient )</w:t>
            </w:r>
          </w:p>
          <w:p w14:paraId="64E204D8">
            <w:pPr>
              <w:pStyle w:val="14"/>
              <w:bidi w:val="0"/>
            </w:pPr>
            <w:r>
              <w:t>.FillColumn(0, ...)                 // SGridPanel -&gt; FArguments&amp; FillColumn( int32</w:t>
            </w:r>
          </w:p>
          <w:p w14:paraId="56AAAEDE">
            <w:pPr>
              <w:pStyle w:val="14"/>
              <w:bidi w:val="0"/>
            </w:pPr>
            <w:r>
              <w:t>ColumnId, const TAttribute&lt;float&gt;&amp; Coefficient )</w:t>
            </w:r>
          </w:p>
          <w:p w14:paraId="7D390A1E">
            <w:pPr>
              <w:pStyle w:val="14"/>
              <w:bidi w:val="0"/>
            </w:pPr>
            <w:r>
              <w:t>.FillColumn(1, ...)                 // SGridPanel -&gt; FArguments&amp; FillColumn( int32</w:t>
            </w:r>
          </w:p>
          <w:p w14:paraId="5AB26C23">
            <w:pPr>
              <w:pStyle w:val="14"/>
              <w:bidi w:val="0"/>
            </w:pPr>
            <w:r>
              <w:t>ColumnId, const TAttribute&lt;float&gt;&amp; Coefficient )</w:t>
            </w:r>
          </w:p>
          <w:p w14:paraId="60E01FFF">
            <w:pPr>
              <w:pStyle w:val="14"/>
              <w:bidi w:val="0"/>
            </w:pPr>
            <w:r>
              <w:t>+ SGridPanel::Slot(0, 0)            // 多个⼦节点的情况，先通过  + XXX::Slot() 添加⼦</w:t>
            </w:r>
          </w:p>
          <w:p w14:paraId="4B42C532">
            <w:pPr>
              <w:pStyle w:val="14"/>
              <w:bidi w:val="0"/>
            </w:pPr>
            <w:r>
              <w:t>节点  Slot ，后中括号接⼦节点内容</w:t>
            </w:r>
          </w:p>
          <w:p w14:paraId="0AE7476B">
            <w:pPr>
              <w:pStyle w:val="14"/>
              <w:bidi w:val="0"/>
            </w:pPr>
            <w:r>
              <w:t>[</w:t>
            </w:r>
          </w:p>
          <w:p w14:paraId="4B753423">
            <w:pPr>
              <w:pStyle w:val="14"/>
              <w:bidi w:val="0"/>
              <w:ind w:firstLine="208" w:firstLineChars="100"/>
            </w:pPr>
            <w:r>
              <w:t>SNew(SBorder)</w:t>
            </w:r>
          </w:p>
          <w:p w14:paraId="33920D7C">
            <w:pPr>
              <w:pStyle w:val="14"/>
              <w:bidi w:val="0"/>
            </w:pPr>
            <w:r>
              <w:t>]</w:t>
            </w:r>
          </w:p>
          <w:p w14:paraId="54EE28BA">
            <w:pPr>
              <w:pStyle w:val="14"/>
              <w:bidi w:val="0"/>
            </w:pPr>
            <w:r>
              <w:t xml:space="preserve">+ SGridPanel::Slot(...) </w:t>
            </w:r>
          </w:p>
          <w:p w14:paraId="16FE5ED5">
            <w:pPr>
              <w:pStyle w:val="14"/>
              <w:bidi w:val="0"/>
            </w:pPr>
            <w:r>
              <w:t>[</w:t>
            </w:r>
          </w:p>
          <w:p w14:paraId="02DCD465">
            <w:pPr>
              <w:pStyle w:val="14"/>
              <w:bidi w:val="0"/>
              <w:ind w:firstLine="208" w:firstLineChars="100"/>
            </w:pPr>
            <w:r>
              <w:t>...</w:t>
            </w:r>
          </w:p>
          <w:p w14:paraId="24FBF9B0">
            <w:pPr>
              <w:pStyle w:val="14"/>
              <w:bidi w:val="0"/>
            </w:pPr>
            <w:r>
              <w:t>]</w:t>
            </w:r>
          </w:p>
        </w:tc>
      </w:tr>
    </w:tbl>
    <w:p w14:paraId="40C55D40">
      <w:pPr>
        <w:bidi w:val="0"/>
      </w:pPr>
      <w:r>
        <w:t>上⾯列举了 SNew 和 SAssignNew 的基本⽤法，以及⼀些奇怪的 Slate 语法规则，在 UE 文档中看到 Slate 的作者们信誓旦旦的说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 xml:space="preserve"> </w:t>
      </w:r>
      <w:r>
        <w:t>Slate's composition framework makes it simple to re-arrange UI elements</w:t>
      </w:r>
      <w:r>
        <w:rPr>
          <w:rFonts w:hint="eastAsia"/>
          <w:lang w:val="en-US" w:eastAsia="zh-CN"/>
        </w:rPr>
        <w:t xml:space="preserve"> </w:t>
      </w:r>
      <w:r>
        <w:t>quickly for prototyping and iteration</w:t>
      </w:r>
      <w:r>
        <w:rPr>
          <w:rFonts w:hint="eastAsia"/>
          <w:lang w:val="en-US" w:eastAsia="zh-CN"/>
        </w:rPr>
        <w:t>.”</w:t>
      </w:r>
      <w:r>
        <w:t>，感觉</w:t>
      </w:r>
      <w:r>
        <w:rPr>
          <w:rFonts w:hint="eastAsia"/>
          <w:lang w:val="en-US" w:eastAsia="zh-CN"/>
        </w:rPr>
        <w:t>说的大约</w:t>
      </w:r>
      <w:r>
        <w:t>是跟纯 C++ 代码去撸来比较的。实际上拆开这些宏看，跟纯 C++ 也没啥⼤区别，就是定义了些代码格式化⼯具⽆法识别的符号，代替了⼿写⼀⼤堆要靠⾃动补全才敲得出来的代码。总结⼀句话，也没好到哪⾥去。借助</w:t>
      </w:r>
      <w:r>
        <w:rPr>
          <w:rFonts w:hint="eastAsia"/>
          <w:lang w:val="en-US" w:eastAsia="zh-CN"/>
        </w:rPr>
        <w:t>从参考</w:t>
      </w:r>
      <w:r>
        <w:t>知乎</w:t>
      </w:r>
      <w:r>
        <w:rPr>
          <w:rFonts w:hint="eastAsia"/>
          <w:lang w:val="en-US" w:eastAsia="zh-CN"/>
        </w:rPr>
        <w:t>文章中</w:t>
      </w:r>
      <w:r>
        <w:t>看的原话：</w:t>
      </w:r>
      <w:r>
        <w:rPr>
          <w:rFonts w:hint="eastAsia"/>
          <w:lang w:eastAsia="zh-CN"/>
        </w:rPr>
        <w:t>“</w:t>
      </w:r>
      <w:r>
        <w:t>UE4</w:t>
      </w:r>
      <w:r>
        <w:rPr>
          <w:rFonts w:hint="eastAsia"/>
          <w:lang w:val="en-US" w:eastAsia="zh-CN"/>
        </w:rPr>
        <w:t xml:space="preserve"> </w:t>
      </w:r>
      <w:r>
        <w:t>的</w:t>
      </w:r>
      <w:r>
        <w:rPr>
          <w:rFonts w:hint="eastAsia"/>
          <w:lang w:val="en-US" w:eastAsia="zh-CN"/>
        </w:rPr>
        <w:t xml:space="preserve"> </w:t>
      </w:r>
      <w:r>
        <w:t>UI</w:t>
      </w:r>
      <w:r>
        <w:rPr>
          <w:rFonts w:hint="eastAsia"/>
          <w:lang w:val="en-US" w:eastAsia="zh-CN"/>
        </w:rPr>
        <w:t xml:space="preserve"> </w:t>
      </w:r>
      <w:r>
        <w:t>解决⽅案⼀直都是</w:t>
      </w:r>
      <w:r>
        <w:rPr>
          <w:rFonts w:hint="eastAsia"/>
          <w:lang w:val="en-US" w:eastAsia="zh-CN"/>
        </w:rPr>
        <w:t xml:space="preserve"> </w:t>
      </w:r>
      <w:r>
        <w:t>Slate</w:t>
      </w:r>
      <w:r>
        <w:rPr>
          <w:rFonts w:hint="eastAsia"/>
          <w:lang w:val="en-US" w:eastAsia="zh-CN"/>
        </w:rPr>
        <w:t xml:space="preserve"> </w:t>
      </w:r>
      <w:r>
        <w:t>表⽰的，只是上层封了层</w:t>
      </w:r>
      <w:r>
        <w:rPr>
          <w:rFonts w:hint="eastAsia"/>
          <w:lang w:val="en-US" w:eastAsia="zh-CN"/>
        </w:rPr>
        <w:t xml:space="preserve"> </w:t>
      </w:r>
      <w:r>
        <w:t>UMG</w:t>
      </w:r>
      <w:r>
        <w:rPr>
          <w:rFonts w:hint="eastAsia"/>
          <w:lang w:val="en-US" w:eastAsia="zh-CN"/>
        </w:rPr>
        <w:t xml:space="preserve"> </w:t>
      </w:r>
      <w:r>
        <w:t>之后感觉</w:t>
      </w:r>
      <w:r>
        <w:rPr>
          <w:rFonts w:hint="eastAsia"/>
          <w:lang w:val="en-US" w:eastAsia="zh-CN"/>
        </w:rPr>
        <w:t xml:space="preserve"> </w:t>
      </w:r>
      <w:r>
        <w:t>UE4</w:t>
      </w:r>
      <w:r>
        <w:rPr>
          <w:rFonts w:hint="eastAsia"/>
          <w:lang w:val="en-US" w:eastAsia="zh-CN"/>
        </w:rPr>
        <w:t xml:space="preserve"> </w:t>
      </w:r>
      <w:r>
        <w:t>的团队就很少有精⼒扩展</w:t>
      </w:r>
      <w:r>
        <w:rPr>
          <w:rFonts w:hint="eastAsia"/>
          <w:lang w:val="en-US" w:eastAsia="zh-CN"/>
        </w:rPr>
        <w:t xml:space="preserve"> </w:t>
      </w:r>
      <w:r>
        <w:t>Slate</w:t>
      </w:r>
      <w:r>
        <w:rPr>
          <w:rFonts w:hint="eastAsia"/>
          <w:lang w:val="en-US" w:eastAsia="zh-CN"/>
        </w:rPr>
        <w:t xml:space="preserve"> </w:t>
      </w:r>
      <w:r>
        <w:t>的东⻄了。许多</w:t>
      </w:r>
      <w:r>
        <w:rPr>
          <w:rFonts w:hint="eastAsia"/>
          <w:lang w:val="en-US" w:eastAsia="zh-CN"/>
        </w:rPr>
        <w:t xml:space="preserve"> </w:t>
      </w:r>
      <w:r>
        <w:t>UI</w:t>
      </w:r>
      <w:r>
        <w:rPr>
          <w:rFonts w:hint="eastAsia"/>
          <w:lang w:val="en-US" w:eastAsia="zh-CN"/>
        </w:rPr>
        <w:t xml:space="preserve"> </w:t>
      </w:r>
      <w:r>
        <w:t>层的组件需求和效果需求反应都很迟钝。</w:t>
      </w:r>
      <w:r>
        <w:rPr>
          <w:rFonts w:hint="eastAsia"/>
          <w:lang w:eastAsia="zh-CN"/>
        </w:rPr>
        <w:t>”。</w:t>
      </w:r>
      <w:r>
        <w:t>⽽且关键的关键！这个⽅式做</w:t>
      </w:r>
      <w:r>
        <w:rPr>
          <w:rFonts w:hint="eastAsia"/>
          <w:lang w:val="en-US" w:eastAsia="zh-CN"/>
        </w:rPr>
        <w:t>手机</w:t>
      </w:r>
      <w:r>
        <w:t>游戏</w:t>
      </w:r>
      <w:r>
        <w:rPr>
          <w:rFonts w:hint="eastAsia"/>
          <w:lang w:val="en-US" w:eastAsia="zh-CN"/>
        </w:rPr>
        <w:t xml:space="preserve">那些复杂 </w:t>
      </w:r>
      <w:r>
        <w:t>UI</w:t>
      </w:r>
      <w:r>
        <w:rPr>
          <w:rFonts w:hint="eastAsia"/>
          <w:lang w:val="en-US" w:eastAsia="zh-CN"/>
        </w:rPr>
        <w:t xml:space="preserve"> </w:t>
      </w:r>
      <w:r>
        <w:t>是要</w:t>
      </w:r>
      <w:r>
        <w:rPr>
          <w:rFonts w:hint="eastAsia"/>
          <w:lang w:val="en-US" w:eastAsia="zh-CN"/>
        </w:rPr>
        <w:t>坑死人</w:t>
      </w:r>
      <w:r>
        <w:t>的，每改⼀个布局⼀个属性都需要重新编译⼀次代码，就算有</w:t>
      </w:r>
      <w:r>
        <w:rPr>
          <w:rFonts w:hint="eastAsia"/>
          <w:lang w:val="en-US" w:eastAsia="zh-CN"/>
        </w:rPr>
        <w:t xml:space="preserve"> </w:t>
      </w:r>
      <w:r>
        <w:t>HotReload</w:t>
      </w:r>
      <w:r>
        <w:rPr>
          <w:rFonts w:hint="eastAsia"/>
          <w:lang w:val="en-US" w:eastAsia="zh-CN"/>
        </w:rPr>
        <w:t xml:space="preserve"> </w:t>
      </w:r>
      <w:r>
        <w:t>，迭代起来也比那些脚本语⾔⽀持的</w:t>
      </w:r>
      <w:r>
        <w:rPr>
          <w:rFonts w:hint="eastAsia"/>
          <w:lang w:val="en-US" w:eastAsia="zh-CN"/>
        </w:rPr>
        <w:t xml:space="preserve"> </w:t>
      </w:r>
      <w:r>
        <w:t>UI</w:t>
      </w:r>
      <w:r>
        <w:rPr>
          <w:rFonts w:hint="eastAsia"/>
          <w:lang w:val="en-US" w:eastAsia="zh-CN"/>
        </w:rPr>
        <w:t xml:space="preserve"> </w:t>
      </w:r>
      <w:r>
        <w:t>框架不知道要慢到哪去了。或许这也是为啥 Slate 没有后续扩展的原因</w:t>
      </w:r>
      <w:r>
        <w:rPr>
          <w:rFonts w:hint="eastAsia"/>
          <w:lang w:val="en-US" w:eastAsia="zh-CN"/>
        </w:rPr>
        <w:t>之一吧（端游的话 UI 不重度都可以另说）</w:t>
      </w:r>
      <w:r>
        <w:t>。</w:t>
      </w:r>
    </w:p>
    <w:p w14:paraId="3ED6D69A">
      <w:pPr>
        <w:bidi w:val="0"/>
      </w:pPr>
      <w:r>
        <w:t>17. Construct 函数通过构造宏来调⽤，除了第⼀个参数必须满⾜规则以外，其他参数倒是可以随便传， 终归也没太搞懂⽤ FArguments 传参的好处在哪，或许是写法上的统⼀和解决构造时需要修改基类参数的问题</w:t>
      </w:r>
      <w:r>
        <w:rPr>
          <w:rFonts w:hint="eastAsia"/>
          <w:lang w:eastAsia="zh-CN"/>
        </w:rPr>
        <w:t>？</w:t>
      </w:r>
      <w:r>
        <w:t>不论如何，写在 Construct 的参数列表后⾯，和预先定义在 Widget SLATE_BEGIN_ARGS ...   SLATE_END_ARGS 之间，效果是差不多的。这两种⽅式都没有把你定义的参数替你保存在构造的 Widget 中，</w:t>
      </w:r>
      <w:r>
        <w:rPr>
          <w:rFonts w:hint="eastAsia"/>
          <w:lang w:val="en-US" w:eastAsia="zh-CN"/>
        </w:rPr>
        <w:t>就</w:t>
      </w:r>
      <w:r>
        <w:t>还是需要你在 Widget 中再定义⼀个对应的字段去保存这个参数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除了那些</w:t>
      </w:r>
      <w:r>
        <w:t>只在构造时使⽤</w:t>
      </w:r>
      <w:r>
        <w:rPr>
          <w:rFonts w:hint="eastAsia"/>
          <w:lang w:val="en-US" w:eastAsia="zh-CN"/>
        </w:rPr>
        <w:t>的参数</w:t>
      </w:r>
      <w:r>
        <w:t>/dodge)。这⾥提⼀下如何在 SLATE_BEGIN_ARGS ... SLATE_END_ARGS 之间定义参数，因为非强制的情况下个⼈不⽤这种⽅式。这些宏也都在 DeclarativeSyntaxSupport.h 文件中定义。</w:t>
      </w:r>
    </w:p>
    <w:p w14:paraId="2BC1447C">
      <w:pPr>
        <w:bidi w:val="0"/>
      </w:pPr>
    </w:p>
    <w:tbl>
      <w:tblPr>
        <w:tblStyle w:val="10"/>
        <w:tblW w:w="10185" w:type="dxa"/>
        <w:tblInd w:w="102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185"/>
      </w:tblGrid>
      <w:tr w14:paraId="1C74A9DE"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24" w:hRule="atLeast"/>
        </w:trPr>
        <w:tc>
          <w:tcPr>
            <w:tcW w:w="10185" w:type="dxa"/>
            <w:shd w:val="clear" w:color="auto" w:fill="F8F8F8"/>
            <w:vAlign w:val="top"/>
          </w:tcPr>
          <w:p w14:paraId="59307060">
            <w:pPr>
              <w:pStyle w:val="14"/>
              <w:bidi w:val="0"/>
            </w:pPr>
            <w:r>
              <w:t>SLATE_BEGIN_ARGS</w:t>
            </w:r>
            <w:r>
              <w:rPr>
                <w:rFonts w:hint="default"/>
              </w:rPr>
              <w:t>(SBorder) { }</w:t>
            </w:r>
          </w:p>
          <w:p w14:paraId="36B2E6E5">
            <w:pPr>
              <w:pStyle w:val="14"/>
              <w:bidi w:val="0"/>
            </w:pPr>
            <w:r>
              <w:t>...</w:t>
            </w:r>
          </w:p>
          <w:p w14:paraId="58DA9863">
            <w:pPr>
              <w:pStyle w:val="14"/>
              <w:bidi w:val="0"/>
              <w:ind w:firstLine="208" w:firstLineChars="100"/>
              <w:rPr>
                <w:rFonts w:hint="default"/>
              </w:rPr>
            </w:pPr>
            <w:r>
              <w:rPr>
                <w:rFonts w:hint="default"/>
              </w:rPr>
              <w:t>SLATE_ARGUMENT(EHorizontalAlignment, HAlign)                // 声明字段参数，一般就是 Enum struct class 基本数据类型 这些</w:t>
            </w:r>
          </w:p>
          <w:p w14:paraId="227DB295">
            <w:pPr>
              <w:pStyle w:val="14"/>
              <w:bidi w:val="0"/>
              <w:ind w:firstLine="208" w:firstLineChars="100"/>
              <w:rPr>
                <w:rFonts w:hint="default"/>
              </w:rPr>
            </w:pPr>
            <w:r>
              <w:rPr>
                <w:rFonts w:hint="default"/>
              </w:rPr>
              <w:t>...</w:t>
            </w:r>
          </w:p>
          <w:p w14:paraId="67211A1B">
            <w:pPr>
              <w:pStyle w:val="14"/>
              <w:bidi w:val="0"/>
              <w:ind w:firstLine="208" w:firstLineChars="100"/>
              <w:rPr>
                <w:rFonts w:hint="default"/>
              </w:rPr>
            </w:pPr>
            <w:r>
              <w:rPr>
                <w:rFonts w:hint="default"/>
              </w:rPr>
              <w:t>SLATE_ATTRIBUTE(FMargin, Padding)                           // 比较特殊的字段参数，会用 TAttribute 包装给的类型</w:t>
            </w:r>
          </w:p>
          <w:p w14:paraId="350137D6">
            <w:pPr>
              <w:pStyle w:val="14"/>
              <w:bidi w:val="0"/>
              <w:ind w:firstLine="208" w:firstLineChars="100"/>
              <w:rPr>
                <w:rFonts w:hint="default"/>
              </w:rPr>
            </w:pPr>
            <w:r>
              <w:rPr>
                <w:rFonts w:hint="default"/>
              </w:rPr>
              <w:t>...</w:t>
            </w:r>
          </w:p>
          <w:p w14:paraId="1B1E10FE">
            <w:pPr>
              <w:pStyle w:val="14"/>
              <w:bidi w:val="0"/>
              <w:ind w:firstLine="208" w:firstLineChars="100"/>
              <w:rPr>
                <w:rFonts w:hint="default"/>
              </w:rPr>
            </w:pPr>
            <w:r>
              <w:rPr>
                <w:rFonts w:hint="default"/>
              </w:rPr>
              <w:t>SLATE_EVENT(FPointerEventHandler, OnMouseButtonDown)        // 声明 Delegate 参数</w:t>
            </w:r>
          </w:p>
          <w:p w14:paraId="0BF94762">
            <w:pPr>
              <w:pStyle w:val="14"/>
              <w:bidi w:val="0"/>
              <w:ind w:firstLine="208" w:firstLineChars="100"/>
            </w:pPr>
            <w:r>
              <w:rPr>
                <w:rFonts w:hint="default"/>
              </w:rPr>
              <w:t>...</w:t>
            </w:r>
          </w:p>
          <w:p w14:paraId="24577D25">
            <w:pPr>
              <w:pStyle w:val="14"/>
              <w:bidi w:val="0"/>
            </w:pPr>
            <w:r>
              <w:t>SLATE_END_ARGS</w:t>
            </w:r>
            <w:r>
              <w:rPr>
                <w:rFonts w:hint="default"/>
              </w:rPr>
              <w:t>()</w:t>
            </w:r>
          </w:p>
        </w:tc>
      </w:tr>
    </w:tbl>
    <w:p w14:paraId="331B4F90">
      <w:pPr>
        <w:bidi w:val="0"/>
      </w:pPr>
      <w:r>
        <w:t>18. 有了构造和参数，剩下的只有怎么绘制的问题了。绘制的代码基本也是抄⼀抄，要不然没有设计的情况下也不知道这个 Widget 什么样比较合适</w:t>
      </w:r>
      <w:r>
        <w:rPr>
          <w:rFonts w:hint="eastAsia"/>
          <w:lang w:val="en-US" w:eastAsia="zh-CN"/>
        </w:rPr>
        <w:t>使用者</w:t>
      </w:r>
      <w:r>
        <w:rPr>
          <w:rFonts w:hint="eastAsia"/>
          <w:lang w:eastAsia="zh-CN"/>
        </w:rPr>
        <w:t>（</w:t>
      </w:r>
      <w:r>
        <w:t>或者</w:t>
      </w:r>
      <w:r>
        <w:rPr>
          <w:rFonts w:hint="eastAsia"/>
          <w:lang w:val="en-US" w:eastAsia="zh-CN"/>
        </w:rPr>
        <w:t xml:space="preserve">从 Unity 借鉴 or </w:t>
      </w:r>
      <w:r>
        <w:t>⾃⼰设计/dodge</w:t>
      </w:r>
      <w:r>
        <w:rPr>
          <w:rFonts w:hint="eastAsia"/>
          <w:lang w:eastAsia="zh-CN"/>
        </w:rPr>
        <w:t>）</w:t>
      </w:r>
      <w:r>
        <w:t>。说到学</w:t>
      </w:r>
      <w:r>
        <w:rPr>
          <w:rFonts w:hint="eastAsia"/>
          <w:lang w:eastAsia="zh-CN"/>
        </w:rPr>
        <w:t>（</w:t>
      </w:r>
      <w:r>
        <w:t>抄</w:t>
      </w:r>
      <w:r>
        <w:rPr>
          <w:rFonts w:hint="eastAsia"/>
          <w:lang w:eastAsia="zh-CN"/>
        </w:rPr>
        <w:t>）</w:t>
      </w:r>
      <w:r>
        <w:t>代码，不得不介绍⼀个利器，这是个⼈认为 UE 的 Slate 做得最好的地⽅，就是下图所⽰的⼯具 Widget</w:t>
      </w:r>
      <w:r>
        <w:rPr>
          <w:rFonts w:hint="eastAsia"/>
          <w:lang w:val="en-US" w:eastAsia="zh-CN"/>
        </w:rPr>
        <w:t xml:space="preserve"> </w:t>
      </w:r>
      <w:r>
        <w:t>Reflector。</w:t>
      </w:r>
    </w:p>
    <w:p w14:paraId="632B7E55">
      <w:pPr>
        <w:bidi w:val="0"/>
      </w:pPr>
      <w:r>
        <w:drawing>
          <wp:inline distT="0" distB="0" distL="0" distR="0">
            <wp:extent cx="6477000" cy="4105275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785E">
      <w:pPr>
        <w:bidi w:val="0"/>
      </w:pPr>
    </w:p>
    <w:p w14:paraId="39A97C07">
      <w:pPr>
        <w:bidi w:val="0"/>
      </w:pPr>
      <w:r>
        <w:t>⽤法也很简单，⼀种是使⽤ Pick 功能正向查找想要学习的 Widget</w:t>
      </w:r>
      <w:r>
        <w:rPr>
          <w:rFonts w:hint="eastAsia"/>
          <w:lang w:val="en-US" w:eastAsia="zh-CN"/>
        </w:rPr>
        <w:t xml:space="preserve"> 。</w:t>
      </w:r>
      <w:r>
        <w:t>另⼀种是反向查找，点击树状结构中的节点，通过查看对应框中</w:t>
      </w:r>
      <w:r>
        <w:rPr>
          <w:rFonts w:hint="eastAsia"/>
          <w:lang w:eastAsia="zh-CN"/>
        </w:rPr>
        <w:t>（</w:t>
      </w:r>
      <w:r>
        <w:t>绿⾊/⽩⾊</w:t>
      </w:r>
      <w:r>
        <w:rPr>
          <w:rFonts w:hint="eastAsia"/>
          <w:lang w:eastAsia="zh-CN"/>
        </w:rPr>
        <w:t>）</w:t>
      </w:r>
      <w:r>
        <w:t>区域来确定是不是要的那个区域。这⾥只演⽰正向查找。</w:t>
      </w:r>
    </w:p>
    <w:p w14:paraId="3BCBB98D">
      <w:pPr>
        <w:bidi w:val="0"/>
      </w:pPr>
      <w:bookmarkStart w:id="0" w:name="_GoBack"/>
      <w:r>
        <w:drawing>
          <wp:inline distT="0" distB="0" distL="114300" distR="114300">
            <wp:extent cx="6586220" cy="3573145"/>
            <wp:effectExtent l="0" t="0" r="5080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622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148E74F">
      <w:pPr>
        <w:bidi w:val="0"/>
        <w:rPr>
          <w:rFonts w:hint="eastAsia"/>
          <w:lang w:eastAsia="zh-CN"/>
        </w:rPr>
      </w:pPr>
      <w:r>
        <w:t>先确定当前区域是想要学习的区域，并且编辑器也正确的链接到 IDE 后，就可以通过 Widget Reflector 中的 Source 列快速定位 Widget 的代码了！</w:t>
      </w:r>
    </w:p>
    <w:p w14:paraId="7281928C">
      <w:pPr>
        <w:bidi w:val="0"/>
        <w:rPr>
          <w:rFonts w:hint="default" w:eastAsia="微软雅黑"/>
          <w:lang w:val="en-US" w:eastAsia="zh-CN"/>
        </w:rPr>
      </w:pPr>
      <w:r>
        <w:t>19. 恭喜你！已经⼤致</w:t>
      </w:r>
      <w:r>
        <w:rPr>
          <w:rFonts w:hint="eastAsia"/>
          <w:lang w:val="en-US" w:eastAsia="zh-CN"/>
        </w:rPr>
        <w:t>掌握</w:t>
      </w:r>
      <w:r>
        <w:t>了⾃定义 UE 资源和 Slate 界⾯，接下来就是 UMG 的学习或者深入到 SlateCore</w:t>
      </w:r>
      <w:r>
        <w:rPr>
          <w:rFonts w:hint="eastAsia"/>
          <w:lang w:val="en-US" w:eastAsia="zh-CN"/>
        </w:rPr>
        <w:t xml:space="preserve"> </w:t>
      </w:r>
      <w:r>
        <w:t xml:space="preserve">中看代码。说起 UMG 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 xml:space="preserve"> </w:t>
      </w:r>
      <w:r>
        <w:t>puerts 的作者提出⽤ react 绑定 UMG 对象的想法还挺不错的，⼤致上就是让</w:t>
      </w:r>
      <w:r>
        <w:rPr>
          <w:rFonts w:hint="eastAsia"/>
          <w:lang w:val="en-US" w:eastAsia="zh-CN"/>
        </w:rPr>
        <w:t xml:space="preserve"> </w:t>
      </w:r>
      <w:r>
        <w:t xml:space="preserve">UMG UI </w:t>
      </w:r>
      <w:r>
        <w:rPr>
          <w:rFonts w:hint="eastAsia"/>
          <w:lang w:val="en-US" w:eastAsia="zh-CN"/>
        </w:rPr>
        <w:t>布局对应</w:t>
      </w:r>
      <w:r>
        <w:t xml:space="preserve">套⽤成熟的 react </w:t>
      </w:r>
      <w:r>
        <w:rPr>
          <w:rFonts w:hint="eastAsia"/>
          <w:lang w:val="en-US" w:eastAsia="zh-CN"/>
        </w:rPr>
        <w:t>布局</w:t>
      </w:r>
      <w:r>
        <w:t>写法，核⼼靠映射的 UMG UI 组件来完成，感觉⾄少比写</w:t>
      </w:r>
      <w:r>
        <w:rPr>
          <w:rFonts w:hint="eastAsia"/>
          <w:lang w:val="en-US" w:eastAsia="zh-CN"/>
        </w:rPr>
        <w:t>坑人的</w:t>
      </w:r>
      <w:r>
        <w:t xml:space="preserve"> C++ Slate 要好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不过这也是游戏内 UI 的后话了）。</w:t>
      </w:r>
    </w:p>
    <w:p w14:paraId="0590C44F">
      <w:pPr>
        <w:bidi w:val="0"/>
      </w:pPr>
      <w:r>
        <w:t>参考文献</w:t>
      </w:r>
    </w:p>
    <w:p w14:paraId="3198811F">
      <w:pPr>
        <w:bidi w:val="0"/>
      </w:pPr>
      <w:r>
        <w:fldChar w:fldCharType="begin"/>
      </w:r>
      <w:r>
        <w:instrText xml:space="preserve"> HYPERLINK "https://docs.unrealengine.com/4.27/en-US/ProgrammingAndScripting/Slate/" </w:instrText>
      </w:r>
      <w:r>
        <w:fldChar w:fldCharType="separate"/>
      </w:r>
      <w:r>
        <w:rPr>
          <w:rStyle w:val="17"/>
        </w:rPr>
        <w:t>[1] Slate UI Framework</w:t>
      </w:r>
      <w:r>
        <w:fldChar w:fldCharType="end"/>
      </w:r>
    </w:p>
    <w:p w14:paraId="477E449E">
      <w:pPr>
        <w:bidi w:val="0"/>
      </w:pPr>
      <w:r>
        <w:fldChar w:fldCharType="begin"/>
      </w:r>
      <w:r>
        <w:instrText xml:space="preserve"> HYPERLINK "https://zhuanlan.zhihu.com/p/24726208" </w:instrText>
      </w:r>
      <w:r>
        <w:fldChar w:fldCharType="separate"/>
      </w:r>
      <w:r>
        <w:rPr>
          <w:rStyle w:val="17"/>
        </w:rPr>
        <w:t>[2] UE4中UI解决⽅案Slate</w:t>
      </w:r>
      <w:r>
        <w:fldChar w:fldCharType="end"/>
      </w:r>
    </w:p>
    <w:p w14:paraId="37087C36">
      <w:pPr>
        <w:bidi w:val="0"/>
      </w:pPr>
      <w:r>
        <w:fldChar w:fldCharType="begin"/>
      </w:r>
      <w:r>
        <w:instrText xml:space="preserve"> HYPERLINK "https://zhuanlan.zhihu.com/p/240617365" </w:instrText>
      </w:r>
      <w:r>
        <w:fldChar w:fldCharType="separate"/>
      </w:r>
      <w:r>
        <w:rPr>
          <w:rStyle w:val="17"/>
        </w:rPr>
        <w:t>[3] UE4下玩转react</w:t>
      </w:r>
      <w:r>
        <w:fldChar w:fldCharType="end"/>
      </w:r>
    </w:p>
    <w:sectPr>
      <w:footerReference r:id="rId5" w:type="default"/>
      <w:pgSz w:w="11900" w:h="16839"/>
      <w:pgMar w:top="243" w:right="755" w:bottom="525" w:left="765" w:header="0" w:footer="28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175871E">
    <w:pPr>
      <w:spacing w:line="235" w:lineRule="exact"/>
      <w:ind w:left="5015"/>
      <w:rPr>
        <w:rFonts w:ascii="Arial" w:hAnsi="Arial" w:eastAsia="Arial" w:cs="Arial"/>
        <w:sz w:val="18"/>
        <w:szCs w:val="18"/>
      </w:rPr>
    </w:pPr>
    <w:r>
      <w:rPr>
        <w:rFonts w:ascii="Arial" w:hAnsi="Arial" w:eastAsia="Arial" w:cs="Arial"/>
        <w:spacing w:val="-2"/>
        <w:position w:val="1"/>
        <w:sz w:val="18"/>
        <w:szCs w:val="18"/>
      </w:rPr>
      <w:t>6 /</w:t>
    </w:r>
    <w:r>
      <w:rPr>
        <w:rFonts w:ascii="Arial" w:hAnsi="Arial" w:eastAsia="Arial" w:cs="Arial"/>
        <w:spacing w:val="6"/>
        <w:position w:val="1"/>
        <w:sz w:val="18"/>
        <w:szCs w:val="18"/>
      </w:rPr>
      <w:t xml:space="preserve"> </w:t>
    </w:r>
    <w:r>
      <w:rPr>
        <w:rFonts w:ascii="Arial" w:hAnsi="Arial" w:eastAsia="Arial" w:cs="Arial"/>
        <w:spacing w:val="-2"/>
        <w:position w:val="1"/>
        <w:sz w:val="18"/>
        <w:szCs w:val="18"/>
      </w:rPr>
      <w:t>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18" w:lineRule="auto"/>
      </w:pPr>
      <w:r>
        <w:separator/>
      </w:r>
    </w:p>
  </w:footnote>
  <w:footnote w:type="continuationSeparator" w:id="1">
    <w:p>
      <w:pPr>
        <w:spacing w:before="0" w:after="0" w:line="21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displayBackgroundShape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</w:compat>
  <w:docVars>
    <w:docVar w:name="commondata" w:val="eyJoZGlkIjoiOWZmYTFiNjQ5YTNjODRmNDZmNWNlNWJjZTlhYTdlZDMifQ=="/>
  </w:docVars>
  <w:rsids>
    <w:rsidRoot w:val="00000000"/>
    <w:rsid w:val="08687FE8"/>
    <w:rsid w:val="0A853BD5"/>
    <w:rsid w:val="0BBE689D"/>
    <w:rsid w:val="11E3705D"/>
    <w:rsid w:val="12B540F5"/>
    <w:rsid w:val="1CA67302"/>
    <w:rsid w:val="1FC8743E"/>
    <w:rsid w:val="208A2D9A"/>
    <w:rsid w:val="228E3596"/>
    <w:rsid w:val="239B1AC0"/>
    <w:rsid w:val="29C2240D"/>
    <w:rsid w:val="2D5C5ABE"/>
    <w:rsid w:val="361F1B3D"/>
    <w:rsid w:val="36453593"/>
    <w:rsid w:val="36E20DE2"/>
    <w:rsid w:val="37D90437"/>
    <w:rsid w:val="38EE7F12"/>
    <w:rsid w:val="3A2D0833"/>
    <w:rsid w:val="424C7A58"/>
    <w:rsid w:val="43566DE0"/>
    <w:rsid w:val="445C221E"/>
    <w:rsid w:val="489B5A9B"/>
    <w:rsid w:val="496F2D27"/>
    <w:rsid w:val="555B2034"/>
    <w:rsid w:val="5A884C0B"/>
    <w:rsid w:val="5B852269"/>
    <w:rsid w:val="5CBD1826"/>
    <w:rsid w:val="608A7E53"/>
    <w:rsid w:val="61DF5D9B"/>
    <w:rsid w:val="632754B8"/>
    <w:rsid w:val="65BA1B78"/>
    <w:rsid w:val="67B53825"/>
    <w:rsid w:val="67E871C6"/>
    <w:rsid w:val="68717D69"/>
    <w:rsid w:val="6C93065A"/>
    <w:rsid w:val="76C45833"/>
    <w:rsid w:val="77A7069D"/>
    <w:rsid w:val="7CAF2AE1"/>
    <w:rsid w:val="7DF764EE"/>
    <w:rsid w:val="7E0E1A8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bidi w:val="0"/>
      <w:adjustRightInd w:val="0"/>
      <w:snapToGrid w:val="0"/>
      <w:spacing w:before="90" w:line="218" w:lineRule="auto"/>
      <w:ind w:right="185" w:rightChars="0"/>
      <w:jc w:val="left"/>
      <w:textAlignment w:val="baseline"/>
    </w:pPr>
    <w:rPr>
      <w:rFonts w:ascii="Consolas" w:hAnsi="Consolas" w:eastAsia="微软雅黑" w:cs="微软雅黑"/>
      <w:snapToGrid w:val="0"/>
      <w:color w:val="000000"/>
      <w:spacing w:val="2"/>
      <w:kern w:val="0"/>
      <w:sz w:val="21"/>
      <w:szCs w:val="21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qFormat/>
    <w:uiPriority w:val="0"/>
  </w:style>
  <w:style w:type="table" w:default="1" w:styleId="16">
    <w:name w:val="Normal Table"/>
    <w:semiHidden/>
    <w:uiPriority w:val="0"/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styleId="9">
    <w:name w:val="HTML Code"/>
    <w:basedOn w:val="8"/>
    <w:uiPriority w:val="0"/>
    <w:rPr>
      <w:rFonts w:ascii="Courier New" w:hAnsi="Courier New"/>
      <w:sz w:val="20"/>
    </w:rPr>
  </w:style>
  <w:style w:type="table" w:customStyle="1" w:styleId="10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Table Text"/>
    <w:basedOn w:val="1"/>
    <w:link w:val="12"/>
    <w:semiHidden/>
    <w:qFormat/>
    <w:uiPriority w:val="0"/>
    <w:rPr>
      <w:rFonts w:ascii="微软雅黑" w:hAnsi="微软雅黑" w:eastAsia="微软雅黑" w:cs="微软雅黑"/>
      <w:spacing w:val="41"/>
      <w:sz w:val="44"/>
      <w:szCs w:val="44"/>
    </w:rPr>
  </w:style>
  <w:style w:type="character" w:customStyle="1" w:styleId="12">
    <w:name w:val="Table Text Char"/>
    <w:link w:val="11"/>
    <w:qFormat/>
    <w:uiPriority w:val="0"/>
    <w:rPr>
      <w:rFonts w:ascii="微软雅黑" w:hAnsi="微软雅黑" w:eastAsia="微软雅黑" w:cs="微软雅黑"/>
      <w:spacing w:val="41"/>
      <w:sz w:val="44"/>
      <w:szCs w:val="44"/>
    </w:rPr>
  </w:style>
  <w:style w:type="paragraph" w:customStyle="1" w:styleId="13">
    <w:name w:val="我的标题"/>
    <w:basedOn w:val="7"/>
    <w:qFormat/>
    <w:uiPriority w:val="0"/>
    <w:rPr>
      <w:rFonts w:ascii="微软雅黑" w:hAnsi="微软雅黑" w:eastAsia="微软雅黑" w:cs="微软雅黑"/>
      <w:spacing w:val="41"/>
      <w:sz w:val="44"/>
      <w:szCs w:val="44"/>
    </w:rPr>
  </w:style>
  <w:style w:type="paragraph" w:customStyle="1" w:styleId="14">
    <w:name w:val="我的代码"/>
    <w:basedOn w:val="1"/>
    <w:link w:val="15"/>
    <w:qFormat/>
    <w:uiPriority w:val="0"/>
    <w:pPr>
      <w:spacing w:before="61" w:line="276" w:lineRule="exact"/>
      <w:ind w:left="391"/>
    </w:pPr>
    <w:rPr>
      <w:rFonts w:ascii="Consolas" w:hAnsi="Consolas" w:eastAsia="Microsoft YaHei UI" w:cs="Consolas"/>
      <w:color w:val="4D4D4C"/>
      <w:spacing w:val="-1"/>
      <w:position w:val="3"/>
    </w:rPr>
  </w:style>
  <w:style w:type="character" w:customStyle="1" w:styleId="15">
    <w:name w:val="我的代码 Char"/>
    <w:link w:val="14"/>
    <w:qFormat/>
    <w:uiPriority w:val="0"/>
    <w:rPr>
      <w:rFonts w:ascii="Consolas" w:hAnsi="Consolas" w:eastAsia="Microsoft YaHei UI" w:cs="Consolas"/>
      <w:color w:val="4D4D4C"/>
      <w:spacing w:val="-1"/>
      <w:position w:val="3"/>
    </w:rPr>
  </w:style>
  <w:style w:type="character" w:styleId="17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6</Pages>
  <Words>3085</Words>
  <Characters>5628</Characters>
  <TotalTime>20</TotalTime>
  <ScaleCrop>false</ScaleCrop>
  <LinksUpToDate>false</LinksUpToDate>
  <CharactersWithSpaces>7089</CharactersWithSpaces>
  <Application>WPS Office_12.1.0.17133_F1E327BC-269C-435d-A152-05C5408002CA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2024-07-02T13:56:00Z</dcterms:created>
  <dc:creator>basstal</dc:creator>
  <cp:lastModifiedBy>WPS_1681038044</cp:lastModifiedBy>
  <dcterms:modified xsi:type="dcterms:W3CDTF">2024-07-02T15:38:04Z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2024-07-02T21:59:26Z</vt:filetime>
  </property>
  <property fmtid="{D5CDD505-2E9C-101B-9397-08002B2CF9AE}" pid="4" name="KSOProductBuildVer">
    <vt:lpwstr>2052-12.1.0.17133</vt:lpwstr>
  </property>
  <property fmtid="{D5CDD505-2E9C-101B-9397-08002B2CF9AE}" pid="5" name="ICV">
    <vt:lpwstr>ACDF650DAE3E43DBA0AD190FD94D9035_12</vt:lpwstr>
  </property>
</Properties>
</file>