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CDB9" w14:textId="6E11CC3E" w:rsidR="0047678D" w:rsidRPr="0016357A" w:rsidRDefault="0016357A">
      <w:pPr>
        <w:rPr>
          <w:rFonts w:ascii="宋体" w:eastAsia="宋体" w:hAnsi="宋体"/>
          <w:sz w:val="28"/>
          <w:szCs w:val="28"/>
        </w:rPr>
      </w:pPr>
      <w:r w:rsidRPr="0016357A">
        <w:rPr>
          <w:rFonts w:ascii="宋体" w:eastAsia="宋体" w:hAnsi="宋体" w:hint="eastAsia"/>
          <w:sz w:val="28"/>
          <w:szCs w:val="28"/>
        </w:rPr>
        <w:t>规则：</w:t>
      </w:r>
    </w:p>
    <w:p w14:paraId="006ED1D0" w14:textId="457E2B37" w:rsidR="0016357A" w:rsidRPr="0016357A" w:rsidRDefault="0016357A" w:rsidP="001635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6357A">
        <w:rPr>
          <w:rFonts w:ascii="宋体" w:eastAsia="宋体" w:hAnsi="宋体" w:hint="eastAsia"/>
          <w:sz w:val="28"/>
          <w:szCs w:val="28"/>
        </w:rPr>
        <w:t>横向距离1</w:t>
      </w:r>
      <w:r w:rsidRPr="0016357A">
        <w:rPr>
          <w:rFonts w:ascii="宋体" w:eastAsia="宋体" w:hAnsi="宋体"/>
          <w:sz w:val="28"/>
          <w:szCs w:val="28"/>
        </w:rPr>
        <w:t>0</w:t>
      </w:r>
      <w:r w:rsidRPr="0016357A">
        <w:rPr>
          <w:rFonts w:ascii="宋体" w:eastAsia="宋体" w:hAnsi="宋体" w:hint="eastAsia"/>
          <w:sz w:val="28"/>
          <w:szCs w:val="28"/>
        </w:rPr>
        <w:t>格，纵向距离2</w:t>
      </w:r>
      <w:r w:rsidRPr="0016357A">
        <w:rPr>
          <w:rFonts w:ascii="宋体" w:eastAsia="宋体" w:hAnsi="宋体"/>
          <w:sz w:val="28"/>
          <w:szCs w:val="28"/>
        </w:rPr>
        <w:t>0</w:t>
      </w:r>
      <w:r w:rsidRPr="0016357A">
        <w:rPr>
          <w:rFonts w:ascii="宋体" w:eastAsia="宋体" w:hAnsi="宋体" w:hint="eastAsia"/>
          <w:sz w:val="28"/>
          <w:szCs w:val="28"/>
        </w:rPr>
        <w:t>格</w:t>
      </w:r>
    </w:p>
    <w:p w14:paraId="5EE00AF0" w14:textId="1398CE44" w:rsidR="0016357A" w:rsidRPr="0016357A" w:rsidRDefault="0016357A" w:rsidP="001635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6357A">
        <w:rPr>
          <w:rFonts w:ascii="宋体" w:eastAsia="宋体" w:hAnsi="宋体"/>
          <w:sz w:val="28"/>
          <w:szCs w:val="28"/>
        </w:rPr>
        <w:t>1</w:t>
      </w:r>
      <w:r w:rsidRPr="0016357A">
        <w:rPr>
          <w:rFonts w:ascii="宋体" w:eastAsia="宋体" w:hAnsi="宋体" w:hint="eastAsia"/>
          <w:sz w:val="28"/>
          <w:szCs w:val="28"/>
        </w:rPr>
        <w:t>秒掉下一格</w:t>
      </w:r>
    </w:p>
    <w:p w14:paraId="3BCDF995" w14:textId="5CEAD2C5" w:rsidR="0016357A" w:rsidRPr="0016357A" w:rsidRDefault="0016357A" w:rsidP="001635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6357A">
        <w:rPr>
          <w:rFonts w:ascii="宋体" w:eastAsia="宋体" w:hAnsi="宋体" w:hint="eastAsia"/>
          <w:sz w:val="28"/>
          <w:szCs w:val="28"/>
        </w:rPr>
        <w:t>上键需要替换成加速下落键</w:t>
      </w:r>
    </w:p>
    <w:p w14:paraId="4470DC07" w14:textId="7341A6C8" w:rsidR="0016357A" w:rsidRPr="0016357A" w:rsidRDefault="0016357A" w:rsidP="001635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6357A">
        <w:rPr>
          <w:rFonts w:ascii="宋体" w:eastAsia="宋体" w:hAnsi="宋体" w:hint="eastAsia"/>
          <w:sz w:val="28"/>
          <w:szCs w:val="28"/>
        </w:rPr>
        <w:t>声音主要分为四个部分：向左右下移动为一个声音；旋转为一个声音；加速下落为一个声音；底部消除为一个声音</w:t>
      </w:r>
    </w:p>
    <w:p w14:paraId="2B9EED11" w14:textId="172D63C6" w:rsidR="0016357A" w:rsidRPr="0016357A" w:rsidRDefault="0016357A" w:rsidP="0016357A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重置键、暂停键</w:t>
      </w:r>
    </w:p>
    <w:sectPr w:rsidR="0016357A" w:rsidRPr="00163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33B3"/>
    <w:multiLevelType w:val="hybridMultilevel"/>
    <w:tmpl w:val="107826F0"/>
    <w:lvl w:ilvl="0" w:tplc="2F1A7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852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8D"/>
    <w:rsid w:val="0016357A"/>
    <w:rsid w:val="0047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8CA1"/>
  <w15:chartTrackingRefBased/>
  <w15:docId w15:val="{9A74614E-D0CB-4706-8F35-407F4AA3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5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洁 鲜</cp:lastModifiedBy>
  <cp:revision>2</cp:revision>
  <dcterms:created xsi:type="dcterms:W3CDTF">2023-10-21T07:55:00Z</dcterms:created>
  <dcterms:modified xsi:type="dcterms:W3CDTF">2023-10-21T08:20:00Z</dcterms:modified>
</cp:coreProperties>
</file>