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26602E">
      <w:pPr>
        <w:pStyle w:val="2"/>
        <w:ind w:firstLine="0"/>
        <w:jc w:val="center"/>
      </w:pPr>
      <w:bookmarkStart w:id="0" w:name="_Toc14216"/>
      <w:bookmarkStart w:id="21" w:name="_GoBack"/>
      <w:bookmarkEnd w:id="21"/>
      <w:r>
        <w:t>СОДЕРЖАНИЕ</w:t>
      </w:r>
      <w:bookmarkEnd w:id="0"/>
    </w:p>
    <w:p w14:paraId="090D79D4">
      <w:pPr>
        <w:pStyle w:val="18"/>
        <w:tabs>
          <w:tab w:val="right" w:leader="dot" w:pos="9638"/>
          <w:tab w:val="clear" w:pos="284"/>
          <w:tab w:val="clear" w:pos="9628"/>
        </w:tabs>
      </w:pPr>
      <w:r>
        <w:fldChar w:fldCharType="begin"/>
      </w:r>
      <w:r>
        <w:instrText xml:space="preserve">TOC \o "1-3" \h \z \u</w:instrText>
      </w:r>
      <w:r>
        <w:fldChar w:fldCharType="separate"/>
      </w:r>
      <w:r>
        <w:fldChar w:fldCharType="begin"/>
      </w:r>
      <w:r>
        <w:instrText xml:space="preserve"> HYPERLINK \l _Toc14216 </w:instrText>
      </w:r>
      <w:r>
        <w:fldChar w:fldCharType="separate"/>
      </w:r>
      <w:r>
        <w:t>СОДЕРЖАНИЕ</w:t>
      </w:r>
      <w:r>
        <w:tab/>
      </w:r>
      <w:r>
        <w:fldChar w:fldCharType="begin"/>
      </w:r>
      <w:r>
        <w:instrText xml:space="preserve"> PAGEREF _Toc14216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71228A51">
      <w:pPr>
        <w:pStyle w:val="18"/>
        <w:tabs>
          <w:tab w:val="right" w:leader="dot" w:pos="9638"/>
          <w:tab w:val="clear" w:pos="284"/>
          <w:tab w:val="clear" w:pos="9628"/>
        </w:tabs>
      </w:pPr>
      <w:r>
        <w:fldChar w:fldCharType="begin"/>
      </w:r>
      <w:r>
        <w:instrText xml:space="preserve"> HYPERLINK \l _Toc14598 </w:instrText>
      </w:r>
      <w:r>
        <w:fldChar w:fldCharType="separate"/>
      </w:r>
      <w:r>
        <w:t>ВВЕДЕНИЕ</w:t>
      </w:r>
      <w:r>
        <w:tab/>
      </w:r>
      <w:r>
        <w:fldChar w:fldCharType="begin"/>
      </w:r>
      <w:r>
        <w:instrText xml:space="preserve"> PAGEREF _Toc14598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4170042A">
      <w:pPr>
        <w:pStyle w:val="18"/>
        <w:tabs>
          <w:tab w:val="right" w:leader="dot" w:pos="9638"/>
          <w:tab w:val="clear" w:pos="284"/>
          <w:tab w:val="clear" w:pos="9628"/>
        </w:tabs>
      </w:pPr>
      <w:r>
        <w:fldChar w:fldCharType="begin"/>
      </w:r>
      <w:r>
        <w:instrText xml:space="preserve"> HYPERLINK \l _Toc12968 </w:instrText>
      </w:r>
      <w:r>
        <w:fldChar w:fldCharType="separate"/>
      </w:r>
      <w:r>
        <w:t>1 ТЕОРЕТИЧЕСКАЯ ЧАСТЬ</w:t>
      </w:r>
      <w:r>
        <w:tab/>
      </w:r>
      <w:r>
        <w:fldChar w:fldCharType="begin"/>
      </w:r>
      <w:r>
        <w:instrText xml:space="preserve"> PAGEREF _Toc12968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7813E2C">
      <w:pPr>
        <w:pStyle w:val="19"/>
        <w:tabs>
          <w:tab w:val="right" w:leader="dot" w:pos="9638"/>
          <w:tab w:val="clear" w:pos="426"/>
          <w:tab w:val="clear" w:pos="9628"/>
        </w:tabs>
      </w:pPr>
      <w:r>
        <w:fldChar w:fldCharType="begin"/>
      </w:r>
      <w:r>
        <w:instrText xml:space="preserve"> HYPERLINK \l _Toc32605 </w:instrText>
      </w:r>
      <w:r>
        <w:fldChar w:fldCharType="separate"/>
      </w:r>
      <w:r>
        <w:t>1.1 Анализ предметной области</w:t>
      </w:r>
      <w:r>
        <w:tab/>
      </w:r>
      <w:r>
        <w:fldChar w:fldCharType="begin"/>
      </w:r>
      <w:r>
        <w:instrText xml:space="preserve"> PAGEREF _Toc32605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23F54BD6">
      <w:pPr>
        <w:pStyle w:val="19"/>
        <w:tabs>
          <w:tab w:val="right" w:leader="dot" w:pos="9638"/>
          <w:tab w:val="clear" w:pos="426"/>
          <w:tab w:val="clear" w:pos="9628"/>
        </w:tabs>
      </w:pPr>
      <w:r>
        <w:fldChar w:fldCharType="begin"/>
      </w:r>
      <w:r>
        <w:instrText xml:space="preserve"> HYPERLINK \l _Toc4253 </w:instrText>
      </w:r>
      <w:r>
        <w:fldChar w:fldCharType="separate"/>
      </w:r>
      <w:r>
        <w:t>1.2 Анализ аналогов разрабатываемого решения</w:t>
      </w:r>
      <w:r>
        <w:tab/>
      </w:r>
      <w:r>
        <w:fldChar w:fldCharType="begin"/>
      </w:r>
      <w:r>
        <w:instrText xml:space="preserve"> PAGEREF _Toc4253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1D0E283C">
      <w:pPr>
        <w:pStyle w:val="19"/>
        <w:tabs>
          <w:tab w:val="right" w:leader="dot" w:pos="9638"/>
          <w:tab w:val="clear" w:pos="426"/>
          <w:tab w:val="clear" w:pos="9628"/>
        </w:tabs>
      </w:pPr>
      <w:r>
        <w:fldChar w:fldCharType="begin"/>
      </w:r>
      <w:r>
        <w:instrText xml:space="preserve"> HYPERLINK \l _Toc18994 </w:instrText>
      </w:r>
      <w:r>
        <w:fldChar w:fldCharType="separate"/>
      </w:r>
      <w:r>
        <w:t>1.3 Описание требований к разрабатываемому решению</w:t>
      </w:r>
      <w:r>
        <w:tab/>
      </w:r>
      <w:r>
        <w:fldChar w:fldCharType="begin"/>
      </w:r>
      <w:r>
        <w:instrText xml:space="preserve"> PAGEREF _Toc18994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51EC41AD">
      <w:pPr>
        <w:pStyle w:val="18"/>
        <w:tabs>
          <w:tab w:val="right" w:leader="dot" w:pos="9638"/>
          <w:tab w:val="clear" w:pos="284"/>
          <w:tab w:val="clear" w:pos="9628"/>
        </w:tabs>
      </w:pPr>
      <w:r>
        <w:fldChar w:fldCharType="begin"/>
      </w:r>
      <w:r>
        <w:instrText xml:space="preserve"> HYPERLINK \l _Toc6946 </w:instrText>
      </w:r>
      <w:r>
        <w:fldChar w:fldCharType="separate"/>
      </w:r>
      <w:r>
        <w:t>2 ТЕХНОЛОГИЧЕСКАЯ ЧАСТЬ</w:t>
      </w:r>
      <w:r>
        <w:tab/>
      </w:r>
      <w:r>
        <w:fldChar w:fldCharType="begin"/>
      </w:r>
      <w:r>
        <w:instrText xml:space="preserve"> PAGEREF _Toc6946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6F23A682">
      <w:pPr>
        <w:pStyle w:val="19"/>
        <w:tabs>
          <w:tab w:val="right" w:leader="dot" w:pos="9638"/>
          <w:tab w:val="clear" w:pos="426"/>
          <w:tab w:val="clear" w:pos="9628"/>
        </w:tabs>
      </w:pPr>
      <w:r>
        <w:fldChar w:fldCharType="begin"/>
      </w:r>
      <w:r>
        <w:instrText xml:space="preserve"> HYPERLINK \l _Toc7735 </w:instrText>
      </w:r>
      <w:r>
        <w:fldChar w:fldCharType="separate"/>
      </w:r>
      <w:r>
        <w:t>2.1 Выбор инструментов и/или средств для реализации проекта</w:t>
      </w:r>
      <w:r>
        <w:tab/>
      </w:r>
      <w:r>
        <w:fldChar w:fldCharType="begin"/>
      </w:r>
      <w:r>
        <w:instrText xml:space="preserve"> PAGEREF _Toc7735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2A5F16B3">
      <w:pPr>
        <w:pStyle w:val="19"/>
        <w:tabs>
          <w:tab w:val="right" w:leader="dot" w:pos="9638"/>
          <w:tab w:val="clear" w:pos="426"/>
          <w:tab w:val="clear" w:pos="9628"/>
        </w:tabs>
      </w:pPr>
      <w:r>
        <w:fldChar w:fldCharType="begin"/>
      </w:r>
      <w:r>
        <w:instrText xml:space="preserve"> HYPERLINK \l _Toc9853 </w:instrText>
      </w:r>
      <w:r>
        <w:fldChar w:fldCharType="separate"/>
      </w:r>
      <w:r>
        <w:t>2.2 Разработка проекта решения</w:t>
      </w:r>
      <w:r>
        <w:tab/>
      </w:r>
      <w:r>
        <w:fldChar w:fldCharType="begin"/>
      </w:r>
      <w:r>
        <w:instrText xml:space="preserve"> PAGEREF _Toc9853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1E5CAF7A">
      <w:pPr>
        <w:pStyle w:val="18"/>
        <w:tabs>
          <w:tab w:val="right" w:leader="dot" w:pos="9638"/>
          <w:tab w:val="clear" w:pos="284"/>
          <w:tab w:val="clear" w:pos="9628"/>
        </w:tabs>
      </w:pPr>
      <w:r>
        <w:fldChar w:fldCharType="begin"/>
      </w:r>
      <w:r>
        <w:instrText xml:space="preserve"> HYPERLINK \l _Toc16263 </w:instrText>
      </w:r>
      <w:r>
        <w:fldChar w:fldCharType="separate"/>
      </w:r>
      <w:r>
        <w:t>3 ПРАКТИЧЕСКАЯ ЧАСТЬ</w:t>
      </w:r>
      <w:r>
        <w:tab/>
      </w:r>
      <w:r>
        <w:fldChar w:fldCharType="begin"/>
      </w:r>
      <w:r>
        <w:instrText xml:space="preserve"> PAGEREF _Toc16263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45197F5C">
      <w:pPr>
        <w:pStyle w:val="19"/>
        <w:tabs>
          <w:tab w:val="right" w:leader="dot" w:pos="9638"/>
          <w:tab w:val="clear" w:pos="426"/>
          <w:tab w:val="clear" w:pos="9628"/>
        </w:tabs>
      </w:pPr>
      <w:r>
        <w:fldChar w:fldCharType="begin"/>
      </w:r>
      <w:r>
        <w:instrText xml:space="preserve"> HYPERLINK \l _Toc27528 </w:instrText>
      </w:r>
      <w:r>
        <w:fldChar w:fldCharType="separate"/>
      </w:r>
      <w:r>
        <w:t>3.1 Разработка составных элементов</w:t>
      </w:r>
      <w:r>
        <w:tab/>
      </w:r>
      <w:r>
        <w:fldChar w:fldCharType="begin"/>
      </w:r>
      <w:r>
        <w:instrText xml:space="preserve"> PAGEREF _Toc27528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678F5DCF">
      <w:pPr>
        <w:pStyle w:val="19"/>
        <w:tabs>
          <w:tab w:val="right" w:leader="dot" w:pos="9638"/>
          <w:tab w:val="clear" w:pos="426"/>
          <w:tab w:val="clear" w:pos="9628"/>
        </w:tabs>
      </w:pPr>
      <w:r>
        <w:fldChar w:fldCharType="begin"/>
      </w:r>
      <w:r>
        <w:instrText xml:space="preserve"> HYPERLINK \l _Toc7194 </w:instrText>
      </w:r>
      <w:r>
        <w:fldChar w:fldCharType="separate"/>
      </w:r>
      <w:r>
        <w:t>3.2 Установка и настройка</w:t>
      </w:r>
      <w:r>
        <w:tab/>
      </w:r>
      <w:r>
        <w:fldChar w:fldCharType="begin"/>
      </w:r>
      <w:r>
        <w:instrText xml:space="preserve"> PAGEREF _Toc7194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2AB7B696">
      <w:pPr>
        <w:pStyle w:val="19"/>
        <w:tabs>
          <w:tab w:val="right" w:leader="dot" w:pos="9638"/>
          <w:tab w:val="clear" w:pos="426"/>
          <w:tab w:val="clear" w:pos="9628"/>
        </w:tabs>
      </w:pPr>
      <w:r>
        <w:fldChar w:fldCharType="begin"/>
      </w:r>
      <w:r>
        <w:instrText xml:space="preserve"> HYPERLINK \l _Toc24273 </w:instrText>
      </w:r>
      <w:r>
        <w:fldChar w:fldCharType="separate"/>
      </w:r>
      <w:r>
        <w:t>3.3 Тестирование</w:t>
      </w:r>
      <w:r>
        <w:tab/>
      </w:r>
      <w:r>
        <w:fldChar w:fldCharType="begin"/>
      </w:r>
      <w:r>
        <w:instrText xml:space="preserve"> PAGEREF _Toc24273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624FAB3C">
      <w:pPr>
        <w:pStyle w:val="19"/>
        <w:tabs>
          <w:tab w:val="right" w:leader="dot" w:pos="9638"/>
          <w:tab w:val="clear" w:pos="426"/>
          <w:tab w:val="clear" w:pos="9628"/>
        </w:tabs>
      </w:pPr>
      <w:r>
        <w:fldChar w:fldCharType="begin"/>
      </w:r>
      <w:r>
        <w:instrText xml:space="preserve"> HYPERLINK \l _Toc729 </w:instrText>
      </w:r>
      <w:r>
        <w:fldChar w:fldCharType="separate"/>
      </w:r>
      <w:r>
        <w:t>3.4 Ввод в эксплуатацию</w:t>
      </w:r>
      <w:r>
        <w:tab/>
      </w:r>
      <w:r>
        <w:fldChar w:fldCharType="begin"/>
      </w:r>
      <w:r>
        <w:instrText xml:space="preserve"> PAGEREF _Toc729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6C8A0C2B">
      <w:pPr>
        <w:pStyle w:val="19"/>
        <w:tabs>
          <w:tab w:val="right" w:leader="dot" w:pos="9638"/>
          <w:tab w:val="clear" w:pos="426"/>
          <w:tab w:val="clear" w:pos="9628"/>
        </w:tabs>
      </w:pPr>
      <w:r>
        <w:fldChar w:fldCharType="begin"/>
      </w:r>
      <w:r>
        <w:instrText xml:space="preserve"> HYPERLINK \l _Toc21993 </w:instrText>
      </w:r>
      <w:r>
        <w:fldChar w:fldCharType="separate"/>
      </w:r>
      <w:r>
        <w:t>3.5 Разработка сопроводительной документации</w:t>
      </w:r>
      <w:r>
        <w:tab/>
      </w:r>
      <w:r>
        <w:fldChar w:fldCharType="begin"/>
      </w:r>
      <w:r>
        <w:instrText xml:space="preserve"> PAGEREF _Toc21993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02242DCD">
      <w:pPr>
        <w:pStyle w:val="18"/>
        <w:tabs>
          <w:tab w:val="right" w:leader="dot" w:pos="9638"/>
          <w:tab w:val="clear" w:pos="284"/>
          <w:tab w:val="clear" w:pos="9628"/>
        </w:tabs>
      </w:pPr>
      <w:r>
        <w:fldChar w:fldCharType="begin"/>
      </w:r>
      <w:r>
        <w:instrText xml:space="preserve"> HYPERLINK \l _Toc21553 </w:instrText>
      </w:r>
      <w:r>
        <w:fldChar w:fldCharType="separate"/>
      </w:r>
      <w:r>
        <w:t>ЗАКЛЮЧЕНИЕ</w:t>
      </w:r>
      <w:r>
        <w:tab/>
      </w:r>
      <w:r>
        <w:fldChar w:fldCharType="begin"/>
      </w:r>
      <w:r>
        <w:instrText xml:space="preserve"> PAGEREF _Toc21553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03B0FD4D">
      <w:pPr>
        <w:pStyle w:val="18"/>
        <w:tabs>
          <w:tab w:val="right" w:leader="dot" w:pos="9638"/>
          <w:tab w:val="clear" w:pos="284"/>
          <w:tab w:val="clear" w:pos="9628"/>
        </w:tabs>
      </w:pPr>
      <w:r>
        <w:fldChar w:fldCharType="begin"/>
      </w:r>
      <w:r>
        <w:instrText xml:space="preserve"> HYPERLINK \l _Toc5157 </w:instrText>
      </w:r>
      <w:r>
        <w:fldChar w:fldCharType="separate"/>
      </w:r>
      <w:r>
        <w:t>СПИСОК ИСПОЛЬЗОВАННЫХ ИСТОЧНИКОВ</w:t>
      </w:r>
      <w:r>
        <w:tab/>
      </w:r>
      <w:r>
        <w:fldChar w:fldCharType="begin"/>
      </w:r>
      <w:r>
        <w:instrText xml:space="preserve"> PAGEREF _Toc5157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4B8EC9C7">
      <w:pPr>
        <w:pStyle w:val="18"/>
        <w:tabs>
          <w:tab w:val="right" w:leader="dot" w:pos="9638"/>
          <w:tab w:val="clear" w:pos="284"/>
          <w:tab w:val="clear" w:pos="9628"/>
        </w:tabs>
      </w:pPr>
      <w:r>
        <w:fldChar w:fldCharType="begin"/>
      </w:r>
      <w:r>
        <w:instrText xml:space="preserve"> HYPERLINK \l _Toc84 </w:instrText>
      </w:r>
      <w:r>
        <w:fldChar w:fldCharType="separate"/>
      </w:r>
      <w:r>
        <w:t>ПРИЛОЖЕНИЯ</w:t>
      </w:r>
      <w:r>
        <w:tab/>
      </w:r>
      <w:r>
        <w:fldChar w:fldCharType="begin"/>
      </w:r>
      <w:r>
        <w:instrText xml:space="preserve"> PAGEREF _Toc84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04036C8A">
      <w:pPr>
        <w:pStyle w:val="19"/>
        <w:tabs>
          <w:tab w:val="right" w:leader="dot" w:pos="9638"/>
          <w:tab w:val="clear" w:pos="426"/>
          <w:tab w:val="clear" w:pos="9628"/>
        </w:tabs>
      </w:pPr>
      <w:r>
        <w:fldChar w:fldCharType="begin"/>
      </w:r>
      <w:r>
        <w:instrText xml:space="preserve"> HYPERLINK \l _Toc25173 </w:instrText>
      </w:r>
      <w:r>
        <w:fldChar w:fldCharType="separate"/>
      </w:r>
      <w:r>
        <w:t>Приложение А - Исходный код серверной части</w:t>
      </w:r>
      <w:r>
        <w:tab/>
      </w:r>
      <w:r>
        <w:fldChar w:fldCharType="begin"/>
      </w:r>
      <w:r>
        <w:instrText xml:space="preserve"> PAGEREF _Toc25173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45CD6534">
      <w:pPr>
        <w:pStyle w:val="19"/>
        <w:tabs>
          <w:tab w:val="right" w:leader="dot" w:pos="9638"/>
          <w:tab w:val="clear" w:pos="426"/>
          <w:tab w:val="clear" w:pos="9628"/>
        </w:tabs>
      </w:pPr>
      <w:r>
        <w:fldChar w:fldCharType="begin"/>
      </w:r>
      <w:r>
        <w:instrText xml:space="preserve"> HYPERLINK \l _Toc2197 </w:instrText>
      </w:r>
      <w:r>
        <w:fldChar w:fldCharType="separate"/>
      </w:r>
      <w:r>
        <w:t>Приложение Б - SQL-сценарий базы данных</w:t>
      </w:r>
      <w:r>
        <w:tab/>
      </w:r>
      <w:r>
        <w:fldChar w:fldCharType="begin"/>
      </w:r>
      <w:r>
        <w:instrText xml:space="preserve"> PAGEREF _Toc2197 \h </w:instrText>
      </w:r>
      <w:r>
        <w:fldChar w:fldCharType="separate"/>
      </w:r>
      <w:r>
        <w:t>35</w:t>
      </w:r>
      <w:r>
        <w:fldChar w:fldCharType="end"/>
      </w:r>
      <w:r>
        <w:fldChar w:fldCharType="end"/>
      </w:r>
    </w:p>
    <w:p w14:paraId="0B831802">
      <w:pPr>
        <w:pStyle w:val="19"/>
        <w:tabs>
          <w:tab w:val="right" w:leader="dot" w:pos="9638"/>
          <w:tab w:val="clear" w:pos="426"/>
          <w:tab w:val="clear" w:pos="9628"/>
        </w:tabs>
      </w:pPr>
      <w:r>
        <w:fldChar w:fldCharType="begin"/>
      </w:r>
      <w:r>
        <w:instrText xml:space="preserve"> HYPERLINK \l _Toc12606 </w:instrText>
      </w:r>
      <w:r>
        <w:fldChar w:fldCharType="separate"/>
      </w:r>
      <w:r>
        <w:t>Приложение В - Исходный код клиентской части</w:t>
      </w:r>
      <w:r>
        <w:tab/>
      </w:r>
      <w:r>
        <w:fldChar w:fldCharType="begin"/>
      </w:r>
      <w:r>
        <w:instrText xml:space="preserve"> PAGEREF _Toc12606 \h </w:instrText>
      </w:r>
      <w:r>
        <w:fldChar w:fldCharType="separate"/>
      </w:r>
      <w:r>
        <w:t>39</w:t>
      </w:r>
      <w:r>
        <w:fldChar w:fldCharType="end"/>
      </w:r>
      <w:r>
        <w:fldChar w:fldCharType="end"/>
      </w:r>
    </w:p>
    <w:p w14:paraId="3C085074">
      <w:pPr>
        <w:ind w:firstLine="0"/>
      </w:pPr>
      <w:r>
        <w:fldChar w:fldCharType="end"/>
      </w:r>
    </w:p>
    <w:p w14:paraId="67697023">
      <w:r>
        <w:br w:type="page"/>
      </w:r>
    </w:p>
    <w:p w14:paraId="283D458A">
      <w:pPr>
        <w:pStyle w:val="2"/>
        <w:ind w:firstLine="0"/>
        <w:jc w:val="center"/>
      </w:pPr>
      <w:bookmarkStart w:id="1" w:name="_Toc14598"/>
      <w:r>
        <w:t>ВВЕДЕНИЕ</w:t>
      </w:r>
      <w:bookmarkEnd w:id="1"/>
    </w:p>
    <w:p w14:paraId="5AD5A74E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Современные предприятия работают с большим количеством материальных ценностей, поставщиков, единиц измерения и первичных учетных документов. При ручном ведении складского учета возрастает риск ошибок в реквизитах поставщиков, кодах материалов, количестве, цене и итоговой стоимости поступления. Ошибки в таких данных напрямую влияют на управленческие решения, планирование закупок, финансовую отчетность и контроль остатков.</w:t>
      </w:r>
    </w:p>
    <w:p w14:paraId="21FF336D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Актуальность темы определяется необходимостью автоматизации типовых операций складского учета и получения быстрых отчетов по поставщикам и материалам. Веб-приложение позволяет вынести пользовательский интерфейс в браузер, централизовать серверную обработку запросов и хранить данные в реляционной базе, где целостность обеспечивается ограничениями, внешними ключами, процедурами и триггерами.</w:t>
      </w:r>
    </w:p>
    <w:p w14:paraId="5A9D1412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Цель работы: разработка программного продукта назначения программы «Складской учет материалов».</w:t>
      </w:r>
    </w:p>
    <w:p w14:paraId="0C4514D1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Для достижения поставленной цели необходимо решить следующие задачи:</w:t>
      </w:r>
    </w:p>
    <w:p w14:paraId="4F087E37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• провести анализ предметной области складского учета материалов;</w:t>
      </w:r>
    </w:p>
    <w:p w14:paraId="087D0C96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• проанализировать аналоги разрабатываемого решения;</w:t>
      </w:r>
    </w:p>
    <w:p w14:paraId="45C86DFD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• описать требования к разрабатываемому решению;</w:t>
      </w:r>
    </w:p>
    <w:p w14:paraId="5840A7C0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• выбрать инструменты и средства для реализации проекта;</w:t>
      </w:r>
    </w:p>
    <w:p w14:paraId="01256A8D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• разработать проект решения, включая структуру системы, данные и основные сценарии;</w:t>
      </w:r>
    </w:p>
    <w:p w14:paraId="3EBA42CA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• разработать программный продукт;</w:t>
      </w:r>
    </w:p>
    <w:p w14:paraId="01BD821C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• провести функциональное тестирование приложения;</w:t>
      </w:r>
    </w:p>
    <w:p w14:paraId="79D0A6D4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• составить отчет по работе и подготовить материалы к защите.</w:t>
      </w:r>
    </w:p>
    <w:p w14:paraId="31CA6239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Объектом исследования является автоматизация процесса складского учета материалов на предприятии. Предметом исследования является веб-приложение складского учета материалов, реализующее работу со справочниками, приходными операциями, поставщиками, отчетами и пользовательским доступом.</w:t>
      </w:r>
    </w:p>
    <w:p w14:paraId="01F9429A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В качестве основных методов исследования применены анализ, синтез, сравнение и моделирование. Практическая реализация поставленной задачи соответствует основным подходам к разработке программного обеспечения: разделению ответственности между клиентом, сервером и базой данных, типизации моделей, проверке входных данных и функциональному тестированию.</w:t>
      </w:r>
    </w:p>
    <w:p w14:paraId="28660EB5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Информационной базой исследования являются открытые источники, официальная документация применяемых технологий, материалы курса «Создание программного обеспечения», доступные через систему дистанционного обучения РТУ МИРЭА, а также исходный код разработанного приложения.</w:t>
      </w:r>
    </w:p>
    <w:p w14:paraId="6C56D7AF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В данном отчете представлен процесс разработки программного продукта, в том числе теоретический обзор предметной области, анализ аналогов, технологическое проектирование системы, описание программной реализации, результаты тестирования, порядок установки и сопроводительная документация.</w:t>
      </w:r>
    </w:p>
    <w:p w14:paraId="1FC9C6DC">
      <w:r>
        <w:br w:type="page"/>
      </w:r>
    </w:p>
    <w:p w14:paraId="18DFCB6B">
      <w:pPr>
        <w:pStyle w:val="2"/>
        <w:ind w:firstLine="0"/>
        <w:jc w:val="center"/>
      </w:pPr>
      <w:bookmarkStart w:id="2" w:name="_Toc12968"/>
      <w:r>
        <w:t>1 ТЕОРЕТИЧЕСКАЯ ЧАСТЬ</w:t>
      </w:r>
      <w:bookmarkEnd w:id="2"/>
    </w:p>
    <w:p w14:paraId="2F88E5F7">
      <w:pPr>
        <w:pStyle w:val="3"/>
        <w:ind w:firstLine="0"/>
      </w:pPr>
      <w:bookmarkStart w:id="3" w:name="_Toc32605"/>
      <w:r>
        <w:t>1.1 Анализ предметной области</w:t>
      </w:r>
      <w:bookmarkEnd w:id="3"/>
    </w:p>
    <w:p w14:paraId="25B161A6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Складской учет материалов является частью общего учета материально-производственных запасов организации. В рамках рассматриваемой предметной области фиксируются сведения о материалах, единицах измерения, поставщиках, сопроводительных документах и приходных операциях. Каждая единица хранения должна быть связана с конкретным материалом, поставщиком, датой поступления, документом-основанием, количеством и ценой.</w:t>
      </w:r>
    </w:p>
    <w:p w14:paraId="3828B334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Ключевая особенность предметной области состоит в большом количестве взаимосвязанных справочников. Материал имеет код, код класса, код группы, наименование и счет учета. Поставщик имеет код, наименование, ИНН, юридический адрес, банковский адрес и расчетный счет. Единицы измерения зависят от материала, а приходная операция связывает все эти сущности в единый учетный документ.</w:t>
      </w:r>
    </w:p>
    <w:p w14:paraId="6075192A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При отсутствии автоматизированной системы пользователь вынужден хранить сведения в таблицах или бумажных документах. Такой подход допускает дублирование поставщиков, ошибочные коды материалов, неверное сопоставление единиц измерения и арифметические ошибки при расчете итоговой стоимости. Кроме того, ручная подготовка отчетов по поставщикам выбранного материала требует дополнительных операций фильтрации и группировки.</w:t>
      </w:r>
    </w:p>
    <w:p w14:paraId="0761D548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Разрабатываемое приложение решает указанные проблемы за счет централизованного хранения данных и программной проверки операций. База данных контролирует существование материалов, поставщиков, типов документов и единиц измерения через внешние ключи. Серверная часть дополнительно проверяет бизнес-условия, например соответствие счета материала справочнику. Клиентская часть предоставляет формы, таблицы и отчеты, рассчитанные на повседневную работу сотрудника склада.</w:t>
      </w:r>
    </w:p>
    <w:p w14:paraId="4F9841E8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Основной информационный процесс системы начинается с авторизации пользователя, после чего приложение загружает справочники и список складских приходов. Пользователь может найти материал, добавить приходную операцию, получить количество поставщиков выбранного материала, открыть отчет по поставщикам и рассчитать количество поставщиков по банковскому адресу. Результатом является уменьшение ручных операций и повышение достоверности учетных данных.</w:t>
      </w:r>
    </w:p>
    <w:p w14:paraId="3D2754EC">
      <w:pPr>
        <w:pStyle w:val="3"/>
        <w:ind w:firstLine="0"/>
      </w:pPr>
      <w:bookmarkStart w:id="4" w:name="_Toc4253"/>
      <w:r>
        <w:t>1.2 Анализ аналогов разрабатываемого решения</w:t>
      </w:r>
      <w:bookmarkEnd w:id="4"/>
    </w:p>
    <w:p w14:paraId="51DAC9C2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Для автоматизации складского учета применяются как крупные корпоративные системы, так и облачные сервисы и табличные редакторы. Наиболее распространенными вариантами являются внедрение универсальной учетной системы, использование готового облачного сервиса либо ведение данных в электронных таблицах.</w:t>
      </w:r>
    </w:p>
    <w:p w14:paraId="116BE87C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Система «1С:Предприятие» является промышленной платформой для управленческого, бухгалтерского и складского учета, применяется в организациях разного масштаба и имеет множество типовых конфигураций [7]. Ее преимуществами являются развитая функциональность, поддержка регламентированного учета и широкий рынок специалистов. Ограничением для учебного проекта являются избыточность, необходимость настройки конфигурации и зависимость от платформенной экосистемы.</w:t>
      </w:r>
    </w:p>
    <w:p w14:paraId="4FB10221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Сервис «МойСклад» ориентирован на онлайн-управление торговлей, закупками, остатками, документами и поставщиками [8]. Он удобен для малого и среднего бизнеса, быстро запускается и уже содержит типовые бизнес-сценарии. Однако при использовании готового сервиса сложнее продемонстрировать собственное проектирование модели данных, серверной логики, процедур базы данных и клиентского интерфейса.</w:t>
      </w:r>
    </w:p>
    <w:p w14:paraId="51684250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Табличные редакторы, например Microsoft Excel или Google Sheets, доступны и просты в освоении, но плохо подходят для контроля сложных связей между справочниками. В таблицах легко изменить ячейку без проверки ссылочной целостности, ввести произвольную единицу измерения или нарушить правило расчета итоговой суммы. Кроме того, табличный подход затрудняет разграничение доступа и поддержку серверного API.</w:t>
      </w:r>
    </w:p>
    <w:p w14:paraId="742BE01A"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Таблица 1.1 - Сравнение вариантов решения задачи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2040"/>
        <w:gridCol w:w="1928"/>
        <w:gridCol w:w="1928"/>
        <w:gridCol w:w="1928"/>
      </w:tblGrid>
      <w:tr w14:paraId="6C3C9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8" w:type="dxa"/>
          </w:tcPr>
          <w:p w14:paraId="118BBA7C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Критерий</w:t>
            </w:r>
          </w:p>
        </w:tc>
        <w:tc>
          <w:tcPr>
            <w:tcW w:w="1928" w:type="dxa"/>
          </w:tcPr>
          <w:p w14:paraId="100B0E54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1С:Предприятие</w:t>
            </w:r>
          </w:p>
        </w:tc>
        <w:tc>
          <w:tcPr>
            <w:tcW w:w="1928" w:type="dxa"/>
          </w:tcPr>
          <w:p w14:paraId="0CF54FD4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МойСклад</w:t>
            </w:r>
          </w:p>
        </w:tc>
        <w:tc>
          <w:tcPr>
            <w:tcW w:w="1928" w:type="dxa"/>
          </w:tcPr>
          <w:p w14:paraId="28129FF1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Табличный редактор</w:t>
            </w:r>
          </w:p>
        </w:tc>
        <w:tc>
          <w:tcPr>
            <w:tcW w:w="1928" w:type="dxa"/>
          </w:tcPr>
          <w:p w14:paraId="6292225D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Разрабатываемое приложение</w:t>
            </w:r>
          </w:p>
        </w:tc>
      </w:tr>
      <w:tr w14:paraId="515EC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8" w:type="dxa"/>
          </w:tcPr>
          <w:p w14:paraId="0B0CBD7F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Назначение</w:t>
            </w:r>
          </w:p>
        </w:tc>
        <w:tc>
          <w:tcPr>
            <w:tcW w:w="1928" w:type="dxa"/>
          </w:tcPr>
          <w:p w14:paraId="55EC3CA3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Комплексный учет предприятия</w:t>
            </w:r>
          </w:p>
        </w:tc>
        <w:tc>
          <w:tcPr>
            <w:tcW w:w="1928" w:type="dxa"/>
          </w:tcPr>
          <w:p w14:paraId="3F54CC1E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Облачный учет торговли и склада</w:t>
            </w:r>
          </w:p>
        </w:tc>
        <w:tc>
          <w:tcPr>
            <w:tcW w:w="1928" w:type="dxa"/>
          </w:tcPr>
          <w:p w14:paraId="42B47D45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Ручное хранение таблиц</w:t>
            </w:r>
          </w:p>
        </w:tc>
        <w:tc>
          <w:tcPr>
            <w:tcW w:w="1928" w:type="dxa"/>
          </w:tcPr>
          <w:p w14:paraId="4F7CBFFB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Учебная система под заданную предметную модель</w:t>
            </w:r>
          </w:p>
        </w:tc>
      </w:tr>
      <w:tr w14:paraId="05B25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8" w:type="dxa"/>
          </w:tcPr>
          <w:p w14:paraId="7DE7F7AD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Гибкость модели данных</w:t>
            </w:r>
          </w:p>
        </w:tc>
        <w:tc>
          <w:tcPr>
            <w:tcW w:w="1928" w:type="dxa"/>
          </w:tcPr>
          <w:p w14:paraId="521D922A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Высокая, но требует настройки</w:t>
            </w:r>
          </w:p>
        </w:tc>
        <w:tc>
          <w:tcPr>
            <w:tcW w:w="1928" w:type="dxa"/>
          </w:tcPr>
          <w:p w14:paraId="728A4022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Ограничена возможностями сервиса</w:t>
            </w:r>
          </w:p>
        </w:tc>
        <w:tc>
          <w:tcPr>
            <w:tcW w:w="1928" w:type="dxa"/>
          </w:tcPr>
          <w:p w14:paraId="535DC3BA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Формально свободная, но без строгих связей</w:t>
            </w:r>
          </w:p>
        </w:tc>
        <w:tc>
          <w:tcPr>
            <w:tcW w:w="1928" w:type="dxa"/>
          </w:tcPr>
          <w:p w14:paraId="2AF27888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Полностью соответствует заданию проекта</w:t>
            </w:r>
          </w:p>
        </w:tc>
      </w:tr>
      <w:tr w14:paraId="5BC51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8" w:type="dxa"/>
          </w:tcPr>
          <w:p w14:paraId="2BCD379D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Контроль целостности</w:t>
            </w:r>
          </w:p>
        </w:tc>
        <w:tc>
          <w:tcPr>
            <w:tcW w:w="1928" w:type="dxa"/>
          </w:tcPr>
          <w:p w14:paraId="3F6733D6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Реализуется платформой</w:t>
            </w:r>
          </w:p>
        </w:tc>
        <w:tc>
          <w:tcPr>
            <w:tcW w:w="1928" w:type="dxa"/>
          </w:tcPr>
          <w:p w14:paraId="182C3239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Реализуется сервисом</w:t>
            </w:r>
          </w:p>
        </w:tc>
        <w:tc>
          <w:tcPr>
            <w:tcW w:w="1928" w:type="dxa"/>
          </w:tcPr>
          <w:p w14:paraId="291FD949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Зависит от дисциплины пользователя</w:t>
            </w:r>
          </w:p>
        </w:tc>
        <w:tc>
          <w:tcPr>
            <w:tcW w:w="1928" w:type="dxa"/>
          </w:tcPr>
          <w:p w14:paraId="1FEFA634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Внешние ключи, проверки, процедура и триггеры PostgreSQL</w:t>
            </w:r>
          </w:p>
        </w:tc>
      </w:tr>
      <w:tr w14:paraId="4D527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8" w:type="dxa"/>
          </w:tcPr>
          <w:p w14:paraId="4BC28A62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Демонстрация разработки</w:t>
            </w:r>
          </w:p>
        </w:tc>
        <w:tc>
          <w:tcPr>
            <w:tcW w:w="1928" w:type="dxa"/>
          </w:tcPr>
          <w:p w14:paraId="78303F30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Скрыта за платформой</w:t>
            </w:r>
          </w:p>
        </w:tc>
        <w:tc>
          <w:tcPr>
            <w:tcW w:w="1928" w:type="dxa"/>
          </w:tcPr>
          <w:p w14:paraId="46EC9DD1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Скрыта за готовым сервисом</w:t>
            </w:r>
          </w:p>
        </w:tc>
        <w:tc>
          <w:tcPr>
            <w:tcW w:w="1928" w:type="dxa"/>
          </w:tcPr>
          <w:p w14:paraId="51C4AC2B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Не показывает серверную архитектуру</w:t>
            </w:r>
          </w:p>
        </w:tc>
        <w:tc>
          <w:tcPr>
            <w:tcW w:w="1928" w:type="dxa"/>
          </w:tcPr>
          <w:p w14:paraId="2D4A35F7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Показывает клиент, API, репозиторий и базу данных</w:t>
            </w:r>
          </w:p>
        </w:tc>
      </w:tr>
      <w:tr w14:paraId="5494A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8" w:type="dxa"/>
          </w:tcPr>
          <w:p w14:paraId="3E955D1E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Вывод</w:t>
            </w:r>
          </w:p>
        </w:tc>
        <w:tc>
          <w:tcPr>
            <w:tcW w:w="1928" w:type="dxa"/>
          </w:tcPr>
          <w:p w14:paraId="5355B8B7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Подходит для промышленного внедрения</w:t>
            </w:r>
          </w:p>
        </w:tc>
        <w:tc>
          <w:tcPr>
            <w:tcW w:w="1928" w:type="dxa"/>
          </w:tcPr>
          <w:p w14:paraId="7E8F648F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Подходит для быстрого запуска бизнеса</w:t>
            </w:r>
          </w:p>
        </w:tc>
        <w:tc>
          <w:tcPr>
            <w:tcW w:w="1928" w:type="dxa"/>
          </w:tcPr>
          <w:p w14:paraId="52718733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Подходит только для простого учета</w:t>
            </w:r>
          </w:p>
        </w:tc>
        <w:tc>
          <w:tcPr>
            <w:tcW w:w="1928" w:type="dxa"/>
          </w:tcPr>
          <w:p w14:paraId="67E799F3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Целесообразно для курсового проекта</w:t>
            </w:r>
          </w:p>
        </w:tc>
      </w:tr>
    </w:tbl>
    <w:p w14:paraId="37680C3D"/>
    <w:p w14:paraId="2217682F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Итогом анализа является вывод о необходимости разработки собственного решения. Такой вариант позволяет реализовать именно те процессы, которые требуются в проекте: авторизацию сотрудника, справочники материалов и поставщиков, добавление складского прихода, расчет итоговой стоимости, отчет по поставщикам материала и расчет количества поставщиков по банковскому адресу.</w:t>
      </w:r>
    </w:p>
    <w:p w14:paraId="2D015A8B">
      <w:pPr>
        <w:pStyle w:val="3"/>
        <w:ind w:firstLine="0"/>
      </w:pPr>
      <w:bookmarkStart w:id="5" w:name="_Toc18994"/>
      <w:r>
        <w:t>1.3 Описание требований к разрабатываемому решению</w:t>
      </w:r>
      <w:bookmarkEnd w:id="5"/>
    </w:p>
    <w:p w14:paraId="24FE14DF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Требования к системе сформированы на основе анализа предметной области и возможностей реализованного программного продукта. Они разделены на функциональные, нефункциональные и требования к данным.</w:t>
      </w:r>
    </w:p>
    <w:p w14:paraId="7D0E9904"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Таблица 1.2 - Требования к разрабатываемому решению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3D17A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26A7A6AB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№</w:t>
            </w:r>
          </w:p>
        </w:tc>
        <w:tc>
          <w:tcPr>
            <w:tcW w:w="3213" w:type="dxa"/>
          </w:tcPr>
          <w:p w14:paraId="08CA8CF0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Требование</w:t>
            </w:r>
          </w:p>
        </w:tc>
        <w:tc>
          <w:tcPr>
            <w:tcW w:w="3213" w:type="dxa"/>
          </w:tcPr>
          <w:p w14:paraId="03FBBC5E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Описание реализации</w:t>
            </w:r>
          </w:p>
        </w:tc>
      </w:tr>
      <w:tr w14:paraId="7FA39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499A3C40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  <w:tc>
          <w:tcPr>
            <w:tcW w:w="3213" w:type="dxa"/>
          </w:tcPr>
          <w:p w14:paraId="1BCF2417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Авторизация пользователя</w:t>
            </w:r>
          </w:p>
        </w:tc>
        <w:tc>
          <w:tcPr>
            <w:tcW w:w="3213" w:type="dxa"/>
          </w:tcPr>
          <w:p w14:paraId="272EB3C6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Пользователь должен войти по почте и паролю либо зарегистрироваться по коду приглашения.</w:t>
            </w:r>
          </w:p>
        </w:tc>
      </w:tr>
      <w:tr w14:paraId="3A971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3EC50F0C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</w:t>
            </w:r>
          </w:p>
        </w:tc>
        <w:tc>
          <w:tcPr>
            <w:tcW w:w="3213" w:type="dxa"/>
          </w:tcPr>
          <w:p w14:paraId="54506AD4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Просмотр материалов</w:t>
            </w:r>
          </w:p>
        </w:tc>
        <w:tc>
          <w:tcPr>
            <w:tcW w:w="3213" w:type="dxa"/>
          </w:tcPr>
          <w:p w14:paraId="0CD75A60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Система должна отображать справочник материалов с кодом, классом, группой, названием и счетом.</w:t>
            </w:r>
          </w:p>
        </w:tc>
      </w:tr>
      <w:tr w14:paraId="0FF40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5CA282B4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3</w:t>
            </w:r>
          </w:p>
        </w:tc>
        <w:tc>
          <w:tcPr>
            <w:tcW w:w="3213" w:type="dxa"/>
          </w:tcPr>
          <w:p w14:paraId="127BEBA2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Поиск материалов</w:t>
            </w:r>
          </w:p>
        </w:tc>
        <w:tc>
          <w:tcPr>
            <w:tcW w:w="3213" w:type="dxa"/>
          </w:tcPr>
          <w:p w14:paraId="53D75979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Интерфейс должен поддерживать поиск по коду, названию, классу, группе и счету материала.</w:t>
            </w:r>
          </w:p>
        </w:tc>
      </w:tr>
      <w:tr w14:paraId="16C2A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2837DD9A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4</w:t>
            </w:r>
          </w:p>
        </w:tc>
        <w:tc>
          <w:tcPr>
            <w:tcW w:w="3213" w:type="dxa"/>
          </w:tcPr>
          <w:p w14:paraId="0B0B6B47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Просмотр поставщиков</w:t>
            </w:r>
          </w:p>
        </w:tc>
        <w:tc>
          <w:tcPr>
            <w:tcW w:w="3213" w:type="dxa"/>
          </w:tcPr>
          <w:p w14:paraId="13E096D6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Система должна хранить и отображать поставщиков с ИНН, юридическим адресом, банковским адресом и счетом.</w:t>
            </w:r>
          </w:p>
        </w:tc>
      </w:tr>
      <w:tr w14:paraId="5409B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57B1EF59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5</w:t>
            </w:r>
          </w:p>
        </w:tc>
        <w:tc>
          <w:tcPr>
            <w:tcW w:w="3213" w:type="dxa"/>
          </w:tcPr>
          <w:p w14:paraId="60F37780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Добавление единицы хранения</w:t>
            </w:r>
          </w:p>
        </w:tc>
        <w:tc>
          <w:tcPr>
            <w:tcW w:w="3213" w:type="dxa"/>
          </w:tcPr>
          <w:p w14:paraId="60D9348A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Пользователь должен ввести номер ордера, дату, поставщика, документ, материал, единицу измерения, количество и цену.</w:t>
            </w:r>
          </w:p>
        </w:tc>
      </w:tr>
      <w:tr w14:paraId="6A49B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7B417F86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6</w:t>
            </w:r>
          </w:p>
        </w:tc>
        <w:tc>
          <w:tcPr>
            <w:tcW w:w="3213" w:type="dxa"/>
          </w:tcPr>
          <w:p w14:paraId="28A0CFB3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Расчет итоговой стоимости</w:t>
            </w:r>
          </w:p>
        </w:tc>
        <w:tc>
          <w:tcPr>
            <w:tcW w:w="3213" w:type="dxa"/>
          </w:tcPr>
          <w:p w14:paraId="1CA484C9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Итоговая стоимость должна рассчитываться как произведение количества и цены единицы.</w:t>
            </w:r>
          </w:p>
        </w:tc>
      </w:tr>
      <w:tr w14:paraId="23E5C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1FA1D440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7</w:t>
            </w:r>
          </w:p>
        </w:tc>
        <w:tc>
          <w:tcPr>
            <w:tcW w:w="3213" w:type="dxa"/>
          </w:tcPr>
          <w:p w14:paraId="6A6FA4DE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Проверка справочников</w:t>
            </w:r>
          </w:p>
        </w:tc>
        <w:tc>
          <w:tcPr>
            <w:tcW w:w="3213" w:type="dxa"/>
          </w:tcPr>
          <w:p w14:paraId="772392AB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Система должна отклонять приход с неизвестным поставщиком, материалом, документом или единицей измерения.</w:t>
            </w:r>
          </w:p>
        </w:tc>
      </w:tr>
      <w:tr w14:paraId="6F5EE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51D8CD63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8</w:t>
            </w:r>
          </w:p>
        </w:tc>
        <w:tc>
          <w:tcPr>
            <w:tcW w:w="3213" w:type="dxa"/>
          </w:tcPr>
          <w:p w14:paraId="7001E355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Проверка счета материала</w:t>
            </w:r>
          </w:p>
        </w:tc>
        <w:tc>
          <w:tcPr>
            <w:tcW w:w="3213" w:type="dxa"/>
          </w:tcPr>
          <w:p w14:paraId="092FAEAC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Счет материала в приходе должен соответствовать счету из справочника материалов.</w:t>
            </w:r>
          </w:p>
        </w:tc>
      </w:tr>
      <w:tr w14:paraId="6533C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5F87F622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9</w:t>
            </w:r>
          </w:p>
        </w:tc>
        <w:tc>
          <w:tcPr>
            <w:tcW w:w="3213" w:type="dxa"/>
          </w:tcPr>
          <w:p w14:paraId="2E3FB7E2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Отчет по материалу</w:t>
            </w:r>
          </w:p>
        </w:tc>
        <w:tc>
          <w:tcPr>
            <w:tcW w:w="3213" w:type="dxa"/>
          </w:tcPr>
          <w:p w14:paraId="55A76702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Система должна показывать список поставщиков выбранного материала, суммарное количество и сумму поставок.</w:t>
            </w:r>
          </w:p>
        </w:tc>
      </w:tr>
      <w:tr w14:paraId="232B6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0B8691FA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10</w:t>
            </w:r>
          </w:p>
        </w:tc>
        <w:tc>
          <w:tcPr>
            <w:tcW w:w="3213" w:type="dxa"/>
          </w:tcPr>
          <w:p w14:paraId="15925EBB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Расчет по банковскому адресу</w:t>
            </w:r>
          </w:p>
        </w:tc>
        <w:tc>
          <w:tcPr>
            <w:tcW w:w="3213" w:type="dxa"/>
          </w:tcPr>
          <w:p w14:paraId="56ECE984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Система должна считать количество поставщиков, имеющих заданный банковский адрес.</w:t>
            </w:r>
          </w:p>
        </w:tc>
      </w:tr>
      <w:tr w14:paraId="42100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759352B8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11</w:t>
            </w:r>
          </w:p>
        </w:tc>
        <w:tc>
          <w:tcPr>
            <w:tcW w:w="3213" w:type="dxa"/>
          </w:tcPr>
          <w:p w14:paraId="6B933137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Адаптивный интерфейс</w:t>
            </w:r>
          </w:p>
        </w:tc>
        <w:tc>
          <w:tcPr>
            <w:tcW w:w="3213" w:type="dxa"/>
          </w:tcPr>
          <w:p w14:paraId="7A9F5827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Приложение должно корректно отображаться на экранах разной ширины.</w:t>
            </w:r>
          </w:p>
        </w:tc>
      </w:tr>
      <w:tr w14:paraId="5970F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0B81102F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12</w:t>
            </w:r>
          </w:p>
        </w:tc>
        <w:tc>
          <w:tcPr>
            <w:tcW w:w="3213" w:type="dxa"/>
          </w:tcPr>
          <w:p w14:paraId="37669BA0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Темная и светлая тема</w:t>
            </w:r>
          </w:p>
        </w:tc>
        <w:tc>
          <w:tcPr>
            <w:tcW w:w="3213" w:type="dxa"/>
          </w:tcPr>
          <w:p w14:paraId="45161F18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Пользователь должен иметь возможность переключать визуальную тему интерфейса.</w:t>
            </w:r>
          </w:p>
        </w:tc>
      </w:tr>
      <w:tr w14:paraId="1E69B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5BBFDA15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13</w:t>
            </w:r>
          </w:p>
        </w:tc>
        <w:tc>
          <w:tcPr>
            <w:tcW w:w="3213" w:type="dxa"/>
          </w:tcPr>
          <w:p w14:paraId="35A2AFD0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Разделение клиентской и серверной части</w:t>
            </w:r>
          </w:p>
        </w:tc>
        <w:tc>
          <w:tcPr>
            <w:tcW w:w="3213" w:type="dxa"/>
          </w:tcPr>
          <w:p w14:paraId="6C109989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Клиент должен взаимодействовать с сервером через REST API.</w:t>
            </w:r>
          </w:p>
        </w:tc>
      </w:tr>
      <w:tr w14:paraId="3E094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0F131BA3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14</w:t>
            </w:r>
          </w:p>
        </w:tc>
        <w:tc>
          <w:tcPr>
            <w:tcW w:w="3213" w:type="dxa"/>
          </w:tcPr>
          <w:p w14:paraId="5D9B71B7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Постоянное хранение данных</w:t>
            </w:r>
          </w:p>
        </w:tc>
        <w:tc>
          <w:tcPr>
            <w:tcW w:w="3213" w:type="dxa"/>
          </w:tcPr>
          <w:p w14:paraId="25F3990A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При наличии строки подключения данные должны храниться в PostgreSQL.</w:t>
            </w:r>
          </w:p>
        </w:tc>
      </w:tr>
    </w:tbl>
    <w:p w14:paraId="24A4622D"/>
    <w:p w14:paraId="0A00C4E6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Нефункциональные требования включают понятность интерфейса, контролируемую обработку ошибок, расширяемость серверной архитектуры, переносимость клиентской части и возможность запуска проекта одной командой из корневой папки. Требования к данным предполагают уникальность кодов справочников, положительные значения количества и цены, а также наличие связей между приходами, материалами, поставщиками, типами документов и единицами измерения.</w:t>
      </w:r>
    </w:p>
    <w:p w14:paraId="603C11E2">
      <w:r>
        <w:br w:type="page"/>
      </w:r>
    </w:p>
    <w:p w14:paraId="3E3D691A">
      <w:pPr>
        <w:pStyle w:val="2"/>
        <w:ind w:firstLine="0"/>
        <w:jc w:val="center"/>
      </w:pPr>
      <w:bookmarkStart w:id="6" w:name="_Toc6946"/>
      <w:r>
        <w:t>2 ТЕХНОЛОГИЧЕСКАЯ ЧАСТЬ</w:t>
      </w:r>
      <w:bookmarkEnd w:id="6"/>
    </w:p>
    <w:p w14:paraId="613F9CB9">
      <w:pPr>
        <w:pStyle w:val="3"/>
        <w:ind w:firstLine="0"/>
      </w:pPr>
      <w:bookmarkStart w:id="7" w:name="_Toc7735"/>
      <w:r>
        <w:t>2.1 Выбор инструментов и/или средств для реализации проекта</w:t>
      </w:r>
      <w:bookmarkEnd w:id="7"/>
    </w:p>
    <w:p w14:paraId="083846D0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В проекте использована клиент-серверная архитектура: браузерное приложение отвечает за пользовательский интерфейс, серверное API реализует обработку запросов, а база данных хранит справочники и приходные операции. Такой подход соответствует характеру предметной области, поскольку складские данные должны быть централизованы и доступны нескольким рабочим местам.</w:t>
      </w:r>
    </w:p>
    <w:p w14:paraId="5D1E64FE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Для серверной части выбран ASP.NET Core. Данная платформа поддерживает создание Web API на основе контроллеров, маршрутизацию HTTP-запросов, middleware-конвейер, встроенные механизмы аутентификации и авторизации, а также генерацию OpenAPI-описания в режиме разработки [1]. В проекте сервер реализован на C# и .NET, что обеспечивает строгую типизацию моделей и удобную обработку бизнес-ошибок.</w:t>
      </w:r>
    </w:p>
    <w:p w14:paraId="7961C89D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Для клиентской части выбран React. Компонентная модель React хорошо подходит для интерфейса, состоящего из форм, таблиц, отчетов, переключателей состояния и динамической загрузки данных. В приложении используются хуки useState, useEffect и useMemo, что соответствует официальным правилам разработки на React [2].</w:t>
      </w:r>
    </w:p>
    <w:p w14:paraId="7BB596CD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Для хранения данных выбрана PostgreSQL. СУБД поддерживает реляционную модель, внешние ключи, ограничения CHECK, вычисляемые столбцы, SQL-функции, процедуры и триггеры [3]. Эти возможности важны для складского учета, поскольку позволяют проверять связи между справочниками и приходными операциями на уровне базы данных.</w:t>
      </w:r>
    </w:p>
    <w:p w14:paraId="66B2B01F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Для сборки клиентского приложения используется Vite, так как он обеспечивает быстрый запуск dev-сервера и современную сборку frontend-проекта [4]. Для взаимодействия ASP.NET Core с PostgreSQL используется Npgsql, официальный провайдер доступа к PostgreSQL для .NET [5]. Типизация клиентского кода выполнена с использованием TypeScript, что снижает риск ошибок при работе с объектами материалов, поставщиков и приходов [6].</w:t>
      </w:r>
    </w:p>
    <w:p w14:paraId="26FEC720"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Таблица 2.1 - Выбранные инструменты разработки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78864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2A9F24C6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Компонент</w:t>
            </w:r>
          </w:p>
        </w:tc>
        <w:tc>
          <w:tcPr>
            <w:tcW w:w="3213" w:type="dxa"/>
          </w:tcPr>
          <w:p w14:paraId="6C383285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Выбранное средство</w:t>
            </w:r>
          </w:p>
        </w:tc>
        <w:tc>
          <w:tcPr>
            <w:tcW w:w="3213" w:type="dxa"/>
          </w:tcPr>
          <w:p w14:paraId="4F7529A1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Причина выбора</w:t>
            </w:r>
          </w:p>
        </w:tc>
      </w:tr>
      <w:tr w14:paraId="4B057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15527A37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Серверная часть</w:t>
            </w:r>
          </w:p>
        </w:tc>
        <w:tc>
          <w:tcPr>
            <w:tcW w:w="3213" w:type="dxa"/>
          </w:tcPr>
          <w:p w14:paraId="7A9CD971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ASP.NET Core, C#</w:t>
            </w:r>
          </w:p>
        </w:tc>
        <w:tc>
          <w:tcPr>
            <w:tcW w:w="3213" w:type="dxa"/>
          </w:tcPr>
          <w:p w14:paraId="5624A640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Типизированные контроллеры, middleware, OpenAPI, удобная интеграция с авторизацией.</w:t>
            </w:r>
          </w:p>
        </w:tc>
      </w:tr>
      <w:tr w14:paraId="20834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1D00BC3C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Клиентская часть</w:t>
            </w:r>
          </w:p>
        </w:tc>
        <w:tc>
          <w:tcPr>
            <w:tcW w:w="3213" w:type="dxa"/>
          </w:tcPr>
          <w:p w14:paraId="7DC0CC3B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React, TypeScript</w:t>
            </w:r>
          </w:p>
        </w:tc>
        <w:tc>
          <w:tcPr>
            <w:tcW w:w="3213" w:type="dxa"/>
          </w:tcPr>
          <w:p w14:paraId="2C31B137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Компонентный интерфейс, хуки состояния, строгие типы для данных API.</w:t>
            </w:r>
          </w:p>
        </w:tc>
      </w:tr>
      <w:tr w14:paraId="12230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20520AA3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Сборка клиента</w:t>
            </w:r>
          </w:p>
        </w:tc>
        <w:tc>
          <w:tcPr>
            <w:tcW w:w="3213" w:type="dxa"/>
          </w:tcPr>
          <w:p w14:paraId="4252BA01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Vite</w:t>
            </w:r>
          </w:p>
        </w:tc>
        <w:tc>
          <w:tcPr>
            <w:tcW w:w="3213" w:type="dxa"/>
          </w:tcPr>
          <w:p w14:paraId="1E6DD964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Быстрый локальный запуск, современная сборка и поддержка React.</w:t>
            </w:r>
          </w:p>
        </w:tc>
      </w:tr>
      <w:tr w14:paraId="5A380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799B3065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База данных</w:t>
            </w:r>
          </w:p>
        </w:tc>
        <w:tc>
          <w:tcPr>
            <w:tcW w:w="3213" w:type="dxa"/>
          </w:tcPr>
          <w:p w14:paraId="5F300E52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PostgreSQL</w:t>
            </w:r>
          </w:p>
        </w:tc>
        <w:tc>
          <w:tcPr>
            <w:tcW w:w="3213" w:type="dxa"/>
          </w:tcPr>
          <w:p w14:paraId="3DA72197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Связанные таблицы, ограничения, функции, процедура и триггеры.</w:t>
            </w:r>
          </w:p>
        </w:tc>
      </w:tr>
      <w:tr w14:paraId="79A91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0139F25D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Доступ к БД</w:t>
            </w:r>
          </w:p>
        </w:tc>
        <w:tc>
          <w:tcPr>
            <w:tcW w:w="3213" w:type="dxa"/>
          </w:tcPr>
          <w:p w14:paraId="35FCB8A2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Npgsql</w:t>
            </w:r>
          </w:p>
        </w:tc>
        <w:tc>
          <w:tcPr>
            <w:tcW w:w="3213" w:type="dxa"/>
          </w:tcPr>
          <w:p w14:paraId="2E6A1829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Провайдер PostgreSQL для .NET и параметризованные SQL-команды.</w:t>
            </w:r>
          </w:p>
        </w:tc>
      </w:tr>
      <w:tr w14:paraId="45506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580D9812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Запуск проекта</w:t>
            </w:r>
          </w:p>
        </w:tc>
        <w:tc>
          <w:tcPr>
            <w:tcW w:w="3213" w:type="dxa"/>
          </w:tcPr>
          <w:p w14:paraId="1EDD9413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PowerShell, npm, dotnet CLI</w:t>
            </w:r>
          </w:p>
        </w:tc>
        <w:tc>
          <w:tcPr>
            <w:tcW w:w="3213" w:type="dxa"/>
          </w:tcPr>
          <w:p w14:paraId="2EC17960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Единая команда запуска клиента и API из корневой папки.</w:t>
            </w:r>
          </w:p>
        </w:tc>
      </w:tr>
    </w:tbl>
    <w:p w14:paraId="50DE8E2C"/>
    <w:p w14:paraId="50BC0A70">
      <w:pPr>
        <w:pStyle w:val="3"/>
        <w:ind w:firstLine="0"/>
      </w:pPr>
      <w:bookmarkStart w:id="8" w:name="_Toc9853"/>
      <w:r>
        <w:t>2.2 Разработка проекта решения</w:t>
      </w:r>
      <w:bookmarkEnd w:id="8"/>
    </w:p>
    <w:p w14:paraId="70A591DB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Проект решения построен по слоистой схеме. Клиентская часть отображает интерфейс и отправляет HTTP-запросы. Серверная часть принимает запросы через контроллеры, проверяет авторизацию, передает операции в репозиторий и возвращает JSON-ответы. Репозиторий скрывает детали хранения данных и может работать либо с PostgreSQL, либо с резервной in-memory реализацией при отсутствии строки подключения.</w:t>
      </w:r>
    </w:p>
    <w:p w14:paraId="36978DDB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Серверное приложение состоит из нескольких основных частей: Program.cs настраивает сервисы, CORS, OpenAPI, аутентификацию и выбор репозитория; AuthController обрабатывает вход, регистрацию и получение текущего пользователя; WarehouseController предоставляет операции складского учета; модели из WarehouseModels.cs описывают материалы, поставщиков, адреса, документы, единицы измерения, приходы и ответы авторизации.</w:t>
      </w:r>
    </w:p>
    <w:p w14:paraId="4A7AC3D7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Основные маршруты API: GET /api/warehouse/materials, GET /api/warehouse/suppliers, GET /api/warehouse/documents, GET /api/warehouse/measurement-units, GET /api/warehouse/storage-units, POST /api/warehouse/storage-units, GET /api/warehouse/materials/{materialCode}/supplier-count, GET /api/warehouse/materials/{materialCode}/suppliers, POST /api/warehouse/suppliers/bank-address-count. Для доступа к складским маршрутам требуется токен авторизации.</w:t>
      </w:r>
    </w:p>
    <w:p w14:paraId="220DBC2A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Физическая структура базы данных включает таблицы suppliers, materials, measurement_units, document_types и storage_units. В таблице storage_units итоговая стоимость total_price является вычисляемым столбцом. Процедура add_storage_unit добавляет приход и проверяет соответствие счета материала справочнику. Функции count_suppliers_for_material, get_suppliers_for_material и count_suppliers_by_bank_address реализуют отчетные операции. Триггеры поддерживают каскадное изменение счета материала, удаление зависимых приходов при удалении единицы измерения и запрет удаления поставщика с приходами.</w:t>
      </w:r>
    </w:p>
    <w:p w14:paraId="50904CE3">
      <w:pPr>
        <w:ind w:firstLine="0"/>
        <w:jc w:val="center"/>
      </w:pPr>
      <w:r>
        <w:drawing>
          <wp:inline distT="0" distB="0" distL="114300" distR="114300">
            <wp:extent cx="5471795" cy="2969895"/>
            <wp:effectExtent l="0" t="0" r="1460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970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AE8C8"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2.1 - Диаграмма состояний системы</w:t>
      </w:r>
    </w:p>
    <w:p w14:paraId="3742E5B2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Диаграмма состояний отражает основной жизненный цикл приложения: запуск, загрузку справочников, переход на рабочий экран, ввод складского прихода, проверку данных, обновление таблиц, просмотр отчетов и обработку ошибок.</w:t>
      </w:r>
    </w:p>
    <w:p w14:paraId="086AAC4A">
      <w:pPr>
        <w:ind w:firstLine="0"/>
        <w:jc w:val="center"/>
      </w:pPr>
      <w:r>
        <w:drawing>
          <wp:inline distT="0" distB="0" distL="114300" distR="114300">
            <wp:extent cx="5471795" cy="3282950"/>
            <wp:effectExtent l="0" t="0" r="1460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28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F7717"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2.2 - Диаграмма классов и компонентов складского модуля</w:t>
      </w:r>
    </w:p>
    <w:p w14:paraId="18AADA18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Диаграмма классов показывает взаимодействие React-приложения, контроллера WarehouseController, интерфейса IWarehouseRepository, реализации PostgresWarehouseRepository, моделей данных и схемы PostgreSQL.</w:t>
      </w:r>
    </w:p>
    <w:p w14:paraId="69D616F1">
      <w:pPr>
        <w:ind w:firstLine="0"/>
        <w:jc w:val="center"/>
      </w:pPr>
      <w:r>
        <w:drawing>
          <wp:inline distT="0" distB="0" distL="114300" distR="114300">
            <wp:extent cx="5471795" cy="3136900"/>
            <wp:effectExtent l="0" t="0" r="14605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13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FAAFE"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2.3 - Диаграмма последовательности добавления складского прихода</w:t>
      </w:r>
    </w:p>
    <w:p w14:paraId="307C5E3A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Диаграмма последовательности описывает типовой сценарий добавления единицы хранения. Пользователь заполняет форму, React-приложение отправляет POST-запрос, контроллер передает запрос в репозиторий, репозиторий вызывает процедуру PostgreSQL, база данных выполняет проверки и возвращает результат.</w:t>
      </w:r>
    </w:p>
    <w:p w14:paraId="6810C02F">
      <w:r>
        <w:br w:type="page"/>
      </w:r>
    </w:p>
    <w:p w14:paraId="02756D52">
      <w:pPr>
        <w:pStyle w:val="2"/>
        <w:ind w:firstLine="0"/>
        <w:jc w:val="center"/>
      </w:pPr>
      <w:bookmarkStart w:id="9" w:name="_Toc16263"/>
      <w:r>
        <w:t>3 ПРАКТИЧЕСКАЯ ЧАСТЬ</w:t>
      </w:r>
      <w:bookmarkEnd w:id="9"/>
    </w:p>
    <w:p w14:paraId="16E29464">
      <w:pPr>
        <w:pStyle w:val="3"/>
        <w:ind w:firstLine="0"/>
      </w:pPr>
      <w:bookmarkStart w:id="10" w:name="_Toc27528"/>
      <w:r>
        <w:t>3.1 Разработка составных элементов</w:t>
      </w:r>
      <w:bookmarkEnd w:id="10"/>
    </w:p>
    <w:p w14:paraId="63231A50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Разработка программного продукта выполнена в виде двух приложений и набора SQL-объектов базы данных. Клиентская часть находится в каталоге warehouse-client, серверная часть - в каталоге Warehouse.Api, схема базы данных - в файле database/warehouse.sql. Корневая команда npm run dev запускает обе части проекта через сценарий start.ps1.</w:t>
      </w:r>
    </w:p>
    <w:p w14:paraId="508C2B1E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Клиентский компонент App.tsx содержит типы данных, состояние приложения, функции загрузки справочников, обработчики авторизации, добавления прихода и построения отчетов. Интерфейс состоит из экрана входа, панели показателей склада, блока материалов, формы добавления единицы хранения, таблицы приходов, отчета по поставщикам материала и формы расчета поставщиков по банковскому адресу.</w:t>
      </w:r>
    </w:p>
    <w:p w14:paraId="239EF6B9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Серверная часть реализует два контроллера. AuthController предоставляет вход, регистрацию по коду приглашения и получение текущего пользователя. WarehouseController предоставляет складские операции и защищен атрибутом Authorize. В AuthService реализовано хранение пользователей в памяти, хеширование паролей с солью, выдача токена и проверка токена в TokenAuthenticationHandler.</w:t>
      </w:r>
    </w:p>
    <w:p w14:paraId="1315CBF7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Репозиторий IWarehouseRepository задает контракт складских операций. In-memory реализация используется при пустой строке подключения и удобна для демонстрации без установленной СУБД. PostgresWarehouseRepository выполняет SQL-запросы через Npgsql, вызывает функции и процедуру PostgreSQL и преобразует строки результата в типизированные модели C#.</w:t>
      </w:r>
    </w:p>
    <w:p w14:paraId="58C6B19E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Схема PostgreSQL содержит справочники и таблицу приходных операций. Для исходной демонстрации добавлены три поставщика, три материала, несколько единиц измерения, типы документов и четыре прихода. Такая начальная база позволяет проверить работу справочников, формы добавления и отчетов сразу после запуска.</w:t>
      </w:r>
    </w:p>
    <w:p w14:paraId="3919547D">
      <w:pPr>
        <w:pStyle w:val="3"/>
        <w:ind w:firstLine="0"/>
      </w:pPr>
      <w:bookmarkStart w:id="11" w:name="_Toc7194"/>
      <w:r>
        <w:t>3.2 Установка и настройка</w:t>
      </w:r>
      <w:bookmarkEnd w:id="11"/>
    </w:p>
    <w:p w14:paraId="18A88C24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Для запуска проекта необходимы Node.js с npm и установленный .NET SDK, соответствующий целевой платформе проекта. При использовании PostgreSQL дополнительно создается база данных, в которой выполняется сценарий database/warehouse.sql. Если строка подключения WarehouseDb в appsettings.json оставлена пустой, сервер использует in-memory хранилище и позволяет запустить демонстрацию без отдельной СУБД.</w:t>
      </w:r>
    </w:p>
    <w:p w14:paraId="5B13F8C3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Порядок запуска проекта:</w:t>
      </w:r>
    </w:p>
    <w:p w14:paraId="4EA0BE1C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• открыть корневую папку проекта;</w:t>
      </w:r>
    </w:p>
    <w:p w14:paraId="0B58D7C4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• выполнить команду npm run dev;</w:t>
      </w:r>
    </w:p>
    <w:p w14:paraId="76A2C504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• дождаться запуска API на http://localhost:5064;</w:t>
      </w:r>
    </w:p>
    <w:p w14:paraId="00855D17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• открыть клиентское приложение по адресу http://localhost:5173;</w:t>
      </w:r>
    </w:p>
    <w:p w14:paraId="238D1117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• войти под тестовой учетной записью employee@warehouse.local с паролем Warehouse123! либо зарегистрироваться по коду INVITE-2026.</w:t>
      </w:r>
    </w:p>
    <w:p w14:paraId="4A034D1A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Сценарий start.ps1 проверяет наличие npm и dotnet, при необходимости устанавливает зависимости клиентской части, выполняет восстановление пакетов backend-проекта, останавливает ранее запущенные процессы этого приложения и стартует API и Vite-клиент в скрытых фоновых окнах. Логи запуска сохраняются в каталоге .run.</w:t>
      </w:r>
    </w:p>
    <w:p w14:paraId="5FBFEEF3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Основные параметры настройки хранятся в appsettings.json. В разделе Auth указаны демонстрационная учетная запись и допустимые коды приглашения. В разделе ConnectionStrings указывается строка подключения WarehouseDb. Такой подход отделяет настройки окружения от исходного кода и позволяет запускать проект в разных режимах.</w:t>
      </w:r>
    </w:p>
    <w:p w14:paraId="7C31EE76">
      <w:pPr>
        <w:pStyle w:val="3"/>
        <w:ind w:firstLine="0"/>
      </w:pPr>
      <w:bookmarkStart w:id="12" w:name="_Toc24273"/>
      <w:r>
        <w:t>3.3 Тестирование</w:t>
      </w:r>
      <w:bookmarkEnd w:id="12"/>
    </w:p>
    <w:p w14:paraId="4E15A262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Функциональное тестирование проводилось по основным пользовательским сценариям. Проверялись авторизация, регистрация, загрузка справочников, работа поиска, добавление прихода, обработка ошибок валидации и построение отчетов. Отдельно проверялась сборка клиентской и серверной части стандартными средствами проекта.</w:t>
      </w:r>
    </w:p>
    <w:p w14:paraId="253C896B"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Таблица 3.1 - Функциональные тест-кейсы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5"/>
        <w:gridCol w:w="2333"/>
        <w:gridCol w:w="2983"/>
        <w:gridCol w:w="2323"/>
      </w:tblGrid>
      <w:tr w14:paraId="58C7D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</w:tcPr>
          <w:p w14:paraId="456D1DC7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№</w:t>
            </w:r>
          </w:p>
        </w:tc>
        <w:tc>
          <w:tcPr>
            <w:tcW w:w="2409" w:type="dxa"/>
          </w:tcPr>
          <w:p w14:paraId="1759CB73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Сценарий</w:t>
            </w:r>
          </w:p>
        </w:tc>
        <w:tc>
          <w:tcPr>
            <w:tcW w:w="2409" w:type="dxa"/>
          </w:tcPr>
          <w:p w14:paraId="2E771CA4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Входные данные</w:t>
            </w:r>
          </w:p>
        </w:tc>
        <w:tc>
          <w:tcPr>
            <w:tcW w:w="2409" w:type="dxa"/>
          </w:tcPr>
          <w:p w14:paraId="012CEFF9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Ожидаемый результат</w:t>
            </w:r>
          </w:p>
        </w:tc>
      </w:tr>
      <w:tr w14:paraId="218E8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</w:tcPr>
          <w:p w14:paraId="18E23A3D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  <w:tc>
          <w:tcPr>
            <w:tcW w:w="2409" w:type="dxa"/>
          </w:tcPr>
          <w:p w14:paraId="550B0486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Вход пользователя</w:t>
            </w:r>
          </w:p>
        </w:tc>
        <w:tc>
          <w:tcPr>
            <w:tcW w:w="2409" w:type="dxa"/>
          </w:tcPr>
          <w:p w14:paraId="42177E30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employee@warehouse.local, Warehouse123!</w:t>
            </w:r>
          </w:p>
        </w:tc>
        <w:tc>
          <w:tcPr>
            <w:tcW w:w="2409" w:type="dxa"/>
          </w:tcPr>
          <w:p w14:paraId="147AA454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Пользователь попадает на рабочий экран склада.</w:t>
            </w:r>
          </w:p>
        </w:tc>
      </w:tr>
      <w:tr w14:paraId="78DAF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</w:tcPr>
          <w:p w14:paraId="0D73AF6C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</w:t>
            </w:r>
          </w:p>
        </w:tc>
        <w:tc>
          <w:tcPr>
            <w:tcW w:w="2409" w:type="dxa"/>
          </w:tcPr>
          <w:p w14:paraId="3F4AE1FC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Ошибочный вход</w:t>
            </w:r>
          </w:p>
        </w:tc>
        <w:tc>
          <w:tcPr>
            <w:tcW w:w="2409" w:type="dxa"/>
          </w:tcPr>
          <w:p w14:paraId="1BD2B084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Неверный пароль</w:t>
            </w:r>
          </w:p>
        </w:tc>
        <w:tc>
          <w:tcPr>
            <w:tcW w:w="2409" w:type="dxa"/>
          </w:tcPr>
          <w:p w14:paraId="795A7EF0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Система показывает сообщение об ошибке и не открывает складские данные.</w:t>
            </w:r>
          </w:p>
        </w:tc>
      </w:tr>
      <w:tr w14:paraId="2AD8D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</w:tcPr>
          <w:p w14:paraId="0E202877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3</w:t>
            </w:r>
          </w:p>
        </w:tc>
        <w:tc>
          <w:tcPr>
            <w:tcW w:w="2409" w:type="dxa"/>
          </w:tcPr>
          <w:p w14:paraId="79D94CB0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Регистрация по приглашению</w:t>
            </w:r>
          </w:p>
        </w:tc>
        <w:tc>
          <w:tcPr>
            <w:tcW w:w="2409" w:type="dxa"/>
          </w:tcPr>
          <w:p w14:paraId="25C622DE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Корректная почта, имя, пароль и INVITE-2026</w:t>
            </w:r>
          </w:p>
        </w:tc>
        <w:tc>
          <w:tcPr>
            <w:tcW w:w="2409" w:type="dxa"/>
          </w:tcPr>
          <w:p w14:paraId="048E2D80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Создается учетная запись и выдается токен доступа.</w:t>
            </w:r>
          </w:p>
        </w:tc>
      </w:tr>
      <w:tr w14:paraId="267E5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</w:tcPr>
          <w:p w14:paraId="1CE89C4C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4</w:t>
            </w:r>
          </w:p>
        </w:tc>
        <w:tc>
          <w:tcPr>
            <w:tcW w:w="2409" w:type="dxa"/>
          </w:tcPr>
          <w:p w14:paraId="30F8A28C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Загрузка справочников</w:t>
            </w:r>
          </w:p>
        </w:tc>
        <w:tc>
          <w:tcPr>
            <w:tcW w:w="2409" w:type="dxa"/>
          </w:tcPr>
          <w:p w14:paraId="6B46E336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Открытие рабочего экрана</w:t>
            </w:r>
          </w:p>
        </w:tc>
        <w:tc>
          <w:tcPr>
            <w:tcW w:w="2409" w:type="dxa"/>
          </w:tcPr>
          <w:p w14:paraId="28D71700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Отображаются материалы, поставщики, документы, единицы измерения и приходы.</w:t>
            </w:r>
          </w:p>
        </w:tc>
      </w:tr>
      <w:tr w14:paraId="1E679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</w:tcPr>
          <w:p w14:paraId="0C0830C8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5</w:t>
            </w:r>
          </w:p>
        </w:tc>
        <w:tc>
          <w:tcPr>
            <w:tcW w:w="2409" w:type="dxa"/>
          </w:tcPr>
          <w:p w14:paraId="0D9F3044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Поиск материала</w:t>
            </w:r>
          </w:p>
        </w:tc>
        <w:tc>
          <w:tcPr>
            <w:tcW w:w="2409" w:type="dxa"/>
          </w:tcPr>
          <w:p w14:paraId="370775CC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Фрагмент названия или кода материала</w:t>
            </w:r>
          </w:p>
        </w:tc>
        <w:tc>
          <w:tcPr>
            <w:tcW w:w="2409" w:type="dxa"/>
          </w:tcPr>
          <w:p w14:paraId="64FD95AB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Таблица материалов показывает только подходящие строки.</w:t>
            </w:r>
          </w:p>
        </w:tc>
      </w:tr>
      <w:tr w14:paraId="49E42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</w:tcPr>
          <w:p w14:paraId="360DB17F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6</w:t>
            </w:r>
          </w:p>
        </w:tc>
        <w:tc>
          <w:tcPr>
            <w:tcW w:w="2409" w:type="dxa"/>
          </w:tcPr>
          <w:p w14:paraId="66C466BF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Добавление прихода</w:t>
            </w:r>
          </w:p>
        </w:tc>
        <w:tc>
          <w:tcPr>
            <w:tcW w:w="2409" w:type="dxa"/>
          </w:tcPr>
          <w:p w14:paraId="15CF2350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Номер ордера, дата, поставщик, документ, материал, единица, количество и цена</w:t>
            </w:r>
          </w:p>
        </w:tc>
        <w:tc>
          <w:tcPr>
            <w:tcW w:w="2409" w:type="dxa"/>
          </w:tcPr>
          <w:p w14:paraId="10643D56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Приход добавляется, таблица обновляется, итоговая стоимость рассчитана.</w:t>
            </w:r>
          </w:p>
        </w:tc>
      </w:tr>
      <w:tr w14:paraId="6DAAC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</w:tcPr>
          <w:p w14:paraId="1C9AB8BA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7</w:t>
            </w:r>
          </w:p>
        </w:tc>
        <w:tc>
          <w:tcPr>
            <w:tcW w:w="2409" w:type="dxa"/>
          </w:tcPr>
          <w:p w14:paraId="4CC8301C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Проверка счета материала</w:t>
            </w:r>
          </w:p>
        </w:tc>
        <w:tc>
          <w:tcPr>
            <w:tcW w:w="2409" w:type="dxa"/>
          </w:tcPr>
          <w:p w14:paraId="4495C6A7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Счет, не соответствующий выбранному материалу</w:t>
            </w:r>
          </w:p>
        </w:tc>
        <w:tc>
          <w:tcPr>
            <w:tcW w:w="2409" w:type="dxa"/>
          </w:tcPr>
          <w:p w14:paraId="529C4101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Сервер возвращает ошибку, запись не добавляется.</w:t>
            </w:r>
          </w:p>
        </w:tc>
      </w:tr>
      <w:tr w14:paraId="0B8BA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</w:tcPr>
          <w:p w14:paraId="0426B0B4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8</w:t>
            </w:r>
          </w:p>
        </w:tc>
        <w:tc>
          <w:tcPr>
            <w:tcW w:w="2409" w:type="dxa"/>
          </w:tcPr>
          <w:p w14:paraId="1F377177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Отчет по материалу</w:t>
            </w:r>
          </w:p>
        </w:tc>
        <w:tc>
          <w:tcPr>
            <w:tcW w:w="2409" w:type="dxa"/>
          </w:tcPr>
          <w:p w14:paraId="51AE50E6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Выбор MAT-001</w:t>
            </w:r>
          </w:p>
        </w:tc>
        <w:tc>
          <w:tcPr>
            <w:tcW w:w="2409" w:type="dxa"/>
          </w:tcPr>
          <w:p w14:paraId="5D137AC7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Отображается количество поставщиков и список поставщиков с суммарными значениями.</w:t>
            </w:r>
          </w:p>
        </w:tc>
      </w:tr>
      <w:tr w14:paraId="67AF1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</w:tcPr>
          <w:p w14:paraId="74F3E11A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9</w:t>
            </w:r>
          </w:p>
        </w:tc>
        <w:tc>
          <w:tcPr>
            <w:tcW w:w="2409" w:type="dxa"/>
          </w:tcPr>
          <w:p w14:paraId="67D55624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Расчет по банковскому адресу</w:t>
            </w:r>
          </w:p>
        </w:tc>
        <w:tc>
          <w:tcPr>
            <w:tcW w:w="2409" w:type="dxa"/>
          </w:tcPr>
          <w:p w14:paraId="2AFF121A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101000, Москва, Мясницкая, 12</w:t>
            </w:r>
          </w:p>
        </w:tc>
        <w:tc>
          <w:tcPr>
            <w:tcW w:w="2409" w:type="dxa"/>
          </w:tcPr>
          <w:p w14:paraId="2AE3014F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Система возвращает количество поставщиков с указанным банковским адресом.</w:t>
            </w:r>
          </w:p>
        </w:tc>
      </w:tr>
      <w:tr w14:paraId="5CAC1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</w:tcPr>
          <w:p w14:paraId="38035D15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10</w:t>
            </w:r>
          </w:p>
        </w:tc>
        <w:tc>
          <w:tcPr>
            <w:tcW w:w="2409" w:type="dxa"/>
          </w:tcPr>
          <w:p w14:paraId="4E57D72D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Выход пользователя</w:t>
            </w:r>
          </w:p>
        </w:tc>
        <w:tc>
          <w:tcPr>
            <w:tcW w:w="2409" w:type="dxa"/>
          </w:tcPr>
          <w:p w14:paraId="44647AAB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Нажатие кнопки «Выйти»</w:t>
            </w:r>
          </w:p>
        </w:tc>
        <w:tc>
          <w:tcPr>
            <w:tcW w:w="2409" w:type="dxa"/>
          </w:tcPr>
          <w:p w14:paraId="62CC87B0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Токен удаляется, пользователь возвращается на экран входа.</w:t>
            </w:r>
          </w:p>
        </w:tc>
      </w:tr>
    </w:tbl>
    <w:p w14:paraId="4822A571"/>
    <w:p w14:paraId="63C35D6B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По результатам тестирования основные требования были выполнены. Приложение корректно разделяет доступ к складским маршрутам, загружает справочники, выполняет валидацию данных, рассчитывает итоговые показатели и обновляет пользовательский интерфейс после операций.</w:t>
      </w:r>
    </w:p>
    <w:p w14:paraId="49BF9693">
      <w:pPr>
        <w:pStyle w:val="3"/>
        <w:ind w:firstLine="0"/>
      </w:pPr>
      <w:bookmarkStart w:id="13" w:name="_Toc729"/>
      <w:r>
        <w:t>3.4 Ввод в эксплуатацию</w:t>
      </w:r>
      <w:bookmarkEnd w:id="13"/>
    </w:p>
    <w:p w14:paraId="264704FC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Ввод приложения в эксплуатацию предполагает подготовку серверного окружения, настройку базы данных и публикацию клиентской части. На этапе учебной демонстрации приложение запускается локально: API доступен на порту 5064, клиентское приложение - на порту 5173. Для промышленного режима необходимо разместить API на сервере, настроить HTTPS, указать постоянную строку подключения к PostgreSQL и собрать клиентскую часть командой npm run build.</w:t>
      </w:r>
    </w:p>
    <w:p w14:paraId="4428D588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Первоначальное наполнение базы выполняется SQL-сценарием database/warehouse.sql. После выполнения сценария создается схема warehouse, таблицы, функции, процедура, триггеры и демонстрационные записи. Далее администратор может заменить демонстрационные данные фактическими справочниками предприятия.</w:t>
      </w:r>
    </w:p>
    <w:p w14:paraId="136826F6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Для безопасной эксплуатации необходимо заменить демонстрационный пароль, задать собственные коды приглашения, ограничить CORS доменом реального клиентского приложения и хранить строку подключения вне публичного исходного кода, например через переменные окружения или секреты окружения развертывания.</w:t>
      </w:r>
    </w:p>
    <w:p w14:paraId="35721994">
      <w:pPr>
        <w:pStyle w:val="3"/>
        <w:ind w:firstLine="0"/>
      </w:pPr>
      <w:bookmarkStart w:id="14" w:name="_Toc21993"/>
      <w:r>
        <w:t>3.5 Разработка сопроводительной документации</w:t>
      </w:r>
      <w:bookmarkEnd w:id="14"/>
    </w:p>
    <w:p w14:paraId="0E6B260B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Сопроводительная документация включает инструкцию пользователя, описание настройки и перечень основных файлов проекта. Инструкция пользователя предназначена для сотрудника склада, который выполняет вход, просматривает материалы, добавляет приходные операции и формирует отчеты.</w:t>
      </w:r>
    </w:p>
    <w:p w14:paraId="7FD5E9B0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Инструкция по эксплуатации:</w:t>
      </w:r>
    </w:p>
    <w:p w14:paraId="4A388156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• запустить проект командой npm run dev из корневой папки;</w:t>
      </w:r>
    </w:p>
    <w:p w14:paraId="752EDA20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• открыть в браузере http://localhost:5173;</w:t>
      </w:r>
    </w:p>
    <w:p w14:paraId="0C2F77FA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• войти под существующей учетной записью или зарегистрироваться по коду приглашения;</w:t>
      </w:r>
    </w:p>
    <w:p w14:paraId="144EDB42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• для просмотра материалов открыть блок «Последние материалы» и перейти ко всему справочнику;</w:t>
      </w:r>
    </w:p>
    <w:p w14:paraId="5F3D59DA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• для добавления прихода заполнить форму «Добавление единицы хранения» и нажать кнопку «Добавить»;</w:t>
      </w:r>
    </w:p>
    <w:p w14:paraId="5825E225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• для просмотра отчета выбрать материал в блоке поставщиков материала;</w:t>
      </w:r>
    </w:p>
    <w:p w14:paraId="4FA23AA3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• для расчета поставщиков по банковскому адресу заполнить адрес банка и выполнить расчет;</w:t>
      </w:r>
    </w:p>
    <w:p w14:paraId="530F4E5D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• для завершения работы нажать кнопку «Выйти».</w:t>
      </w:r>
    </w:p>
    <w:p w14:paraId="05D5354C"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Таблица 3.2 - Основные файлы проекта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68"/>
        <w:gridCol w:w="3986"/>
      </w:tblGrid>
      <w:tr w14:paraId="73F73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</w:tcPr>
          <w:p w14:paraId="7C86E755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Файл или каталог</w:t>
            </w:r>
          </w:p>
        </w:tc>
        <w:tc>
          <w:tcPr>
            <w:tcW w:w="4819" w:type="dxa"/>
          </w:tcPr>
          <w:p w14:paraId="279FBA58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Назначение</w:t>
            </w:r>
          </w:p>
        </w:tc>
      </w:tr>
      <w:tr w14:paraId="323FE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</w:tcPr>
          <w:p w14:paraId="1B78F2E3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warehouse-client/src/App.tsx</w:t>
            </w:r>
          </w:p>
        </w:tc>
        <w:tc>
          <w:tcPr>
            <w:tcW w:w="4819" w:type="dxa"/>
          </w:tcPr>
          <w:p w14:paraId="1AD16C1F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Главный React-компонент, состояние интерфейса, формы, таблицы, авторизация и вызовы API.</w:t>
            </w:r>
          </w:p>
        </w:tc>
      </w:tr>
      <w:tr w14:paraId="4389A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</w:tcPr>
          <w:p w14:paraId="15736257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warehouse-client/src/App.css</w:t>
            </w:r>
          </w:p>
        </w:tc>
        <w:tc>
          <w:tcPr>
            <w:tcW w:w="4819" w:type="dxa"/>
          </w:tcPr>
          <w:p w14:paraId="7BBF5E30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Стили интерфейса, адаптивная верстка, светлая и темная тема.</w:t>
            </w:r>
          </w:p>
        </w:tc>
      </w:tr>
      <w:tr w14:paraId="134B2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</w:tcPr>
          <w:p w14:paraId="2E81ADF1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Warehouse.Api/Program.cs</w:t>
            </w:r>
          </w:p>
        </w:tc>
        <w:tc>
          <w:tcPr>
            <w:tcW w:w="4819" w:type="dxa"/>
          </w:tcPr>
          <w:p w14:paraId="228AF838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Настройка серверного приложения, сервисов, CORS, аутентификации и маршрутизации.</w:t>
            </w:r>
          </w:p>
        </w:tc>
      </w:tr>
      <w:tr w14:paraId="75EB4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</w:tcPr>
          <w:p w14:paraId="612ABD90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Warehouse.Api/Controllers/AuthController.cs</w:t>
            </w:r>
          </w:p>
        </w:tc>
        <w:tc>
          <w:tcPr>
            <w:tcW w:w="4819" w:type="dxa"/>
          </w:tcPr>
          <w:p w14:paraId="4371294E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Маршруты входа, регистрации и получения текущего пользователя.</w:t>
            </w:r>
          </w:p>
        </w:tc>
      </w:tr>
      <w:tr w14:paraId="73DE4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</w:tcPr>
          <w:p w14:paraId="135F3D46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Warehouse.Api/Controllers/WarehouseController.cs</w:t>
            </w:r>
          </w:p>
        </w:tc>
        <w:tc>
          <w:tcPr>
            <w:tcW w:w="4819" w:type="dxa"/>
          </w:tcPr>
          <w:p w14:paraId="4D73854F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Маршруты складского учета и отчетов.</w:t>
            </w:r>
          </w:p>
        </w:tc>
      </w:tr>
      <w:tr w14:paraId="74192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</w:tcPr>
          <w:p w14:paraId="76C4FFC6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Warehouse.Api/Services/AuthService.cs</w:t>
            </w:r>
          </w:p>
        </w:tc>
        <w:tc>
          <w:tcPr>
            <w:tcW w:w="4819" w:type="dxa"/>
          </w:tcPr>
          <w:p w14:paraId="0CFD9015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Пользователи, хеширование паролей, токены и обработчик аутентификации.</w:t>
            </w:r>
          </w:p>
        </w:tc>
      </w:tr>
      <w:tr w14:paraId="43EDF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</w:tcPr>
          <w:p w14:paraId="53BC9F3B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Warehouse.Api/Services/WarehouseRepository.cs</w:t>
            </w:r>
          </w:p>
        </w:tc>
        <w:tc>
          <w:tcPr>
            <w:tcW w:w="4819" w:type="dxa"/>
          </w:tcPr>
          <w:p w14:paraId="6AB4C566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Контракт репозитория и in-memory реализация для демонстрации.</w:t>
            </w:r>
          </w:p>
        </w:tc>
      </w:tr>
      <w:tr w14:paraId="4FA81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</w:tcPr>
          <w:p w14:paraId="592AF2F1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Warehouse.Api/Services/PostgresWarehouseRepository.cs</w:t>
            </w:r>
          </w:p>
        </w:tc>
        <w:tc>
          <w:tcPr>
            <w:tcW w:w="4819" w:type="dxa"/>
          </w:tcPr>
          <w:p w14:paraId="41B9AA1E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Реализация репозитория для PostgreSQL через Npgsql.</w:t>
            </w:r>
          </w:p>
        </w:tc>
      </w:tr>
      <w:tr w14:paraId="0533E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</w:tcPr>
          <w:p w14:paraId="3A3A7FC3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Warehouse.Api/Models/WarehouseModels.cs</w:t>
            </w:r>
          </w:p>
        </w:tc>
        <w:tc>
          <w:tcPr>
            <w:tcW w:w="4819" w:type="dxa"/>
          </w:tcPr>
          <w:p w14:paraId="59F84AA9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Типизированные модели предметной области и авторизации.</w:t>
            </w:r>
          </w:p>
        </w:tc>
      </w:tr>
      <w:tr w14:paraId="1E8B0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</w:tcPr>
          <w:p w14:paraId="6C88D21A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database/warehouse.sql</w:t>
            </w:r>
          </w:p>
        </w:tc>
        <w:tc>
          <w:tcPr>
            <w:tcW w:w="4819" w:type="dxa"/>
          </w:tcPr>
          <w:p w14:paraId="6C692971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Создание схемы базы данных, функций, процедуры, триггеров и начальных данных.</w:t>
            </w:r>
          </w:p>
        </w:tc>
      </w:tr>
      <w:tr w14:paraId="1EA58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</w:tcPr>
          <w:p w14:paraId="6CE7BCB9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start.ps1</w:t>
            </w:r>
          </w:p>
        </w:tc>
        <w:tc>
          <w:tcPr>
            <w:tcW w:w="4819" w:type="dxa"/>
          </w:tcPr>
          <w:p w14:paraId="48948253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Автоматический запуск backend и frontend частей проекта.</w:t>
            </w:r>
          </w:p>
        </w:tc>
      </w:tr>
    </w:tbl>
    <w:p w14:paraId="12744387"/>
    <w:p w14:paraId="17D59B18">
      <w:r>
        <w:br w:type="page"/>
      </w:r>
    </w:p>
    <w:p w14:paraId="257BB08C">
      <w:pPr>
        <w:pStyle w:val="2"/>
        <w:ind w:firstLine="0"/>
        <w:jc w:val="center"/>
      </w:pPr>
      <w:bookmarkStart w:id="15" w:name="_Toc21553"/>
      <w:r>
        <w:t>ЗАКЛЮЧЕНИЕ</w:t>
      </w:r>
      <w:bookmarkEnd w:id="15"/>
    </w:p>
    <w:p w14:paraId="307037CA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В результате выполнения курсовой работы была описана программируемая система складского учета материалов, рассмотрены существующие решения-аналоги по теме, сформированы требования к разрабатываемому решению, выбран технологический стек, спроектирована архитектура приложения и разработан программный продукт.</w:t>
      </w:r>
    </w:p>
    <w:p w14:paraId="3DA03AE6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Практическая реализация включает React-клиент, ASP.NET Core Web API, модуль авторизации, репозиторий данных и схему PostgreSQL. Система позволяет выполнять вход и регистрацию пользователя, просматривать справочники материалов и поставщиков, добавлять складские приходы, рассчитывать итоговую стоимость, формировать отчет по поставщикам выбранного материала и определять количество поставщиков по банковскому адресу.</w:t>
      </w:r>
    </w:p>
    <w:p w14:paraId="5AF92C5E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Поставленные задачи выполнены: предметная область проанализирована, аналоги рассмотрены, требования описаны, инструменты выбраны и обоснованы, проект решения представлен диаграммами и описанием структуры, основные составные элементы реализованы, подготовлена инструкция по установке, тестированию и эксплуатации.</w:t>
      </w:r>
    </w:p>
    <w:p w14:paraId="3BBFBB5F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Перспективы развития продукта могут состоять в добавлении ролей доступа, редактировании справочников через интерфейс, журналировании действий пользователей, экспорте отчетов в XLSX или PDF, подключении промышленной базы данных предприятия, расширении аналитики по остаткам и интеграции с внешними учетными системами.</w:t>
      </w:r>
    </w:p>
    <w:p w14:paraId="6227AEA0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Практическая и исследовательская значимость работы заключается не только в получении непосредственного опыта разработки веб-приложения, но и в изучении общего контекста процесса создания программного продукта: анализа требований, проектирования, выбора технологий, реализации, тестирования, настройки и подготовки сопроводительной документации.</w:t>
      </w:r>
    </w:p>
    <w:p w14:paraId="0AEE162A">
      <w:r>
        <w:br w:type="page"/>
      </w:r>
    </w:p>
    <w:p w14:paraId="618E39B8">
      <w:pPr>
        <w:pStyle w:val="2"/>
        <w:ind w:firstLine="0"/>
        <w:jc w:val="center"/>
      </w:pPr>
      <w:bookmarkStart w:id="16" w:name="_Toc5157"/>
      <w:r>
        <w:t>СПИСОК ИСПОЛЬЗОВАННЫХ ИСТОЧНИКОВ</w:t>
      </w:r>
      <w:bookmarkEnd w:id="16"/>
    </w:p>
    <w:p w14:paraId="67A08B2C"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1. Microsoft Learn. Create web APIs with ASP.NET Core [Электронный ресурс]. URL: https://learn.microsoft.com/en-us/aspnet/core/web-api/?view=aspnetcore-10.0 (дата обращения: 19.05.2026).</w:t>
      </w:r>
    </w:p>
    <w:p w14:paraId="1C4FC2D1"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2. React Documentation. React Reference Overview [Электронный ресурс]. URL: https://react.dev/reference/react (дата обращения: 19.05.2026).</w:t>
      </w:r>
    </w:p>
    <w:p w14:paraId="661D0711"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3. PostgreSQL Documentation. PostgreSQL 18 Documentation [Электронный ресурс]. URL: https://www.postgresql.org/docs/current/ (дата обращения: 19.05.2026).</w:t>
      </w:r>
    </w:p>
    <w:p w14:paraId="54F5D620"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4. Vite Documentation. Getting Started [Электронный ресурс]. URL: https://vite.dev/guide/ (дата обращения: 19.05.2026).</w:t>
      </w:r>
    </w:p>
    <w:p w14:paraId="429C7D61"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5. Npgsql Documentation. Basic Usage [Электронный ресурс]. URL: https://www.npgsql.org/doc/basic-usage.html (дата обращения: 19.05.2026).</w:t>
      </w:r>
    </w:p>
    <w:p w14:paraId="41B3ACEE"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6. TypeScript Documentation [Электронный ресурс]. URL: https://www.typescriptlang.org/docs/ (дата обращения: 19.05.2026).</w:t>
      </w:r>
    </w:p>
    <w:p w14:paraId="2AF8F0ED"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7. Система программ 1С:Предприятие, официальный сайт [Электронный ресурс]. URL: https://v8.1c.ru/ (дата обращения: 19.05.2026).</w:t>
      </w:r>
    </w:p>
    <w:p w14:paraId="6A59D394"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8. МойСклад. Облачная ERP-система [Электронный ресурс]. URL: https://www.moysklad.ru/ (дата обращения: 19.05.2026).</w:t>
      </w:r>
    </w:p>
    <w:p w14:paraId="2978009D">
      <w:r>
        <w:br w:type="page"/>
      </w:r>
    </w:p>
    <w:p w14:paraId="75435BDF">
      <w:pPr>
        <w:pStyle w:val="2"/>
        <w:ind w:firstLine="0"/>
        <w:jc w:val="center"/>
      </w:pPr>
      <w:bookmarkStart w:id="17" w:name="_Toc84"/>
      <w:r>
        <w:t>ПРИЛОЖЕНИЯ</w:t>
      </w:r>
      <w:bookmarkEnd w:id="17"/>
    </w:p>
    <w:p w14:paraId="7D693E91">
      <w:pPr>
        <w:pStyle w:val="3"/>
        <w:ind w:firstLine="0"/>
      </w:pPr>
      <w:bookmarkStart w:id="18" w:name="_Toc25173"/>
      <w:r>
        <w:t>Приложение А - Исходный код серверной части</w:t>
      </w:r>
      <w:bookmarkEnd w:id="18"/>
    </w:p>
    <w:p w14:paraId="223EEFF8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В приложении приведены ключевые файлы серверного приложения ASP.NET Core.</w:t>
      </w:r>
    </w:p>
    <w:p w14:paraId="67B62A44">
      <w:pPr>
        <w:spacing w:line="360" w:lineRule="auto"/>
        <w:ind w:firstLine="0"/>
      </w:pPr>
      <w:r>
        <w:rPr>
          <w:rFonts w:ascii="Times New Roman" w:hAnsi="Times New Roman" w:eastAsia="Times New Roman"/>
          <w:b/>
          <w:sz w:val="28"/>
        </w:rPr>
        <w:t>Листинг А.1 - Program.cs</w:t>
      </w:r>
    </w:p>
    <w:p w14:paraId="13D1CB5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using Npgsql;</w:t>
      </w:r>
    </w:p>
    <w:p w14:paraId="71D96E2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using Warehouse.Api.Services;</w:t>
      </w:r>
    </w:p>
    <w:p w14:paraId="693FD49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06AA44C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var builder = WebApplication.CreateBuilder(args);</w:t>
      </w:r>
    </w:p>
    <w:p w14:paraId="169A0C2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BB6BE7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builder.Services.AddControllers();</w:t>
      </w:r>
    </w:p>
    <w:p w14:paraId="0405EC6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builder.Services.AddOpenApi();</w:t>
      </w:r>
    </w:p>
    <w:p w14:paraId="07D34EA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builder.Services.Configure&lt;AuthOptions&gt;(builder.Configuration.GetSection("Auth"));</w:t>
      </w:r>
    </w:p>
    <w:p w14:paraId="65C6DAE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builder.Services.AddSingleton&lt;IAuthService, AuthService&gt;();</w:t>
      </w:r>
    </w:p>
    <w:p w14:paraId="72C5E63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builder.Services</w:t>
      </w:r>
    </w:p>
    <w:p w14:paraId="2E80821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.AddAuthentication("WarehouseToken")</w:t>
      </w:r>
    </w:p>
    <w:p w14:paraId="742C8E4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.AddScheme&lt;Microsoft.AspNetCore.Authentication.AuthenticationSchemeOptions, TokenAuthenticationHandler&gt;(</w:t>
      </w:r>
    </w:p>
    <w:p w14:paraId="0D5E68D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"WarehouseToken",</w:t>
      </w:r>
    </w:p>
    <w:p w14:paraId="3883644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_ =&gt; { });</w:t>
      </w:r>
    </w:p>
    <w:p w14:paraId="440CFA2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builder.Services.AddAuthorization();</w:t>
      </w:r>
    </w:p>
    <w:p w14:paraId="5402993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1A3A9AC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var warehouseConnectionString = builder.Configuration.GetConnectionString("WarehouseDb");</w:t>
      </w:r>
    </w:p>
    <w:p w14:paraId="194EDFD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if (string.IsNullOrWhiteSpace(warehouseConnectionString))</w:t>
      </w:r>
    </w:p>
    <w:p w14:paraId="0105557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{</w:t>
      </w:r>
    </w:p>
    <w:p w14:paraId="3BC7FA1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builder.Services.AddSingleton&lt;IWarehouseRepository, WarehouseRepository&gt;();</w:t>
      </w:r>
    </w:p>
    <w:p w14:paraId="62228C0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75FA9EE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else</w:t>
      </w:r>
    </w:p>
    <w:p w14:paraId="77EEA7D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{</w:t>
      </w:r>
    </w:p>
    <w:p w14:paraId="195746C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builder.Services.AddSingleton(NpgsqlDataSource.Create(warehouseConnectionString));</w:t>
      </w:r>
    </w:p>
    <w:p w14:paraId="3419B2A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builder.Services.AddSingleton&lt;IWarehouseRepository, PostgresWarehouseRepository&gt;();</w:t>
      </w:r>
    </w:p>
    <w:p w14:paraId="7520203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72DECD1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18636D1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builder.Services.AddCors(options =&gt;</w:t>
      </w:r>
    </w:p>
    <w:p w14:paraId="54FB759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{</w:t>
      </w:r>
    </w:p>
    <w:p w14:paraId="4963F4D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options.AddPolicy("ReactClient", policy =&gt;</w:t>
      </w:r>
    </w:p>
    <w:p w14:paraId="7345560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policy.WithOrigins("http://localhost:5173", "https://localhost:5173")</w:t>
      </w:r>
    </w:p>
    <w:p w14:paraId="3DB906C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.AllowAnyHeader()</w:t>
      </w:r>
    </w:p>
    <w:p w14:paraId="72AA204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.AllowAnyMethod());</w:t>
      </w:r>
    </w:p>
    <w:p w14:paraId="235AF11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});</w:t>
      </w:r>
    </w:p>
    <w:p w14:paraId="7AF727C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42EA447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var app = builder.Build();</w:t>
      </w:r>
    </w:p>
    <w:p w14:paraId="3AE2294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11DABF4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if (app.Environment.IsDevelopment())</w:t>
      </w:r>
    </w:p>
    <w:p w14:paraId="493A2FD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{</w:t>
      </w:r>
    </w:p>
    <w:p w14:paraId="2013B34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app.MapOpenApi();</w:t>
      </w:r>
    </w:p>
    <w:p w14:paraId="50B0435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671E8FC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B83285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app.UseHttpsRedirection();</w:t>
      </w:r>
    </w:p>
    <w:p w14:paraId="56987F0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37207DD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app.UseCors("ReactClient");</w:t>
      </w:r>
    </w:p>
    <w:p w14:paraId="540DB0C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7B94E28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app.UseAuthentication();</w:t>
      </w:r>
    </w:p>
    <w:p w14:paraId="5FE03DC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app.UseAuthorization();</w:t>
      </w:r>
    </w:p>
    <w:p w14:paraId="232B819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263640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app.MapControllers();</w:t>
      </w:r>
    </w:p>
    <w:p w14:paraId="7B12BC3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33F940A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app.Run();</w:t>
      </w:r>
    </w:p>
    <w:p w14:paraId="691621A0">
      <w:pPr>
        <w:spacing w:line="360" w:lineRule="auto"/>
        <w:ind w:firstLine="0"/>
      </w:pPr>
      <w:r>
        <w:rPr>
          <w:rFonts w:ascii="Times New Roman" w:hAnsi="Times New Roman" w:eastAsia="Times New Roman"/>
          <w:b/>
          <w:sz w:val="28"/>
        </w:rPr>
        <w:t>Листинг А.2 - AuthController.cs</w:t>
      </w:r>
    </w:p>
    <w:p w14:paraId="691420C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using System.Security.Claims;</w:t>
      </w:r>
    </w:p>
    <w:p w14:paraId="0031FE9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using Microsoft.AspNetCore.Authorization;</w:t>
      </w:r>
    </w:p>
    <w:p w14:paraId="32D8DDF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using Microsoft.AspNetCore.Mvc;</w:t>
      </w:r>
    </w:p>
    <w:p w14:paraId="2A44289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using Warehouse.Api.Models;</w:t>
      </w:r>
    </w:p>
    <w:p w14:paraId="226A172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using Warehouse.Api.Services;</w:t>
      </w:r>
    </w:p>
    <w:p w14:paraId="310E29A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526C95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namespace Warehouse.Api.Controllers;</w:t>
      </w:r>
    </w:p>
    <w:p w14:paraId="6E4EEF4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29DCD81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[ApiController]</w:t>
      </w:r>
    </w:p>
    <w:p w14:paraId="3B85EB6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[Route("api/auth")]</w:t>
      </w:r>
    </w:p>
    <w:p w14:paraId="35303DD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public sealed class AuthController(IAuthService authService) : ControllerBase</w:t>
      </w:r>
    </w:p>
    <w:p w14:paraId="4785404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{</w:t>
      </w:r>
    </w:p>
    <w:p w14:paraId="3037496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[HttpPost("login")]</w:t>
      </w:r>
    </w:p>
    <w:p w14:paraId="78BDD61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public IActionResult Login(LoginRequest request)</w:t>
      </w:r>
    </w:p>
    <w:p w14:paraId="240F857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{</w:t>
      </w:r>
    </w:p>
    <w:p w14:paraId="22F48C0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try</w:t>
      </w:r>
    </w:p>
    <w:p w14:paraId="1D457BC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{</w:t>
      </w:r>
    </w:p>
    <w:p w14:paraId="0E85AB1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return Ok(authService.Login(request));</w:t>
      </w:r>
    </w:p>
    <w:p w14:paraId="362FA05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}</w:t>
      </w:r>
    </w:p>
    <w:p w14:paraId="41FE7EE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catch (InvalidOperationException exception)</w:t>
      </w:r>
    </w:p>
    <w:p w14:paraId="1B3BA3E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{</w:t>
      </w:r>
    </w:p>
    <w:p w14:paraId="3360BD0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return BadRequest(new { message = exception.Message });</w:t>
      </w:r>
    </w:p>
    <w:p w14:paraId="78A3B17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}</w:t>
      </w:r>
    </w:p>
    <w:p w14:paraId="65B0134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3DD9F93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19505B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[HttpPost("register")]</w:t>
      </w:r>
    </w:p>
    <w:p w14:paraId="20341DD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public IActionResult Register(RegisterRequest request)</w:t>
      </w:r>
    </w:p>
    <w:p w14:paraId="608C4A8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{</w:t>
      </w:r>
    </w:p>
    <w:p w14:paraId="4E9BDC8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try</w:t>
      </w:r>
    </w:p>
    <w:p w14:paraId="708F6BB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{</w:t>
      </w:r>
    </w:p>
    <w:p w14:paraId="3F6CB5D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return Ok(authService.Register(request));</w:t>
      </w:r>
    </w:p>
    <w:p w14:paraId="2E482A3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}</w:t>
      </w:r>
    </w:p>
    <w:p w14:paraId="41CC68B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catch (InvalidOperationException exception)</w:t>
      </w:r>
    </w:p>
    <w:p w14:paraId="0CFC9DC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{</w:t>
      </w:r>
    </w:p>
    <w:p w14:paraId="1EBB829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return BadRequest(new { message = exception.Message });</w:t>
      </w:r>
    </w:p>
    <w:p w14:paraId="7364B25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}</w:t>
      </w:r>
    </w:p>
    <w:p w14:paraId="05F77D8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7450835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FA5C4B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[Authorize]</w:t>
      </w:r>
    </w:p>
    <w:p w14:paraId="6D3CB46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[HttpGet("me")]</w:t>
      </w:r>
    </w:p>
    <w:p w14:paraId="5E3D4B8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public IActionResult Me()</w:t>
      </w:r>
    </w:p>
    <w:p w14:paraId="667D85E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{</w:t>
      </w:r>
    </w:p>
    <w:p w14:paraId="3FC79C9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return Ok(new AuthUser(</w:t>
      </w:r>
    </w:p>
    <w:p w14:paraId="6D5C260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User.FindFirstValue(ClaimTypes.Email) ?? string.Empty,</w:t>
      </w:r>
    </w:p>
    <w:p w14:paraId="6277D19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User.FindFirstValue(ClaimTypes.Name) ?? string.Empty));</w:t>
      </w:r>
    </w:p>
    <w:p w14:paraId="7F8DD9C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1E901AE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1F73A1D9">
      <w:pPr>
        <w:spacing w:line="360" w:lineRule="auto"/>
        <w:ind w:firstLine="0"/>
      </w:pPr>
      <w:r>
        <w:rPr>
          <w:rFonts w:ascii="Times New Roman" w:hAnsi="Times New Roman" w:eastAsia="Times New Roman"/>
          <w:b/>
          <w:sz w:val="28"/>
        </w:rPr>
        <w:t>Листинг А.3 - WarehouseController.cs</w:t>
      </w:r>
    </w:p>
    <w:p w14:paraId="1F27026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using Microsoft.AspNetCore.Authorization;</w:t>
      </w:r>
    </w:p>
    <w:p w14:paraId="7593249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using Microsoft.AspNetCore.Mvc;</w:t>
      </w:r>
    </w:p>
    <w:p w14:paraId="50EA70B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using Warehouse.Api.Models;</w:t>
      </w:r>
    </w:p>
    <w:p w14:paraId="5D68287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using Warehouse.Api.Services;</w:t>
      </w:r>
    </w:p>
    <w:p w14:paraId="70D1523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072A4E5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namespace Warehouse.Api.Controllers;</w:t>
      </w:r>
    </w:p>
    <w:p w14:paraId="71A6B90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2E352D5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[ApiController]</w:t>
      </w:r>
    </w:p>
    <w:p w14:paraId="210B38C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[Authorize]</w:t>
      </w:r>
    </w:p>
    <w:p w14:paraId="1E4693A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[Route("api/warehouse")]</w:t>
      </w:r>
    </w:p>
    <w:p w14:paraId="5A55398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public sealed class WarehouseController(IWarehouseRepository repository) : ControllerBase</w:t>
      </w:r>
    </w:p>
    <w:p w14:paraId="76F7715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{</w:t>
      </w:r>
    </w:p>
    <w:p w14:paraId="11039FA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[HttpGet("materials")]</w:t>
      </w:r>
    </w:p>
    <w:p w14:paraId="3970447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public IActionResult GetMaterials() =&gt; Ok(repository.GetMaterials());</w:t>
      </w:r>
    </w:p>
    <w:p w14:paraId="19F09A6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3F39E85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[HttpGet("suppliers")]</w:t>
      </w:r>
    </w:p>
    <w:p w14:paraId="18698CE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public IActionResult GetSuppliers() =&gt; Ok(repository.GetSuppliers());</w:t>
      </w:r>
    </w:p>
    <w:p w14:paraId="085155F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E43377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[HttpGet("documents")]</w:t>
      </w:r>
    </w:p>
    <w:p w14:paraId="4A704D6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public IActionResult GetDocumentTypes() =&gt; Ok(repository.GetDocumentTypes());</w:t>
      </w:r>
    </w:p>
    <w:p w14:paraId="7AD4811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28A20ED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[HttpGet("measurement-units")]</w:t>
      </w:r>
    </w:p>
    <w:p w14:paraId="5C41E5E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public IActionResult GetMeasurementUnits([FromQuery] string? materialCode = null) =&gt;</w:t>
      </w:r>
    </w:p>
    <w:p w14:paraId="182223E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Ok(repository.GetMeasurementUnits(materialCode));</w:t>
      </w:r>
    </w:p>
    <w:p w14:paraId="6AFAC7E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793851E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[HttpGet("storage-units")]</w:t>
      </w:r>
    </w:p>
    <w:p w14:paraId="760B916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public IActionResult GetStorageUnits() =&gt; Ok(repository.GetStorageUnits());</w:t>
      </w:r>
    </w:p>
    <w:p w14:paraId="39D7DA9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021DB60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[HttpPost("storage-units")]</w:t>
      </w:r>
    </w:p>
    <w:p w14:paraId="231B2E5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public IActionResult AddStorageUnit(StorageUnitCreateRequest request)</w:t>
      </w:r>
    </w:p>
    <w:p w14:paraId="6974B17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{</w:t>
      </w:r>
    </w:p>
    <w:p w14:paraId="67B9DA0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try</w:t>
      </w:r>
    </w:p>
    <w:p w14:paraId="0078031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{</w:t>
      </w:r>
    </w:p>
    <w:p w14:paraId="751065B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return CreatedAtAction(nameof(GetStorageUnits), repository.AddStorageUnit(request));</w:t>
      </w:r>
    </w:p>
    <w:p w14:paraId="0C57EB9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}</w:t>
      </w:r>
    </w:p>
    <w:p w14:paraId="6C89761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catch (InvalidOperationException exception)</w:t>
      </w:r>
    </w:p>
    <w:p w14:paraId="5FD630F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{</w:t>
      </w:r>
    </w:p>
    <w:p w14:paraId="54F16DC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return BadRequest(new { message = exception.Message });</w:t>
      </w:r>
    </w:p>
    <w:p w14:paraId="4FAF7A3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}</w:t>
      </w:r>
    </w:p>
    <w:p w14:paraId="2EAF550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61EC1FD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9A413D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[HttpGet("materials/{materialCode}/supplier-count")]</w:t>
      </w:r>
    </w:p>
    <w:p w14:paraId="38F5C15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public IActionResult CountSuppliersForMaterial(string materialCode) =&gt;</w:t>
      </w:r>
    </w:p>
    <w:p w14:paraId="5752801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Ok(new { materialCode, count = repository.CountSuppliersForMaterial(materialCode) });</w:t>
      </w:r>
    </w:p>
    <w:p w14:paraId="1D0112C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7887B3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[HttpGet("materials/{materialCode}/suppliers")]</w:t>
      </w:r>
    </w:p>
    <w:p w14:paraId="16B26F7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public IActionResult GetSuppliersForMaterial(string materialCode)</w:t>
      </w:r>
    </w:p>
    <w:p w14:paraId="165CF48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{</w:t>
      </w:r>
    </w:p>
    <w:p w14:paraId="2DCA488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try</w:t>
      </w:r>
    </w:p>
    <w:p w14:paraId="126A198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{</w:t>
      </w:r>
    </w:p>
    <w:p w14:paraId="447F718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return Ok(repository.GetSuppliersForMaterial(materialCode));</w:t>
      </w:r>
    </w:p>
    <w:p w14:paraId="07DE398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}</w:t>
      </w:r>
    </w:p>
    <w:p w14:paraId="2B1FD6A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catch (InvalidOperationException exception)</w:t>
      </w:r>
    </w:p>
    <w:p w14:paraId="4839535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{</w:t>
      </w:r>
    </w:p>
    <w:p w14:paraId="4BC6682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return NotFound(new { message = exception.Message });</w:t>
      </w:r>
    </w:p>
    <w:p w14:paraId="2D66A67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}</w:t>
      </w:r>
    </w:p>
    <w:p w14:paraId="7CFD6F5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691940D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7B7AF97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[HttpPost("suppliers/bank-address-count")]</w:t>
      </w:r>
    </w:p>
    <w:p w14:paraId="62AF272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public IActionResult CountSuppliersByBankAddress(Address bankAddress) =&gt;</w:t>
      </w:r>
    </w:p>
    <w:p w14:paraId="7947442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Ok(new { count = repository.CountSuppliersByBankAddress(bankAddress) });</w:t>
      </w:r>
    </w:p>
    <w:p w14:paraId="172E5BE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4AEB5B99">
      <w:pPr>
        <w:spacing w:line="360" w:lineRule="auto"/>
        <w:ind w:firstLine="0"/>
      </w:pPr>
      <w:r>
        <w:rPr>
          <w:rFonts w:ascii="Times New Roman" w:hAnsi="Times New Roman" w:eastAsia="Times New Roman"/>
          <w:b/>
          <w:sz w:val="28"/>
        </w:rPr>
        <w:t>Листинг А.4 - WarehouseModels.cs</w:t>
      </w:r>
    </w:p>
    <w:p w14:paraId="1313DB9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namespace Warehouse.Api.Models;</w:t>
      </w:r>
    </w:p>
    <w:p w14:paraId="15B117E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452BBFE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public sealed record Material(</w:t>
      </w:r>
    </w:p>
    <w:p w14:paraId="0A959EF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Code,</w:t>
      </w:r>
    </w:p>
    <w:p w14:paraId="4CCBF4F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ClassCode,</w:t>
      </w:r>
    </w:p>
    <w:p w14:paraId="649D838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GroupCode,</w:t>
      </w:r>
    </w:p>
    <w:p w14:paraId="2C6AE04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Name,</w:t>
      </w:r>
    </w:p>
    <w:p w14:paraId="3655619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MaterialAccount);</w:t>
      </w:r>
    </w:p>
    <w:p w14:paraId="3047E84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407C4B9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public sealed record MeasurementUnit(</w:t>
      </w:r>
    </w:p>
    <w:p w14:paraId="6A98F98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MaterialCode,</w:t>
      </w:r>
    </w:p>
    <w:p w14:paraId="1366E70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UnitCode,</w:t>
      </w:r>
    </w:p>
    <w:p w14:paraId="21BD3DD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UnitName);</w:t>
      </w:r>
    </w:p>
    <w:p w14:paraId="6F3477B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16A9E8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public sealed record Supplier(</w:t>
      </w:r>
    </w:p>
    <w:p w14:paraId="4420BFD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Code,</w:t>
      </w:r>
    </w:p>
    <w:p w14:paraId="01E4BE6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Name,</w:t>
      </w:r>
    </w:p>
    <w:p w14:paraId="1194817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Inn,</w:t>
      </w:r>
    </w:p>
    <w:p w14:paraId="0D2FD4C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Address LegalAddress,</w:t>
      </w:r>
    </w:p>
    <w:p w14:paraId="3A561BF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Address BankAddress,</w:t>
      </w:r>
    </w:p>
    <w:p w14:paraId="231652D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BankAccountNumber);</w:t>
      </w:r>
    </w:p>
    <w:p w14:paraId="4480A18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194EC7E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public sealed record Address(</w:t>
      </w:r>
    </w:p>
    <w:p w14:paraId="0069C77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PostalCode,</w:t>
      </w:r>
    </w:p>
    <w:p w14:paraId="620511E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City,</w:t>
      </w:r>
    </w:p>
    <w:p w14:paraId="35EF7F4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Street,</w:t>
      </w:r>
    </w:p>
    <w:p w14:paraId="45E6D2F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House);</w:t>
      </w:r>
    </w:p>
    <w:p w14:paraId="438D561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108998F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public sealed record DocumentType(</w:t>
      </w:r>
    </w:p>
    <w:p w14:paraId="21C0D68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Code,</w:t>
      </w:r>
    </w:p>
    <w:p w14:paraId="0111B2B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Name);</w:t>
      </w:r>
    </w:p>
    <w:p w14:paraId="549B471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4DD4D5A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public sealed record StorageUnit(</w:t>
      </w:r>
    </w:p>
    <w:p w14:paraId="696B5E5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int OrderNumber,</w:t>
      </w:r>
    </w:p>
    <w:p w14:paraId="53E65FE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DateOnly OrderDate,</w:t>
      </w:r>
    </w:p>
    <w:p w14:paraId="1A6AD40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SupplierCode,</w:t>
      </w:r>
    </w:p>
    <w:p w14:paraId="40E787E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BalanceAccount,</w:t>
      </w:r>
    </w:p>
    <w:p w14:paraId="7D82637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DocumentTypeCode,</w:t>
      </w:r>
    </w:p>
    <w:p w14:paraId="60E1F9A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DocumentNumber,</w:t>
      </w:r>
    </w:p>
    <w:p w14:paraId="6050B36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MaterialCode,</w:t>
      </w:r>
    </w:p>
    <w:p w14:paraId="660479D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MaterialAccount,</w:t>
      </w:r>
    </w:p>
    <w:p w14:paraId="290A38E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UnitCode,</w:t>
      </w:r>
    </w:p>
    <w:p w14:paraId="1C47EDC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decimal Quantity,</w:t>
      </w:r>
    </w:p>
    <w:p w14:paraId="2C2F854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decimal UnitPrice);</w:t>
      </w:r>
    </w:p>
    <w:p w14:paraId="0DB946D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15999B0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public sealed record StorageUnitCreateRequest(</w:t>
      </w:r>
    </w:p>
    <w:p w14:paraId="2A41A7A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int OrderNumber,</w:t>
      </w:r>
    </w:p>
    <w:p w14:paraId="7E8B15D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DateOnly OrderDate,</w:t>
      </w:r>
    </w:p>
    <w:p w14:paraId="4C183B9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SupplierCode,</w:t>
      </w:r>
    </w:p>
    <w:p w14:paraId="3D55F6A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BalanceAccount,</w:t>
      </w:r>
    </w:p>
    <w:p w14:paraId="0B396A4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DocumentTypeCode,</w:t>
      </w:r>
    </w:p>
    <w:p w14:paraId="28A0D92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DocumentNumber,</w:t>
      </w:r>
    </w:p>
    <w:p w14:paraId="67C6314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MaterialCode,</w:t>
      </w:r>
    </w:p>
    <w:p w14:paraId="1AE560E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MaterialAccount,</w:t>
      </w:r>
    </w:p>
    <w:p w14:paraId="4D9DA36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UnitCode,</w:t>
      </w:r>
    </w:p>
    <w:p w14:paraId="6467632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decimal Quantity,</w:t>
      </w:r>
    </w:p>
    <w:p w14:paraId="79D88F6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decimal UnitPrice);</w:t>
      </w:r>
    </w:p>
    <w:p w14:paraId="1EA9101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510DFE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public sealed record StorageUnitView(</w:t>
      </w:r>
    </w:p>
    <w:p w14:paraId="5E567E4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int OrderNumber,</w:t>
      </w:r>
    </w:p>
    <w:p w14:paraId="3A6CA77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DateOnly OrderDate,</w:t>
      </w:r>
    </w:p>
    <w:p w14:paraId="20B1ED7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SupplierName,</w:t>
      </w:r>
    </w:p>
    <w:p w14:paraId="6D0B24C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MaterialName,</w:t>
      </w:r>
    </w:p>
    <w:p w14:paraId="2BE5255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UnitName,</w:t>
      </w:r>
    </w:p>
    <w:p w14:paraId="1268005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decimal Quantity,</w:t>
      </w:r>
    </w:p>
    <w:p w14:paraId="2092FAD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decimal UnitPrice,</w:t>
      </w:r>
    </w:p>
    <w:p w14:paraId="434E45D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decimal TotalPrice,</w:t>
      </w:r>
    </w:p>
    <w:p w14:paraId="6D9019D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DocumentNumber);</w:t>
      </w:r>
    </w:p>
    <w:p w14:paraId="1CF005A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2C2B82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public sealed record SupplierForMaterialView(</w:t>
      </w:r>
    </w:p>
    <w:p w14:paraId="06A008D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MaterialCode,</w:t>
      </w:r>
    </w:p>
    <w:p w14:paraId="597ECAA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MaterialName,</w:t>
      </w:r>
    </w:p>
    <w:p w14:paraId="578CF50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SupplierCode,</w:t>
      </w:r>
    </w:p>
    <w:p w14:paraId="387D342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SupplierName,</w:t>
      </w:r>
    </w:p>
    <w:p w14:paraId="0EDAA7A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Inn,</w:t>
      </w:r>
    </w:p>
    <w:p w14:paraId="294D216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Address LegalAddress,</w:t>
      </w:r>
    </w:p>
    <w:p w14:paraId="53C7773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Address BankAddress,</w:t>
      </w:r>
    </w:p>
    <w:p w14:paraId="28303E6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BankAccountNumber,</w:t>
      </w:r>
    </w:p>
    <w:p w14:paraId="00EF8C1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decimal TotalQuantity,</w:t>
      </w:r>
    </w:p>
    <w:p w14:paraId="70052AA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decimal TotalAmount);</w:t>
      </w:r>
    </w:p>
    <w:p w14:paraId="0FBC7D7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18ABD53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public sealed record AuthUser(</w:t>
      </w:r>
    </w:p>
    <w:p w14:paraId="07560E9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Email,</w:t>
      </w:r>
    </w:p>
    <w:p w14:paraId="1DD2229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Name);</w:t>
      </w:r>
    </w:p>
    <w:p w14:paraId="7B3C443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31B7628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public sealed record LoginRequest(</w:t>
      </w:r>
    </w:p>
    <w:p w14:paraId="58AAFF6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Email,</w:t>
      </w:r>
    </w:p>
    <w:p w14:paraId="03B9981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Password);</w:t>
      </w:r>
    </w:p>
    <w:p w14:paraId="6DC08CD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01D9D0A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public sealed record RegisterRequest(</w:t>
      </w:r>
    </w:p>
    <w:p w14:paraId="67B6968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Email,</w:t>
      </w:r>
    </w:p>
    <w:p w14:paraId="6CFD42C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Name,</w:t>
      </w:r>
    </w:p>
    <w:p w14:paraId="6E3A1C7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Password,</w:t>
      </w:r>
    </w:p>
    <w:p w14:paraId="63F126B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InvitationCode);</w:t>
      </w:r>
    </w:p>
    <w:p w14:paraId="118C674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59F6D5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public sealed record AuthResponse(</w:t>
      </w:r>
    </w:p>
    <w:p w14:paraId="24A5679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Token,</w:t>
      </w:r>
    </w:p>
    <w:p w14:paraId="2EAFD21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AuthUser User);</w:t>
      </w:r>
    </w:p>
    <w:p w14:paraId="012757D1">
      <w:pPr>
        <w:spacing w:line="360" w:lineRule="auto"/>
        <w:ind w:firstLine="0"/>
      </w:pPr>
      <w:r>
        <w:rPr>
          <w:rFonts w:ascii="Times New Roman" w:hAnsi="Times New Roman" w:eastAsia="Times New Roman"/>
          <w:b/>
          <w:sz w:val="28"/>
        </w:rPr>
        <w:t>Листинг А.5 - AuthService.cs</w:t>
      </w:r>
    </w:p>
    <w:p w14:paraId="5E06055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using System.Collections.Concurrent;</w:t>
      </w:r>
    </w:p>
    <w:p w14:paraId="544613D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using System.Security.Claims;</w:t>
      </w:r>
    </w:p>
    <w:p w14:paraId="60382A0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using System.Security.Cryptography;</w:t>
      </w:r>
    </w:p>
    <w:p w14:paraId="72F62A9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using System.Text;</w:t>
      </w:r>
    </w:p>
    <w:p w14:paraId="1FBC0BA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using System.Text.Encodings.Web;</w:t>
      </w:r>
    </w:p>
    <w:p w14:paraId="7E44819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using Microsoft.AspNetCore.Authentication;</w:t>
      </w:r>
    </w:p>
    <w:p w14:paraId="3C12C81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using Microsoft.Extensions.Options;</w:t>
      </w:r>
    </w:p>
    <w:p w14:paraId="38B2151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using Warehouse.Api.Models;</w:t>
      </w:r>
    </w:p>
    <w:p w14:paraId="1A2CED3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2BCED5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namespace Warehouse.Api.Services;</w:t>
      </w:r>
    </w:p>
    <w:p w14:paraId="1E6C230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3DDDAD6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public sealed class AuthOptions</w:t>
      </w:r>
    </w:p>
    <w:p w14:paraId="5E1891C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{</w:t>
      </w:r>
    </w:p>
    <w:p w14:paraId="26C8818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public string SeedUserEmail { get; set; } = "employee@warehouse.local";</w:t>
      </w:r>
    </w:p>
    <w:p w14:paraId="52DCD27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public string SeedUserName { get; set; } = "Сотрудник склада";</w:t>
      </w:r>
    </w:p>
    <w:p w14:paraId="211263C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public string SeedUserPassword { get; set; } = "Warehouse123!";</w:t>
      </w:r>
    </w:p>
    <w:p w14:paraId="02D41FA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public string[] InvitationCodes { get; set; } = ["INVITE-2026", "WAREHOUSE-ACCESS"];</w:t>
      </w:r>
    </w:p>
    <w:p w14:paraId="6C2D6A7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17234E3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152C9AA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public interface IAuthService</w:t>
      </w:r>
    </w:p>
    <w:p w14:paraId="42B2490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{</w:t>
      </w:r>
    </w:p>
    <w:p w14:paraId="01700E9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AuthResponse Login(LoginRequest request);</w:t>
      </w:r>
    </w:p>
    <w:p w14:paraId="147CC76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AuthResponse Register(RegisterRequest request);</w:t>
      </w:r>
    </w:p>
    <w:p w14:paraId="16812F9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AuthUser? ValidateToken(string token);</w:t>
      </w:r>
    </w:p>
    <w:p w14:paraId="16F861C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3EEC9B4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16141D0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public sealed class AuthService : IAuthService</w:t>
      </w:r>
    </w:p>
    <w:p w14:paraId="7DCE9C7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{</w:t>
      </w:r>
    </w:p>
    <w:p w14:paraId="77B7F47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private readonly ConcurrentDictionary&lt;string, UserAccount&gt; _users = new(StringComparer.OrdinalIgnoreCase);</w:t>
      </w:r>
    </w:p>
    <w:p w14:paraId="78BC783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private readonly ConcurrentDictionary&lt;string, string&gt; _tokens = new();</w:t>
      </w:r>
    </w:p>
    <w:p w14:paraId="1EB269A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private readonly HashSet&lt;string&gt; _invitationCodes;</w:t>
      </w:r>
    </w:p>
    <w:p w14:paraId="430AB6C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426DF98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public AuthService(IOptions&lt;AuthOptions&gt; options)</w:t>
      </w:r>
    </w:p>
    <w:p w14:paraId="09BE570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{</w:t>
      </w:r>
    </w:p>
    <w:p w14:paraId="31343C4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var authOptions = options.Value;</w:t>
      </w:r>
    </w:p>
    <w:p w14:paraId="007A248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_invitationCodes = authOptions.InvitationCodes</w:t>
      </w:r>
    </w:p>
    <w:p w14:paraId="77A507C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.Where(code =&gt; !string.IsNullOrWhiteSpace(code))</w:t>
      </w:r>
    </w:p>
    <w:p w14:paraId="5FEC093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.Select(code =&gt; code.Trim())</w:t>
      </w:r>
    </w:p>
    <w:p w14:paraId="5B9004F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.ToHashSet(StringComparer.OrdinalIgnoreCase);</w:t>
      </w:r>
    </w:p>
    <w:p w14:paraId="56B9DB7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10120BA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AddUser(authOptions.SeedUserEmail, authOptions.SeedUserName, authOptions.SeedUserPassword);</w:t>
      </w:r>
    </w:p>
    <w:p w14:paraId="26CB44E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6DDCEEC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170951F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public AuthResponse Login(LoginRequest request)</w:t>
      </w:r>
    </w:p>
    <w:p w14:paraId="310D8BF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{</w:t>
      </w:r>
    </w:p>
    <w:p w14:paraId="33E26C2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if (!_users.TryGetValue(NormalizeEmail(request.Email), out var user)</w:t>
      </w:r>
    </w:p>
    <w:p w14:paraId="30B7931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|| !VerifyPassword(request.Password, user.PasswordHash, user.PasswordSalt))</w:t>
      </w:r>
    </w:p>
    <w:p w14:paraId="245BD39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{</w:t>
      </w:r>
    </w:p>
    <w:p w14:paraId="600DBA8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throw new InvalidOperationException("Неверная почта или пароль.");</w:t>
      </w:r>
    </w:p>
    <w:p w14:paraId="36B4593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}</w:t>
      </w:r>
    </w:p>
    <w:p w14:paraId="11D9B84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3AADE07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return IssueToken(user);</w:t>
      </w:r>
    </w:p>
    <w:p w14:paraId="593DDCC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79176FE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1D2F189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public AuthResponse Register(RegisterRequest request)</w:t>
      </w:r>
    </w:p>
    <w:p w14:paraId="717C39B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{</w:t>
      </w:r>
    </w:p>
    <w:p w14:paraId="5F990DE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if (!_invitationCodes.Contains(request.InvitationCode.Trim()))</w:t>
      </w:r>
    </w:p>
    <w:p w14:paraId="7B8F368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{</w:t>
      </w:r>
    </w:p>
    <w:p w14:paraId="3896083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throw new InvalidOperationException("Код приглашения недействителен.");</w:t>
      </w:r>
    </w:p>
    <w:p w14:paraId="5073679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}</w:t>
      </w:r>
    </w:p>
    <w:p w14:paraId="137A1EC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4810CE3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if (string.IsNullOrWhiteSpace(request.Name))</w:t>
      </w:r>
    </w:p>
    <w:p w14:paraId="5C0822D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{</w:t>
      </w:r>
    </w:p>
    <w:p w14:paraId="33C6880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throw new InvalidOperationException("Укажите имя пользователя.");</w:t>
      </w:r>
    </w:p>
    <w:p w14:paraId="2620FBD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}</w:t>
      </w:r>
    </w:p>
    <w:p w14:paraId="62A8ACC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D2C648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if (request.Password.Length &lt; 6)</w:t>
      </w:r>
    </w:p>
    <w:p w14:paraId="368B2D8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{</w:t>
      </w:r>
    </w:p>
    <w:p w14:paraId="2808092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throw new InvalidOperationException("Пароль должен быть не короче 6 символов.");</w:t>
      </w:r>
    </w:p>
    <w:p w14:paraId="1EF80A7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}</w:t>
      </w:r>
    </w:p>
    <w:p w14:paraId="655790F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7FDEBAD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var user = CreateUser(request.Email, request.Name.Trim(), request.Password);</w:t>
      </w:r>
    </w:p>
    <w:p w14:paraId="6C0E335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38732B1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if (!_users.TryAdd(user.Email, user))</w:t>
      </w:r>
    </w:p>
    <w:p w14:paraId="6AB83DF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{</w:t>
      </w:r>
    </w:p>
    <w:p w14:paraId="5401B1F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throw new InvalidOperationException("Пользователь с такой почтой уже зарегистрирован.");</w:t>
      </w:r>
    </w:p>
    <w:p w14:paraId="6F7F398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}</w:t>
      </w:r>
    </w:p>
    <w:p w14:paraId="038A9C8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164104A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return IssueToken(user);</w:t>
      </w:r>
    </w:p>
    <w:p w14:paraId="485AD0A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5D05E99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68EF9A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public AuthUser? ValidateToken(string token)</w:t>
      </w:r>
    </w:p>
    <w:p w14:paraId="6CF3F76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{</w:t>
      </w:r>
    </w:p>
    <w:p w14:paraId="20FDE39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if (!_tokens.TryGetValue(token, out var email) || !_users.TryGetValue(email, out var user))</w:t>
      </w:r>
    </w:p>
    <w:p w14:paraId="1D74557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{</w:t>
      </w:r>
    </w:p>
    <w:p w14:paraId="3F43547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return null;</w:t>
      </w:r>
    </w:p>
    <w:p w14:paraId="3270C02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}</w:t>
      </w:r>
    </w:p>
    <w:p w14:paraId="78B3CF0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0149E1D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return new AuthUser(user.Email, user.Name);</w:t>
      </w:r>
    </w:p>
    <w:p w14:paraId="42EF940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718DB31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82786C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private void AddUser(string email, string name, string password)</w:t>
      </w:r>
    </w:p>
    <w:p w14:paraId="6E81923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{</w:t>
      </w:r>
    </w:p>
    <w:p w14:paraId="7F2513B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var user = CreateUser(email, name, password);</w:t>
      </w:r>
    </w:p>
    <w:p w14:paraId="03F26FA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_users.TryAdd(user.Email, user);</w:t>
      </w:r>
    </w:p>
    <w:p w14:paraId="652E0A9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547A62D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456688C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private static UserAccount CreateUser(string email, string name, string password)</w:t>
      </w:r>
    </w:p>
    <w:p w14:paraId="442AEA6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{</w:t>
      </w:r>
    </w:p>
    <w:p w14:paraId="7835436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var normalizedEmail = NormalizeEmail(email);</w:t>
      </w:r>
    </w:p>
    <w:p w14:paraId="6956613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484CD4C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if (string.IsNullOrWhiteSpace(normalizedEmail) || !normalizedEmail.Contains('@'))</w:t>
      </w:r>
    </w:p>
    <w:p w14:paraId="18B09CF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{</w:t>
      </w:r>
    </w:p>
    <w:p w14:paraId="442C1F5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throw new InvalidOperationException("Укажите корректную почту.");</w:t>
      </w:r>
    </w:p>
    <w:p w14:paraId="597A427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}</w:t>
      </w:r>
    </w:p>
    <w:p w14:paraId="1F48A86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EF924F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var salt = RandomNumberGenerator.GetBytes(16);</w:t>
      </w:r>
    </w:p>
    <w:p w14:paraId="77DCDDA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return new UserAccount(normalizedEmail, name, HashPassword(password, salt), salt);</w:t>
      </w:r>
    </w:p>
    <w:p w14:paraId="3355F3B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1CB159B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3098D77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private AuthResponse IssueToken(UserAccount user)</w:t>
      </w:r>
    </w:p>
    <w:p w14:paraId="5E2D94B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{</w:t>
      </w:r>
    </w:p>
    <w:p w14:paraId="5A63450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var token = Convert.ToBase64String(RandomNumberGenerator.GetBytes(32));</w:t>
      </w:r>
    </w:p>
    <w:p w14:paraId="425115A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_tokens[token] = user.Email;</w:t>
      </w:r>
    </w:p>
    <w:p w14:paraId="25A5B4A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return new AuthResponse(token, new AuthUser(user.Email, user.Name));</w:t>
      </w:r>
    </w:p>
    <w:p w14:paraId="7D6DCAF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557289F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7355DAB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private static string NormalizeEmail(string email) =&gt; email.Trim().ToLowerInvariant();</w:t>
      </w:r>
    </w:p>
    <w:p w14:paraId="31667F3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01E8ACD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private static byte[] HashPassword(string password, byte[] salt) =&gt;</w:t>
      </w:r>
    </w:p>
    <w:p w14:paraId="3D5BB03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Rfc2898DeriveBytes.Pbkdf2(</w:t>
      </w:r>
    </w:p>
    <w:p w14:paraId="25696DE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Encoding.UTF8.GetBytes(password),</w:t>
      </w:r>
    </w:p>
    <w:p w14:paraId="1382CD9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salt,</w:t>
      </w:r>
    </w:p>
    <w:p w14:paraId="57F3566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100_000,</w:t>
      </w:r>
    </w:p>
    <w:p w14:paraId="19C1081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HashAlgorithmName.SHA256,</w:t>
      </w:r>
    </w:p>
    <w:p w14:paraId="6F3D85C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32);</w:t>
      </w:r>
    </w:p>
    <w:p w14:paraId="6904900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44068DC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private static bool VerifyPassword(string password, byte[] hash, byte[] salt)</w:t>
      </w:r>
    </w:p>
    <w:p w14:paraId="3963FA5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{</w:t>
      </w:r>
    </w:p>
    <w:p w14:paraId="1CE0B74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var candidate = HashPassword(password, salt);</w:t>
      </w:r>
    </w:p>
    <w:p w14:paraId="1CD7A86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return CryptographicOperations.FixedTimeEquals(candidate, hash);</w:t>
      </w:r>
    </w:p>
    <w:p w14:paraId="2E6E4DB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3C12F0C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7DDB546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private sealed record UserAccount(</w:t>
      </w:r>
    </w:p>
    <w:p w14:paraId="31DA609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string Email,</w:t>
      </w:r>
    </w:p>
    <w:p w14:paraId="7E736DD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string Name,</w:t>
      </w:r>
    </w:p>
    <w:p w14:paraId="3A2DA61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byte[] PasswordHash,</w:t>
      </w:r>
    </w:p>
    <w:p w14:paraId="771792A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byte[] PasswordSalt);</w:t>
      </w:r>
    </w:p>
    <w:p w14:paraId="3E3BC85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2F04083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124FBB2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public sealed class TokenAuthenticationHandler(</w:t>
      </w:r>
    </w:p>
    <w:p w14:paraId="3B489EC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IOptionsMonitor&lt;AuthenticationSchemeOptions&gt; options,</w:t>
      </w:r>
    </w:p>
    <w:p w14:paraId="78DF004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ILoggerFactory logger,</w:t>
      </w:r>
    </w:p>
    <w:p w14:paraId="3EEEE58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UrlEncoder encoder,</w:t>
      </w:r>
    </w:p>
    <w:p w14:paraId="38D457E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IAuthService authService)</w:t>
      </w:r>
    </w:p>
    <w:p w14:paraId="572A2E3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: AuthenticationHandler&lt;AuthenticationSchemeOptions&gt;(options, logger, encoder)</w:t>
      </w:r>
    </w:p>
    <w:p w14:paraId="69DAAC0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{</w:t>
      </w:r>
    </w:p>
    <w:p w14:paraId="59399B7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protected override Task&lt;AuthenticateResult&gt; HandleAuthenticateAsync()</w:t>
      </w:r>
    </w:p>
    <w:p w14:paraId="21AF0DE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{</w:t>
      </w:r>
    </w:p>
    <w:p w14:paraId="318828B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var header = Request.Headers.Authorization.ToString();</w:t>
      </w:r>
    </w:p>
    <w:p w14:paraId="314D175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0208FE4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if (!header.StartsWith("Bearer ", StringComparison.OrdinalIgnoreCase))</w:t>
      </w:r>
    </w:p>
    <w:p w14:paraId="14D4F4D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{</w:t>
      </w:r>
    </w:p>
    <w:p w14:paraId="7388180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return Task.FromResult(AuthenticateResult.NoResult());</w:t>
      </w:r>
    </w:p>
    <w:p w14:paraId="7A0933F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}</w:t>
      </w:r>
    </w:p>
    <w:p w14:paraId="4F709A9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A2BEFA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var token = header["Bearer ".Length..].Trim();</w:t>
      </w:r>
    </w:p>
    <w:p w14:paraId="372677F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var user = authService.ValidateToken(token);</w:t>
      </w:r>
    </w:p>
    <w:p w14:paraId="1BC1E7B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3F315FC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if (user is null)</w:t>
      </w:r>
    </w:p>
    <w:p w14:paraId="5268857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{</w:t>
      </w:r>
    </w:p>
    <w:p w14:paraId="6C0A99A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return Task.FromResult(AuthenticateResult.Fail("Invalid token."));</w:t>
      </w:r>
    </w:p>
    <w:p w14:paraId="57278DF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}</w:t>
      </w:r>
    </w:p>
    <w:p w14:paraId="30F2D3B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08AB5C6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var claims = new[]</w:t>
      </w:r>
    </w:p>
    <w:p w14:paraId="7BA6D1D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{</w:t>
      </w:r>
    </w:p>
    <w:p w14:paraId="603485F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new Claim(ClaimTypes.NameIdentifier, user.Email),</w:t>
      </w:r>
    </w:p>
    <w:p w14:paraId="0DA4AAC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new Claim(ClaimTypes.Name, user.Name),</w:t>
      </w:r>
    </w:p>
    <w:p w14:paraId="2BBC9DF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new Claim(ClaimTypes.Email, user.Email),</w:t>
      </w:r>
    </w:p>
    <w:p w14:paraId="26FF43D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};</w:t>
      </w:r>
    </w:p>
    <w:p w14:paraId="45485CB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var identity = new ClaimsIdentity(claims, Scheme.Name);</w:t>
      </w:r>
    </w:p>
    <w:p w14:paraId="4942BA6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var principal = new ClaimsPrincipal(identity);</w:t>
      </w:r>
    </w:p>
    <w:p w14:paraId="28EF76E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var ticket = new AuthenticationTicket(principal, Scheme.Name);</w:t>
      </w:r>
    </w:p>
    <w:p w14:paraId="6AED4DB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218520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return Task.FromResult(AuthenticateResult.Success(ticket));</w:t>
      </w:r>
    </w:p>
    <w:p w14:paraId="3276827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61F73F9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0B36BB9C">
      <w:pPr>
        <w:spacing w:line="360" w:lineRule="auto"/>
        <w:ind w:firstLine="0"/>
      </w:pPr>
      <w:r>
        <w:rPr>
          <w:rFonts w:ascii="Times New Roman" w:hAnsi="Times New Roman" w:eastAsia="Times New Roman"/>
          <w:b/>
          <w:sz w:val="28"/>
        </w:rPr>
        <w:t>Листинг А.6 - WarehouseRepository.cs</w:t>
      </w:r>
    </w:p>
    <w:p w14:paraId="1D4A1C4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using Warehouse.Api.Models;</w:t>
      </w:r>
    </w:p>
    <w:p w14:paraId="31C5B44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87CE66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namespace Warehouse.Api.Services;</w:t>
      </w:r>
    </w:p>
    <w:p w14:paraId="47A6440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100BC83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public interface IWarehouseRepository</w:t>
      </w:r>
    </w:p>
    <w:p w14:paraId="0D863B8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{</w:t>
      </w:r>
    </w:p>
    <w:p w14:paraId="3FD5E4C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IReadOnlyCollection&lt;Material&gt; GetMaterials();</w:t>
      </w:r>
    </w:p>
    <w:p w14:paraId="4424369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IReadOnlyCollection&lt;Supplier&gt; GetSuppliers();</w:t>
      </w:r>
    </w:p>
    <w:p w14:paraId="2C2F163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IReadOnlyCollection&lt;DocumentType&gt; GetDocumentTypes();</w:t>
      </w:r>
    </w:p>
    <w:p w14:paraId="2073121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IReadOnlyCollection&lt;MeasurementUnit&gt; GetMeasurementUnits(string? materialCode = null);</w:t>
      </w:r>
    </w:p>
    <w:p w14:paraId="6025B51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IReadOnlyCollection&lt;StorageUnitView&gt; GetStorageUnits();</w:t>
      </w:r>
    </w:p>
    <w:p w14:paraId="105FB7E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StorageUnit AddStorageUnit(StorageUnitCreateRequest request);</w:t>
      </w:r>
    </w:p>
    <w:p w14:paraId="4B700F5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int CountSuppliersForMaterial(string materialCode);</w:t>
      </w:r>
    </w:p>
    <w:p w14:paraId="523F983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IReadOnlyCollection&lt;SupplierForMaterialView&gt; GetSuppliersForMaterial(string materialCode);</w:t>
      </w:r>
    </w:p>
    <w:p w14:paraId="3C120F3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int CountSuppliersByBankAddress(Address bankAddress);</w:t>
      </w:r>
    </w:p>
    <w:p w14:paraId="2F14489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65AD214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0427A12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public sealed class WarehouseRepository : IWarehouseRepository</w:t>
      </w:r>
    </w:p>
    <w:p w14:paraId="1454CBF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{</w:t>
      </w:r>
    </w:p>
    <w:p w14:paraId="0BFCA87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private readonly List&lt;Material&gt; _materials =</w:t>
      </w:r>
    </w:p>
    <w:p w14:paraId="1B1F812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[</w:t>
      </w:r>
    </w:p>
    <w:p w14:paraId="5B0F937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new("MAT-001", "10", "101", "Лист стальной 2 мм", "10.01"),</w:t>
      </w:r>
    </w:p>
    <w:p w14:paraId="1526BDC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new("MAT-002", "20", "204", "Краска акриловая белая", "10.06"),</w:t>
      </w:r>
    </w:p>
    <w:p w14:paraId="1FC2396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new("MAT-003", "30", "302", "Кабель силовой ВВГнг", "10.05")</w:t>
      </w:r>
    </w:p>
    <w:p w14:paraId="520D458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];</w:t>
      </w:r>
    </w:p>
    <w:p w14:paraId="027CDC0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31A24F6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private readonly List&lt;MeasurementUnit&gt; _measurementUnits =</w:t>
      </w:r>
    </w:p>
    <w:p w14:paraId="3E0A07B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[</w:t>
      </w:r>
    </w:p>
    <w:p w14:paraId="4736D74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new("MAT-001", "KG", "килограммы"),</w:t>
      </w:r>
    </w:p>
    <w:p w14:paraId="762E3E2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new("MAT-001", "PCS", "штуки"),</w:t>
      </w:r>
    </w:p>
    <w:p w14:paraId="0202123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new("MAT-002", "L", "литры"),</w:t>
      </w:r>
    </w:p>
    <w:p w14:paraId="523FB26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new("MAT-003", "M", "метры")</w:t>
      </w:r>
    </w:p>
    <w:p w14:paraId="164084F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];</w:t>
      </w:r>
    </w:p>
    <w:p w14:paraId="13A23C0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976A77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private readonly List&lt;Supplier&gt; _suppliers =</w:t>
      </w:r>
    </w:p>
    <w:p w14:paraId="3206962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[</w:t>
      </w:r>
    </w:p>
    <w:p w14:paraId="6298752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new(</w:t>
      </w:r>
    </w:p>
    <w:p w14:paraId="133D5C2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"SUP-001",</w:t>
      </w:r>
    </w:p>
    <w:p w14:paraId="7A6F6F5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"ООО МеталлСнаб",</w:t>
      </w:r>
    </w:p>
    <w:p w14:paraId="7116C62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"7708123456",</w:t>
      </w:r>
    </w:p>
    <w:p w14:paraId="1FB9CCA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new Address("125047", "Москва", "Лесная", "5"),</w:t>
      </w:r>
    </w:p>
    <w:p w14:paraId="256860B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new Address("101000", "Москва", "Мясницкая", "12"),</w:t>
      </w:r>
    </w:p>
    <w:p w14:paraId="162A410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"40702810900000000001"),</w:t>
      </w:r>
    </w:p>
    <w:p w14:paraId="1C39206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new(</w:t>
      </w:r>
    </w:p>
    <w:p w14:paraId="0E07FF6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"SUP-002",</w:t>
      </w:r>
    </w:p>
    <w:p w14:paraId="0F7AEB2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"АО ПромКомплект",</w:t>
      </w:r>
    </w:p>
    <w:p w14:paraId="3BFBF97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"7816123001",</w:t>
      </w:r>
    </w:p>
    <w:p w14:paraId="1415F30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new Address("190000", "Санкт-Петербург", "Садовая", "21"),</w:t>
      </w:r>
    </w:p>
    <w:p w14:paraId="4AD558C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new Address("101000", "Москва", "Мясницкая", "12"),</w:t>
      </w:r>
    </w:p>
    <w:p w14:paraId="21AAD05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"40702810900000000002"),</w:t>
      </w:r>
    </w:p>
    <w:p w14:paraId="2C68CB3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new(</w:t>
      </w:r>
    </w:p>
    <w:p w14:paraId="7349F6E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"SUP-003",</w:t>
      </w:r>
    </w:p>
    <w:p w14:paraId="4567DAA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"ИП Волкова Н.А.",</w:t>
      </w:r>
    </w:p>
    <w:p w14:paraId="7E1A8B7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"502900771802",</w:t>
      </w:r>
    </w:p>
    <w:p w14:paraId="59B74F7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new Address("141008", "Мытищи", "Мира", "18"),</w:t>
      </w:r>
    </w:p>
    <w:p w14:paraId="16E211A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new Address("141002", "Мытищи", "Новомытищинский", "31"),</w:t>
      </w:r>
    </w:p>
    <w:p w14:paraId="140F775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"40802810400000000003")</w:t>
      </w:r>
    </w:p>
    <w:p w14:paraId="7E9D829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];</w:t>
      </w:r>
    </w:p>
    <w:p w14:paraId="09515C5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9F956B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private readonly List&lt;DocumentType&gt; _documentTypes =</w:t>
      </w:r>
    </w:p>
    <w:p w14:paraId="50959F8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[</w:t>
      </w:r>
    </w:p>
    <w:p w14:paraId="4519CCF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new("INV", "Счет-фактура"),</w:t>
      </w:r>
    </w:p>
    <w:p w14:paraId="7AFED12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new("WAY", "Товарная накладная"),</w:t>
      </w:r>
    </w:p>
    <w:p w14:paraId="5BF9721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new("ACT", "Акт приемки")</w:t>
      </w:r>
    </w:p>
    <w:p w14:paraId="4ED56B8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];</w:t>
      </w:r>
    </w:p>
    <w:p w14:paraId="79D7937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B824B8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private readonly List&lt;StorageUnit&gt; _storageUnits =</w:t>
      </w:r>
    </w:p>
    <w:p w14:paraId="382B2B6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[</w:t>
      </w:r>
    </w:p>
    <w:p w14:paraId="12C4698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new(1001, new DateOnly(2026, 4, 8), "SUP-001", "15", "WAY", "ТН-450", "MAT-001", "10.01", "KG", 1200, 88.50m),</w:t>
      </w:r>
    </w:p>
    <w:p w14:paraId="1D76897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new(1002, new DateOnly(2026, 4, 12), "SUP-002", "15", "INV", "СФ-981", "MAT-001", "10.01", "PCS", 350, 145.00m),</w:t>
      </w:r>
    </w:p>
    <w:p w14:paraId="6BF277E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new(1003, new DateOnly(2026, 4, 19), "SUP-003", "15", "WAY", "ТН-118", "MAT-002", "10.06", "L", 90, 520.00m),</w:t>
      </w:r>
    </w:p>
    <w:p w14:paraId="55FC5CE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new(1004, new DateOnly(2026, 4, 28), "SUP-002", "15", "ACT", "АП-77", "MAT-003", "10.05", "M", 800, 74.30m)</w:t>
      </w:r>
    </w:p>
    <w:p w14:paraId="4AFDEF6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];</w:t>
      </w:r>
    </w:p>
    <w:p w14:paraId="1C430EF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140881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private readonly object _sync = new();</w:t>
      </w:r>
    </w:p>
    <w:p w14:paraId="42DC9CF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4812588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public IReadOnlyCollection&lt;Material&gt; GetMaterials() =&gt; _materials;</w:t>
      </w:r>
    </w:p>
    <w:p w14:paraId="14D8C25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5BF204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public IReadOnlyCollection&lt;Supplier&gt; GetSuppliers() =&gt; _suppliers;</w:t>
      </w:r>
    </w:p>
    <w:p w14:paraId="1C4B7BC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17A274B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public IReadOnlyCollection&lt;DocumentType&gt; GetDocumentTypes() =&gt; _documentTypes;</w:t>
      </w:r>
    </w:p>
    <w:p w14:paraId="58E2D03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2FD8B58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public IReadOnlyCollection&lt;MeasurementUnit&gt; GetMeasurementUnits(string? materialCode = null)</w:t>
      </w:r>
    </w:p>
    <w:p w14:paraId="51176FC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{</w:t>
      </w:r>
    </w:p>
    <w:p w14:paraId="08DCB1A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return string.IsNullOrWhiteSpace(materialCode)</w:t>
      </w:r>
    </w:p>
    <w:p w14:paraId="5128C0F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? _measurementUnits</w:t>
      </w:r>
    </w:p>
    <w:p w14:paraId="040CE48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: _measurementUnits</w:t>
      </w:r>
    </w:p>
    <w:p w14:paraId="06B2725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.Where(unit =&gt; unit.MaterialCode.Equals(materialCode, StringComparison.OrdinalIgnoreCase))</w:t>
      </w:r>
    </w:p>
    <w:p w14:paraId="738E4AC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.ToArray();</w:t>
      </w:r>
    </w:p>
    <w:p w14:paraId="6A6E971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183A208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2757C26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public IReadOnlyCollection&lt;StorageUnitView&gt; GetStorageUnits()</w:t>
      </w:r>
    </w:p>
    <w:p w14:paraId="6496BD9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{</w:t>
      </w:r>
    </w:p>
    <w:p w14:paraId="112C33B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lock (_sync)</w:t>
      </w:r>
    </w:p>
    <w:p w14:paraId="39823A4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{</w:t>
      </w:r>
    </w:p>
    <w:p w14:paraId="514D6E9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return _storageUnits</w:t>
      </w:r>
    </w:p>
    <w:p w14:paraId="086AB76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.OrderByDescending(unit =&gt; unit.OrderDate)</w:t>
      </w:r>
    </w:p>
    <w:p w14:paraId="2ACB686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.ThenByDescending(unit =&gt; unit.OrderNumber)</w:t>
      </w:r>
    </w:p>
    <w:p w14:paraId="6F97D98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.Select(ToView)</w:t>
      </w:r>
    </w:p>
    <w:p w14:paraId="58A9246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.ToArray();</w:t>
      </w:r>
    </w:p>
    <w:p w14:paraId="1DF2259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}</w:t>
      </w:r>
    </w:p>
    <w:p w14:paraId="22202FB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4AFFB61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5F559D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public StorageUnit AddStorageUnit(StorageUnitCreateRequest request)</w:t>
      </w:r>
    </w:p>
    <w:p w14:paraId="426535A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{</w:t>
      </w:r>
    </w:p>
    <w:p w14:paraId="6BC611F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ValidateRequest(request);</w:t>
      </w:r>
    </w:p>
    <w:p w14:paraId="7D09589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7D764B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var storageUnit = new StorageUnit(</w:t>
      </w:r>
    </w:p>
    <w:p w14:paraId="285FBB3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request.OrderNumber,</w:t>
      </w:r>
    </w:p>
    <w:p w14:paraId="0060D94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request.OrderDate,</w:t>
      </w:r>
    </w:p>
    <w:p w14:paraId="480848D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request.SupplierCode,</w:t>
      </w:r>
    </w:p>
    <w:p w14:paraId="35331AC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request.BalanceAccount,</w:t>
      </w:r>
    </w:p>
    <w:p w14:paraId="639DD46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request.DocumentTypeCode,</w:t>
      </w:r>
    </w:p>
    <w:p w14:paraId="0AD3E96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request.DocumentNumber,</w:t>
      </w:r>
    </w:p>
    <w:p w14:paraId="0699630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request.MaterialCode,</w:t>
      </w:r>
    </w:p>
    <w:p w14:paraId="536B4A2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request.MaterialAccount,</w:t>
      </w:r>
    </w:p>
    <w:p w14:paraId="440DCC2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request.UnitCode,</w:t>
      </w:r>
    </w:p>
    <w:p w14:paraId="673E48A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request.Quantity,</w:t>
      </w:r>
    </w:p>
    <w:p w14:paraId="74B19DF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request.UnitPrice);</w:t>
      </w:r>
    </w:p>
    <w:p w14:paraId="254BA13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CD3247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lock (_sync)</w:t>
      </w:r>
    </w:p>
    <w:p w14:paraId="5159520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{</w:t>
      </w:r>
    </w:p>
    <w:p w14:paraId="490135E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if (_storageUnits.Any(unit =&gt; unit.OrderNumber == request.OrderNumber))</w:t>
      </w:r>
    </w:p>
    <w:p w14:paraId="3AFA91A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{</w:t>
      </w:r>
    </w:p>
    <w:p w14:paraId="172B166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throw new InvalidOperationException("Единица хранения с таким номером ордера уже существует.");</w:t>
      </w:r>
    </w:p>
    <w:p w14:paraId="1338005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}</w:t>
      </w:r>
    </w:p>
    <w:p w14:paraId="74F7AA2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0CC4C9D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_storageUnits.Add(storageUnit);</w:t>
      </w:r>
    </w:p>
    <w:p w14:paraId="57AD645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}</w:t>
      </w:r>
    </w:p>
    <w:p w14:paraId="5FEF5F9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249BACF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return storageUnit;</w:t>
      </w:r>
    </w:p>
    <w:p w14:paraId="7F175E3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4242810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2F1ED5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public int CountSuppliersForMaterial(string materialCode)</w:t>
      </w:r>
    </w:p>
    <w:p w14:paraId="3EF243B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{</w:t>
      </w:r>
    </w:p>
    <w:p w14:paraId="5FE3CFF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return _storageUnits</w:t>
      </w:r>
    </w:p>
    <w:p w14:paraId="6D676EA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.Where(unit =&gt; unit.MaterialCode.Equals(materialCode, StringComparison.OrdinalIgnoreCase))</w:t>
      </w:r>
    </w:p>
    <w:p w14:paraId="2BE6237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.Select(unit =&gt; unit.SupplierCode)</w:t>
      </w:r>
    </w:p>
    <w:p w14:paraId="015DEE2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.Distinct(StringComparer.OrdinalIgnoreCase)</w:t>
      </w:r>
    </w:p>
    <w:p w14:paraId="0B800F3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.Count();</w:t>
      </w:r>
    </w:p>
    <w:p w14:paraId="206E5AA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7C332DE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49788B3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public IReadOnlyCollection&lt;SupplierForMaterialView&gt; GetSuppliersForMaterial(string materialCode)</w:t>
      </w:r>
    </w:p>
    <w:p w14:paraId="5C72B0B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{</w:t>
      </w:r>
    </w:p>
    <w:p w14:paraId="08E96D7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var material = FindMaterial(materialCode);</w:t>
      </w:r>
    </w:p>
    <w:p w14:paraId="4E78C11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0124FE4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return _storageUnits</w:t>
      </w:r>
    </w:p>
    <w:p w14:paraId="7242E13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.Where(unit =&gt; unit.MaterialCode.Equals(materialCode, StringComparison.OrdinalIgnoreCase))</w:t>
      </w:r>
    </w:p>
    <w:p w14:paraId="2AE2D78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.GroupBy(unit =&gt; unit.SupplierCode, StringComparer.OrdinalIgnoreCase)</w:t>
      </w:r>
    </w:p>
    <w:p w14:paraId="749315D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.Select(group =&gt;</w:t>
      </w:r>
    </w:p>
    <w:p w14:paraId="2B05AF0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{</w:t>
      </w:r>
    </w:p>
    <w:p w14:paraId="4968336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var supplier = FindSupplier(group.Key);</w:t>
      </w:r>
    </w:p>
    <w:p w14:paraId="6742EEB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return new SupplierForMaterialView(</w:t>
      </w:r>
    </w:p>
    <w:p w14:paraId="61B6E7C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material.Code,</w:t>
      </w:r>
    </w:p>
    <w:p w14:paraId="0CECEB9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material.Name,</w:t>
      </w:r>
    </w:p>
    <w:p w14:paraId="6F61FDF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supplier.Code,</w:t>
      </w:r>
    </w:p>
    <w:p w14:paraId="2A51A5D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supplier.Name,</w:t>
      </w:r>
    </w:p>
    <w:p w14:paraId="6218B3C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supplier.Inn,</w:t>
      </w:r>
    </w:p>
    <w:p w14:paraId="5639496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supplier.LegalAddress,</w:t>
      </w:r>
    </w:p>
    <w:p w14:paraId="556E57C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supplier.BankAddress,</w:t>
      </w:r>
    </w:p>
    <w:p w14:paraId="6661DF9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supplier.BankAccountNumber,</w:t>
      </w:r>
    </w:p>
    <w:p w14:paraId="7B1B46C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group.Sum(unit =&gt; unit.Quantity),</w:t>
      </w:r>
    </w:p>
    <w:p w14:paraId="16318B2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group.Sum(unit =&gt; unit.Quantity * unit.UnitPrice));</w:t>
      </w:r>
    </w:p>
    <w:p w14:paraId="2CB0AD8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})</w:t>
      </w:r>
    </w:p>
    <w:p w14:paraId="77A47AE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.OrderBy(item =&gt; item.SupplierName)</w:t>
      </w:r>
    </w:p>
    <w:p w14:paraId="3ECB77E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.ToArray();</w:t>
      </w:r>
    </w:p>
    <w:p w14:paraId="370EF23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59AAB87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2414909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public int CountSuppliersByBankAddress(Address bankAddress)</w:t>
      </w:r>
    </w:p>
    <w:p w14:paraId="26DC29C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{</w:t>
      </w:r>
    </w:p>
    <w:p w14:paraId="4CECDE3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return _suppliers.Count(supplier =&gt;</w:t>
      </w:r>
    </w:p>
    <w:p w14:paraId="17ED163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SameAddress(supplier.BankAddress, bankAddress));</w:t>
      </w:r>
    </w:p>
    <w:p w14:paraId="6864DC0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14B667D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40E395E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private StorageUnitView ToView(StorageUnit unit)</w:t>
      </w:r>
    </w:p>
    <w:p w14:paraId="773414A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{</w:t>
      </w:r>
    </w:p>
    <w:p w14:paraId="3B25423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var supplier = FindSupplier(unit.SupplierCode);</w:t>
      </w:r>
    </w:p>
    <w:p w14:paraId="7D7CA8D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var material = FindMaterial(unit.MaterialCode);</w:t>
      </w:r>
    </w:p>
    <w:p w14:paraId="3332AD8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var measurementUnit = _measurementUnits.First(item =&gt;</w:t>
      </w:r>
    </w:p>
    <w:p w14:paraId="769A465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item.MaterialCode == unit.MaterialCode &amp;&amp; item.UnitCode == unit.UnitCode);</w:t>
      </w:r>
    </w:p>
    <w:p w14:paraId="48A1CA5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759BC5A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return new StorageUnitView(</w:t>
      </w:r>
    </w:p>
    <w:p w14:paraId="57E66AD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unit.OrderNumber,</w:t>
      </w:r>
    </w:p>
    <w:p w14:paraId="6192229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unit.OrderDate,</w:t>
      </w:r>
    </w:p>
    <w:p w14:paraId="2DF064B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supplier.Name,</w:t>
      </w:r>
    </w:p>
    <w:p w14:paraId="7554711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material.Name,</w:t>
      </w:r>
    </w:p>
    <w:p w14:paraId="4F34A05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measurementUnit.UnitName,</w:t>
      </w:r>
    </w:p>
    <w:p w14:paraId="55919A8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unit.Quantity,</w:t>
      </w:r>
    </w:p>
    <w:p w14:paraId="5D33FC7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unit.UnitPrice,</w:t>
      </w:r>
    </w:p>
    <w:p w14:paraId="70ABAE2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unit.Quantity * unit.UnitPrice,</w:t>
      </w:r>
    </w:p>
    <w:p w14:paraId="1FFBF7B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unit.DocumentNumber);</w:t>
      </w:r>
    </w:p>
    <w:p w14:paraId="3C00BEC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5BFFBC5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38236E5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private void ValidateRequest(StorageUnitCreateRequest request)</w:t>
      </w:r>
    </w:p>
    <w:p w14:paraId="2172AF2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{</w:t>
      </w:r>
    </w:p>
    <w:p w14:paraId="5FB859A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_ = FindSupplier(request.SupplierCode);</w:t>
      </w:r>
    </w:p>
    <w:p w14:paraId="2D4BB8A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var material = FindMaterial(request.MaterialCode);</w:t>
      </w:r>
    </w:p>
    <w:p w14:paraId="6A1E710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E63CBD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if (!_documentTypes.Any(document =&gt; document.Code == request.DocumentTypeCode))</w:t>
      </w:r>
    </w:p>
    <w:p w14:paraId="658D020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{</w:t>
      </w:r>
    </w:p>
    <w:p w14:paraId="2945D0E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throw new InvalidOperationException("Неизвестный код сопроводительного документа.");</w:t>
      </w:r>
    </w:p>
    <w:p w14:paraId="70DDB6A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}</w:t>
      </w:r>
    </w:p>
    <w:p w14:paraId="565215A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3560853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if (!_measurementUnits.Any(unit =&gt;</w:t>
      </w:r>
    </w:p>
    <w:p w14:paraId="5DFC18F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unit.MaterialCode == request.MaterialCode &amp;&amp; unit.UnitCode == request.UnitCode))</w:t>
      </w:r>
    </w:p>
    <w:p w14:paraId="0D3C165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{</w:t>
      </w:r>
    </w:p>
    <w:p w14:paraId="57934FD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throw new InvalidOperationException("Для выбранного материала нет такой единицы измерения.");</w:t>
      </w:r>
    </w:p>
    <w:p w14:paraId="3E5F69A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}</w:t>
      </w:r>
    </w:p>
    <w:p w14:paraId="7671210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FCDB82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if (request.Quantity &lt;= 0 || request.UnitPrice &lt;= 0)</w:t>
      </w:r>
    </w:p>
    <w:p w14:paraId="06912C2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{</w:t>
      </w:r>
    </w:p>
    <w:p w14:paraId="17C8ACB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throw new InvalidOperationException("Количество и цена должны быть больше нуля.");</w:t>
      </w:r>
    </w:p>
    <w:p w14:paraId="4C3B02C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}</w:t>
      </w:r>
    </w:p>
    <w:p w14:paraId="58AC53E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188953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if (!string.Equals(material.MaterialAccount, request.MaterialAccount, StringComparison.OrdinalIgnoreCase))</w:t>
      </w:r>
    </w:p>
    <w:p w14:paraId="749998A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{</w:t>
      </w:r>
    </w:p>
    <w:p w14:paraId="168CEE5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throw new InvalidOperationException("Счет материала не соответствует справочнику материалов.");</w:t>
      </w:r>
    </w:p>
    <w:p w14:paraId="1B75C05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}</w:t>
      </w:r>
    </w:p>
    <w:p w14:paraId="3F4E933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71DD9B3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1A6DF67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private Supplier FindSupplier(string code) =&gt;</w:t>
      </w:r>
    </w:p>
    <w:p w14:paraId="3C6C5AA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_suppliers.FirstOrDefault(supplier =&gt; supplier.Code.Equals(code, StringComparison.OrdinalIgnoreCase))</w:t>
      </w:r>
    </w:p>
    <w:p w14:paraId="7940F54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?? throw new InvalidOperationException("Поставщик не найден.");</w:t>
      </w:r>
    </w:p>
    <w:p w14:paraId="67252C1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0337187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private Material FindMaterial(string code) =&gt;</w:t>
      </w:r>
    </w:p>
    <w:p w14:paraId="0155167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_materials.FirstOrDefault(material =&gt; material.Code.Equals(code, StringComparison.OrdinalIgnoreCase))</w:t>
      </w:r>
    </w:p>
    <w:p w14:paraId="6A5689F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?? throw new InvalidOperationException("Материал не найден.");</w:t>
      </w:r>
    </w:p>
    <w:p w14:paraId="66E55CB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0D40AD9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private static bool SameAddress(Address left, Address right) =&gt;</w:t>
      </w:r>
    </w:p>
    <w:p w14:paraId="00FC1C8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Same(left.PostalCode, right.PostalCode)</w:t>
      </w:r>
    </w:p>
    <w:p w14:paraId="17FEC0A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&amp;&amp; Same(left.City, right.City)</w:t>
      </w:r>
    </w:p>
    <w:p w14:paraId="33ACB18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&amp;&amp; Same(left.Street, right.Street)</w:t>
      </w:r>
    </w:p>
    <w:p w14:paraId="0933290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&amp;&amp; Same(left.House, right.House);</w:t>
      </w:r>
    </w:p>
    <w:p w14:paraId="7976EE1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0F78016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private static bool Same(string left, string right) =&gt;</w:t>
      </w:r>
    </w:p>
    <w:p w14:paraId="79C3BCD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string.Equals(left.Trim(), right.Trim(), StringComparison.OrdinalIgnoreCase);</w:t>
      </w:r>
    </w:p>
    <w:p w14:paraId="7FCF396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63A2D10E">
      <w:pPr>
        <w:spacing w:line="360" w:lineRule="auto"/>
        <w:ind w:firstLine="0"/>
      </w:pPr>
      <w:r>
        <w:rPr>
          <w:rFonts w:ascii="Times New Roman" w:hAnsi="Times New Roman" w:eastAsia="Times New Roman"/>
          <w:b/>
          <w:sz w:val="28"/>
        </w:rPr>
        <w:t>Листинг А.7 - PostgresWarehouseRepository.cs</w:t>
      </w:r>
    </w:p>
    <w:p w14:paraId="230304F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using Npgsql;</w:t>
      </w:r>
    </w:p>
    <w:p w14:paraId="10B2DBE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using Warehouse.Api.Models;</w:t>
      </w:r>
    </w:p>
    <w:p w14:paraId="26B9BF9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7937437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namespace Warehouse.Api.Services;</w:t>
      </w:r>
    </w:p>
    <w:p w14:paraId="4B9A87A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2BE5194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public sealed class PostgresWarehouseRepository(NpgsqlDataSource dataSource) : IWarehouseRepository</w:t>
      </w:r>
    </w:p>
    <w:p w14:paraId="0A46873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{</w:t>
      </w:r>
    </w:p>
    <w:p w14:paraId="0F49F25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public IReadOnlyCollection&lt;Material&gt; GetMaterials()</w:t>
      </w:r>
    </w:p>
    <w:p w14:paraId="7E7062B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{</w:t>
      </w:r>
    </w:p>
    <w:p w14:paraId="59C1113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using var command = dataSource.CreateCommand("""</w:t>
      </w:r>
    </w:p>
    <w:p w14:paraId="2FB9340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SELECT material_code, material_class_code, material_group_code, material_name, material_account</w:t>
      </w:r>
    </w:p>
    <w:p w14:paraId="2278E4D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FROM warehouse.materials</w:t>
      </w:r>
    </w:p>
    <w:p w14:paraId="1B04DE6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ORDER BY material_name;</w:t>
      </w:r>
    </w:p>
    <w:p w14:paraId="7CA1751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""");</w:t>
      </w:r>
    </w:p>
    <w:p w14:paraId="2D778B6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571C59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using var reader = command.ExecuteReader();</w:t>
      </w:r>
    </w:p>
    <w:p w14:paraId="4E9639B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var items = new List&lt;Material&gt;();</w:t>
      </w:r>
    </w:p>
    <w:p w14:paraId="1B8700B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32EF0A2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while (reader.Read())</w:t>
      </w:r>
    </w:p>
    <w:p w14:paraId="6C65C90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{</w:t>
      </w:r>
    </w:p>
    <w:p w14:paraId="0412870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items.Add(new Material(</w:t>
      </w:r>
    </w:p>
    <w:p w14:paraId="6D679FA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reader.GetString(0),</w:t>
      </w:r>
    </w:p>
    <w:p w14:paraId="3F2787B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reader.GetString(1),</w:t>
      </w:r>
    </w:p>
    <w:p w14:paraId="1E638EA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reader.GetString(2),</w:t>
      </w:r>
    </w:p>
    <w:p w14:paraId="47D25E9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reader.GetString(3),</w:t>
      </w:r>
    </w:p>
    <w:p w14:paraId="6005DFE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reader.GetString(4)));</w:t>
      </w:r>
    </w:p>
    <w:p w14:paraId="640C08E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}</w:t>
      </w:r>
    </w:p>
    <w:p w14:paraId="6B658DC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19BEFD2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return items;</w:t>
      </w:r>
    </w:p>
    <w:p w14:paraId="07BEDBB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61DE826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2384CC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public IReadOnlyCollection&lt;Supplier&gt; GetSuppliers()</w:t>
      </w:r>
    </w:p>
    <w:p w14:paraId="2AF1CA4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{</w:t>
      </w:r>
    </w:p>
    <w:p w14:paraId="4B3C4EA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using var command = dataSource.CreateCommand("""</w:t>
      </w:r>
    </w:p>
    <w:p w14:paraId="4EB8D34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SELECT supplier_code, supplier_name, inn,</w:t>
      </w:r>
    </w:p>
    <w:p w14:paraId="188921D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legal_postal_code, legal_city, legal_street, legal_house,</w:t>
      </w:r>
    </w:p>
    <w:p w14:paraId="1220C80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bank_postal_code, bank_city, bank_street, bank_house,</w:t>
      </w:r>
    </w:p>
    <w:p w14:paraId="49C83BF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bank_account_number</w:t>
      </w:r>
    </w:p>
    <w:p w14:paraId="6C35892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FROM warehouse.suppliers</w:t>
      </w:r>
    </w:p>
    <w:p w14:paraId="73C1FDB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ORDER BY supplier_name;</w:t>
      </w:r>
    </w:p>
    <w:p w14:paraId="62497F7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""");</w:t>
      </w:r>
    </w:p>
    <w:p w14:paraId="21A724A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2C4F39A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using var reader = command.ExecuteReader();</w:t>
      </w:r>
    </w:p>
    <w:p w14:paraId="4A9B7CE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var items = new List&lt;Supplier&gt;();</w:t>
      </w:r>
    </w:p>
    <w:p w14:paraId="015F31D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092579F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while (reader.Read())</w:t>
      </w:r>
    </w:p>
    <w:p w14:paraId="7578C7D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{</w:t>
      </w:r>
    </w:p>
    <w:p w14:paraId="7C0DBCE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items.Add(ReadSupplier(reader));</w:t>
      </w:r>
    </w:p>
    <w:p w14:paraId="326BE48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}</w:t>
      </w:r>
    </w:p>
    <w:p w14:paraId="3720894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46A6CEF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return items;</w:t>
      </w:r>
    </w:p>
    <w:p w14:paraId="3D7CA50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3AC2E80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09FD202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public IReadOnlyCollection&lt;DocumentType&gt; GetDocumentTypes()</w:t>
      </w:r>
    </w:p>
    <w:p w14:paraId="10AD711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{</w:t>
      </w:r>
    </w:p>
    <w:p w14:paraId="3C3D0ED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using var command = dataSource.CreateCommand("""</w:t>
      </w:r>
    </w:p>
    <w:p w14:paraId="2AFA779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SELECT document_type_code, document_type_name</w:t>
      </w:r>
    </w:p>
    <w:p w14:paraId="67B6FFF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FROM warehouse.document_types</w:t>
      </w:r>
    </w:p>
    <w:p w14:paraId="0B6E8EE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ORDER BY document_type_name;</w:t>
      </w:r>
    </w:p>
    <w:p w14:paraId="1AA2A08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""");</w:t>
      </w:r>
    </w:p>
    <w:p w14:paraId="4F3E5EC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1DEDD6E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using var reader = command.ExecuteReader();</w:t>
      </w:r>
    </w:p>
    <w:p w14:paraId="671DB26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var items = new List&lt;DocumentType&gt;();</w:t>
      </w:r>
    </w:p>
    <w:p w14:paraId="70F3A97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32B5C1B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while (reader.Read())</w:t>
      </w:r>
    </w:p>
    <w:p w14:paraId="74F9A21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{</w:t>
      </w:r>
    </w:p>
    <w:p w14:paraId="533BD6A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items.Add(new DocumentType(reader.GetString(0), reader.GetString(1)));</w:t>
      </w:r>
    </w:p>
    <w:p w14:paraId="062640F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}</w:t>
      </w:r>
    </w:p>
    <w:p w14:paraId="103D150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CF1F42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return items;</w:t>
      </w:r>
    </w:p>
    <w:p w14:paraId="29E86B6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37D6551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715C7D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public IReadOnlyCollection&lt;MeasurementUnit&gt; GetMeasurementUnits(string? materialCode = null)</w:t>
      </w:r>
    </w:p>
    <w:p w14:paraId="234C1A3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{</w:t>
      </w:r>
    </w:p>
    <w:p w14:paraId="15EAAA4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using var command = dataSource.CreateCommand("""</w:t>
      </w:r>
    </w:p>
    <w:p w14:paraId="0F1B183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SELECT material_code, unit_code, unit_name</w:t>
      </w:r>
    </w:p>
    <w:p w14:paraId="4561A2F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FROM warehouse.measurement_units</w:t>
      </w:r>
    </w:p>
    <w:p w14:paraId="66DA70A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WHERE @material_code IS NULL OR material_code = @material_code</w:t>
      </w:r>
    </w:p>
    <w:p w14:paraId="3297C53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ORDER BY unit_name;</w:t>
      </w:r>
    </w:p>
    <w:p w14:paraId="53637CD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""");</w:t>
      </w:r>
    </w:p>
    <w:p w14:paraId="6A2F6AD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command.Parameters.AddWithValue("material_code", (object?)materialCode ?? DBNull.Value);</w:t>
      </w:r>
    </w:p>
    <w:p w14:paraId="4CD1F8F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4FA4EE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using var reader = command.ExecuteReader();</w:t>
      </w:r>
    </w:p>
    <w:p w14:paraId="764B078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var items = new List&lt;MeasurementUnit&gt;();</w:t>
      </w:r>
    </w:p>
    <w:p w14:paraId="658B985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791C778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while (reader.Read())</w:t>
      </w:r>
    </w:p>
    <w:p w14:paraId="6F7EE7C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{</w:t>
      </w:r>
    </w:p>
    <w:p w14:paraId="75F8A98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items.Add(new MeasurementUnit(reader.GetString(0), reader.GetString(1), reader.GetString(2)));</w:t>
      </w:r>
    </w:p>
    <w:p w14:paraId="16748D6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}</w:t>
      </w:r>
    </w:p>
    <w:p w14:paraId="634E049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B6269E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return items;</w:t>
      </w:r>
    </w:p>
    <w:p w14:paraId="254E743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6312BFC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2BE75B7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public IReadOnlyCollection&lt;StorageUnitView&gt; GetStorageUnits()</w:t>
      </w:r>
    </w:p>
    <w:p w14:paraId="0A85979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{</w:t>
      </w:r>
    </w:p>
    <w:p w14:paraId="051084F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using var command = dataSource.CreateCommand("""</w:t>
      </w:r>
    </w:p>
    <w:p w14:paraId="7C1806E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SELECT u.order_number, u.order_date, s.supplier_name, m.material_name, mu.unit_name,</w:t>
      </w:r>
    </w:p>
    <w:p w14:paraId="0F20F12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u.quantity, u.unit_price, u.total_price, u.document_number</w:t>
      </w:r>
    </w:p>
    <w:p w14:paraId="270E9CC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FROM warehouse.storage_units AS u</w:t>
      </w:r>
    </w:p>
    <w:p w14:paraId="152023E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JOIN warehouse.suppliers AS s ON s.supplier_code = u.supplier_code</w:t>
      </w:r>
    </w:p>
    <w:p w14:paraId="458A589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JOIN warehouse.materials AS m ON m.material_code = u.material_code</w:t>
      </w:r>
    </w:p>
    <w:p w14:paraId="71836B4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JOIN warehouse.measurement_units AS mu</w:t>
      </w:r>
    </w:p>
    <w:p w14:paraId="5778DA0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ON mu.material_code = u.material_code</w:t>
      </w:r>
    </w:p>
    <w:p w14:paraId="2DBE8BE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AND mu.unit_code = u.unit_code</w:t>
      </w:r>
    </w:p>
    <w:p w14:paraId="51BEAF5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ORDER BY u.order_date DESC, u.order_number DESC;</w:t>
      </w:r>
    </w:p>
    <w:p w14:paraId="46B926B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""");</w:t>
      </w:r>
    </w:p>
    <w:p w14:paraId="2AA6B8E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0FBED03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using var reader = command.ExecuteReader();</w:t>
      </w:r>
    </w:p>
    <w:p w14:paraId="7E5CE84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var items = new List&lt;StorageUnitView&gt;();</w:t>
      </w:r>
    </w:p>
    <w:p w14:paraId="7FACFCF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0062AE9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while (reader.Read())</w:t>
      </w:r>
    </w:p>
    <w:p w14:paraId="533B51E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{</w:t>
      </w:r>
    </w:p>
    <w:p w14:paraId="66C32A5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items.Add(new StorageUnitView(</w:t>
      </w:r>
    </w:p>
    <w:p w14:paraId="293426E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reader.GetInt32(0),</w:t>
      </w:r>
    </w:p>
    <w:p w14:paraId="2F95621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reader.GetFieldValue&lt;DateOnly&gt;(1),</w:t>
      </w:r>
    </w:p>
    <w:p w14:paraId="64A86AA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reader.GetString(2),</w:t>
      </w:r>
    </w:p>
    <w:p w14:paraId="5F4987F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reader.GetString(3),</w:t>
      </w:r>
    </w:p>
    <w:p w14:paraId="0291DB9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reader.GetString(4),</w:t>
      </w:r>
    </w:p>
    <w:p w14:paraId="49D1EE9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reader.GetDecimal(5),</w:t>
      </w:r>
    </w:p>
    <w:p w14:paraId="7E0E757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reader.GetDecimal(6),</w:t>
      </w:r>
    </w:p>
    <w:p w14:paraId="5A34835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reader.GetDecimal(7),</w:t>
      </w:r>
    </w:p>
    <w:p w14:paraId="640F7D5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reader.GetString(8)));</w:t>
      </w:r>
    </w:p>
    <w:p w14:paraId="778B205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}</w:t>
      </w:r>
    </w:p>
    <w:p w14:paraId="3FF9FD3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4756530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return items;</w:t>
      </w:r>
    </w:p>
    <w:p w14:paraId="56FC90B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668990A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DDED0D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public StorageUnit AddStorageUnit(StorageUnitCreateRequest request)</w:t>
      </w:r>
    </w:p>
    <w:p w14:paraId="04A6C93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{</w:t>
      </w:r>
    </w:p>
    <w:p w14:paraId="6367310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using var command = dataSource.CreateCommand("""</w:t>
      </w:r>
    </w:p>
    <w:p w14:paraId="497582C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CALL warehouse.add_storage_unit(</w:t>
      </w:r>
    </w:p>
    <w:p w14:paraId="6271D28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@order_number,</w:t>
      </w:r>
    </w:p>
    <w:p w14:paraId="4E82513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@order_date,</w:t>
      </w:r>
    </w:p>
    <w:p w14:paraId="29CF19D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@supplier_code,</w:t>
      </w:r>
    </w:p>
    <w:p w14:paraId="550969B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@balance_account,</w:t>
      </w:r>
    </w:p>
    <w:p w14:paraId="0689B2B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@document_type_code,</w:t>
      </w:r>
    </w:p>
    <w:p w14:paraId="38CE9AD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@document_number,</w:t>
      </w:r>
    </w:p>
    <w:p w14:paraId="4C81DC4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@material_code,</w:t>
      </w:r>
    </w:p>
    <w:p w14:paraId="37DB4CF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@material_account,</w:t>
      </w:r>
    </w:p>
    <w:p w14:paraId="49B4657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@unit_code,</w:t>
      </w:r>
    </w:p>
    <w:p w14:paraId="6C7E3F1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@quantity,</w:t>
      </w:r>
    </w:p>
    <w:p w14:paraId="0182B32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@unit_price</w:t>
      </w:r>
    </w:p>
    <w:p w14:paraId="4F70056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);</w:t>
      </w:r>
    </w:p>
    <w:p w14:paraId="674120C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""");</w:t>
      </w:r>
    </w:p>
    <w:p w14:paraId="007EC2D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44B76E1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command.Parameters.AddWithValue("order_number", request.OrderNumber);</w:t>
      </w:r>
    </w:p>
    <w:p w14:paraId="78A12EC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command.Parameters.AddWithValue("order_date", request.OrderDate);</w:t>
      </w:r>
    </w:p>
    <w:p w14:paraId="1ECBE61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command.Parameters.AddWithValue("supplier_code", request.SupplierCode);</w:t>
      </w:r>
    </w:p>
    <w:p w14:paraId="0621ED6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command.Parameters.AddWithValue("balance_account", request.BalanceAccount);</w:t>
      </w:r>
    </w:p>
    <w:p w14:paraId="364E216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command.Parameters.AddWithValue("document_type_code", request.DocumentTypeCode);</w:t>
      </w:r>
    </w:p>
    <w:p w14:paraId="03DAD96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command.Parameters.AddWithValue("document_number", request.DocumentNumber);</w:t>
      </w:r>
    </w:p>
    <w:p w14:paraId="13AAEA6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command.Parameters.AddWithValue("material_code", request.MaterialCode);</w:t>
      </w:r>
    </w:p>
    <w:p w14:paraId="30C88E5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command.Parameters.AddWithValue("material_account", request.MaterialAccount);</w:t>
      </w:r>
    </w:p>
    <w:p w14:paraId="31D3484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command.Parameters.AddWithValue("unit_code", request.UnitCode);</w:t>
      </w:r>
    </w:p>
    <w:p w14:paraId="1B117B6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command.Parameters.AddWithValue("quantity", request.Quantity);</w:t>
      </w:r>
    </w:p>
    <w:p w14:paraId="7A5745C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command.Parameters.AddWithValue("unit_price", request.UnitPrice);</w:t>
      </w:r>
    </w:p>
    <w:p w14:paraId="3AA49FA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3A30740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try</w:t>
      </w:r>
    </w:p>
    <w:p w14:paraId="143C94F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{</w:t>
      </w:r>
    </w:p>
    <w:p w14:paraId="7293024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command.ExecuteNonQuery();</w:t>
      </w:r>
    </w:p>
    <w:p w14:paraId="78B19BC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}</w:t>
      </w:r>
    </w:p>
    <w:p w14:paraId="6F82195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catch (PostgresException exception)</w:t>
      </w:r>
    </w:p>
    <w:p w14:paraId="5DFAC6C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{</w:t>
      </w:r>
    </w:p>
    <w:p w14:paraId="34B1239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throw new InvalidOperationException(exception.MessageText, exception);</w:t>
      </w:r>
    </w:p>
    <w:p w14:paraId="532A7E2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}</w:t>
      </w:r>
    </w:p>
    <w:p w14:paraId="23879C8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3CD8E07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return new StorageUnit(</w:t>
      </w:r>
    </w:p>
    <w:p w14:paraId="53F7521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request.OrderNumber,</w:t>
      </w:r>
    </w:p>
    <w:p w14:paraId="239E409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request.OrderDate,</w:t>
      </w:r>
    </w:p>
    <w:p w14:paraId="67DD75D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request.SupplierCode,</w:t>
      </w:r>
    </w:p>
    <w:p w14:paraId="48721EA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request.BalanceAccount,</w:t>
      </w:r>
    </w:p>
    <w:p w14:paraId="7B31FC4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request.DocumentTypeCode,</w:t>
      </w:r>
    </w:p>
    <w:p w14:paraId="103E871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request.DocumentNumber,</w:t>
      </w:r>
    </w:p>
    <w:p w14:paraId="1DBB9F1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request.MaterialCode,</w:t>
      </w:r>
    </w:p>
    <w:p w14:paraId="5C6391A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request.MaterialAccount,</w:t>
      </w:r>
    </w:p>
    <w:p w14:paraId="692D2CD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request.UnitCode,</w:t>
      </w:r>
    </w:p>
    <w:p w14:paraId="3A6056F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request.Quantity,</w:t>
      </w:r>
    </w:p>
    <w:p w14:paraId="4CA54B9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request.UnitPrice);</w:t>
      </w:r>
    </w:p>
    <w:p w14:paraId="7CBC8E9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34ADBC9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2BEC6F5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public int CountSuppliersForMaterial(string materialCode)</w:t>
      </w:r>
    </w:p>
    <w:p w14:paraId="0630528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{</w:t>
      </w:r>
    </w:p>
    <w:p w14:paraId="4400195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using var command = dataSource.CreateCommand("SELECT warehouse.count_suppliers_for_material(@material_code);");</w:t>
      </w:r>
    </w:p>
    <w:p w14:paraId="4CCF34B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command.Parameters.AddWithValue("material_code", materialCode);</w:t>
      </w:r>
    </w:p>
    <w:p w14:paraId="03FF786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return Convert.ToInt32(command.ExecuteScalar());</w:t>
      </w:r>
    </w:p>
    <w:p w14:paraId="117803F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0BFCCF3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F2E7C1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public IReadOnlyCollection&lt;SupplierForMaterialView&gt; GetSuppliersForMaterial(string materialCode)</w:t>
      </w:r>
    </w:p>
    <w:p w14:paraId="7608085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{</w:t>
      </w:r>
    </w:p>
    <w:p w14:paraId="3E04BA1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using var command = dataSource.CreateCommand("SELECT * FROM warehouse.get_suppliers_for_material(@material_code);");</w:t>
      </w:r>
    </w:p>
    <w:p w14:paraId="6A85ECF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command.Parameters.AddWithValue("material_code", materialCode);</w:t>
      </w:r>
    </w:p>
    <w:p w14:paraId="0738B21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071966A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using var reader = command.ExecuteReader();</w:t>
      </w:r>
    </w:p>
    <w:p w14:paraId="61939D3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var items = new List&lt;SupplierForMaterialView&gt;();</w:t>
      </w:r>
    </w:p>
    <w:p w14:paraId="62BB3B3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7E0AC00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while (reader.Read())</w:t>
      </w:r>
    </w:p>
    <w:p w14:paraId="7F5E1B2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{</w:t>
      </w:r>
    </w:p>
    <w:p w14:paraId="32D4D0C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items.Add(new SupplierForMaterialView(</w:t>
      </w:r>
    </w:p>
    <w:p w14:paraId="73C4D74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reader.GetString(0),</w:t>
      </w:r>
    </w:p>
    <w:p w14:paraId="3C7CFB9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reader.GetString(1),</w:t>
      </w:r>
    </w:p>
    <w:p w14:paraId="226E6F6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reader.GetString(2),</w:t>
      </w:r>
    </w:p>
    <w:p w14:paraId="6A0FDFA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reader.GetString(3),</w:t>
      </w:r>
    </w:p>
    <w:p w14:paraId="0A7A633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reader.GetString(4),</w:t>
      </w:r>
    </w:p>
    <w:p w14:paraId="392E40B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new Address(reader.GetString(5), reader.GetString(6), reader.GetString(7), reader.GetString(8)),</w:t>
      </w:r>
    </w:p>
    <w:p w14:paraId="1EFA4D4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new Address(reader.GetString(9), reader.GetString(10), reader.GetString(11), reader.GetString(12)),</w:t>
      </w:r>
    </w:p>
    <w:p w14:paraId="1480D96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reader.GetString(13),</w:t>
      </w:r>
    </w:p>
    <w:p w14:paraId="519D962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reader.GetDecimal(14),</w:t>
      </w:r>
    </w:p>
    <w:p w14:paraId="4361E63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reader.GetDecimal(15)));</w:t>
      </w:r>
    </w:p>
    <w:p w14:paraId="7374E05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}</w:t>
      </w:r>
    </w:p>
    <w:p w14:paraId="466C2DB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B88ABF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return items;</w:t>
      </w:r>
    </w:p>
    <w:p w14:paraId="36390A1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3743B1F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2275D86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public int CountSuppliersByBankAddress(Address bankAddress)</w:t>
      </w:r>
    </w:p>
    <w:p w14:paraId="2FD454E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{</w:t>
      </w:r>
    </w:p>
    <w:p w14:paraId="4322ABA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using var command = dataSource.CreateCommand("""</w:t>
      </w:r>
    </w:p>
    <w:p w14:paraId="059DEA3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SELECT warehouse.count_suppliers_by_bank_address(</w:t>
      </w:r>
    </w:p>
    <w:p w14:paraId="2DE3872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@bank_postal_code,</w:t>
      </w:r>
    </w:p>
    <w:p w14:paraId="1739A71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@bank_city,</w:t>
      </w:r>
    </w:p>
    <w:p w14:paraId="6A1AFE9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@bank_street,</w:t>
      </w:r>
    </w:p>
    <w:p w14:paraId="2C786EC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@bank_house</w:t>
      </w:r>
    </w:p>
    <w:p w14:paraId="066D286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);</w:t>
      </w:r>
    </w:p>
    <w:p w14:paraId="5A548FB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""");</w:t>
      </w:r>
    </w:p>
    <w:p w14:paraId="1BFF72B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command.Parameters.AddWithValue("bank_postal_code", bankAddress.PostalCode);</w:t>
      </w:r>
    </w:p>
    <w:p w14:paraId="0B4060F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command.Parameters.AddWithValue("bank_city", bankAddress.City);</w:t>
      </w:r>
    </w:p>
    <w:p w14:paraId="51E55BB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command.Parameters.AddWithValue("bank_street", bankAddress.Street);</w:t>
      </w:r>
    </w:p>
    <w:p w14:paraId="2B5D2E1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command.Parameters.AddWithValue("bank_house", bankAddress.House);</w:t>
      </w:r>
    </w:p>
    <w:p w14:paraId="44D117E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00B66DD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return Convert.ToInt32(command.ExecuteScalar());</w:t>
      </w:r>
    </w:p>
    <w:p w14:paraId="5AEAD44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1EC20B4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3F7FD8C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private static Supplier ReadSupplier(NpgsqlDataReader reader) =&gt;</w:t>
      </w:r>
    </w:p>
    <w:p w14:paraId="3937B8A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new(</w:t>
      </w:r>
    </w:p>
    <w:p w14:paraId="7FFCBEF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reader.GetString(0),</w:t>
      </w:r>
    </w:p>
    <w:p w14:paraId="2ED4735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reader.GetString(1),</w:t>
      </w:r>
    </w:p>
    <w:p w14:paraId="59323C1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reader.GetString(2),</w:t>
      </w:r>
    </w:p>
    <w:p w14:paraId="7E0D126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new Address(reader.GetString(3), reader.GetString(4), reader.GetString(5), reader.GetString(6)),</w:t>
      </w:r>
    </w:p>
    <w:p w14:paraId="0170725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new Address(reader.GetString(7), reader.GetString(8), reader.GetString(9), reader.GetString(10)),</w:t>
      </w:r>
    </w:p>
    <w:p w14:paraId="7EDB9E9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reader.GetString(11));</w:t>
      </w:r>
    </w:p>
    <w:p w14:paraId="551BDD1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002D743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626CB56">
      <w:pPr>
        <w:pStyle w:val="3"/>
        <w:ind w:firstLine="0"/>
      </w:pPr>
      <w:bookmarkStart w:id="19" w:name="_Toc2197"/>
      <w:r>
        <w:t>Приложение Б - SQL-сценарий базы данных</w:t>
      </w:r>
      <w:bookmarkEnd w:id="19"/>
    </w:p>
    <w:p w14:paraId="719E929F">
      <w:pPr>
        <w:spacing w:line="360" w:lineRule="auto"/>
        <w:ind w:firstLine="0"/>
      </w:pPr>
      <w:r>
        <w:rPr>
          <w:rFonts w:ascii="Times New Roman" w:hAnsi="Times New Roman" w:eastAsia="Times New Roman"/>
          <w:b/>
          <w:sz w:val="28"/>
        </w:rPr>
        <w:t>Листинг Б.1 - warehouse.sql</w:t>
      </w:r>
    </w:p>
    <w:p w14:paraId="6DCEADC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\encoding UTF8</w:t>
      </w:r>
    </w:p>
    <w:p w14:paraId="53A428D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4D56B3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DROP SCHEMA IF EXISTS warehouse CASCADE;</w:t>
      </w:r>
    </w:p>
    <w:p w14:paraId="6792843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CREATE SCHEMA warehouse;</w:t>
      </w:r>
    </w:p>
    <w:p w14:paraId="1E06C73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SET search_path TO warehouse;</w:t>
      </w:r>
    </w:p>
    <w:p w14:paraId="5362471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32C4E10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CREATE TABLE suppliers</w:t>
      </w:r>
    </w:p>
    <w:p w14:paraId="3DEDCE5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(</w:t>
      </w:r>
    </w:p>
    <w:p w14:paraId="03FFFC1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supplier_code varchar(20) PRIMARY KEY,</w:t>
      </w:r>
    </w:p>
    <w:p w14:paraId="1B73004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supplier_name varchar(200) NOT NULL,</w:t>
      </w:r>
    </w:p>
    <w:p w14:paraId="5C8CC2D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inn varchar(12) NOT NULL UNIQUE,</w:t>
      </w:r>
    </w:p>
    <w:p w14:paraId="725BDBA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legal_postal_code varchar(10) NOT NULL,</w:t>
      </w:r>
    </w:p>
    <w:p w14:paraId="0F76E0A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legal_city varchar(100) NOT NULL,</w:t>
      </w:r>
    </w:p>
    <w:p w14:paraId="74D40E1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legal_street varchar(120) NOT NULL,</w:t>
      </w:r>
    </w:p>
    <w:p w14:paraId="3347C80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legal_house varchar(20) NOT NULL,</w:t>
      </w:r>
    </w:p>
    <w:p w14:paraId="5226B41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bank_postal_code varchar(10) NOT NULL,</w:t>
      </w:r>
    </w:p>
    <w:p w14:paraId="7BA2830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bank_city varchar(100) NOT NULL,</w:t>
      </w:r>
    </w:p>
    <w:p w14:paraId="468F286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bank_street varchar(120) NOT NULL,</w:t>
      </w:r>
    </w:p>
    <w:p w14:paraId="62BCF1C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bank_house varchar(20) NOT NULL,</w:t>
      </w:r>
    </w:p>
    <w:p w14:paraId="67D2605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bank_account_number varchar(30) NOT NULL</w:t>
      </w:r>
    </w:p>
    <w:p w14:paraId="02DA4EF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);</w:t>
      </w:r>
    </w:p>
    <w:p w14:paraId="3C5060D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BF9723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CREATE TABLE materials</w:t>
      </w:r>
    </w:p>
    <w:p w14:paraId="43BD46A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(</w:t>
      </w:r>
    </w:p>
    <w:p w14:paraId="448FCD7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material_code varchar(20) PRIMARY KEY,</w:t>
      </w:r>
    </w:p>
    <w:p w14:paraId="33FF47F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material_class_code varchar(20) NOT NULL,</w:t>
      </w:r>
    </w:p>
    <w:p w14:paraId="024A3C9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material_group_code varchar(20) NOT NULL,</w:t>
      </w:r>
    </w:p>
    <w:p w14:paraId="61CC0D4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material_name varchar(200) NOT NULL,</w:t>
      </w:r>
    </w:p>
    <w:p w14:paraId="03B7E58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material_account varchar(30) NOT NULL</w:t>
      </w:r>
    </w:p>
    <w:p w14:paraId="222EA43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);</w:t>
      </w:r>
    </w:p>
    <w:p w14:paraId="0C468E2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2A585DF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CREATE TABLE measurement_units</w:t>
      </w:r>
    </w:p>
    <w:p w14:paraId="3F718AE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(</w:t>
      </w:r>
    </w:p>
    <w:p w14:paraId="5F38FAC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material_code varchar(20) NOT NULL,</w:t>
      </w:r>
    </w:p>
    <w:p w14:paraId="1E9CA8E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unit_code varchar(20) NOT NULL,</w:t>
      </w:r>
    </w:p>
    <w:p w14:paraId="66AA7F6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unit_name varchar(80) NOT NULL,</w:t>
      </w:r>
    </w:p>
    <w:p w14:paraId="4173F7C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PRIMARY KEY (material_code, unit_code),</w:t>
      </w:r>
    </w:p>
    <w:p w14:paraId="0700EE5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CONSTRAINT fk_measurement_units_materials</w:t>
      </w:r>
    </w:p>
    <w:p w14:paraId="4B26421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FOREIGN KEY (material_code)</w:t>
      </w:r>
    </w:p>
    <w:p w14:paraId="24AF661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REFERENCES materials(material_code)</w:t>
      </w:r>
    </w:p>
    <w:p w14:paraId="4732127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ON UPDATE CASCADE</w:t>
      </w:r>
    </w:p>
    <w:p w14:paraId="2C2BA72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ON DELETE CASCADE</w:t>
      </w:r>
    </w:p>
    <w:p w14:paraId="21D6F16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);</w:t>
      </w:r>
    </w:p>
    <w:p w14:paraId="72331B1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7D8515B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CREATE TABLE document_types</w:t>
      </w:r>
    </w:p>
    <w:p w14:paraId="3A3B68D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(</w:t>
      </w:r>
    </w:p>
    <w:p w14:paraId="4593588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document_type_code varchar(20) PRIMARY KEY,</w:t>
      </w:r>
    </w:p>
    <w:p w14:paraId="52B6831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document_type_name varchar(120) NOT NULL</w:t>
      </w:r>
    </w:p>
    <w:p w14:paraId="0F6CB5F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);</w:t>
      </w:r>
    </w:p>
    <w:p w14:paraId="24D532F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7BA57DA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CREATE TABLE storage_units</w:t>
      </w:r>
    </w:p>
    <w:p w14:paraId="6FFD0B1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(</w:t>
      </w:r>
    </w:p>
    <w:p w14:paraId="7C96A69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order_number integer PRIMARY KEY,</w:t>
      </w:r>
    </w:p>
    <w:p w14:paraId="271D832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order_date date NOT NULL,</w:t>
      </w:r>
    </w:p>
    <w:p w14:paraId="1CBFCCA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supplier_code varchar(20) NOT NULL,</w:t>
      </w:r>
    </w:p>
    <w:p w14:paraId="771B597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balance_account varchar(30) NOT NULL,</w:t>
      </w:r>
    </w:p>
    <w:p w14:paraId="66E3FBF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document_type_code varchar(20) NOT NULL,</w:t>
      </w:r>
    </w:p>
    <w:p w14:paraId="15F9013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document_number varchar(50) NOT NULL,</w:t>
      </w:r>
    </w:p>
    <w:p w14:paraId="64F6866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material_code varchar(20) NOT NULL,</w:t>
      </w:r>
    </w:p>
    <w:p w14:paraId="15E8CE7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material_account varchar(30) NOT NULL,</w:t>
      </w:r>
    </w:p>
    <w:p w14:paraId="778BEAE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unit_code varchar(20) NOT NULL,</w:t>
      </w:r>
    </w:p>
    <w:p w14:paraId="0DC33B9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quantity numeric(18, 3) NOT NULL CHECK (quantity &gt; 0),</w:t>
      </w:r>
    </w:p>
    <w:p w14:paraId="5FBAEEE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unit_price numeric(18, 2) NOT NULL CHECK (unit_price &gt; 0),</w:t>
      </w:r>
    </w:p>
    <w:p w14:paraId="1EBB889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total_price numeric(18, 2) GENERATED ALWAYS AS (quantity * unit_price) STORED,</w:t>
      </w:r>
    </w:p>
    <w:p w14:paraId="7B04D23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CONSTRAINT fk_storage_units_suppliers</w:t>
      </w:r>
    </w:p>
    <w:p w14:paraId="4D0B688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FOREIGN KEY (supplier_code)</w:t>
      </w:r>
    </w:p>
    <w:p w14:paraId="3B498E4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REFERENCES suppliers(supplier_code)</w:t>
      </w:r>
    </w:p>
    <w:p w14:paraId="5A09D30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ON UPDATE CASCADE,</w:t>
      </w:r>
    </w:p>
    <w:p w14:paraId="28936AC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CONSTRAINT fk_storage_units_document_types</w:t>
      </w:r>
    </w:p>
    <w:p w14:paraId="2BDA186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FOREIGN KEY (document_type_code)</w:t>
      </w:r>
    </w:p>
    <w:p w14:paraId="17E215E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REFERENCES document_types(document_type_code)</w:t>
      </w:r>
    </w:p>
    <w:p w14:paraId="5433661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ON UPDATE CASCADE,</w:t>
      </w:r>
    </w:p>
    <w:p w14:paraId="29CDE8A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CONSTRAINT fk_storage_units_materials</w:t>
      </w:r>
    </w:p>
    <w:p w14:paraId="4208158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FOREIGN KEY (material_code)</w:t>
      </w:r>
    </w:p>
    <w:p w14:paraId="000B4B1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REFERENCES materials(material_code)</w:t>
      </w:r>
    </w:p>
    <w:p w14:paraId="30253AD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ON UPDATE CASCADE,</w:t>
      </w:r>
    </w:p>
    <w:p w14:paraId="40D5BF2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CONSTRAINT fk_storage_units_measurement_units</w:t>
      </w:r>
    </w:p>
    <w:p w14:paraId="68D8E27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FOREIGN KEY (material_code, unit_code)</w:t>
      </w:r>
    </w:p>
    <w:p w14:paraId="00C1553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REFERENCES measurement_units(material_code, unit_code)</w:t>
      </w:r>
    </w:p>
    <w:p w14:paraId="7E5A8B0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);</w:t>
      </w:r>
    </w:p>
    <w:p w14:paraId="5C715DE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3C130F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INSERT INTO suppliers</w:t>
      </w:r>
    </w:p>
    <w:p w14:paraId="74C4594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(supplier_code, supplier_name, inn, legal_postal_code, legal_city, legal_street, legal_house,</w:t>
      </w:r>
    </w:p>
    <w:p w14:paraId="46CD29D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bank_postal_code, bank_city, bank_street, bank_house, bank_account_number)</w:t>
      </w:r>
    </w:p>
    <w:p w14:paraId="348CCF5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VALUES</w:t>
      </w:r>
    </w:p>
    <w:p w14:paraId="0AA9CC2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('SUP-001', 'ООО МеталлСнаб', '7708123456', '125047', 'Москва', 'Лесная', '5',</w:t>
      </w:r>
    </w:p>
    <w:p w14:paraId="6216256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'101000', 'Москва', 'Мясницкая', '12', '40702810900000000001'),</w:t>
      </w:r>
    </w:p>
    <w:p w14:paraId="66BB43E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('SUP-002', 'АО ПромКомплект', '7816123001', '190000', 'Санкт-Петербург', 'Садовая', '21',</w:t>
      </w:r>
    </w:p>
    <w:p w14:paraId="567D03C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'101000', 'Москва', 'Мясницкая', '12', '40702810900000000002'),</w:t>
      </w:r>
    </w:p>
    <w:p w14:paraId="75136B9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('SUP-003', 'ИП Волкова Н.А.', '502900771802', '141008', 'Мытищи', 'Мира', '18',</w:t>
      </w:r>
    </w:p>
    <w:p w14:paraId="25DFAE4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'141002', 'Мытищи', 'Новомытищинский', '31', '40802810400000000003');</w:t>
      </w:r>
    </w:p>
    <w:p w14:paraId="3BB582E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3A1AD59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INSERT INTO materials</w:t>
      </w:r>
    </w:p>
    <w:p w14:paraId="38DC5DB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(material_code, material_class_code, material_group_code, material_name, material_account)</w:t>
      </w:r>
    </w:p>
    <w:p w14:paraId="78115F2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VALUES</w:t>
      </w:r>
    </w:p>
    <w:p w14:paraId="257CBB2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('MAT-001', '10', '101', 'Лист стальной 2 мм', '10.01'),</w:t>
      </w:r>
    </w:p>
    <w:p w14:paraId="2CB7FE8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('MAT-002', '20', '204', 'Краска акриловая белая', '10.06'),</w:t>
      </w:r>
    </w:p>
    <w:p w14:paraId="2766871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('MAT-003', '30', '302', 'Кабель силовой ВВГнг', '10.05');</w:t>
      </w:r>
    </w:p>
    <w:p w14:paraId="36206A6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2EC0C40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INSERT INTO measurement_units (material_code, unit_code, unit_name)</w:t>
      </w:r>
    </w:p>
    <w:p w14:paraId="61C987B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VALUES</w:t>
      </w:r>
    </w:p>
    <w:p w14:paraId="5730FBD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('MAT-001', 'KG', 'килограммы'),</w:t>
      </w:r>
    </w:p>
    <w:p w14:paraId="252FEF1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('MAT-001', 'PCS', 'штуки'),</w:t>
      </w:r>
    </w:p>
    <w:p w14:paraId="773CDCA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('MAT-002', 'L', 'литры'),</w:t>
      </w:r>
    </w:p>
    <w:p w14:paraId="7040FE2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('MAT-003', 'M', 'метры');</w:t>
      </w:r>
    </w:p>
    <w:p w14:paraId="2C17381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ED470E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INSERT INTO document_types (document_type_code, document_type_name)</w:t>
      </w:r>
    </w:p>
    <w:p w14:paraId="106F602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VALUES</w:t>
      </w:r>
    </w:p>
    <w:p w14:paraId="3D36273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('INV', 'Счет-фактура'),</w:t>
      </w:r>
    </w:p>
    <w:p w14:paraId="6D8D8A2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('WAY', 'Товарная накладная'),</w:t>
      </w:r>
    </w:p>
    <w:p w14:paraId="1291D49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('ACT', 'Акт приемки');</w:t>
      </w:r>
    </w:p>
    <w:p w14:paraId="37F9396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7DA14B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INSERT INTO storage_units</w:t>
      </w:r>
    </w:p>
    <w:p w14:paraId="38F3F97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(order_number, order_date, supplier_code, balance_account, document_type_code, document_number,</w:t>
      </w:r>
    </w:p>
    <w:p w14:paraId="67F4998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material_code, material_account, unit_code, quantity, unit_price)</w:t>
      </w:r>
    </w:p>
    <w:p w14:paraId="3353719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VALUES</w:t>
      </w:r>
    </w:p>
    <w:p w14:paraId="5EEFA3C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(1001, '2026-04-08', 'SUP-001', '15', 'WAY', 'ТН-450', 'MAT-001', '10.01', 'KG', 1200, 88.50),</w:t>
      </w:r>
    </w:p>
    <w:p w14:paraId="0650D9A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(1002, '2026-04-12', 'SUP-002', '15', 'INV', 'СФ-981', 'MAT-001', '10.01', 'PCS', 350, 145.00),</w:t>
      </w:r>
    </w:p>
    <w:p w14:paraId="591965D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(1003, '2026-04-19', 'SUP-003', '15', 'WAY', 'ТН-118', 'MAT-002', '10.06', 'L', 90, 520.00),</w:t>
      </w:r>
    </w:p>
    <w:p w14:paraId="1E84D3E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(1004, '2026-04-28', 'SUP-002', '15', 'ACT', 'АП-77', 'MAT-003', '10.05', 'M', 800, 74.30);</w:t>
      </w:r>
    </w:p>
    <w:p w14:paraId="2A7D61E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70A4C57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CREATE OR REPLACE FUNCTION count_suppliers_for_material(p_material_code varchar)</w:t>
      </w:r>
    </w:p>
    <w:p w14:paraId="705B07E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RETURNS integer</w:t>
      </w:r>
    </w:p>
    <w:p w14:paraId="3AC99CE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LANGUAGE sql</w:t>
      </w:r>
    </w:p>
    <w:p w14:paraId="6E63D5B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STABLE</w:t>
      </w:r>
    </w:p>
    <w:p w14:paraId="6DB9C88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AS $$</w:t>
      </w:r>
    </w:p>
    <w:p w14:paraId="6FD7B8A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SELECT COUNT(DISTINCT supplier_code)::integer</w:t>
      </w:r>
    </w:p>
    <w:p w14:paraId="6009215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FROM storage_units</w:t>
      </w:r>
    </w:p>
    <w:p w14:paraId="4D7206D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WHERE material_code = p_material_code;</w:t>
      </w:r>
    </w:p>
    <w:p w14:paraId="0B015DF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$$;</w:t>
      </w:r>
    </w:p>
    <w:p w14:paraId="22F5B62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D72751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CREATE OR REPLACE FUNCTION count_suppliers_by_bank_address(</w:t>
      </w:r>
    </w:p>
    <w:p w14:paraId="75A547E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p_bank_postal_code varchar,</w:t>
      </w:r>
    </w:p>
    <w:p w14:paraId="12FACE1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p_bank_city varchar,</w:t>
      </w:r>
    </w:p>
    <w:p w14:paraId="2839A0C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p_bank_street varchar,</w:t>
      </w:r>
    </w:p>
    <w:p w14:paraId="5A20937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p_bank_house varchar</w:t>
      </w:r>
    </w:p>
    <w:p w14:paraId="3A8D287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)</w:t>
      </w:r>
    </w:p>
    <w:p w14:paraId="4AE6A93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RETURNS integer</w:t>
      </w:r>
    </w:p>
    <w:p w14:paraId="3E50FDC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LANGUAGE sql</w:t>
      </w:r>
    </w:p>
    <w:p w14:paraId="44A2B58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STABLE</w:t>
      </w:r>
    </w:p>
    <w:p w14:paraId="5C93028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AS $$</w:t>
      </w:r>
    </w:p>
    <w:p w14:paraId="6A0FFB5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SELECT COUNT(*)::integer</w:t>
      </w:r>
    </w:p>
    <w:p w14:paraId="3860C1A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FROM suppliers</w:t>
      </w:r>
    </w:p>
    <w:p w14:paraId="72BC5F6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WHERE bank_postal_code = p_bank_postal_code</w:t>
      </w:r>
    </w:p>
    <w:p w14:paraId="6177AF5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AND bank_city = p_bank_city</w:t>
      </w:r>
    </w:p>
    <w:p w14:paraId="276EC68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AND bank_street = p_bank_street</w:t>
      </w:r>
    </w:p>
    <w:p w14:paraId="5A338B6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AND bank_house = p_bank_house;</w:t>
      </w:r>
    </w:p>
    <w:p w14:paraId="7603701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$$;</w:t>
      </w:r>
    </w:p>
    <w:p w14:paraId="2D709B0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343FCAD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CREATE OR REPLACE FUNCTION get_suppliers_for_material(p_material_code varchar)</w:t>
      </w:r>
    </w:p>
    <w:p w14:paraId="158970D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RETURNS TABLE</w:t>
      </w:r>
    </w:p>
    <w:p w14:paraId="67F0C4D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(</w:t>
      </w:r>
    </w:p>
    <w:p w14:paraId="6559D82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material_code varchar,</w:t>
      </w:r>
    </w:p>
    <w:p w14:paraId="3B15C4A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material_name varchar,</w:t>
      </w:r>
    </w:p>
    <w:p w14:paraId="645BD2C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supplier_code varchar,</w:t>
      </w:r>
    </w:p>
    <w:p w14:paraId="53566EA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supplier_name varchar,</w:t>
      </w:r>
    </w:p>
    <w:p w14:paraId="4BDA111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inn varchar,</w:t>
      </w:r>
    </w:p>
    <w:p w14:paraId="1DE2B77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legal_postal_code varchar,</w:t>
      </w:r>
    </w:p>
    <w:p w14:paraId="11FC0F8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legal_city varchar,</w:t>
      </w:r>
    </w:p>
    <w:p w14:paraId="260B68B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legal_street varchar,</w:t>
      </w:r>
    </w:p>
    <w:p w14:paraId="13811F3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legal_house varchar,</w:t>
      </w:r>
    </w:p>
    <w:p w14:paraId="5C8EF9E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bank_postal_code varchar,</w:t>
      </w:r>
    </w:p>
    <w:p w14:paraId="60F216D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bank_city varchar,</w:t>
      </w:r>
    </w:p>
    <w:p w14:paraId="4ECB4CF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bank_street varchar,</w:t>
      </w:r>
    </w:p>
    <w:p w14:paraId="74CF808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bank_house varchar,</w:t>
      </w:r>
    </w:p>
    <w:p w14:paraId="3CA1FFB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bank_account_number varchar,</w:t>
      </w:r>
    </w:p>
    <w:p w14:paraId="4B2E175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total_quantity numeric,</w:t>
      </w:r>
    </w:p>
    <w:p w14:paraId="6E5DEF7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total_amount numeric</w:t>
      </w:r>
    </w:p>
    <w:p w14:paraId="315B902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)</w:t>
      </w:r>
    </w:p>
    <w:p w14:paraId="0C367AB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LANGUAGE sql</w:t>
      </w:r>
    </w:p>
    <w:p w14:paraId="37EE612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STABLE</w:t>
      </w:r>
    </w:p>
    <w:p w14:paraId="2C9ABE1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AS $$</w:t>
      </w:r>
    </w:p>
    <w:p w14:paraId="1DD7E6A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SELECT</w:t>
      </w:r>
    </w:p>
    <w:p w14:paraId="2F7F9E0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m.material_code,</w:t>
      </w:r>
    </w:p>
    <w:p w14:paraId="35E0CB2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m.material_name,</w:t>
      </w:r>
    </w:p>
    <w:p w14:paraId="1FB5C6A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s.supplier_code,</w:t>
      </w:r>
    </w:p>
    <w:p w14:paraId="4D07546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s.supplier_name,</w:t>
      </w:r>
    </w:p>
    <w:p w14:paraId="64C69E9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s.inn,</w:t>
      </w:r>
    </w:p>
    <w:p w14:paraId="5F45B32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s.legal_postal_code,</w:t>
      </w:r>
    </w:p>
    <w:p w14:paraId="06992A2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s.legal_city,</w:t>
      </w:r>
    </w:p>
    <w:p w14:paraId="67E8AA6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s.legal_street,</w:t>
      </w:r>
    </w:p>
    <w:p w14:paraId="2A20168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s.legal_house,</w:t>
      </w:r>
    </w:p>
    <w:p w14:paraId="0CC3C50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s.bank_postal_code,</w:t>
      </w:r>
    </w:p>
    <w:p w14:paraId="65C606D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s.bank_city,</w:t>
      </w:r>
    </w:p>
    <w:p w14:paraId="2A4F43A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s.bank_street,</w:t>
      </w:r>
    </w:p>
    <w:p w14:paraId="585E7FE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s.bank_house,</w:t>
      </w:r>
    </w:p>
    <w:p w14:paraId="7D71B59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s.bank_account_number,</w:t>
      </w:r>
    </w:p>
    <w:p w14:paraId="18B3AD5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SUM(u.quantity) AS total_quantity,</w:t>
      </w:r>
    </w:p>
    <w:p w14:paraId="1FE3BFB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SUM(u.total_price) AS total_amount</w:t>
      </w:r>
    </w:p>
    <w:p w14:paraId="297DDAE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FROM storage_units AS u</w:t>
      </w:r>
    </w:p>
    <w:p w14:paraId="1464BDE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JOIN materials AS m ON m.material_code = u.material_code</w:t>
      </w:r>
    </w:p>
    <w:p w14:paraId="01AEBE2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JOIN suppliers AS s ON s.supplier_code = u.supplier_code</w:t>
      </w:r>
    </w:p>
    <w:p w14:paraId="24C9898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WHERE u.material_code = p_material_code</w:t>
      </w:r>
    </w:p>
    <w:p w14:paraId="4DE606A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GROUP BY</w:t>
      </w:r>
    </w:p>
    <w:p w14:paraId="0B93783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m.material_code, m.material_name, s.supplier_code, s.supplier_name, s.inn,</w:t>
      </w:r>
    </w:p>
    <w:p w14:paraId="655D0EE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s.legal_postal_code, s.legal_city, s.legal_street, s.legal_house,</w:t>
      </w:r>
    </w:p>
    <w:p w14:paraId="0B0B250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s.bank_postal_code, s.bank_city, s.bank_street, s.bank_house, s.bank_account_number</w:t>
      </w:r>
    </w:p>
    <w:p w14:paraId="09EECEB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ORDER BY s.supplier_name;</w:t>
      </w:r>
    </w:p>
    <w:p w14:paraId="7352CAE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$$;</w:t>
      </w:r>
    </w:p>
    <w:p w14:paraId="74D1906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720C29B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CREATE OR REPLACE PROCEDURE add_storage_unit(</w:t>
      </w:r>
    </w:p>
    <w:p w14:paraId="7923E25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p_order_number integer,</w:t>
      </w:r>
    </w:p>
    <w:p w14:paraId="60F23A6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p_order_date date,</w:t>
      </w:r>
    </w:p>
    <w:p w14:paraId="0A21143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p_supplier_code varchar,</w:t>
      </w:r>
    </w:p>
    <w:p w14:paraId="0F1A863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p_balance_account varchar,</w:t>
      </w:r>
    </w:p>
    <w:p w14:paraId="3437A95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p_document_type_code varchar,</w:t>
      </w:r>
    </w:p>
    <w:p w14:paraId="386872B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p_document_number varchar,</w:t>
      </w:r>
    </w:p>
    <w:p w14:paraId="3C7357A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p_material_code varchar,</w:t>
      </w:r>
    </w:p>
    <w:p w14:paraId="2572996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p_material_account varchar,</w:t>
      </w:r>
    </w:p>
    <w:p w14:paraId="26B559C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p_unit_code varchar,</w:t>
      </w:r>
    </w:p>
    <w:p w14:paraId="6D71116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p_quantity numeric,</w:t>
      </w:r>
    </w:p>
    <w:p w14:paraId="3D92864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p_unit_price numeric</w:t>
      </w:r>
    </w:p>
    <w:p w14:paraId="61C93C8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)</w:t>
      </w:r>
    </w:p>
    <w:p w14:paraId="06F2049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LANGUAGE plpgsql</w:t>
      </w:r>
    </w:p>
    <w:p w14:paraId="173297B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AS $$</w:t>
      </w:r>
    </w:p>
    <w:p w14:paraId="57DB6DC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BEGIN</w:t>
      </w:r>
    </w:p>
    <w:p w14:paraId="57F4675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IF NOT EXISTS (</w:t>
      </w:r>
    </w:p>
    <w:p w14:paraId="060621A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SELECT 1</w:t>
      </w:r>
    </w:p>
    <w:p w14:paraId="3EB0D67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FROM materials</w:t>
      </w:r>
    </w:p>
    <w:p w14:paraId="6DFFA07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WHERE material_code = p_material_code</w:t>
      </w:r>
    </w:p>
    <w:p w14:paraId="5EC0450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AND material_account = p_material_account</w:t>
      </w:r>
    </w:p>
    <w:p w14:paraId="6470D9C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) THEN</w:t>
      </w:r>
    </w:p>
    <w:p w14:paraId="1BFC931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RAISE EXCEPTION 'Счет материала не соответствует справочнику материалов.';</w:t>
      </w:r>
    </w:p>
    <w:p w14:paraId="583B839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END IF;</w:t>
      </w:r>
    </w:p>
    <w:p w14:paraId="79B02D8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1204DD3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INSERT INTO storage_units</w:t>
      </w:r>
    </w:p>
    <w:p w14:paraId="24CF2EE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(order_number, order_date, supplier_code, balance_account, document_type_code, document_number,</w:t>
      </w:r>
    </w:p>
    <w:p w14:paraId="105206D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material_code, material_account, unit_code, quantity, unit_price)</w:t>
      </w:r>
    </w:p>
    <w:p w14:paraId="4AD0CCA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VALUES</w:t>
      </w:r>
    </w:p>
    <w:p w14:paraId="6F31C73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(p_order_number, p_order_date, p_supplier_code, p_balance_account, p_document_type_code,</w:t>
      </w:r>
    </w:p>
    <w:p w14:paraId="4A03E5D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p_document_number, p_material_code, p_material_account, p_unit_code, p_quantity, p_unit_price);</w:t>
      </w:r>
    </w:p>
    <w:p w14:paraId="617DEB6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END;</w:t>
      </w:r>
    </w:p>
    <w:p w14:paraId="2CFB235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$$;</w:t>
      </w:r>
    </w:p>
    <w:p w14:paraId="3C1FB8B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5FBAE9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CREATE OR REPLACE FUNCTION sync_storage_material_account()</w:t>
      </w:r>
    </w:p>
    <w:p w14:paraId="6E1EF13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RETURNS trigger</w:t>
      </w:r>
    </w:p>
    <w:p w14:paraId="129234A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LANGUAGE plpgsql</w:t>
      </w:r>
    </w:p>
    <w:p w14:paraId="588C687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AS $$</w:t>
      </w:r>
    </w:p>
    <w:p w14:paraId="5E1D19D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BEGIN</w:t>
      </w:r>
    </w:p>
    <w:p w14:paraId="1600B3E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IF NEW.material_account IS DISTINCT FROM OLD.material_account THEN</w:t>
      </w:r>
    </w:p>
    <w:p w14:paraId="5DE7B99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UPDATE storage_units</w:t>
      </w:r>
    </w:p>
    <w:p w14:paraId="1A1CB51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SET material_account = NEW.material_account</w:t>
      </w:r>
    </w:p>
    <w:p w14:paraId="2504743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WHERE material_code = NEW.material_code;</w:t>
      </w:r>
    </w:p>
    <w:p w14:paraId="5EEB853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END IF;</w:t>
      </w:r>
    </w:p>
    <w:p w14:paraId="272DE6B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3AADD4F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RETURN NEW;</w:t>
      </w:r>
    </w:p>
    <w:p w14:paraId="5495FCF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END;</w:t>
      </w:r>
    </w:p>
    <w:p w14:paraId="404B540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$$;</w:t>
      </w:r>
    </w:p>
    <w:p w14:paraId="72051A9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2184488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CREATE TRIGGER trg_materials_cascade_account_change</w:t>
      </w:r>
    </w:p>
    <w:p w14:paraId="740D781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AFTER UPDATE OF material_account ON materials</w:t>
      </w:r>
    </w:p>
    <w:p w14:paraId="7F083C5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FOR EACH ROW</w:t>
      </w:r>
    </w:p>
    <w:p w14:paraId="0625976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EXECUTE FUNCTION sync_storage_material_account();</w:t>
      </w:r>
    </w:p>
    <w:p w14:paraId="3B17225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2F74D6E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CREATE OR REPLACE FUNCTION delete_storage_units_for_measurement_unit()</w:t>
      </w:r>
    </w:p>
    <w:p w14:paraId="052EFE5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RETURNS trigger</w:t>
      </w:r>
    </w:p>
    <w:p w14:paraId="1BF053D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LANGUAGE plpgsql</w:t>
      </w:r>
    </w:p>
    <w:p w14:paraId="1A577B8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AS $$</w:t>
      </w:r>
    </w:p>
    <w:p w14:paraId="4D78B24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BEGIN</w:t>
      </w:r>
    </w:p>
    <w:p w14:paraId="25C7018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DELETE FROM storage_units</w:t>
      </w:r>
    </w:p>
    <w:p w14:paraId="6F167EA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WHERE material_code = OLD.material_code</w:t>
      </w:r>
    </w:p>
    <w:p w14:paraId="68D98F1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AND unit_code = OLD.unit_code;</w:t>
      </w:r>
    </w:p>
    <w:p w14:paraId="2E3176D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36C99C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RETURN OLD;</w:t>
      </w:r>
    </w:p>
    <w:p w14:paraId="4B21D9F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END;</w:t>
      </w:r>
    </w:p>
    <w:p w14:paraId="36C134B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$$;</w:t>
      </w:r>
    </w:p>
    <w:p w14:paraId="77D1E3E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59305E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CREATE TRIGGER trg_measurement_units_cascade_delete</w:t>
      </w:r>
    </w:p>
    <w:p w14:paraId="393B78A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BEFORE DELETE ON measurement_units</w:t>
      </w:r>
    </w:p>
    <w:p w14:paraId="7C5C425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FOR EACH ROW</w:t>
      </w:r>
    </w:p>
    <w:p w14:paraId="710C0F0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EXECUTE FUNCTION delete_storage_units_for_measurement_unit();</w:t>
      </w:r>
    </w:p>
    <w:p w14:paraId="161C131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4F6A3AF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CREATE OR REPLACE FUNCTION block_supplier_delete_with_receipts()</w:t>
      </w:r>
    </w:p>
    <w:p w14:paraId="759D84D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RETURNS trigger</w:t>
      </w:r>
    </w:p>
    <w:p w14:paraId="409ADC2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LANGUAGE plpgsql</w:t>
      </w:r>
    </w:p>
    <w:p w14:paraId="0FCDAEC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AS $$</w:t>
      </w:r>
    </w:p>
    <w:p w14:paraId="0D0B9A0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BEGIN</w:t>
      </w:r>
    </w:p>
    <w:p w14:paraId="6E5D8BE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IF EXISTS (</w:t>
      </w:r>
    </w:p>
    <w:p w14:paraId="63057CA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SELECT 1</w:t>
      </w:r>
    </w:p>
    <w:p w14:paraId="09DE2D3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FROM storage_units</w:t>
      </w:r>
    </w:p>
    <w:p w14:paraId="5EB4F00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WHERE supplier_code = OLD.supplier_code</w:t>
      </w:r>
    </w:p>
    <w:p w14:paraId="0565805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) THEN</w:t>
      </w:r>
    </w:p>
    <w:p w14:paraId="2DBF795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RAISE EXCEPTION 'Нельзя удалить поставщика, у которого есть складские приходы.';</w:t>
      </w:r>
    </w:p>
    <w:p w14:paraId="452540B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END IF;</w:t>
      </w:r>
    </w:p>
    <w:p w14:paraId="350D2C4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41D4AE9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RETURN OLD;</w:t>
      </w:r>
    </w:p>
    <w:p w14:paraId="53A5DBF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END;</w:t>
      </w:r>
    </w:p>
    <w:p w14:paraId="7094AA1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$$;</w:t>
      </w:r>
    </w:p>
    <w:p w14:paraId="1CBFEE1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1E0B98D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CREATE TRIGGER trg_suppliers_block_delete_with_receipts</w:t>
      </w:r>
    </w:p>
    <w:p w14:paraId="664DBB8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BEFORE DELETE ON suppliers</w:t>
      </w:r>
    </w:p>
    <w:p w14:paraId="109B02A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FOR EACH ROW</w:t>
      </w:r>
    </w:p>
    <w:p w14:paraId="430F690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EXECUTE FUNCTION block_supplier_delete_with_receipts();</w:t>
      </w:r>
    </w:p>
    <w:p w14:paraId="7F3E393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7FC563A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SELECT count_suppliers_for_material('MAT-001') AS suppliers_for_mat_001;</w:t>
      </w:r>
    </w:p>
    <w:p w14:paraId="251CA8C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SELECT count_suppliers_by_bank_address('101000', 'Москва', 'Мясницкая', '12') AS suppliers_for_bank;</w:t>
      </w:r>
    </w:p>
    <w:p w14:paraId="7E12CE9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SELECT * FROM get_suppliers_for_material('MAT-001');</w:t>
      </w:r>
    </w:p>
    <w:p w14:paraId="6389F1B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ED50CB6">
      <w:pPr>
        <w:pStyle w:val="3"/>
        <w:ind w:firstLine="0"/>
      </w:pPr>
      <w:bookmarkStart w:id="20" w:name="_Toc12606"/>
      <w:r>
        <w:t>Приложение В - Исходный код клиентской части</w:t>
      </w:r>
      <w:bookmarkEnd w:id="20"/>
    </w:p>
    <w:p w14:paraId="4CCA64F8">
      <w:pPr>
        <w:spacing w:line="360" w:lineRule="auto"/>
        <w:ind w:firstLine="0"/>
      </w:pPr>
      <w:r>
        <w:rPr>
          <w:rFonts w:ascii="Times New Roman" w:hAnsi="Times New Roman" w:eastAsia="Times New Roman"/>
          <w:b/>
          <w:sz w:val="28"/>
        </w:rPr>
        <w:t>Листинг В.1 - App.tsx</w:t>
      </w:r>
    </w:p>
    <w:p w14:paraId="1DD884A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import type { FormEvent, ReactNode } from 'react'</w:t>
      </w:r>
    </w:p>
    <w:p w14:paraId="079945D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import { useEffect, useMemo, useState } from 'react'</w:t>
      </w:r>
    </w:p>
    <w:p w14:paraId="40BC804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import './App.css'</w:t>
      </w:r>
    </w:p>
    <w:p w14:paraId="049F9D3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26D922B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const API_URL = import.meta.env.VITE_API_URL ?? 'http://localhost:5064/api/warehouse'</w:t>
      </w:r>
    </w:p>
    <w:p w14:paraId="09578FA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const AUTH_URL = API_URL.replace(/\/api\/warehouse$/, '/api/auth')</w:t>
      </w:r>
    </w:p>
    <w:p w14:paraId="483CE7A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const TOKEN_KEY = 'warehouse-auth-token'</w:t>
      </w:r>
    </w:p>
    <w:p w14:paraId="0C215D9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const INVITATION_CODES = ['INVITE-2026', 'WAREHOUSE-ACCESS']</w:t>
      </w:r>
    </w:p>
    <w:p w14:paraId="0FE5EAD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3A4506A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type Address = {</w:t>
      </w:r>
    </w:p>
    <w:p w14:paraId="0CD26B4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postalCode: string</w:t>
      </w:r>
    </w:p>
    <w:p w14:paraId="73811AE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city: string</w:t>
      </w:r>
    </w:p>
    <w:p w14:paraId="11F8425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street: string</w:t>
      </w:r>
    </w:p>
    <w:p w14:paraId="5571F38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house: string</w:t>
      </w:r>
    </w:p>
    <w:p w14:paraId="0A6216E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34AC4D1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43156EB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type Material = {</w:t>
      </w:r>
    </w:p>
    <w:p w14:paraId="3C925C0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code: string</w:t>
      </w:r>
    </w:p>
    <w:p w14:paraId="3B1B235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classCode: string</w:t>
      </w:r>
    </w:p>
    <w:p w14:paraId="7550E9B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groupCode: string</w:t>
      </w:r>
    </w:p>
    <w:p w14:paraId="0BE2F11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name: string</w:t>
      </w:r>
    </w:p>
    <w:p w14:paraId="124382F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materialAccount: string</w:t>
      </w:r>
    </w:p>
    <w:p w14:paraId="7631C47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1423CD3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26CAF2F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type Supplier = {</w:t>
      </w:r>
    </w:p>
    <w:p w14:paraId="5989B58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code: string</w:t>
      </w:r>
    </w:p>
    <w:p w14:paraId="39503CB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name: string</w:t>
      </w:r>
    </w:p>
    <w:p w14:paraId="3D03775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inn: string</w:t>
      </w:r>
    </w:p>
    <w:p w14:paraId="610FA99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legalAddress: Address</w:t>
      </w:r>
    </w:p>
    <w:p w14:paraId="007CB7F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bankAddress: Address</w:t>
      </w:r>
    </w:p>
    <w:p w14:paraId="6CE9C35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bankAccountNumber: string</w:t>
      </w:r>
    </w:p>
    <w:p w14:paraId="4F12953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247ECB7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A9A0DB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type DocumentType = {</w:t>
      </w:r>
    </w:p>
    <w:p w14:paraId="69EBE20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code: string</w:t>
      </w:r>
    </w:p>
    <w:p w14:paraId="64832C8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name: string</w:t>
      </w:r>
    </w:p>
    <w:p w14:paraId="49BFE91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79B46F4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0E6FB60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type MeasurementUnit = {</w:t>
      </w:r>
    </w:p>
    <w:p w14:paraId="0EBD6D7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materialCode: string</w:t>
      </w:r>
    </w:p>
    <w:p w14:paraId="1B3AAC2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unitCode: string</w:t>
      </w:r>
    </w:p>
    <w:p w14:paraId="1EA65B3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unitName: string</w:t>
      </w:r>
    </w:p>
    <w:p w14:paraId="3237528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5110352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204D8E0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type StorageUnit = {</w:t>
      </w:r>
    </w:p>
    <w:p w14:paraId="73F1451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orderNumber: number</w:t>
      </w:r>
    </w:p>
    <w:p w14:paraId="69BEA20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orderDate: string</w:t>
      </w:r>
    </w:p>
    <w:p w14:paraId="7261430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supplierName: string</w:t>
      </w:r>
    </w:p>
    <w:p w14:paraId="2151CDE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materialName: string</w:t>
      </w:r>
    </w:p>
    <w:p w14:paraId="02FA41D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unitName: string</w:t>
      </w:r>
    </w:p>
    <w:p w14:paraId="7CCDA5F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quantity: number</w:t>
      </w:r>
    </w:p>
    <w:p w14:paraId="0BF1056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unitPrice: number</w:t>
      </w:r>
    </w:p>
    <w:p w14:paraId="693C09C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totalPrice: number</w:t>
      </w:r>
    </w:p>
    <w:p w14:paraId="67EF4A7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documentNumber: string</w:t>
      </w:r>
    </w:p>
    <w:p w14:paraId="34B13DC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1AB888C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807565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type SupplierForMaterial = {</w:t>
      </w:r>
    </w:p>
    <w:p w14:paraId="0E85BFC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supplierCode: string</w:t>
      </w:r>
    </w:p>
    <w:p w14:paraId="6FFBBB1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supplierName: string</w:t>
      </w:r>
    </w:p>
    <w:p w14:paraId="34C0A76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inn: string</w:t>
      </w:r>
    </w:p>
    <w:p w14:paraId="6181467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legalAddress: Address</w:t>
      </w:r>
    </w:p>
    <w:p w14:paraId="2D40266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bankAddress: Address</w:t>
      </w:r>
    </w:p>
    <w:p w14:paraId="3647809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bankAccountNumber: string</w:t>
      </w:r>
    </w:p>
    <w:p w14:paraId="3941AFD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totalQuantity: number</w:t>
      </w:r>
    </w:p>
    <w:p w14:paraId="7B3B596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totalAmount: number</w:t>
      </w:r>
    </w:p>
    <w:p w14:paraId="2C5AED2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6F7BC51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7601D94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type StorageUnitForm = {</w:t>
      </w:r>
    </w:p>
    <w:p w14:paraId="2FCB768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orderNumber: string</w:t>
      </w:r>
    </w:p>
    <w:p w14:paraId="5F15AAC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orderDate: string</w:t>
      </w:r>
    </w:p>
    <w:p w14:paraId="2A2CC4E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supplierCode: string</w:t>
      </w:r>
    </w:p>
    <w:p w14:paraId="1BEA5BD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balanceAccount: string</w:t>
      </w:r>
    </w:p>
    <w:p w14:paraId="1AC22AF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documentTypeCode: string</w:t>
      </w:r>
    </w:p>
    <w:p w14:paraId="0877715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documentNumber: string</w:t>
      </w:r>
    </w:p>
    <w:p w14:paraId="1CBE0DF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materialCode: string</w:t>
      </w:r>
    </w:p>
    <w:p w14:paraId="7CDEA4D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materialAccount: string</w:t>
      </w:r>
    </w:p>
    <w:p w14:paraId="2992057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unitCode: string</w:t>
      </w:r>
    </w:p>
    <w:p w14:paraId="67C4E03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quantity: string</w:t>
      </w:r>
    </w:p>
    <w:p w14:paraId="659EB85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unitPrice: string</w:t>
      </w:r>
    </w:p>
    <w:p w14:paraId="04A8E32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069FBD9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08F9C7C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type AuthUser = {</w:t>
      </w:r>
    </w:p>
    <w:p w14:paraId="2534BC5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email: string</w:t>
      </w:r>
    </w:p>
    <w:p w14:paraId="608C45E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name: string</w:t>
      </w:r>
    </w:p>
    <w:p w14:paraId="5767B8A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25618E2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A8CC53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type AuthResponse = {</w:t>
      </w:r>
    </w:p>
    <w:p w14:paraId="438381E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token: string</w:t>
      </w:r>
    </w:p>
    <w:p w14:paraId="06DE533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user: AuthUser</w:t>
      </w:r>
    </w:p>
    <w:p w14:paraId="5D0990B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4209397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183D48C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type AuthForm = {</w:t>
      </w:r>
    </w:p>
    <w:p w14:paraId="72697F3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email: string</w:t>
      </w:r>
    </w:p>
    <w:p w14:paraId="312080E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name: string</w:t>
      </w:r>
    </w:p>
    <w:p w14:paraId="1F0D76B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password: string</w:t>
      </w:r>
    </w:p>
    <w:p w14:paraId="5EDD1C0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invitationCode: string</w:t>
      </w:r>
    </w:p>
    <w:p w14:paraId="43B0A5B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40F83B4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EF135B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const emptyAddress: Address = {</w:t>
      </w:r>
    </w:p>
    <w:p w14:paraId="4A656E8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postalCode: '',</w:t>
      </w:r>
    </w:p>
    <w:p w14:paraId="1E790AB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city: '',</w:t>
      </w:r>
    </w:p>
    <w:p w14:paraId="5C29949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street: '',</w:t>
      </w:r>
    </w:p>
    <w:p w14:paraId="0FB759D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house: '',</w:t>
      </w:r>
    </w:p>
    <w:p w14:paraId="57DF332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0394C49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7B07CB9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function App() {</w:t>
      </w:r>
    </w:p>
    <w:p w14:paraId="5FE2E40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const [token, setToken] = useState(() =&gt; localStorage.getItem(TOKEN_KEY) ?? '')</w:t>
      </w:r>
    </w:p>
    <w:p w14:paraId="53ADD59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const [, setCurrentUser] = useState&lt;AuthUser | null&gt;(null)</w:t>
      </w:r>
    </w:p>
    <w:p w14:paraId="5E1C4A0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const [authMode, setAuthMode] = useState&lt;'login' | 'register'&gt;('login')</w:t>
      </w:r>
    </w:p>
    <w:p w14:paraId="0F0CD3D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const [authForm, setAuthForm] = useState&lt;AuthForm&gt;({</w:t>
      </w:r>
    </w:p>
    <w:p w14:paraId="60126FF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email: '',</w:t>
      </w:r>
    </w:p>
    <w:p w14:paraId="7EFE4D0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name: '',</w:t>
      </w:r>
    </w:p>
    <w:p w14:paraId="7C83EDF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password: '',</w:t>
      </w:r>
    </w:p>
    <w:p w14:paraId="58A8FEF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invitationCode: '',</w:t>
      </w:r>
    </w:p>
    <w:p w14:paraId="711ACFD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})</w:t>
      </w:r>
    </w:p>
    <w:p w14:paraId="3D2C2B4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const [materials, setMaterials] = useState&lt;Material[]&gt;([])</w:t>
      </w:r>
    </w:p>
    <w:p w14:paraId="23FC6E9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const [suppliers, setSuppliers] = useState&lt;Supplier[]&gt;([])</w:t>
      </w:r>
    </w:p>
    <w:p w14:paraId="449496F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const [documents, setDocuments] = useState&lt;DocumentType[]&gt;([])</w:t>
      </w:r>
    </w:p>
    <w:p w14:paraId="4587FF1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const [measurementUnits, setMeasurementUnits] = useState&lt;MeasurementUnit[]&gt;([])</w:t>
      </w:r>
    </w:p>
    <w:p w14:paraId="1274D54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const [storageUnits, setStorageUnits] = useState&lt;StorageUnit[]&gt;([])</w:t>
      </w:r>
    </w:p>
    <w:p w14:paraId="045DCE1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const [selectedMaterial, setSelectedMaterial] = useState('MAT-001')</w:t>
      </w:r>
    </w:p>
    <w:p w14:paraId="010BBD7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const [supplierReport, setSupplierReport] = useState&lt;SupplierForMaterial[]&gt;([])</w:t>
      </w:r>
    </w:p>
    <w:p w14:paraId="1990F16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const [supplierCount, setSupplierCount] = useState(0)</w:t>
      </w:r>
    </w:p>
    <w:p w14:paraId="2AAFEE2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const [bankAddress, setBankAddress] = useState&lt;Address&gt;({</w:t>
      </w:r>
    </w:p>
    <w:p w14:paraId="496FB44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postalCode: '101000',</w:t>
      </w:r>
    </w:p>
    <w:p w14:paraId="1587A00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city: 'Москва',</w:t>
      </w:r>
    </w:p>
    <w:p w14:paraId="253FFA8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street: 'Мясницкая',</w:t>
      </w:r>
    </w:p>
    <w:p w14:paraId="74070F3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house: '12',</w:t>
      </w:r>
    </w:p>
    <w:p w14:paraId="09AFDB7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})</w:t>
      </w:r>
    </w:p>
    <w:p w14:paraId="14FEA58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const [bankCount, setBankCount] = useState&lt;number | null&gt;(null)</w:t>
      </w:r>
    </w:p>
    <w:p w14:paraId="666EF3D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const [isDarkTheme, setIsDarkTheme] = useState(false)</w:t>
      </w:r>
    </w:p>
    <w:p w14:paraId="30528C5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const [isMaterialsListOpen, setIsMaterialsListOpen] = useState(false)</w:t>
      </w:r>
    </w:p>
    <w:p w14:paraId="40B4946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const [materialSearch, setMaterialSearch] = useState('')</w:t>
      </w:r>
    </w:p>
    <w:p w14:paraId="285948F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const [isStorageListOpen, setIsStorageListOpen] = useState(false)</w:t>
      </w:r>
    </w:p>
    <w:p w14:paraId="06C196E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const [storageSearch, setStorageSearch] = useState('')</w:t>
      </w:r>
    </w:p>
    <w:p w14:paraId="19587B4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const [isSupplierReportOpen, setIsSupplierReportOpen] = useState(false)</w:t>
      </w:r>
    </w:p>
    <w:p w14:paraId="3041BE5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const [message, setMessage] = useState('')</w:t>
      </w:r>
    </w:p>
    <w:p w14:paraId="7DFC1D1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const [form, setForm] = useState&lt;StorageUnitForm&gt;({</w:t>
      </w:r>
    </w:p>
    <w:p w14:paraId="3DDF5F8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orderNumber: '1005',</w:t>
      </w:r>
    </w:p>
    <w:p w14:paraId="2632FAE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orderDate: new Date().toISOString().slice(0, 10),</w:t>
      </w:r>
    </w:p>
    <w:p w14:paraId="4DB9075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supplierCode: 'SUP-001',</w:t>
      </w:r>
    </w:p>
    <w:p w14:paraId="1D9BB3C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balanceAccount: '15',</w:t>
      </w:r>
    </w:p>
    <w:p w14:paraId="6AF28F5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documentTypeCode: 'WAY',</w:t>
      </w:r>
    </w:p>
    <w:p w14:paraId="3136A27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documentNumber: 'ТН-501',</w:t>
      </w:r>
    </w:p>
    <w:p w14:paraId="0B3547D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materialCode: 'MAT-001',</w:t>
      </w:r>
    </w:p>
    <w:p w14:paraId="11C7D92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materialAccount: '10.01',</w:t>
      </w:r>
    </w:p>
    <w:p w14:paraId="76F5DA5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unitCode: 'KG',</w:t>
      </w:r>
    </w:p>
    <w:p w14:paraId="72C8C45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quantity: '100',</w:t>
      </w:r>
    </w:p>
    <w:p w14:paraId="3C44A89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unitPrice: '90',</w:t>
      </w:r>
    </w:p>
    <w:p w14:paraId="3E8641A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})</w:t>
      </w:r>
    </w:p>
    <w:p w14:paraId="0749C4C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287356B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const unitsForMaterial = useMemo(</w:t>
      </w:r>
    </w:p>
    <w:p w14:paraId="4520070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() =&gt; measurementUnits.filter((unit) =&gt; unit.materialCode === form.materialCode),</w:t>
      </w:r>
    </w:p>
    <w:p w14:paraId="364B243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[form.materialCode, measurementUnits],</w:t>
      </w:r>
    </w:p>
    <w:p w14:paraId="5A2E147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)</w:t>
      </w:r>
    </w:p>
    <w:p w14:paraId="2109A6B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7CA050C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const latestMaterials = useMemo(() =&gt; materials.slice(-4).reverse(), [materials])</w:t>
      </w:r>
    </w:p>
    <w:p w14:paraId="6D33A49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1181EB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const filteredMaterials = useMemo(() =&gt; {</w:t>
      </w:r>
    </w:p>
    <w:p w14:paraId="33A3F56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const search = materialSearch.trim().toLowerCase()</w:t>
      </w:r>
    </w:p>
    <w:p w14:paraId="21CCD99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0771BE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if (!search) {</w:t>
      </w:r>
    </w:p>
    <w:p w14:paraId="0CCA48D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return materials</w:t>
      </w:r>
    </w:p>
    <w:p w14:paraId="2D95A3A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40207FB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12A4A4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return materials.filter((material) =&gt;</w:t>
      </w:r>
    </w:p>
    <w:p w14:paraId="5CF01A6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[material.code, material.classCode, material.groupCode, material.name, material.materialAccount].some((value) =&gt;</w:t>
      </w:r>
    </w:p>
    <w:p w14:paraId="2D74001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value.toLowerCase().includes(search),</w:t>
      </w:r>
    </w:p>
    <w:p w14:paraId="2AC4D88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),</w:t>
      </w:r>
    </w:p>
    <w:p w14:paraId="0D92C05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)</w:t>
      </w:r>
    </w:p>
    <w:p w14:paraId="12F14C4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}, [materialSearch, materials])</w:t>
      </w:r>
    </w:p>
    <w:p w14:paraId="56095BD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1C7A292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const latestStorageUnits = useMemo(() =&gt; storageUnits.slice(-4).reverse(), [storageUnits])</w:t>
      </w:r>
    </w:p>
    <w:p w14:paraId="5FE12B8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071A064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const filteredStorageUnits = useMemo(() =&gt; {</w:t>
      </w:r>
    </w:p>
    <w:p w14:paraId="2F2B835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const search = storageSearch.trim().toLowerCase()</w:t>
      </w:r>
    </w:p>
    <w:p w14:paraId="4429B90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3A997BA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if (!search) {</w:t>
      </w:r>
    </w:p>
    <w:p w14:paraId="308D47B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return storageUnits</w:t>
      </w:r>
    </w:p>
    <w:p w14:paraId="20156E4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5195DCA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42BC0FF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return storageUnits.filter((unit) =&gt;</w:t>
      </w:r>
    </w:p>
    <w:p w14:paraId="7DC5313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[</w:t>
      </w:r>
    </w:p>
    <w:p w14:paraId="6D3187E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String(unit.orderNumber),</w:t>
      </w:r>
    </w:p>
    <w:p w14:paraId="11DC55E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formatDate(unit.orderDate),</w:t>
      </w:r>
    </w:p>
    <w:p w14:paraId="2F9921F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unit.supplierName,</w:t>
      </w:r>
    </w:p>
    <w:p w14:paraId="25BF585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unit.materialName,</w:t>
      </w:r>
    </w:p>
    <w:p w14:paraId="450C1F4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unit.unitName,</w:t>
      </w:r>
    </w:p>
    <w:p w14:paraId="4699CE2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String(unit.quantity),</w:t>
      </w:r>
    </w:p>
    <w:p w14:paraId="4D5E1FD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String(unit.unitPrice),</w:t>
      </w:r>
    </w:p>
    <w:p w14:paraId="6A289A4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String(unit.totalPrice),</w:t>
      </w:r>
    </w:p>
    <w:p w14:paraId="00373DA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unit.documentNumber,</w:t>
      </w:r>
    </w:p>
    <w:p w14:paraId="42B7206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].some((value) =&gt; value.toLowerCase().includes(search)),</w:t>
      </w:r>
    </w:p>
    <w:p w14:paraId="453548B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)</w:t>
      </w:r>
    </w:p>
    <w:p w14:paraId="0E6ADC4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}, [storageSearch, storageUnits])</w:t>
      </w:r>
    </w:p>
    <w:p w14:paraId="5383136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2263A1A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const visibleSupplierReport = useMemo(</w:t>
      </w:r>
    </w:p>
    <w:p w14:paraId="1D40DD5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() =&gt; (isSupplierReportOpen ? supplierReport : supplierReport.slice(0, 4)),</w:t>
      </w:r>
    </w:p>
    <w:p w14:paraId="0C30DB1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[isSupplierReportOpen, supplierReport],</w:t>
      </w:r>
    </w:p>
    <w:p w14:paraId="4C6C452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)</w:t>
      </w:r>
    </w:p>
    <w:p w14:paraId="296C21D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18A5598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useEffect(() =&gt; {</w:t>
      </w:r>
    </w:p>
    <w:p w14:paraId="601F7C9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if (!token) {</w:t>
      </w:r>
    </w:p>
    <w:p w14:paraId="042242A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setCurrentUser(null)</w:t>
      </w:r>
    </w:p>
    <w:p w14:paraId="5550379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return</w:t>
      </w:r>
    </w:p>
    <w:p w14:paraId="6B95729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6AA67C9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002D045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localStorage.setItem(TOKEN_KEY, token)</w:t>
      </w:r>
    </w:p>
    <w:p w14:paraId="35BB1B2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void loadCurrentUser(token)</w:t>
      </w:r>
    </w:p>
    <w:p w14:paraId="6E8B541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void loadInitialData(token)</w:t>
      </w:r>
    </w:p>
    <w:p w14:paraId="28087AC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}, [token])</w:t>
      </w:r>
    </w:p>
    <w:p w14:paraId="5AECFBA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7214552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useEffect(() =&gt; {</w:t>
      </w:r>
    </w:p>
    <w:p w14:paraId="28C7C34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document.documentElement.dataset.theme = isDarkTheme ? 'dark' : 'light'</w:t>
      </w:r>
    </w:p>
    <w:p w14:paraId="56A6C6A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}, [isDarkTheme])</w:t>
      </w:r>
    </w:p>
    <w:p w14:paraId="54D4C7F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B2E8B4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useEffect(() =&gt; {</w:t>
      </w:r>
    </w:p>
    <w:p w14:paraId="74A4B62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const material = materials.find((item) =&gt; item.code === form.materialCode)</w:t>
      </w:r>
    </w:p>
    <w:p w14:paraId="6BB679B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const firstUnit = measurementUnits.find((unit) =&gt; unit.materialCode === form.materialCode)</w:t>
      </w:r>
    </w:p>
    <w:p w14:paraId="5E6E366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1625D5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setForm((current) =&gt; ({</w:t>
      </w:r>
    </w:p>
    <w:p w14:paraId="0952D39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...current,</w:t>
      </w:r>
    </w:p>
    <w:p w14:paraId="722EE97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materialAccount: material?.materialAccount ?? current.materialAccount,</w:t>
      </w:r>
    </w:p>
    <w:p w14:paraId="6295D01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unitCode: firstUnit?.unitCode ?? current.unitCode,</w:t>
      </w:r>
    </w:p>
    <w:p w14:paraId="524FB56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}))</w:t>
      </w:r>
    </w:p>
    <w:p w14:paraId="646180B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}, [form.materialCode, materials, measurementUnits])</w:t>
      </w:r>
    </w:p>
    <w:p w14:paraId="2028FAD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0A7118A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useEffect(() =&gt; {</w:t>
      </w:r>
    </w:p>
    <w:p w14:paraId="05BD2B5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if (token &amp;&amp; selectedMaterial) {</w:t>
      </w:r>
    </w:p>
    <w:p w14:paraId="1AAF792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void loadMaterialReport(selectedMaterial, token)</w:t>
      </w:r>
    </w:p>
    <w:p w14:paraId="186992C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2DB6217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}, [selectedMaterial, token])</w:t>
      </w:r>
    </w:p>
    <w:p w14:paraId="412F8E1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21C4F6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async function loadCurrentUser(authToken: string) {</w:t>
      </w:r>
    </w:p>
    <w:p w14:paraId="2F2BB5D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try {</w:t>
      </w:r>
    </w:p>
    <w:p w14:paraId="0803329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setCurrentUser(await authApi&lt;AuthUser&gt;('/me', undefined, authToken))</w:t>
      </w:r>
    </w:p>
    <w:p w14:paraId="2C42611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 catch {</w:t>
      </w:r>
    </w:p>
    <w:p w14:paraId="245D582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handleLogout()</w:t>
      </w:r>
    </w:p>
    <w:p w14:paraId="538A387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33D82A7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}</w:t>
      </w:r>
    </w:p>
    <w:p w14:paraId="280E906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1D68A8A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async function loadInitialData(authToken = token) {</w:t>
      </w:r>
    </w:p>
    <w:p w14:paraId="3355F4D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try {</w:t>
      </w:r>
    </w:p>
    <w:p w14:paraId="03FC369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const [materialsData, suppliersData, documentsData, unitsData, storageData] = await Promise.all([</w:t>
      </w:r>
    </w:p>
    <w:p w14:paraId="746E906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api&lt;Material[]&gt;('/materials', undefined, authToken),</w:t>
      </w:r>
    </w:p>
    <w:p w14:paraId="32CFFDC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api&lt;Supplier[]&gt;('/suppliers', undefined, authToken),</w:t>
      </w:r>
    </w:p>
    <w:p w14:paraId="3C4F73B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api&lt;DocumentType[]&gt;('/documents', undefined, authToken),</w:t>
      </w:r>
    </w:p>
    <w:p w14:paraId="5F0B26C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api&lt;MeasurementUnit[]&gt;('/measurement-units', undefined, authToken),</w:t>
      </w:r>
    </w:p>
    <w:p w14:paraId="3B56A13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api&lt;StorageUnit[]&gt;('/storage-units', undefined, authToken),</w:t>
      </w:r>
    </w:p>
    <w:p w14:paraId="5A09F47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])</w:t>
      </w:r>
    </w:p>
    <w:p w14:paraId="31F39DE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1A04C8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setMaterials(materialsData)</w:t>
      </w:r>
    </w:p>
    <w:p w14:paraId="58301C5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setSuppliers(suppliersData)</w:t>
      </w:r>
    </w:p>
    <w:p w14:paraId="778C9F1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setDocuments(documentsData)</w:t>
      </w:r>
    </w:p>
    <w:p w14:paraId="599CBE7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setMeasurementUnits(unitsData)</w:t>
      </w:r>
    </w:p>
    <w:p w14:paraId="647EA99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setStorageUnits(storageData)</w:t>
      </w:r>
    </w:p>
    <w:p w14:paraId="36BBEAD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 catch (error) {</w:t>
      </w:r>
    </w:p>
    <w:p w14:paraId="35CB507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setMessage(error instanceof Error ? error.message : 'Не удалось загрузить данные')</w:t>
      </w:r>
    </w:p>
    <w:p w14:paraId="68C52E6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7FFCACB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}</w:t>
      </w:r>
    </w:p>
    <w:p w14:paraId="3837702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8A0107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async function loadMaterialReport(materialCode: string, authToken = token) {</w:t>
      </w:r>
    </w:p>
    <w:p w14:paraId="2D15FB8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if (!authToken) {</w:t>
      </w:r>
    </w:p>
    <w:p w14:paraId="1C97EF8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return</w:t>
      </w:r>
    </w:p>
    <w:p w14:paraId="3B0FEB5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1541AE9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4B3A1D1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try {</w:t>
      </w:r>
    </w:p>
    <w:p w14:paraId="7398245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const [suppliersData, countData] = await Promise.all([</w:t>
      </w:r>
    </w:p>
    <w:p w14:paraId="103838D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api&lt;SupplierForMaterial[]&gt;(`/materials/${materialCode}/suppliers`, undefined, authToken),</w:t>
      </w:r>
    </w:p>
    <w:p w14:paraId="3B3E1F3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api&lt;{ count: number }&gt;(`/materials/${materialCode}/supplier-count`, undefined, authToken),</w:t>
      </w:r>
    </w:p>
    <w:p w14:paraId="655D1DA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])</w:t>
      </w:r>
    </w:p>
    <w:p w14:paraId="0D1DBAB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setSupplierReport(suppliersData)</w:t>
      </w:r>
    </w:p>
    <w:p w14:paraId="629378F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setSupplierCount(countData.count)</w:t>
      </w:r>
    </w:p>
    <w:p w14:paraId="24A235C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 catch {</w:t>
      </w:r>
    </w:p>
    <w:p w14:paraId="4FD29C8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setSupplierReport([])</w:t>
      </w:r>
    </w:p>
    <w:p w14:paraId="32BEEBC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setSupplierCount(0)</w:t>
      </w:r>
    </w:p>
    <w:p w14:paraId="09F4070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0196CB4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}</w:t>
      </w:r>
    </w:p>
    <w:p w14:paraId="6CDF93A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42730EE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async function handleStorageSubmit(event: FormEvent&lt;HTMLFormElement&gt;) {</w:t>
      </w:r>
    </w:p>
    <w:p w14:paraId="6D44E9A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event.preventDefault()</w:t>
      </w:r>
    </w:p>
    <w:p w14:paraId="49BAFDF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3A79EE7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try {</w:t>
      </w:r>
    </w:p>
    <w:p w14:paraId="5795ADE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await api(</w:t>
      </w:r>
    </w:p>
    <w:p w14:paraId="57FD324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'/storage-units',</w:t>
      </w:r>
    </w:p>
    <w:p w14:paraId="2882B62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{</w:t>
      </w:r>
    </w:p>
    <w:p w14:paraId="00007C1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method: 'POST',</w:t>
      </w:r>
    </w:p>
    <w:p w14:paraId="3E09B70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body: JSON.stringify({</w:t>
      </w:r>
    </w:p>
    <w:p w14:paraId="25516C8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...form,</w:t>
      </w:r>
    </w:p>
    <w:p w14:paraId="4C5E287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orderNumber: Number(form.orderNumber),</w:t>
      </w:r>
    </w:p>
    <w:p w14:paraId="5DA66CF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quantity: Number(form.quantity),</w:t>
      </w:r>
    </w:p>
    <w:p w14:paraId="7ACEB44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unitPrice: Number(form.unitPrice),</w:t>
      </w:r>
    </w:p>
    <w:p w14:paraId="167BDD6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}),</w:t>
      </w:r>
    </w:p>
    <w:p w14:paraId="3F65FF4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},</w:t>
      </w:r>
    </w:p>
    <w:p w14:paraId="3FE90C2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token,</w:t>
      </w:r>
    </w:p>
    <w:p w14:paraId="2775D04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)</w:t>
      </w:r>
    </w:p>
    <w:p w14:paraId="363F88F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setMessage('Единица хранения добавлена')</w:t>
      </w:r>
    </w:p>
    <w:p w14:paraId="52935BD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await loadInitialData()</w:t>
      </w:r>
    </w:p>
    <w:p w14:paraId="6B638D1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await loadMaterialReport(selectedMaterial)</w:t>
      </w:r>
    </w:p>
    <w:p w14:paraId="7175BEC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 catch (error) {</w:t>
      </w:r>
    </w:p>
    <w:p w14:paraId="2E288DD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setMessage(error instanceof Error ? error.message : 'Ошибка добавления')</w:t>
      </w:r>
    </w:p>
    <w:p w14:paraId="1896B60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1B6C317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}</w:t>
      </w:r>
    </w:p>
    <w:p w14:paraId="4344155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0CE0BFE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async function handleBankSubmit(event: FormEvent&lt;HTMLFormElement&gt;) {</w:t>
      </w:r>
    </w:p>
    <w:p w14:paraId="4C968C0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event.preventDefault()</w:t>
      </w:r>
    </w:p>
    <w:p w14:paraId="7A7D267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12F0C88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try {</w:t>
      </w:r>
    </w:p>
    <w:p w14:paraId="4FDDFEF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const result = await api&lt;{ count: number }&gt;(</w:t>
      </w:r>
    </w:p>
    <w:p w14:paraId="399D7BC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'/suppliers/bank-address-count',</w:t>
      </w:r>
    </w:p>
    <w:p w14:paraId="25C9B4F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{</w:t>
      </w:r>
    </w:p>
    <w:p w14:paraId="72B2B16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method: 'POST',</w:t>
      </w:r>
    </w:p>
    <w:p w14:paraId="42F07F3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body: JSON.stringify(bankAddress),</w:t>
      </w:r>
    </w:p>
    <w:p w14:paraId="15EB126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},</w:t>
      </w:r>
    </w:p>
    <w:p w14:paraId="2F2331D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token,</w:t>
      </w:r>
    </w:p>
    <w:p w14:paraId="102C499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)</w:t>
      </w:r>
    </w:p>
    <w:p w14:paraId="4E9A49F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setBankCount(result.count)</w:t>
      </w:r>
    </w:p>
    <w:p w14:paraId="21E8181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 catch (error) {</w:t>
      </w:r>
    </w:p>
    <w:p w14:paraId="238A18E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setMessage(error instanceof Error ? error.message : 'Ошибка расчета')</w:t>
      </w:r>
    </w:p>
    <w:p w14:paraId="46A1B64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3A09FED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}</w:t>
      </w:r>
    </w:p>
    <w:p w14:paraId="5425AC8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12CC336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async function handleAuthSubmit(event: FormEvent&lt;HTMLFormElement&gt;) {</w:t>
      </w:r>
    </w:p>
    <w:p w14:paraId="43E708E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event.preventDefault()</w:t>
      </w:r>
    </w:p>
    <w:p w14:paraId="6503C2F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424C51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try {</w:t>
      </w:r>
    </w:p>
    <w:p w14:paraId="779D3B6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const result = await authApi&lt;AuthResponse&gt;(authMode === 'login' ? '/login' : '/register', {</w:t>
      </w:r>
    </w:p>
    <w:p w14:paraId="5FD5EC1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method: 'POST',</w:t>
      </w:r>
    </w:p>
    <w:p w14:paraId="6D94B4A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body: JSON.stringify(</w:t>
      </w:r>
    </w:p>
    <w:p w14:paraId="765C8C8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authMode === 'login'</w:t>
      </w:r>
    </w:p>
    <w:p w14:paraId="04F0ADC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? { email: authForm.email, password: authForm.password }</w:t>
      </w:r>
    </w:p>
    <w:p w14:paraId="2139B26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: authForm,</w:t>
      </w:r>
    </w:p>
    <w:p w14:paraId="3E5C1DF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),</w:t>
      </w:r>
    </w:p>
    <w:p w14:paraId="5A364F1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})</w:t>
      </w:r>
    </w:p>
    <w:p w14:paraId="35158E7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3EF6EA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setCurrentUser(result.user)</w:t>
      </w:r>
    </w:p>
    <w:p w14:paraId="3F7AC92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setToken(result.token)</w:t>
      </w:r>
    </w:p>
    <w:p w14:paraId="7CD71C4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setMessage('')</w:t>
      </w:r>
    </w:p>
    <w:p w14:paraId="0319DA5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 catch (error) {</w:t>
      </w:r>
    </w:p>
    <w:p w14:paraId="2FEF908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setMessage(error instanceof Error ? error.message : 'Не удалось выполнить вход')</w:t>
      </w:r>
    </w:p>
    <w:p w14:paraId="4DBABFD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7815BFA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}</w:t>
      </w:r>
    </w:p>
    <w:p w14:paraId="483E822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430C89D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function handleLogout() {</w:t>
      </w:r>
    </w:p>
    <w:p w14:paraId="0BFCDDA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localStorage.removeItem(TOKEN_KEY)</w:t>
      </w:r>
    </w:p>
    <w:p w14:paraId="0434F2D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setToken('')</w:t>
      </w:r>
    </w:p>
    <w:p w14:paraId="60CC609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setCurrentUser(null)</w:t>
      </w:r>
    </w:p>
    <w:p w14:paraId="14EC17E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setMaterials([])</w:t>
      </w:r>
    </w:p>
    <w:p w14:paraId="48746F2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setSuppliers([])</w:t>
      </w:r>
    </w:p>
    <w:p w14:paraId="40AA947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setDocuments([])</w:t>
      </w:r>
    </w:p>
    <w:p w14:paraId="0674E9F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setMeasurementUnits([])</w:t>
      </w:r>
    </w:p>
    <w:p w14:paraId="317FA4C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setStorageUnits([])</w:t>
      </w:r>
    </w:p>
    <w:p w14:paraId="1028E03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setSupplierReport([])</w:t>
      </w:r>
    </w:p>
    <w:p w14:paraId="0AE81F9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setSupplierCount(0)</w:t>
      </w:r>
    </w:p>
    <w:p w14:paraId="090FC12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setMessage('Войдите, чтобы работать со складом')</w:t>
      </w:r>
    </w:p>
    <w:p w14:paraId="7C443EB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}</w:t>
      </w:r>
    </w:p>
    <w:p w14:paraId="76780E7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3C56439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const selectedMaterialName =</w:t>
      </w:r>
    </w:p>
    <w:p w14:paraId="60443CD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materials.find((material) =&gt; material.code === selectedMaterial)?.name ?? selectedMaterial</w:t>
      </w:r>
    </w:p>
    <w:p w14:paraId="1D83E11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3AAACC2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if (!token) {</w:t>
      </w:r>
    </w:p>
    <w:p w14:paraId="78EE6B6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return (</w:t>
      </w:r>
    </w:p>
    <w:p w14:paraId="3A4FC3D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&lt;main className="app-shell auth-shell"&gt;</w:t>
      </w:r>
    </w:p>
    <w:p w14:paraId="2A94FB1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&lt;section className="panel auth-panel"&gt;</w:t>
      </w:r>
    </w:p>
    <w:p w14:paraId="35D8993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&lt;div className="panel-heading"&gt;</w:t>
      </w:r>
    </w:p>
    <w:p w14:paraId="3A70145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&lt;div&gt;</w:t>
      </w:r>
    </w:p>
    <w:p w14:paraId="45F9CC1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&lt;h1&gt;Складской учет&lt;/h1&gt;</w:t>
      </w:r>
    </w:p>
    <w:p w14:paraId="5162505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&lt;p&gt;{authMode === 'login' ? 'Вход для сотрудников' : 'Регистрация по приглашению'}&lt;/p&gt;</w:t>
      </w:r>
    </w:p>
    <w:p w14:paraId="4FA2C86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&lt;/div&gt;</w:t>
      </w:r>
    </w:p>
    <w:p w14:paraId="7AD01B0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&lt;button</w:t>
      </w:r>
    </w:p>
    <w:p w14:paraId="372ED73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type="button"</w:t>
      </w:r>
    </w:p>
    <w:p w14:paraId="03AA2EE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onClick={() =&gt; setAuthMode((current) =&gt; (current === 'login' ? 'register' : 'login'))}</w:t>
      </w:r>
    </w:p>
    <w:p w14:paraId="553CD0A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&gt;</w:t>
      </w:r>
    </w:p>
    <w:p w14:paraId="54A6909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{authMode === 'login' ? 'Регистрация' : 'Войти'}</w:t>
      </w:r>
    </w:p>
    <w:p w14:paraId="1837E15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&lt;/button&gt;</w:t>
      </w:r>
    </w:p>
    <w:p w14:paraId="29FBEFF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&lt;/div&gt;</w:t>
      </w:r>
    </w:p>
    <w:p w14:paraId="3A43499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D0CAB6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&lt;form className="auth-form" onSubmit={handleAuthSubmit}&gt;</w:t>
      </w:r>
    </w:p>
    <w:p w14:paraId="7D07BF1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&lt;Field label="Почта"&gt;</w:t>
      </w:r>
    </w:p>
    <w:p w14:paraId="4D14408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&lt;input</w:t>
      </w:r>
    </w:p>
    <w:p w14:paraId="13B73E4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type="email"</w:t>
      </w:r>
    </w:p>
    <w:p w14:paraId="6A33712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value={authForm.email}</w:t>
      </w:r>
    </w:p>
    <w:p w14:paraId="7A15A3B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onChange={(event) =&gt; setAuthFormValue('email', event.target.value)}</w:t>
      </w:r>
    </w:p>
    <w:p w14:paraId="2258A8B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required</w:t>
      </w:r>
    </w:p>
    <w:p w14:paraId="0FBBA36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/&gt;</w:t>
      </w:r>
    </w:p>
    <w:p w14:paraId="47B677B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&lt;/Field&gt;</w:t>
      </w:r>
    </w:p>
    <w:p w14:paraId="30CFEE2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{authMode === 'register' &amp;&amp; (</w:t>
      </w:r>
    </w:p>
    <w:p w14:paraId="121DBB6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&lt;Field label="Имя"&gt;</w:t>
      </w:r>
    </w:p>
    <w:p w14:paraId="5F2CEB8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&lt;input</w:t>
      </w:r>
    </w:p>
    <w:p w14:paraId="734E589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value={authForm.name}</w:t>
      </w:r>
    </w:p>
    <w:p w14:paraId="1FE8090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onChange={(event) =&gt; setAuthFormValue('name', event.target.value)}</w:t>
      </w:r>
    </w:p>
    <w:p w14:paraId="11F90FD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required</w:t>
      </w:r>
    </w:p>
    <w:p w14:paraId="6011BFA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/&gt;</w:t>
      </w:r>
    </w:p>
    <w:p w14:paraId="5F9AE8A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&lt;/Field&gt;</w:t>
      </w:r>
    </w:p>
    <w:p w14:paraId="18BABC7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)}</w:t>
      </w:r>
    </w:p>
    <w:p w14:paraId="2A4F6D6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&lt;Field label="Пароль"&gt;</w:t>
      </w:r>
    </w:p>
    <w:p w14:paraId="313CF32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&lt;input</w:t>
      </w:r>
    </w:p>
    <w:p w14:paraId="145D7AC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type="password"</w:t>
      </w:r>
    </w:p>
    <w:p w14:paraId="5A46BD4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value={authForm.password}</w:t>
      </w:r>
    </w:p>
    <w:p w14:paraId="0D9CF86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onChange={(event) =&gt; setAuthFormValue('password', event.target.value)}</w:t>
      </w:r>
    </w:p>
    <w:p w14:paraId="7C25FF8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required</w:t>
      </w:r>
    </w:p>
    <w:p w14:paraId="43E97C1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/&gt;</w:t>
      </w:r>
    </w:p>
    <w:p w14:paraId="5D4AEF2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&lt;/Field&gt;</w:t>
      </w:r>
    </w:p>
    <w:p w14:paraId="1FCB8D6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{authMode === 'register' &amp;&amp; (</w:t>
      </w:r>
    </w:p>
    <w:p w14:paraId="41D5FC7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&lt;Field label="Код приглашения"&gt;</w:t>
      </w:r>
    </w:p>
    <w:p w14:paraId="39E3848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&lt;input</w:t>
      </w:r>
    </w:p>
    <w:p w14:paraId="0916803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value={authForm.invitationCode}</w:t>
      </w:r>
    </w:p>
    <w:p w14:paraId="0DA8A8F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onChange={(event) =&gt; setAuthFormValue('invitationCode', event.target.value)}</w:t>
      </w:r>
    </w:p>
    <w:p w14:paraId="2B6A941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required</w:t>
      </w:r>
    </w:p>
    <w:p w14:paraId="2948364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/&gt;</w:t>
      </w:r>
    </w:p>
    <w:p w14:paraId="43E0238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&lt;/Field&gt;</w:t>
      </w:r>
    </w:p>
    <w:p w14:paraId="5A31290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)}</w:t>
      </w:r>
    </w:p>
    <w:p w14:paraId="0A3FDE3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&lt;button type="submit"&gt;{authMode === 'login' ? 'Войти' : 'Создать аккаунт'}&lt;/button&gt;</w:t>
      </w:r>
    </w:p>
    <w:p w14:paraId="2F02203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{message &amp;&amp; &lt;span className="status"&gt;{message}&lt;/span&gt;}</w:t>
      </w:r>
    </w:p>
    <w:p w14:paraId="6126645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&lt;/form&gt;</w:t>
      </w:r>
    </w:p>
    <w:p w14:paraId="1088341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&lt;/section&gt;</w:t>
      </w:r>
    </w:p>
    <w:p w14:paraId="51835FE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3027A86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{authMode === 'register' &amp;&amp; (</w:t>
      </w:r>
    </w:p>
    <w:p w14:paraId="1C87068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&lt;aside className="panel invitation-panel"&gt;</w:t>
      </w:r>
    </w:p>
    <w:p w14:paraId="70E6E0C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&lt;div className="panel-heading"&gt;</w:t>
      </w:r>
    </w:p>
    <w:p w14:paraId="521DC2A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&lt;div&gt;</w:t>
      </w:r>
    </w:p>
    <w:p w14:paraId="72D43D8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&lt;h2&gt;Коды приглашения&lt;/h2&gt;</w:t>
      </w:r>
    </w:p>
    <w:p w14:paraId="5B0372B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&lt;p&gt;Нажмите на код, чтобы подставить его в форму регистрации&lt;/p&gt;</w:t>
      </w:r>
    </w:p>
    <w:p w14:paraId="2F8A461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&lt;/div&gt;</w:t>
      </w:r>
    </w:p>
    <w:p w14:paraId="50B401F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&lt;/div&gt;</w:t>
      </w:r>
    </w:p>
    <w:p w14:paraId="072AE07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&lt;div className="invitation-codes"&gt;</w:t>
      </w:r>
    </w:p>
    <w:p w14:paraId="382C8E0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{INVITATION_CODES.map((code) =&gt; (</w:t>
      </w:r>
    </w:p>
    <w:p w14:paraId="594B764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&lt;button</w:t>
      </w:r>
    </w:p>
    <w:p w14:paraId="3FFC885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key={code}</w:t>
      </w:r>
    </w:p>
    <w:p w14:paraId="3EDC343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type="button"</w:t>
      </w:r>
    </w:p>
    <w:p w14:paraId="1901D8D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onClick={() =&gt; setAuthFormValue('invitationCode', code)}</w:t>
      </w:r>
    </w:p>
    <w:p w14:paraId="6657BC3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&gt;</w:t>
      </w:r>
    </w:p>
    <w:p w14:paraId="6101594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{code}</w:t>
      </w:r>
    </w:p>
    <w:p w14:paraId="426B7A5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&lt;/button&gt;</w:t>
      </w:r>
    </w:p>
    <w:p w14:paraId="4ACB943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))}</w:t>
      </w:r>
    </w:p>
    <w:p w14:paraId="77A58DA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&lt;/div&gt;</w:t>
      </w:r>
    </w:p>
    <w:p w14:paraId="1C7B58F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&lt;/aside&gt;</w:t>
      </w:r>
    </w:p>
    <w:p w14:paraId="429FE9C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)}</w:t>
      </w:r>
    </w:p>
    <w:p w14:paraId="0273C1C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&lt;/main&gt;</w:t>
      </w:r>
    </w:p>
    <w:p w14:paraId="3F5E11B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)</w:t>
      </w:r>
    </w:p>
    <w:p w14:paraId="3B869F2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}</w:t>
      </w:r>
    </w:p>
    <w:p w14:paraId="2790A7A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6057D3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return (</w:t>
      </w:r>
    </w:p>
    <w:p w14:paraId="74E0C8C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&lt;main className="app-shell"&gt;</w:t>
      </w:r>
    </w:p>
    <w:p w14:paraId="78F6AF7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&lt;header className="topbar"&gt;</w:t>
      </w:r>
    </w:p>
    <w:p w14:paraId="36BAFB5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&lt;div&gt;</w:t>
      </w:r>
    </w:p>
    <w:p w14:paraId="3F75630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&lt;h1&gt;Складской учет материалов&lt;/h1&gt;</w:t>
      </w:r>
    </w:p>
    <w:p w14:paraId="41A5AE5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&lt;/div&gt;</w:t>
      </w:r>
    </w:p>
    <w:p w14:paraId="5F36B64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&lt;div className="topbar-actions"&gt;</w:t>
      </w:r>
    </w:p>
    <w:p w14:paraId="574DE55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&lt;button</w:t>
      </w:r>
    </w:p>
    <w:p w14:paraId="0D99195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className="theme-toggle"</w:t>
      </w:r>
    </w:p>
    <w:p w14:paraId="5721180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type="button"</w:t>
      </w:r>
    </w:p>
    <w:p w14:paraId="16D38F8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aria-pressed={isDarkTheme}</w:t>
      </w:r>
    </w:p>
    <w:p w14:paraId="42B59D2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onClick={() =&gt; setIsDarkTheme((current) =&gt; !current)}</w:t>
      </w:r>
    </w:p>
    <w:p w14:paraId="0F3CAFF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&gt;</w:t>
      </w:r>
    </w:p>
    <w:p w14:paraId="7340CD6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{isDarkTheme ? 'Светлая тема' : 'Темная тема'}</w:t>
      </w:r>
    </w:p>
    <w:p w14:paraId="6275294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&lt;/button&gt;</w:t>
      </w:r>
    </w:p>
    <w:p w14:paraId="4ABE05E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&lt;button type="button" onClick={handleLogout}&gt;Выйти&lt;/button&gt;</w:t>
      </w:r>
    </w:p>
    <w:p w14:paraId="27C1F8D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{message &amp;&amp; &lt;span className="status"&gt;{message}&lt;/span&gt;}</w:t>
      </w:r>
    </w:p>
    <w:p w14:paraId="4FDA46E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&lt;/div&gt;</w:t>
      </w:r>
    </w:p>
    <w:p w14:paraId="6A9208B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&lt;/header&gt;</w:t>
      </w:r>
    </w:p>
    <w:p w14:paraId="3640304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23BD543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&lt;section className="metrics" aria-label="Показатели склада"&gt;</w:t>
      </w:r>
    </w:p>
    <w:p w14:paraId="189C2AA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&lt;Metric label="Материалов" value={materials.length} /&gt;</w:t>
      </w:r>
    </w:p>
    <w:p w14:paraId="176FA00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&lt;Metric label="Поставщиков" value={suppliers.length} /&gt;</w:t>
      </w:r>
    </w:p>
    <w:p w14:paraId="52A80CC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&lt;Metric label="Единиц хранения" value={storageUnits.length} /&gt;</w:t>
      </w:r>
    </w:p>
    <w:p w14:paraId="79D58C4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&lt;Metric</w:t>
      </w:r>
    </w:p>
    <w:p w14:paraId="38C5E75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label="Остаток по приходу"</w:t>
      </w:r>
    </w:p>
    <w:p w14:paraId="7BE86F1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value={formatMoney(storageUnits.reduce((sum, unit) =&gt; sum + unit.totalPrice, 0))}</w:t>
      </w:r>
    </w:p>
    <w:p w14:paraId="34C7946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/&gt;</w:t>
      </w:r>
    </w:p>
    <w:p w14:paraId="072263D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&lt;/section&gt;</w:t>
      </w:r>
    </w:p>
    <w:p w14:paraId="6466B2B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77EFE9B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&lt;section className="panel materials-panel"&gt;</w:t>
      </w:r>
    </w:p>
    <w:p w14:paraId="1CB4C80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&lt;div className="panel-heading"&gt;</w:t>
      </w:r>
    </w:p>
    <w:p w14:paraId="4F771F5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&lt;div&gt;</w:t>
      </w:r>
    </w:p>
    <w:p w14:paraId="5E5DDF8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&lt;h2&gt;Последние материалы&lt;/h2&gt;</w:t>
      </w:r>
    </w:p>
    <w:p w14:paraId="01F23CB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&lt;p&gt;Показаны 4 последних материала из справочника&lt;/p&gt;</w:t>
      </w:r>
    </w:p>
    <w:p w14:paraId="20F9A08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&lt;/div&gt;</w:t>
      </w:r>
    </w:p>
    <w:p w14:paraId="3929D7A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&lt;button type="button" onClick={() =&gt; setIsMaterialsListOpen((current) =&gt; !current)}&gt;</w:t>
      </w:r>
    </w:p>
    <w:p w14:paraId="6C81D67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{isMaterialsListOpen ? 'Скрыть все материалы' : 'Ко всем материалам'}</w:t>
      </w:r>
    </w:p>
    <w:p w14:paraId="34FF06D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&lt;/button&gt;</w:t>
      </w:r>
    </w:p>
    <w:p w14:paraId="7CB9E1E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&lt;/div&gt;</w:t>
      </w:r>
    </w:p>
    <w:p w14:paraId="7484388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2CFC26D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&lt;div className="materials-preview"&gt;</w:t>
      </w:r>
    </w:p>
    <w:p w14:paraId="5427FF4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{latestMaterials.map((material) =&gt; (</w:t>
      </w:r>
    </w:p>
    <w:p w14:paraId="30E0B7E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&lt;article className="material-card" key={material.code}&gt;</w:t>
      </w:r>
    </w:p>
    <w:p w14:paraId="523450C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&lt;strong&gt;{material.name}&lt;/strong&gt;</w:t>
      </w:r>
    </w:p>
    <w:p w14:paraId="52609CA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&lt;span&gt;Код: {material.code}&lt;/span&gt;</w:t>
      </w:r>
    </w:p>
    <w:p w14:paraId="3FF3FFF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&lt;span&gt;Класс: {material.classCode}&lt;/span&gt;</w:t>
      </w:r>
    </w:p>
    <w:p w14:paraId="1855D6D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&lt;span&gt;Группа: {material.groupCode}&lt;/span&gt;</w:t>
      </w:r>
    </w:p>
    <w:p w14:paraId="5FB6B6B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&lt;b&gt;Счет: {material.materialAccount}&lt;/b&gt;</w:t>
      </w:r>
    </w:p>
    <w:p w14:paraId="6F80EF5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&lt;/article&gt;</w:t>
      </w:r>
    </w:p>
    <w:p w14:paraId="7207FDA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))}</w:t>
      </w:r>
    </w:p>
    <w:p w14:paraId="5060113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&lt;/div&gt;</w:t>
      </w:r>
    </w:p>
    <w:p w14:paraId="72B3CDF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0C85D19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{isMaterialsListOpen &amp;&amp; (</w:t>
      </w:r>
    </w:p>
    <w:p w14:paraId="6D984FF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&lt;div className="materials-all"&gt;</w:t>
      </w:r>
    </w:p>
    <w:p w14:paraId="6C1C4E2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&lt;Field label="Поиск по материалам"&gt;</w:t>
      </w:r>
    </w:p>
    <w:p w14:paraId="65AF3BC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&lt;input</w:t>
      </w:r>
    </w:p>
    <w:p w14:paraId="131357F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placeholder="Название, код, класс, группа или счет"</w:t>
      </w:r>
    </w:p>
    <w:p w14:paraId="65F0FAD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value={materialSearch}</w:t>
      </w:r>
    </w:p>
    <w:p w14:paraId="0C334F8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onChange={(event) =&gt; setMaterialSearch(event.target.value)}</w:t>
      </w:r>
    </w:p>
    <w:p w14:paraId="03993D8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/&gt;</w:t>
      </w:r>
    </w:p>
    <w:p w14:paraId="655EFDD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&lt;/Field&gt;</w:t>
      </w:r>
    </w:p>
    <w:p w14:paraId="3B2319A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&lt;div className="table-wrap"&gt;</w:t>
      </w:r>
    </w:p>
    <w:p w14:paraId="2B03447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&lt;table className="materials-table"&gt;</w:t>
      </w:r>
    </w:p>
    <w:p w14:paraId="2373D7F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&lt;thead&gt;</w:t>
      </w:r>
    </w:p>
    <w:p w14:paraId="5252D3B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&lt;tr&gt;</w:t>
      </w:r>
    </w:p>
    <w:p w14:paraId="4B3DFA6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&lt;th&gt;Код&lt;/th&gt;</w:t>
      </w:r>
    </w:p>
    <w:p w14:paraId="19A32F2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&lt;th&gt;Наименование&lt;/th&gt;</w:t>
      </w:r>
    </w:p>
    <w:p w14:paraId="7DA2E9C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&lt;th&gt;Класс&lt;/th&gt;</w:t>
      </w:r>
    </w:p>
    <w:p w14:paraId="34F3483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&lt;th&gt;Группа&lt;/th&gt;</w:t>
      </w:r>
    </w:p>
    <w:p w14:paraId="68D7E65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&lt;th&gt;Счет&lt;/th&gt;</w:t>
      </w:r>
    </w:p>
    <w:p w14:paraId="1C8B9AF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&lt;/tr&gt;</w:t>
      </w:r>
    </w:p>
    <w:p w14:paraId="410693A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&lt;/thead&gt;</w:t>
      </w:r>
    </w:p>
    <w:p w14:paraId="1C4DDCB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&lt;tbody&gt;</w:t>
      </w:r>
    </w:p>
    <w:p w14:paraId="424399E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{filteredMaterials.map((material) =&gt; (</w:t>
      </w:r>
    </w:p>
    <w:p w14:paraId="39DBD5A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&lt;tr key={material.code}&gt;</w:t>
      </w:r>
    </w:p>
    <w:p w14:paraId="0482F4D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  &lt;td&gt;{material.code}&lt;/td&gt;</w:t>
      </w:r>
    </w:p>
    <w:p w14:paraId="47DAA13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  &lt;td&gt;{material.name}&lt;/td&gt;</w:t>
      </w:r>
    </w:p>
    <w:p w14:paraId="79C19D3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  &lt;td&gt;{material.classCode}&lt;/td&gt;</w:t>
      </w:r>
    </w:p>
    <w:p w14:paraId="3F5664E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  &lt;td&gt;{material.groupCode}&lt;/td&gt;</w:t>
      </w:r>
    </w:p>
    <w:p w14:paraId="4362A2C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  &lt;td&gt;{material.materialAccount}&lt;/td&gt;</w:t>
      </w:r>
    </w:p>
    <w:p w14:paraId="16C94C2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&lt;/tr&gt;</w:t>
      </w:r>
    </w:p>
    <w:p w14:paraId="0191FB8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))}</w:t>
      </w:r>
    </w:p>
    <w:p w14:paraId="46E5DD8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&lt;/tbody&gt;</w:t>
      </w:r>
    </w:p>
    <w:p w14:paraId="196E110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&lt;/table&gt;</w:t>
      </w:r>
    </w:p>
    <w:p w14:paraId="61FA513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&lt;/div&gt;</w:t>
      </w:r>
    </w:p>
    <w:p w14:paraId="65E5CF0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&lt;/div&gt;</w:t>
      </w:r>
    </w:p>
    <w:p w14:paraId="2499E08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)}</w:t>
      </w:r>
    </w:p>
    <w:p w14:paraId="7001FE4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&lt;/section&gt;</w:t>
      </w:r>
    </w:p>
    <w:p w14:paraId="39B09BB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3DEA6F2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&lt;section className="workspace"&gt;</w:t>
      </w:r>
    </w:p>
    <w:p w14:paraId="2ABABCC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&lt;form className="panel form-panel" onSubmit={handleStorageSubmit}&gt;</w:t>
      </w:r>
    </w:p>
    <w:p w14:paraId="2C5B771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&lt;div className="panel-heading"&gt;</w:t>
      </w:r>
    </w:p>
    <w:p w14:paraId="1E33A7B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&lt;h2&gt;Добавление единицы хранения&lt;/h2&gt;</w:t>
      </w:r>
    </w:p>
    <w:p w14:paraId="5A063AB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&lt;button type="submit"&gt;Добавить&lt;/button&gt;</w:t>
      </w:r>
    </w:p>
    <w:p w14:paraId="380E9BF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&lt;/div&gt;</w:t>
      </w:r>
    </w:p>
    <w:p w14:paraId="10092CE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25FA01D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&lt;div className="form-grid"&gt;</w:t>
      </w:r>
    </w:p>
    <w:p w14:paraId="451F754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&lt;Field label="Номер ордера"&gt;</w:t>
      </w:r>
    </w:p>
    <w:p w14:paraId="2B32B21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&lt;input value={form.orderNumber} onChange={(event) =&gt; setFormValue('orderNumber', event.target.value)} /&gt;</w:t>
      </w:r>
    </w:p>
    <w:p w14:paraId="511E57A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&lt;/Field&gt;</w:t>
      </w:r>
    </w:p>
    <w:p w14:paraId="12EA307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&lt;Field label="Дата"&gt;</w:t>
      </w:r>
    </w:p>
    <w:p w14:paraId="5F3E75C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&lt;input type="date" value={form.orderDate} onChange={(event) =&gt; setFormValue('orderDate', event.target.value)} /&gt;</w:t>
      </w:r>
    </w:p>
    <w:p w14:paraId="3F7A5B5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&lt;/Field&gt;</w:t>
      </w:r>
    </w:p>
    <w:p w14:paraId="314AA6F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&lt;Field label="Поставщик"&gt;</w:t>
      </w:r>
    </w:p>
    <w:p w14:paraId="443E82A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&lt;select value={form.supplierCode} onChange={(event) =&gt; setFormValue('supplierCode', event.target.value)}&gt;</w:t>
      </w:r>
    </w:p>
    <w:p w14:paraId="41E31C4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{suppliers.map((supplier) =&gt; (</w:t>
      </w:r>
    </w:p>
    <w:p w14:paraId="3CBD161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&lt;option key={supplier.code} value={supplier.code}&gt;</w:t>
      </w:r>
    </w:p>
    <w:p w14:paraId="408A41F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{supplier.name}</w:t>
      </w:r>
    </w:p>
    <w:p w14:paraId="18472DA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&lt;/option&gt;</w:t>
      </w:r>
    </w:p>
    <w:p w14:paraId="51992C8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))}</w:t>
      </w:r>
    </w:p>
    <w:p w14:paraId="1F5F3B0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&lt;/select&gt;</w:t>
      </w:r>
    </w:p>
    <w:p w14:paraId="335F69D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&lt;/Field&gt;</w:t>
      </w:r>
    </w:p>
    <w:p w14:paraId="53D0ED5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&lt;Field label="Балансовый счет"&gt;</w:t>
      </w:r>
    </w:p>
    <w:p w14:paraId="1FE6E3E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&lt;input value={form.balanceAccount} onChange={(event) =&gt; setFormValue('balanceAccount', event.target.value)} /&gt;</w:t>
      </w:r>
    </w:p>
    <w:p w14:paraId="69FB29A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&lt;/Field&gt;</w:t>
      </w:r>
    </w:p>
    <w:p w14:paraId="78109C6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&lt;Field label="Документ"&gt;</w:t>
      </w:r>
    </w:p>
    <w:p w14:paraId="413EA8B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&lt;select</w:t>
      </w:r>
    </w:p>
    <w:p w14:paraId="5A5271F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value={form.documentTypeCode}</w:t>
      </w:r>
    </w:p>
    <w:p w14:paraId="5EE4919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onChange={(event) =&gt; setFormValue('documentTypeCode', event.target.value)}</w:t>
      </w:r>
    </w:p>
    <w:p w14:paraId="2B551EC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&gt;</w:t>
      </w:r>
    </w:p>
    <w:p w14:paraId="64E6B0E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{documents.map((document) =&gt; (</w:t>
      </w:r>
    </w:p>
    <w:p w14:paraId="775D1C0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&lt;option key={document.code} value={document.code}&gt;</w:t>
      </w:r>
    </w:p>
    <w:p w14:paraId="001BFF9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{document.name}</w:t>
      </w:r>
    </w:p>
    <w:p w14:paraId="705351A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&lt;/option&gt;</w:t>
      </w:r>
    </w:p>
    <w:p w14:paraId="6BB389B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))}</w:t>
      </w:r>
    </w:p>
    <w:p w14:paraId="75421BB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&lt;/select&gt;</w:t>
      </w:r>
    </w:p>
    <w:p w14:paraId="172C0F9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&lt;/Field&gt;</w:t>
      </w:r>
    </w:p>
    <w:p w14:paraId="5D49FC2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&lt;Field label="Номер документа"&gt;</w:t>
      </w:r>
    </w:p>
    <w:p w14:paraId="4377264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&lt;input value={form.documentNumber} onChange={(event) =&gt; setFormValue('documentNumber', event.target.value)} /&gt;</w:t>
      </w:r>
    </w:p>
    <w:p w14:paraId="5F015FD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&lt;/Field&gt;</w:t>
      </w:r>
    </w:p>
    <w:p w14:paraId="7BE1A47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&lt;Field label="Материал"&gt;</w:t>
      </w:r>
    </w:p>
    <w:p w14:paraId="7ADBFE9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&lt;select value={form.materialCode} onChange={(event) =&gt; setFormValue('materialCode', event.target.value)}&gt;</w:t>
      </w:r>
    </w:p>
    <w:p w14:paraId="61EAEAE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{materials.map((material) =&gt; (</w:t>
      </w:r>
    </w:p>
    <w:p w14:paraId="24AC092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&lt;option key={material.code} value={material.code}&gt;</w:t>
      </w:r>
    </w:p>
    <w:p w14:paraId="444F237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{material.name}</w:t>
      </w:r>
    </w:p>
    <w:p w14:paraId="0A7D50E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&lt;/option&gt;</w:t>
      </w:r>
    </w:p>
    <w:p w14:paraId="01D0C32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))}</w:t>
      </w:r>
    </w:p>
    <w:p w14:paraId="2DB2150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&lt;/select&gt;</w:t>
      </w:r>
    </w:p>
    <w:p w14:paraId="0746803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&lt;/Field&gt;</w:t>
      </w:r>
    </w:p>
    <w:p w14:paraId="2A8642B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&lt;Field label="Счет материала"&gt;</w:t>
      </w:r>
    </w:p>
    <w:p w14:paraId="7BB522E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&lt;input value={form.materialAccount} onChange={(event) =&gt; setFormValue('materialAccount', event.target.value)} /&gt;</w:t>
      </w:r>
    </w:p>
    <w:p w14:paraId="28BBE63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&lt;/Field&gt;</w:t>
      </w:r>
    </w:p>
    <w:p w14:paraId="4C1244C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&lt;Field label="Единица измерения"&gt;</w:t>
      </w:r>
    </w:p>
    <w:p w14:paraId="06B3378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&lt;select value={form.unitCode} onChange={(event) =&gt; setFormValue('unitCode', event.target.value)}&gt;</w:t>
      </w:r>
    </w:p>
    <w:p w14:paraId="1DFBE54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{unitsForMaterial.map((unit) =&gt; (</w:t>
      </w:r>
    </w:p>
    <w:p w14:paraId="551C676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&lt;option key={unit.unitCode} value={unit.unitCode}&gt;</w:t>
      </w:r>
    </w:p>
    <w:p w14:paraId="6A66C0E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{unit.unitName}</w:t>
      </w:r>
    </w:p>
    <w:p w14:paraId="3006121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&lt;/option&gt;</w:t>
      </w:r>
    </w:p>
    <w:p w14:paraId="447BC2E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))}</w:t>
      </w:r>
    </w:p>
    <w:p w14:paraId="1FA9BE8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&lt;/select&gt;</w:t>
      </w:r>
    </w:p>
    <w:p w14:paraId="5B22AA8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&lt;/Field&gt;</w:t>
      </w:r>
    </w:p>
    <w:p w14:paraId="789C0C7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&lt;Field label="Количество"&gt;</w:t>
      </w:r>
    </w:p>
    <w:p w14:paraId="0A79699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&lt;input value={form.quantity} onChange={(event) =&gt; setFormValue('quantity', event.target.value)} /&gt;</w:t>
      </w:r>
    </w:p>
    <w:p w14:paraId="1DA779C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&lt;/Field&gt;</w:t>
      </w:r>
    </w:p>
    <w:p w14:paraId="46C3BCC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&lt;Field label="Цена"&gt;</w:t>
      </w:r>
    </w:p>
    <w:p w14:paraId="3563D8D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&lt;input value={form.unitPrice} onChange={(event) =&gt; setFormValue('unitPrice', event.target.value)} /&gt;</w:t>
      </w:r>
    </w:p>
    <w:p w14:paraId="47C35E7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&lt;/Field&gt;</w:t>
      </w:r>
    </w:p>
    <w:p w14:paraId="7D00D76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&lt;/div&gt;</w:t>
      </w:r>
    </w:p>
    <w:p w14:paraId="1713E98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&lt;/form&gt;</w:t>
      </w:r>
    </w:p>
    <w:p w14:paraId="05967F0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05103D8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&lt;section className="panel"&gt;</w:t>
      </w:r>
    </w:p>
    <w:p w14:paraId="49428BC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&lt;div className="panel-heading"&gt;</w:t>
      </w:r>
    </w:p>
    <w:p w14:paraId="5747961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&lt;div&gt;</w:t>
      </w:r>
    </w:p>
    <w:p w14:paraId="7634466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&lt;h2&gt;Приход на склад&lt;/h2&gt;</w:t>
      </w:r>
    </w:p>
    <w:p w14:paraId="3BE1187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&lt;p&gt;Показаны 4 последних прихода&lt;/p&gt;</w:t>
      </w:r>
    </w:p>
    <w:p w14:paraId="709B50B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&lt;/div&gt;</w:t>
      </w:r>
    </w:p>
    <w:p w14:paraId="4BCF349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&lt;button type="button" onClick={() =&gt; setIsStorageListOpen((current) =&gt; !current)}&gt;</w:t>
      </w:r>
    </w:p>
    <w:p w14:paraId="2C60416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{isStorageListOpen ? 'Скрыть весь приход' : 'Ко всему приходу'}</w:t>
      </w:r>
    </w:p>
    <w:p w14:paraId="00BE065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&lt;/button&gt;</w:t>
      </w:r>
    </w:p>
    <w:p w14:paraId="31BE8B6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&lt;/div&gt;</w:t>
      </w:r>
    </w:p>
    <w:p w14:paraId="7D77CC2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&lt;div className="table-wrap"&gt;</w:t>
      </w:r>
    </w:p>
    <w:p w14:paraId="0B2394E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&lt;table&gt;</w:t>
      </w:r>
    </w:p>
    <w:p w14:paraId="6557251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&lt;thead&gt;</w:t>
      </w:r>
    </w:p>
    <w:p w14:paraId="3FB132F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&lt;tr&gt;</w:t>
      </w:r>
    </w:p>
    <w:p w14:paraId="547BE33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&lt;th&gt;Ордер&lt;/th&gt;</w:t>
      </w:r>
    </w:p>
    <w:p w14:paraId="3CCB6BF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&lt;th&gt;Дата&lt;/th&gt;</w:t>
      </w:r>
    </w:p>
    <w:p w14:paraId="75D0D52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&lt;th&gt;Поставщик&lt;/th&gt;</w:t>
      </w:r>
    </w:p>
    <w:p w14:paraId="73F0442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&lt;th&gt;Материал&lt;/th&gt;</w:t>
      </w:r>
    </w:p>
    <w:p w14:paraId="53AF56B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&lt;th&gt;Кол-во&lt;/th&gt;</w:t>
      </w:r>
    </w:p>
    <w:p w14:paraId="678C224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&lt;th&gt;Сумма&lt;/th&gt;</w:t>
      </w:r>
    </w:p>
    <w:p w14:paraId="7F31A88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&lt;/tr&gt;</w:t>
      </w:r>
    </w:p>
    <w:p w14:paraId="0A63DFA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&lt;/thead&gt;</w:t>
      </w:r>
    </w:p>
    <w:p w14:paraId="00F1307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&lt;tbody&gt;</w:t>
      </w:r>
    </w:p>
    <w:p w14:paraId="09F38BE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{latestStorageUnits.map((unit) =&gt; (</w:t>
      </w:r>
    </w:p>
    <w:p w14:paraId="2203E4D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&lt;tr key={unit.orderNumber}&gt;</w:t>
      </w:r>
    </w:p>
    <w:p w14:paraId="122CE4D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&lt;td&gt;{unit.orderNumber}&lt;/td&gt;</w:t>
      </w:r>
    </w:p>
    <w:p w14:paraId="34E7109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&lt;td&gt;{formatDate(unit.orderDate)}&lt;/td&gt;</w:t>
      </w:r>
    </w:p>
    <w:p w14:paraId="1000416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&lt;td&gt;{unit.supplierName}&lt;/td&gt;</w:t>
      </w:r>
    </w:p>
    <w:p w14:paraId="33278BE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&lt;td&gt;{unit.materialName}&lt;/td&gt;</w:t>
      </w:r>
    </w:p>
    <w:p w14:paraId="42685B2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&lt;td&gt;</w:t>
      </w:r>
    </w:p>
    <w:p w14:paraId="29DD39B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  {unit.quantity} {unit.unitName}</w:t>
      </w:r>
    </w:p>
    <w:p w14:paraId="0EF0BF1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&lt;/td&gt;</w:t>
      </w:r>
    </w:p>
    <w:p w14:paraId="6160260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&lt;td&gt;{formatMoney(unit.totalPrice)}&lt;/td&gt;</w:t>
      </w:r>
    </w:p>
    <w:p w14:paraId="49B7E1F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&lt;/tr&gt;</w:t>
      </w:r>
    </w:p>
    <w:p w14:paraId="3AFAC40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))}</w:t>
      </w:r>
    </w:p>
    <w:p w14:paraId="3B19954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&lt;/tbody&gt;</w:t>
      </w:r>
    </w:p>
    <w:p w14:paraId="72E0E2E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&lt;/table&gt;</w:t>
      </w:r>
    </w:p>
    <w:p w14:paraId="17074EF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&lt;/div&gt;</w:t>
      </w:r>
    </w:p>
    <w:p w14:paraId="53165C0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3FD578E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{isStorageListOpen &amp;&amp; (</w:t>
      </w:r>
    </w:p>
    <w:p w14:paraId="08D5417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&lt;div className="storage-all"&gt;</w:t>
      </w:r>
    </w:p>
    <w:p w14:paraId="5607DD9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&lt;Field label="Поиск по приходу"&gt;</w:t>
      </w:r>
    </w:p>
    <w:p w14:paraId="16304E7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&lt;input</w:t>
      </w:r>
    </w:p>
    <w:p w14:paraId="2BD033A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placeholder="Ордер, дата, поставщик, материал, документ или сумма"</w:t>
      </w:r>
    </w:p>
    <w:p w14:paraId="65D1224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value={storageSearch}</w:t>
      </w:r>
    </w:p>
    <w:p w14:paraId="0DE5DA8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onChange={(event) =&gt; setStorageSearch(event.target.value)}</w:t>
      </w:r>
    </w:p>
    <w:p w14:paraId="36B4758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/&gt;</w:t>
      </w:r>
    </w:p>
    <w:p w14:paraId="568E305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&lt;/Field&gt;</w:t>
      </w:r>
    </w:p>
    <w:p w14:paraId="238C00B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&lt;div className="table-wrap"&gt;</w:t>
      </w:r>
    </w:p>
    <w:p w14:paraId="0B4CD5C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&lt;table&gt;</w:t>
      </w:r>
    </w:p>
    <w:p w14:paraId="595C44F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&lt;thead&gt;</w:t>
      </w:r>
    </w:p>
    <w:p w14:paraId="4F6E83D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&lt;tr&gt;</w:t>
      </w:r>
    </w:p>
    <w:p w14:paraId="2121E22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  &lt;th&gt;Ордер&lt;/th&gt;</w:t>
      </w:r>
    </w:p>
    <w:p w14:paraId="775CF63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  &lt;th&gt;Дата&lt;/th&gt;</w:t>
      </w:r>
    </w:p>
    <w:p w14:paraId="3109AB9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  &lt;th&gt;Поставщик&lt;/th&gt;</w:t>
      </w:r>
    </w:p>
    <w:p w14:paraId="54EC914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  &lt;th&gt;Материал&lt;/th&gt;</w:t>
      </w:r>
    </w:p>
    <w:p w14:paraId="595A01A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  &lt;th&gt;Документ&lt;/th&gt;</w:t>
      </w:r>
    </w:p>
    <w:p w14:paraId="2AF7B1B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  &lt;th&gt;Кол-во&lt;/th&gt;</w:t>
      </w:r>
    </w:p>
    <w:p w14:paraId="16BFCA9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  &lt;th&gt;Цена&lt;/th&gt;</w:t>
      </w:r>
    </w:p>
    <w:p w14:paraId="111D8E7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  &lt;th&gt;Сумма&lt;/th&gt;</w:t>
      </w:r>
    </w:p>
    <w:p w14:paraId="22331DE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&lt;/tr&gt;</w:t>
      </w:r>
    </w:p>
    <w:p w14:paraId="57CE3E0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&lt;/thead&gt;</w:t>
      </w:r>
    </w:p>
    <w:p w14:paraId="5D6575D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&lt;tbody&gt;</w:t>
      </w:r>
    </w:p>
    <w:p w14:paraId="7E5A41A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{filteredStorageUnits.map((unit) =&gt; (</w:t>
      </w:r>
    </w:p>
    <w:p w14:paraId="6199EC8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  &lt;tr key={unit.orderNumber}&gt;</w:t>
      </w:r>
    </w:p>
    <w:p w14:paraId="73204AB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    &lt;td&gt;{unit.orderNumber}&lt;/td&gt;</w:t>
      </w:r>
    </w:p>
    <w:p w14:paraId="7F32796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    &lt;td&gt;{formatDate(unit.orderDate)}&lt;/td&gt;</w:t>
      </w:r>
    </w:p>
    <w:p w14:paraId="376F1DD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    &lt;td&gt;{unit.supplierName}&lt;/td&gt;</w:t>
      </w:r>
    </w:p>
    <w:p w14:paraId="18A3AEC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    &lt;td&gt;{unit.materialName}&lt;/td&gt;</w:t>
      </w:r>
    </w:p>
    <w:p w14:paraId="4A3B7F2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    &lt;td&gt;{unit.documentNumber}&lt;/td&gt;</w:t>
      </w:r>
    </w:p>
    <w:p w14:paraId="059B675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    &lt;td&gt;</w:t>
      </w:r>
    </w:p>
    <w:p w14:paraId="3F58FFE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      {unit.quantity} {unit.unitName}</w:t>
      </w:r>
    </w:p>
    <w:p w14:paraId="5BB62EE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    &lt;/td&gt;</w:t>
      </w:r>
    </w:p>
    <w:p w14:paraId="30CFE69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    &lt;td&gt;{formatMoney(unit.unitPrice)}&lt;/td&gt;</w:t>
      </w:r>
    </w:p>
    <w:p w14:paraId="732E9BF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    &lt;td&gt;{formatMoney(unit.totalPrice)}&lt;/td&gt;</w:t>
      </w:r>
    </w:p>
    <w:p w14:paraId="321D106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  &lt;/tr&gt;</w:t>
      </w:r>
    </w:p>
    <w:p w14:paraId="5CB8B4F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))}</w:t>
      </w:r>
    </w:p>
    <w:p w14:paraId="5A28482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&lt;/tbody&gt;</w:t>
      </w:r>
    </w:p>
    <w:p w14:paraId="499BA3C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&lt;/table&gt;</w:t>
      </w:r>
    </w:p>
    <w:p w14:paraId="51AAF76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&lt;/div&gt;</w:t>
      </w:r>
    </w:p>
    <w:p w14:paraId="654FBA3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&lt;/div&gt;</w:t>
      </w:r>
    </w:p>
    <w:p w14:paraId="0CF5E52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)}</w:t>
      </w:r>
    </w:p>
    <w:p w14:paraId="323ED70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&lt;/section&gt;</w:t>
      </w:r>
    </w:p>
    <w:p w14:paraId="2B74611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&lt;/section&gt;</w:t>
      </w:r>
    </w:p>
    <w:p w14:paraId="7F74A4C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3D8D957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&lt;section className="reports"&gt;</w:t>
      </w:r>
    </w:p>
    <w:p w14:paraId="3E6FEB4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&lt;section className="panel"&gt;</w:t>
      </w:r>
    </w:p>
    <w:p w14:paraId="155F6AB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&lt;div className="panel-heading"&gt;</w:t>
      </w:r>
    </w:p>
    <w:p w14:paraId="3F2F68A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&lt;div&gt;</w:t>
      </w:r>
    </w:p>
    <w:p w14:paraId="408F617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&lt;h2&gt;Поставщики материала&lt;/h2&gt;</w:t>
      </w:r>
    </w:p>
    <w:p w14:paraId="4BDAAC9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&lt;p&gt;{supplierCount} поставщика для: {selectedMaterialName}&lt;/p&gt;</w:t>
      </w:r>
    </w:p>
    <w:p w14:paraId="09BD4F8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&lt;/div&gt;</w:t>
      </w:r>
    </w:p>
    <w:p w14:paraId="5C2A531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&lt;div className="report-actions"&gt;</w:t>
      </w:r>
    </w:p>
    <w:p w14:paraId="7932E9C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&lt;Field label="Материал для отчета"&gt;</w:t>
      </w:r>
    </w:p>
    <w:p w14:paraId="24F7D87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&lt;select value={selectedMaterial} onChange={(event) =&gt; setSelectedMaterial(event.target.value)}&gt;</w:t>
      </w:r>
    </w:p>
    <w:p w14:paraId="3D7F369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{materials.map((material) =&gt; (</w:t>
      </w:r>
    </w:p>
    <w:p w14:paraId="541F375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&lt;option key={material.code} value={material.code}&gt;</w:t>
      </w:r>
    </w:p>
    <w:p w14:paraId="5880952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  {material.name}</w:t>
      </w:r>
    </w:p>
    <w:p w14:paraId="20B9A6A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&lt;/option&gt;</w:t>
      </w:r>
    </w:p>
    <w:p w14:paraId="0655CAA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))}</w:t>
      </w:r>
    </w:p>
    <w:p w14:paraId="7F10F70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&lt;/select&gt;</w:t>
      </w:r>
    </w:p>
    <w:p w14:paraId="180B97D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&lt;/Field&gt;</w:t>
      </w:r>
    </w:p>
    <w:p w14:paraId="1916C3F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&lt;button type="button" onClick={() =&gt; setIsSupplierReportOpen((current) =&gt; !current)}&gt;</w:t>
      </w:r>
    </w:p>
    <w:p w14:paraId="6FCBDDD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{isSupplierReportOpen ? 'Скрыть всех поставщиков' : 'Ко всем поставщикам'}</w:t>
      </w:r>
    </w:p>
    <w:p w14:paraId="63AB2F8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&lt;/button&gt;</w:t>
      </w:r>
    </w:p>
    <w:p w14:paraId="2B6D76A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&lt;/div&gt;</w:t>
      </w:r>
    </w:p>
    <w:p w14:paraId="33A0791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&lt;/div&gt;</w:t>
      </w:r>
    </w:p>
    <w:p w14:paraId="41F66F0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&lt;div className="supplier-list"&gt;</w:t>
      </w:r>
    </w:p>
    <w:p w14:paraId="324545B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{visibleSupplierReport.map((supplier) =&gt; (</w:t>
      </w:r>
    </w:p>
    <w:p w14:paraId="16E815C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&lt;article className="supplier-card" key={supplier.supplierCode}&gt;</w:t>
      </w:r>
    </w:p>
    <w:p w14:paraId="1243467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&lt;strong&gt;{supplier.supplierName}&lt;/strong&gt;</w:t>
      </w:r>
    </w:p>
    <w:p w14:paraId="1036F05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&lt;span&gt;ИНН {supplier.inn}&lt;/span&gt;</w:t>
      </w:r>
    </w:p>
    <w:p w14:paraId="0E30980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&lt;span&gt;{formatAddress(supplier.legalAddress)}&lt;/span&gt;</w:t>
      </w:r>
    </w:p>
    <w:p w14:paraId="545F578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&lt;span&gt;Банк: {formatAddress(supplier.bankAddress)}&lt;/span&gt;</w:t>
      </w:r>
    </w:p>
    <w:p w14:paraId="369F4A2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&lt;span&gt;Счет: {supplier.bankAccountNumber}&lt;/span&gt;</w:t>
      </w:r>
    </w:p>
    <w:p w14:paraId="58A37E4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&lt;b&gt;{formatMoney(supplier.totalAmount)}&lt;/b&gt;</w:t>
      </w:r>
    </w:p>
    <w:p w14:paraId="0893F2D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&lt;/article&gt;</w:t>
      </w:r>
    </w:p>
    <w:p w14:paraId="0F998EF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))}</w:t>
      </w:r>
    </w:p>
    <w:p w14:paraId="598BF42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&lt;/div&gt;</w:t>
      </w:r>
    </w:p>
    <w:p w14:paraId="7B3DA6B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&lt;/section&gt;</w:t>
      </w:r>
    </w:p>
    <w:p w14:paraId="1133268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3B7F456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&lt;form className="panel" onSubmit={handleBankSubmit}&gt;</w:t>
      </w:r>
    </w:p>
    <w:p w14:paraId="19C6501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&lt;div className="panel-heading"&gt;</w:t>
      </w:r>
    </w:p>
    <w:p w14:paraId="40459A9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&lt;div&gt;</w:t>
      </w:r>
    </w:p>
    <w:p w14:paraId="62094AB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&lt;h2&gt;Поставщики по адресу банка&lt;/h2&gt;</w:t>
      </w:r>
    </w:p>
    <w:p w14:paraId="6D19803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&lt;p&gt;{bankCount === null ? 'Введите адрес банка' : `Найдено: ${bankCount}`}&lt;/p&gt;</w:t>
      </w:r>
    </w:p>
    <w:p w14:paraId="193EC4E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&lt;/div&gt;</w:t>
      </w:r>
    </w:p>
    <w:p w14:paraId="24EE40C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&lt;button type="submit"&gt;Посчитать&lt;/button&gt;</w:t>
      </w:r>
    </w:p>
    <w:p w14:paraId="13D94B5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&lt;/div&gt;</w:t>
      </w:r>
    </w:p>
    <w:p w14:paraId="6A16466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&lt;div className="address-grid"&gt;</w:t>
      </w:r>
    </w:p>
    <w:p w14:paraId="2A6851E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&lt;Field label="Индекс банка"&gt;</w:t>
      </w:r>
    </w:p>
    <w:p w14:paraId="510395B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&lt;input</w:t>
      </w:r>
    </w:p>
    <w:p w14:paraId="623E2D0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placeholder="101000"</w:t>
      </w:r>
    </w:p>
    <w:p w14:paraId="3ADCFD1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value={bankAddress.postalCode}</w:t>
      </w:r>
    </w:p>
    <w:p w14:paraId="1D3EE6D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onChange={(event) =&gt; setBankAddressValue('postalCode', event.target.value)}</w:t>
      </w:r>
    </w:p>
    <w:p w14:paraId="27128E7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/&gt;</w:t>
      </w:r>
    </w:p>
    <w:p w14:paraId="136046F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&lt;/Field&gt;</w:t>
      </w:r>
    </w:p>
    <w:p w14:paraId="55D7D4B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&lt;Field label="Город банка"&gt;</w:t>
      </w:r>
    </w:p>
    <w:p w14:paraId="2B5CEC4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&lt;input</w:t>
      </w:r>
    </w:p>
    <w:p w14:paraId="44251D9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placeholder="Москва"</w:t>
      </w:r>
    </w:p>
    <w:p w14:paraId="0167717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value={bankAddress.city}</w:t>
      </w:r>
    </w:p>
    <w:p w14:paraId="2DF07F8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onChange={(event) =&gt; setBankAddressValue('city', event.target.value)}</w:t>
      </w:r>
    </w:p>
    <w:p w14:paraId="4716C1B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/&gt;</w:t>
      </w:r>
    </w:p>
    <w:p w14:paraId="0E38979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&lt;/Field&gt;</w:t>
      </w:r>
    </w:p>
    <w:p w14:paraId="3753F1B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&lt;Field label="Улица банка"&gt;</w:t>
      </w:r>
    </w:p>
    <w:p w14:paraId="5D2506A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&lt;input</w:t>
      </w:r>
    </w:p>
    <w:p w14:paraId="6F681FC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placeholder="Мясницкая"</w:t>
      </w:r>
    </w:p>
    <w:p w14:paraId="732D935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value={bankAddress.street}</w:t>
      </w:r>
    </w:p>
    <w:p w14:paraId="3504BC7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onChange={(event) =&gt; setBankAddressValue('street', event.target.value)}</w:t>
      </w:r>
    </w:p>
    <w:p w14:paraId="579DBB2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/&gt;</w:t>
      </w:r>
    </w:p>
    <w:p w14:paraId="3A4A7BB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&lt;/Field&gt;</w:t>
      </w:r>
    </w:p>
    <w:p w14:paraId="64E5DF2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&lt;Field label="Дом банка"&gt;</w:t>
      </w:r>
    </w:p>
    <w:p w14:paraId="490F27A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&lt;input</w:t>
      </w:r>
    </w:p>
    <w:p w14:paraId="0340479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placeholder="12"</w:t>
      </w:r>
    </w:p>
    <w:p w14:paraId="6B7B43D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value={bankAddress.house}</w:t>
      </w:r>
    </w:p>
    <w:p w14:paraId="4135021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onChange={(event) =&gt; setBankAddressValue('house', event.target.value)}</w:t>
      </w:r>
    </w:p>
    <w:p w14:paraId="716FDEE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/&gt;</w:t>
      </w:r>
    </w:p>
    <w:p w14:paraId="6F2ADCE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&lt;/Field&gt;</w:t>
      </w:r>
    </w:p>
    <w:p w14:paraId="55F5603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&lt;/div&gt;</w:t>
      </w:r>
    </w:p>
    <w:p w14:paraId="1FCA744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&lt;/form&gt;</w:t>
      </w:r>
    </w:p>
    <w:p w14:paraId="0A3786E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&lt;/section&gt;</w:t>
      </w:r>
    </w:p>
    <w:p w14:paraId="07538AB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&lt;/main&gt;</w:t>
      </w:r>
    </w:p>
    <w:p w14:paraId="38C34C6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)</w:t>
      </w:r>
    </w:p>
    <w:p w14:paraId="197138E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7DCFCE5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function setFormValue(field: keyof StorageUnitForm, value: string) {</w:t>
      </w:r>
    </w:p>
    <w:p w14:paraId="35C9708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setForm((current) =&gt; ({ ...current, [field]: value }))</w:t>
      </w:r>
    </w:p>
    <w:p w14:paraId="5317408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}</w:t>
      </w:r>
    </w:p>
    <w:p w14:paraId="2C227F3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12851F0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function setBankAddressValue(field: keyof Address, value: string) {</w:t>
      </w:r>
    </w:p>
    <w:p w14:paraId="71A516E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setBankAddress((current) =&gt; ({ ...current, [field]: value }))</w:t>
      </w:r>
    </w:p>
    <w:p w14:paraId="0E21D02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}</w:t>
      </w:r>
    </w:p>
    <w:p w14:paraId="34315F2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34DB94B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function setAuthFormValue(field: keyof AuthForm, value: string) {</w:t>
      </w:r>
    </w:p>
    <w:p w14:paraId="2A755FF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setAuthForm((current) =&gt; ({ ...current, [field]: value }))</w:t>
      </w:r>
    </w:p>
    <w:p w14:paraId="73D560F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}</w:t>
      </w:r>
    </w:p>
    <w:p w14:paraId="1C4B105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6809AEE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6CB2EF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function Field({ label, children }: { label: string; children: ReactNode }) {</w:t>
      </w:r>
    </w:p>
    <w:p w14:paraId="4AC1C14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return (</w:t>
      </w:r>
    </w:p>
    <w:p w14:paraId="5D62E92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&lt;label className="field"&gt;</w:t>
      </w:r>
    </w:p>
    <w:p w14:paraId="5AA71B4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&lt;span&gt;{label}&lt;/span&gt;</w:t>
      </w:r>
    </w:p>
    <w:p w14:paraId="428AC99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{children}</w:t>
      </w:r>
    </w:p>
    <w:p w14:paraId="0108C45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&lt;/label&gt;</w:t>
      </w:r>
    </w:p>
    <w:p w14:paraId="2E02C9B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)</w:t>
      </w:r>
    </w:p>
    <w:p w14:paraId="66E1AFE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77C093D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1FD4D65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function Metric({ label, value }: { label: string; value: string | number }) {</w:t>
      </w:r>
    </w:p>
    <w:p w14:paraId="7E3CAA5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return (</w:t>
      </w:r>
    </w:p>
    <w:p w14:paraId="2161EEA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&lt;article className="metric"&gt;</w:t>
      </w:r>
    </w:p>
    <w:p w14:paraId="01B7922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&lt;span&gt;{label}&lt;/span&gt;</w:t>
      </w:r>
    </w:p>
    <w:p w14:paraId="7F428F6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&lt;strong&gt;{value}&lt;/strong&gt;</w:t>
      </w:r>
    </w:p>
    <w:p w14:paraId="41BF57C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&lt;/article&gt;</w:t>
      </w:r>
    </w:p>
    <w:p w14:paraId="2E127A8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)</w:t>
      </w:r>
    </w:p>
    <w:p w14:paraId="7AD4956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6557376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393FB8C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async function api&lt;T&gt;(path: string, init?: RequestInit, token?: string): Promise&lt;T&gt; {</w:t>
      </w:r>
    </w:p>
    <w:p w14:paraId="67E4546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const response = await fetch(`${API_URL}${path}`, {</w:t>
      </w:r>
    </w:p>
    <w:p w14:paraId="0D3FCCA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headers: {</w:t>
      </w:r>
    </w:p>
    <w:p w14:paraId="4AE078F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'Content-Type': 'application/json',</w:t>
      </w:r>
    </w:p>
    <w:p w14:paraId="295E240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...(token ? { Authorization: `Bearer ${token}` } : {}),</w:t>
      </w:r>
    </w:p>
    <w:p w14:paraId="2DE837B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...init?.headers,</w:t>
      </w:r>
    </w:p>
    <w:p w14:paraId="0936384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},</w:t>
      </w:r>
    </w:p>
    <w:p w14:paraId="512A78C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...init,</w:t>
      </w:r>
    </w:p>
    <w:p w14:paraId="2E38A63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})</w:t>
      </w:r>
    </w:p>
    <w:p w14:paraId="225EA16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6AB02A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if (!response.ok) {</w:t>
      </w:r>
    </w:p>
    <w:p w14:paraId="2583A76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const error = await response.json().catch(() =&gt; null)</w:t>
      </w:r>
    </w:p>
    <w:p w14:paraId="0862D9E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throw new Error(error?.message ?? 'Сервер вернул ошибку')</w:t>
      </w:r>
    </w:p>
    <w:p w14:paraId="6592327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}</w:t>
      </w:r>
    </w:p>
    <w:p w14:paraId="4AE105D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D1A36D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return response.json()</w:t>
      </w:r>
    </w:p>
    <w:p w14:paraId="4640543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50E6BF3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7FCA74C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async function authApi&lt;T&gt;(path: string, init?: RequestInit, token?: string): Promise&lt;T&gt; {</w:t>
      </w:r>
    </w:p>
    <w:p w14:paraId="41DAAC4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const response = await fetch(`${AUTH_URL}${path}`, {</w:t>
      </w:r>
    </w:p>
    <w:p w14:paraId="21ED948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headers: {</w:t>
      </w:r>
    </w:p>
    <w:p w14:paraId="6C5F4E4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'Content-Type': 'application/json',</w:t>
      </w:r>
    </w:p>
    <w:p w14:paraId="3DC2EFC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...(token ? { Authorization: `Bearer ${token}` } : {}),</w:t>
      </w:r>
    </w:p>
    <w:p w14:paraId="7603106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...init?.headers,</w:t>
      </w:r>
    </w:p>
    <w:p w14:paraId="72C5613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},</w:t>
      </w:r>
    </w:p>
    <w:p w14:paraId="7A6A0F2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...init,</w:t>
      </w:r>
    </w:p>
    <w:p w14:paraId="7FF3E9A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})</w:t>
      </w:r>
    </w:p>
    <w:p w14:paraId="1143E79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63FC53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if (!response.ok) {</w:t>
      </w:r>
    </w:p>
    <w:p w14:paraId="2898BF6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const error = await response.json().catch(() =&gt; null)</w:t>
      </w:r>
    </w:p>
    <w:p w14:paraId="79DDC58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throw new Error(error?.message ?? 'Сервер вернул ошибку')</w:t>
      </w:r>
    </w:p>
    <w:p w14:paraId="57E7CF3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}</w:t>
      </w:r>
    </w:p>
    <w:p w14:paraId="0101CCE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262978A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return response.json()</w:t>
      </w:r>
    </w:p>
    <w:p w14:paraId="724B8F1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4FC243C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41EFE06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function formatAddress(address: Address = emptyAddress) {</w:t>
      </w:r>
    </w:p>
    <w:p w14:paraId="381121B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return `${address.postalCode}, ${address.city}, ${address.street}, ${address.house}`</w:t>
      </w:r>
    </w:p>
    <w:p w14:paraId="050BD40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3C9B78F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73A74F8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function formatDate(value: string) {</w:t>
      </w:r>
    </w:p>
    <w:p w14:paraId="6A3AB6B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return new Intl.DateTimeFormat('ru-RU').format(new Date(value))</w:t>
      </w:r>
    </w:p>
    <w:p w14:paraId="3A42B13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44788FA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3D5812A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function formatMoney(value: number) {</w:t>
      </w:r>
    </w:p>
    <w:p w14:paraId="79F6DAE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return new Intl.NumberFormat('ru-RU', {</w:t>
      </w:r>
    </w:p>
    <w:p w14:paraId="2800989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style: 'currency',</w:t>
      </w:r>
    </w:p>
    <w:p w14:paraId="071CA2D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currency: 'RUB',</w:t>
      </w:r>
    </w:p>
    <w:p w14:paraId="384BF0F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maximumFractionDigits: 0,</w:t>
      </w:r>
    </w:p>
    <w:p w14:paraId="2BCB45B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}).format(value)</w:t>
      </w:r>
    </w:p>
    <w:p w14:paraId="0DAED7F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5C66B8A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281BFE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export default App</w:t>
      </w:r>
    </w:p>
    <w:p w14:paraId="215BDCE2">
      <w:pPr>
        <w:spacing w:line="360" w:lineRule="auto"/>
        <w:ind w:firstLine="0"/>
      </w:pPr>
      <w:r>
        <w:rPr>
          <w:rFonts w:ascii="Times New Roman" w:hAnsi="Times New Roman" w:eastAsia="Times New Roman"/>
          <w:b/>
          <w:sz w:val="28"/>
        </w:rPr>
        <w:t>Листинг В.2 - App.css</w:t>
      </w:r>
    </w:p>
    <w:p w14:paraId="271AAA1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.app-shell {</w:t>
      </w:r>
    </w:p>
    <w:p w14:paraId="649AFF5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width: min(1440px, 100%);</w:t>
      </w:r>
    </w:p>
    <w:p w14:paraId="294BD50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margin: 0 auto;</w:t>
      </w:r>
    </w:p>
    <w:p w14:paraId="403E306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padding: 28px;</w:t>
      </w:r>
    </w:p>
    <w:p w14:paraId="4073F35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37CD9BA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19A3C56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.topbar {</w:t>
      </w:r>
    </w:p>
    <w:p w14:paraId="7089BD7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display: flex;</w:t>
      </w:r>
    </w:p>
    <w:p w14:paraId="1DF0FF0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align-items: flex-end;</w:t>
      </w:r>
    </w:p>
    <w:p w14:paraId="17D22A4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justify-content: space-between;</w:t>
      </w:r>
    </w:p>
    <w:p w14:paraId="4A566B8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gap: 24px;</w:t>
      </w:r>
    </w:p>
    <w:p w14:paraId="127EAE3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padding-bottom: 24px;</w:t>
      </w:r>
    </w:p>
    <w:p w14:paraId="5DF6736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border-bottom: 1px solid var(--line);</w:t>
      </w:r>
    </w:p>
    <w:p w14:paraId="31E7147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5ED4738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403F1E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.topbar-actions {</w:t>
      </w:r>
    </w:p>
    <w:p w14:paraId="76AD6D3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display: flex;</w:t>
      </w:r>
    </w:p>
    <w:p w14:paraId="3D52C3C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align-items: center;</w:t>
      </w:r>
    </w:p>
    <w:p w14:paraId="60138F5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gap: 12px;</w:t>
      </w:r>
    </w:p>
    <w:p w14:paraId="143C17D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4430B4C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781004F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.auth-shell {</w:t>
      </w:r>
    </w:p>
    <w:p w14:paraId="7748C1D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display: grid;</w:t>
      </w:r>
    </w:p>
    <w:p w14:paraId="305ECE9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gap: 16px;</w:t>
      </w:r>
    </w:p>
    <w:p w14:paraId="4D2ABFA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min-height: 100vh;</w:t>
      </w:r>
    </w:p>
    <w:p w14:paraId="504E3CE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place-items: center;</w:t>
      </w:r>
    </w:p>
    <w:p w14:paraId="4B425F3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5FA602D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4526DF9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.auth-panel {</w:t>
      </w:r>
    </w:p>
    <w:p w14:paraId="2EBC95E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width: min(520px, 100%);</w:t>
      </w:r>
    </w:p>
    <w:p w14:paraId="52CCBD0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68FDF59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227477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.invitation-panel {</w:t>
      </w:r>
    </w:p>
    <w:p w14:paraId="05A2176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width: min(520px, 100%);</w:t>
      </w:r>
    </w:p>
    <w:p w14:paraId="6C557AC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37BE44B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2340801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.auth-form {</w:t>
      </w:r>
    </w:p>
    <w:p w14:paraId="067C183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display: grid;</w:t>
      </w:r>
    </w:p>
    <w:p w14:paraId="67BE65B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gap: 14px;</w:t>
      </w:r>
    </w:p>
    <w:p w14:paraId="7980495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padding: 18px;</w:t>
      </w:r>
    </w:p>
    <w:p w14:paraId="6DEC9CC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4C1DE04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361EDD9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.invitation-codes {</w:t>
      </w:r>
    </w:p>
    <w:p w14:paraId="6362326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display: flex;</w:t>
      </w:r>
    </w:p>
    <w:p w14:paraId="6DDC380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flex-wrap: wrap;</w:t>
      </w:r>
    </w:p>
    <w:p w14:paraId="2D3536A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gap: 8px;</w:t>
      </w:r>
    </w:p>
    <w:p w14:paraId="251BFB7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padding: 12px;</w:t>
      </w:r>
    </w:p>
    <w:p w14:paraId="5A02EF1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5B1DEF1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3FCDC0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.invitation-codes button {</w:t>
      </w:r>
    </w:p>
    <w:p w14:paraId="5A7803D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padding: 8px 10px;</w:t>
      </w:r>
    </w:p>
    <w:p w14:paraId="4FF079D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font-family: inherit;</w:t>
      </w:r>
    </w:p>
    <w:p w14:paraId="0342D60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font-size: 13px;</w:t>
      </w:r>
    </w:p>
    <w:p w14:paraId="7F9C0F0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3213060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B1D1A8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.eyebrow {</w:t>
      </w:r>
    </w:p>
    <w:p w14:paraId="522889E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margin: 0 0 6px;</w:t>
      </w:r>
    </w:p>
    <w:p w14:paraId="6C1F99C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color: var(--muted);</w:t>
      </w:r>
    </w:p>
    <w:p w14:paraId="137E41C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font-size: 13px;</w:t>
      </w:r>
    </w:p>
    <w:p w14:paraId="05FBA81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font-weight: 700;</w:t>
      </w:r>
    </w:p>
    <w:p w14:paraId="7A5D1B2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letter-spacing: 0;</w:t>
      </w:r>
    </w:p>
    <w:p w14:paraId="6E240D5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text-transform: uppercase;</w:t>
      </w:r>
    </w:p>
    <w:p w14:paraId="0FB67B4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58553D9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0F956D8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.status {</w:t>
      </w:r>
    </w:p>
    <w:p w14:paraId="5EDD1AF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min-width: 220px;</w:t>
      </w:r>
    </w:p>
    <w:p w14:paraId="6E329D1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padding: 9px 12px;</w:t>
      </w:r>
    </w:p>
    <w:p w14:paraId="254A3C9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border: 1px solid var(--line);</w:t>
      </w:r>
    </w:p>
    <w:p w14:paraId="4BAEFDD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border-radius: 8px;</w:t>
      </w:r>
    </w:p>
    <w:p w14:paraId="572427A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color: var(--ink);</w:t>
      </w:r>
    </w:p>
    <w:p w14:paraId="7510518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background: var(--panel-muted);</w:t>
      </w:r>
    </w:p>
    <w:p w14:paraId="0DB301B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text-align: center;</w:t>
      </w:r>
    </w:p>
    <w:p w14:paraId="29CA38A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60433D6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39BF27F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.metrics {</w:t>
      </w:r>
    </w:p>
    <w:p w14:paraId="2353278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display: grid;</w:t>
      </w:r>
    </w:p>
    <w:p w14:paraId="1207D22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grid-template-columns: repeat(4, minmax(0, 1fr));</w:t>
      </w:r>
    </w:p>
    <w:p w14:paraId="0FBCD88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gap: 12px;</w:t>
      </w:r>
    </w:p>
    <w:p w14:paraId="3F005AA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margin: 24px 0;</w:t>
      </w:r>
    </w:p>
    <w:p w14:paraId="0FB2662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7AD5A4A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4C03613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.metric {</w:t>
      </w:r>
    </w:p>
    <w:p w14:paraId="1AE7090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padding: 18px;</w:t>
      </w:r>
    </w:p>
    <w:p w14:paraId="5B1E703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border: 1px solid var(--line);</w:t>
      </w:r>
    </w:p>
    <w:p w14:paraId="4B5161D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border-radius: 8px;</w:t>
      </w:r>
    </w:p>
    <w:p w14:paraId="4D25010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background: var(--surface);</w:t>
      </w:r>
    </w:p>
    <w:p w14:paraId="259E956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0294691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2B42836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.metric span {</w:t>
      </w:r>
    </w:p>
    <w:p w14:paraId="5EDC3F3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display: block;</w:t>
      </w:r>
    </w:p>
    <w:p w14:paraId="771D260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color: var(--muted);</w:t>
      </w:r>
    </w:p>
    <w:p w14:paraId="7A739C1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font-size: 14px;</w:t>
      </w:r>
    </w:p>
    <w:p w14:paraId="0050621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7C8E544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F52CBF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.metric strong {</w:t>
      </w:r>
    </w:p>
    <w:p w14:paraId="7840AE2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display: block;</w:t>
      </w:r>
    </w:p>
    <w:p w14:paraId="06485A2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margin-top: 8px;</w:t>
      </w:r>
    </w:p>
    <w:p w14:paraId="238C57A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color: var(--ink);</w:t>
      </w:r>
    </w:p>
    <w:p w14:paraId="21BAE67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font-size: 28px;</w:t>
      </w:r>
    </w:p>
    <w:p w14:paraId="1372A3C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line-height: 1.1;</w:t>
      </w:r>
    </w:p>
    <w:p w14:paraId="67A4898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61F2843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23F0A57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.materials-panel {</w:t>
      </w:r>
    </w:p>
    <w:p w14:paraId="5248348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margin-bottom: 18px;</w:t>
      </w:r>
    </w:p>
    <w:p w14:paraId="16A85AA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7A46178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C8B159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.materials-preview {</w:t>
      </w:r>
    </w:p>
    <w:p w14:paraId="1091DD9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display: grid;</w:t>
      </w:r>
    </w:p>
    <w:p w14:paraId="740B1AA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grid-template-columns: repeat(4, minmax(0, 1fr));</w:t>
      </w:r>
    </w:p>
    <w:p w14:paraId="1FA5363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gap: 12px;</w:t>
      </w:r>
    </w:p>
    <w:p w14:paraId="6DBC68E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padding: 18px;</w:t>
      </w:r>
    </w:p>
    <w:p w14:paraId="27115DC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01CC05E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15E66D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.material-card {</w:t>
      </w:r>
    </w:p>
    <w:p w14:paraId="26550AB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display: grid;</w:t>
      </w:r>
    </w:p>
    <w:p w14:paraId="02BADD0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gap: 5px;</w:t>
      </w:r>
    </w:p>
    <w:p w14:paraId="6DB05FC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min-height: 136px;</w:t>
      </w:r>
    </w:p>
    <w:p w14:paraId="23B02D1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padding: 14px;</w:t>
      </w:r>
    </w:p>
    <w:p w14:paraId="40EB82D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border: 1px solid var(--line);</w:t>
      </w:r>
    </w:p>
    <w:p w14:paraId="103C61A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border-radius: 8px;</w:t>
      </w:r>
    </w:p>
    <w:p w14:paraId="27F6D3D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background: var(--field-bg);</w:t>
      </w:r>
    </w:p>
    <w:p w14:paraId="6B7DAB3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0620325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E8FD71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.material-card strong,</w:t>
      </w:r>
    </w:p>
    <w:p w14:paraId="56D6894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.material-card b {</w:t>
      </w:r>
    </w:p>
    <w:p w14:paraId="6294C1B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color: var(--ink);</w:t>
      </w:r>
    </w:p>
    <w:p w14:paraId="0A41420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41E7C32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473BA47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.material-card span {</w:t>
      </w:r>
    </w:p>
    <w:p w14:paraId="77BC2F5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color: var(--muted);</w:t>
      </w:r>
    </w:p>
    <w:p w14:paraId="4C00000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font-size: 14px;</w:t>
      </w:r>
    </w:p>
    <w:p w14:paraId="7D13FC1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11EA16E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14337A5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.materials-all {</w:t>
      </w:r>
    </w:p>
    <w:p w14:paraId="6EC0A17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display: grid;</w:t>
      </w:r>
    </w:p>
    <w:p w14:paraId="3C97164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gap: 14px;</w:t>
      </w:r>
    </w:p>
    <w:p w14:paraId="5A975D3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padding: 0 18px 18px;</w:t>
      </w:r>
    </w:p>
    <w:p w14:paraId="748C7B4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09570C7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0CE9CC4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.materials-all .table-wrap,</w:t>
      </w:r>
    </w:p>
    <w:p w14:paraId="7EF2D8F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.storage-all .table-wrap {</w:t>
      </w:r>
    </w:p>
    <w:p w14:paraId="1CBB45A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max-height: 420px;</w:t>
      </w:r>
    </w:p>
    <w:p w14:paraId="6312F51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border: 1px solid var(--line);</w:t>
      </w:r>
    </w:p>
    <w:p w14:paraId="30F63C8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border-radius: 8px;</w:t>
      </w:r>
    </w:p>
    <w:p w14:paraId="3217851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064EC8E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0B372C5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.materials-table {</w:t>
      </w:r>
    </w:p>
    <w:p w14:paraId="780FBC0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min-width: 680px;</w:t>
      </w:r>
    </w:p>
    <w:p w14:paraId="67B9C93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12C4349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2DEC9F1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.storage-all {</w:t>
      </w:r>
    </w:p>
    <w:p w14:paraId="1A422EF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display: grid;</w:t>
      </w:r>
    </w:p>
    <w:p w14:paraId="5A7A26D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gap: 14px;</w:t>
      </w:r>
    </w:p>
    <w:p w14:paraId="635BE68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padding: 18px;</w:t>
      </w:r>
    </w:p>
    <w:p w14:paraId="57C2006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border-top: 1px solid var(--line);</w:t>
      </w:r>
    </w:p>
    <w:p w14:paraId="5D580C3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53F2136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1E1C982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.workspace,</w:t>
      </w:r>
    </w:p>
    <w:p w14:paraId="2A1B91F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.reports {</w:t>
      </w:r>
    </w:p>
    <w:p w14:paraId="2BF3ADC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display: grid;</w:t>
      </w:r>
    </w:p>
    <w:p w14:paraId="3BB59CF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grid-template-columns: minmax(360px, 0.85fr) minmax(520px, 1.15fr);</w:t>
      </w:r>
    </w:p>
    <w:p w14:paraId="69746CD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gap: 18px;</w:t>
      </w:r>
    </w:p>
    <w:p w14:paraId="21B85DA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align-items: start;</w:t>
      </w:r>
    </w:p>
    <w:p w14:paraId="588FE59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4A588EE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141186B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.reports {</w:t>
      </w:r>
    </w:p>
    <w:p w14:paraId="0451C40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grid-template-columns: 1.2fr 0.8fr;</w:t>
      </w:r>
    </w:p>
    <w:p w14:paraId="4DFA10A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margin-top: 18px;</w:t>
      </w:r>
    </w:p>
    <w:p w14:paraId="6FF85BE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076390C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9E5DF2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.panel {</w:t>
      </w:r>
    </w:p>
    <w:p w14:paraId="09ECA48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border: 1px solid var(--line);</w:t>
      </w:r>
    </w:p>
    <w:p w14:paraId="6A1D783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border-radius: 8px;</w:t>
      </w:r>
    </w:p>
    <w:p w14:paraId="7EA8FFD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background: var(--surface);</w:t>
      </w:r>
    </w:p>
    <w:p w14:paraId="1DFBDFF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overflow: hidden;</w:t>
      </w:r>
    </w:p>
    <w:p w14:paraId="720C936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3558B5F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2B40FD6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.panel-heading {</w:t>
      </w:r>
    </w:p>
    <w:p w14:paraId="36BC72F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display: flex;</w:t>
      </w:r>
    </w:p>
    <w:p w14:paraId="50C949A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align-items: center;</w:t>
      </w:r>
    </w:p>
    <w:p w14:paraId="7130391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justify-content: space-between;</w:t>
      </w:r>
    </w:p>
    <w:p w14:paraId="0568192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gap: 16px;</w:t>
      </w:r>
    </w:p>
    <w:p w14:paraId="3FA5124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padding: 16px 18px;</w:t>
      </w:r>
    </w:p>
    <w:p w14:paraId="0549C15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border-bottom: 1px solid var(--line);</w:t>
      </w:r>
    </w:p>
    <w:p w14:paraId="4588DD6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background: var(--panel-muted);</w:t>
      </w:r>
    </w:p>
    <w:p w14:paraId="709337A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2EEE07D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387D69F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.panel-heading p {</w:t>
      </w:r>
    </w:p>
    <w:p w14:paraId="06372A6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margin-top: 4px;</w:t>
      </w:r>
    </w:p>
    <w:p w14:paraId="7C29E07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color: var(--muted);</w:t>
      </w:r>
    </w:p>
    <w:p w14:paraId="3BB6CB6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4EAD5EE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495FB2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.form-grid {</w:t>
      </w:r>
    </w:p>
    <w:p w14:paraId="01E31FF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display: grid;</w:t>
      </w:r>
    </w:p>
    <w:p w14:paraId="065115D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grid-template-columns: repeat(2, minmax(0, 1fr));</w:t>
      </w:r>
    </w:p>
    <w:p w14:paraId="53A2D47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gap: 12px;</w:t>
      </w:r>
    </w:p>
    <w:p w14:paraId="5FDA613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padding: 18px;</w:t>
      </w:r>
    </w:p>
    <w:p w14:paraId="2D08D0D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6C392F4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48C04B5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.field {</w:t>
      </w:r>
    </w:p>
    <w:p w14:paraId="61A6E04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display: grid;</w:t>
      </w:r>
    </w:p>
    <w:p w14:paraId="32B196F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gap: 6px;</w:t>
      </w:r>
    </w:p>
    <w:p w14:paraId="308D28F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min-width: 0;</w:t>
      </w:r>
    </w:p>
    <w:p w14:paraId="3AECD74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642DFE1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EF5660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.field span {</w:t>
      </w:r>
    </w:p>
    <w:p w14:paraId="5601537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color: var(--muted);</w:t>
      </w:r>
    </w:p>
    <w:p w14:paraId="14405DA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font-size: 13px;</w:t>
      </w:r>
    </w:p>
    <w:p w14:paraId="211FA2E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font-weight: 700;</w:t>
      </w:r>
    </w:p>
    <w:p w14:paraId="11AEE2B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6AB9E7B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77FAAE6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input,</w:t>
      </w:r>
    </w:p>
    <w:p w14:paraId="12FBFEF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select,</w:t>
      </w:r>
    </w:p>
    <w:p w14:paraId="0EEAFD1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button {</w:t>
      </w:r>
    </w:p>
    <w:p w14:paraId="7DB83C7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min-height: 40px;</w:t>
      </w:r>
    </w:p>
    <w:p w14:paraId="3CCD991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border: 1px solid var(--line-strong);</w:t>
      </w:r>
    </w:p>
    <w:p w14:paraId="70AFD71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border-radius: 7px;</w:t>
      </w:r>
    </w:p>
    <w:p w14:paraId="396C9FF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font: inherit;</w:t>
      </w:r>
    </w:p>
    <w:p w14:paraId="4BCC7B0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34A872F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D55D61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input,</w:t>
      </w:r>
    </w:p>
    <w:p w14:paraId="0B7774F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select {</w:t>
      </w:r>
    </w:p>
    <w:p w14:paraId="4C38805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width: 100%;</w:t>
      </w:r>
    </w:p>
    <w:p w14:paraId="3538515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box-sizing: border-box;</w:t>
      </w:r>
    </w:p>
    <w:p w14:paraId="4BC1400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padding: 8px 10px;</w:t>
      </w:r>
    </w:p>
    <w:p w14:paraId="75C5CB1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color: var(--ink);</w:t>
      </w:r>
    </w:p>
    <w:p w14:paraId="2E4AD85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background: var(--field-bg);</w:t>
      </w:r>
    </w:p>
    <w:p w14:paraId="62CDA91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259E7A8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030227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button {</w:t>
      </w:r>
    </w:p>
    <w:p w14:paraId="5938A8F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padding: 8px 14px;</w:t>
      </w:r>
    </w:p>
    <w:p w14:paraId="5B2352C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color: var(--accent-ink);</w:t>
      </w:r>
    </w:p>
    <w:p w14:paraId="325B6FE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background: var(--accent);</w:t>
      </w:r>
    </w:p>
    <w:p w14:paraId="3B14D29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border-color: var(--accent);</w:t>
      </w:r>
    </w:p>
    <w:p w14:paraId="58EDCF1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font-weight: 700;</w:t>
      </w:r>
    </w:p>
    <w:p w14:paraId="7D328B9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cursor: pointer;</w:t>
      </w:r>
    </w:p>
    <w:p w14:paraId="28F2821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7840945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098A4BC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button:hover {</w:t>
      </w:r>
    </w:p>
    <w:p w14:paraId="50E2156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background: var(--accent-hover);</w:t>
      </w:r>
    </w:p>
    <w:p w14:paraId="1C12EC4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border-color: var(--accent-hover);</w:t>
      </w:r>
    </w:p>
    <w:p w14:paraId="224822C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565608B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2B49170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.theme-toggle {</w:t>
      </w:r>
    </w:p>
    <w:p w14:paraId="41C7210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white-space: nowrap;</w:t>
      </w:r>
    </w:p>
    <w:p w14:paraId="2F67204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4FAD5BC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73C6C08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.report-actions {</w:t>
      </w:r>
    </w:p>
    <w:p w14:paraId="3252113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display: flex;</w:t>
      </w:r>
    </w:p>
    <w:p w14:paraId="17BEA21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align-items: end;</w:t>
      </w:r>
    </w:p>
    <w:p w14:paraId="28B6B90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gap: 10px;</w:t>
      </w:r>
    </w:p>
    <w:p w14:paraId="72E5672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6A8A5BA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3C17269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.report-actions .field {</w:t>
      </w:r>
    </w:p>
    <w:p w14:paraId="3F1CBC5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min-width: 240px;</w:t>
      </w:r>
    </w:p>
    <w:p w14:paraId="5C241FE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062DEC2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1F4DC36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.table-wrap {</w:t>
      </w:r>
    </w:p>
    <w:p w14:paraId="2FD6ACB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overflow-x: auto;</w:t>
      </w:r>
    </w:p>
    <w:p w14:paraId="754F605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0378528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A81FDA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table {</w:t>
      </w:r>
    </w:p>
    <w:p w14:paraId="1CD9907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width: 100%;</w:t>
      </w:r>
    </w:p>
    <w:p w14:paraId="28051A3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border-collapse: collapse;</w:t>
      </w:r>
    </w:p>
    <w:p w14:paraId="7638ACF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min-width: 760px;</w:t>
      </w:r>
    </w:p>
    <w:p w14:paraId="21B7088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451E5FC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1725BB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th,</w:t>
      </w:r>
    </w:p>
    <w:p w14:paraId="4EAAE53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td {</w:t>
      </w:r>
    </w:p>
    <w:p w14:paraId="69F8CA9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padding: 13px 14px;</w:t>
      </w:r>
    </w:p>
    <w:p w14:paraId="7F453DC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border-bottom: 1px solid var(--line);</w:t>
      </w:r>
    </w:p>
    <w:p w14:paraId="75BCBA7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text-align: left;</w:t>
      </w:r>
    </w:p>
    <w:p w14:paraId="49566CB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vertical-align: top;</w:t>
      </w:r>
    </w:p>
    <w:p w14:paraId="2920053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26B51BF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47EEBAF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th {</w:t>
      </w:r>
    </w:p>
    <w:p w14:paraId="642FDD8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color: var(--muted);</w:t>
      </w:r>
    </w:p>
    <w:p w14:paraId="5B13305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font-size: 13px;</w:t>
      </w:r>
    </w:p>
    <w:p w14:paraId="2BAE0E9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font-weight: 700;</w:t>
      </w:r>
    </w:p>
    <w:p w14:paraId="714A555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background: var(--panel-muted);</w:t>
      </w:r>
    </w:p>
    <w:p w14:paraId="75A95A5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7267607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0F43CE2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td {</w:t>
      </w:r>
    </w:p>
    <w:p w14:paraId="6F77637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color: var(--ink);</w:t>
      </w:r>
    </w:p>
    <w:p w14:paraId="6E098DA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5D85E8F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77C370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.supplier-list {</w:t>
      </w:r>
    </w:p>
    <w:p w14:paraId="3AF355C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display: grid;</w:t>
      </w:r>
    </w:p>
    <w:p w14:paraId="63253A7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grid-template-columns: repeat(2, minmax(0, 1fr));</w:t>
      </w:r>
    </w:p>
    <w:p w14:paraId="7327DD1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gap: 12px;</w:t>
      </w:r>
    </w:p>
    <w:p w14:paraId="211178C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padding: 18px;</w:t>
      </w:r>
    </w:p>
    <w:p w14:paraId="3BB6F04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055A05D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204A13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.supplier-card {</w:t>
      </w:r>
    </w:p>
    <w:p w14:paraId="43D00F2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display: grid;</w:t>
      </w:r>
    </w:p>
    <w:p w14:paraId="0389E82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gap: 5px;</w:t>
      </w:r>
    </w:p>
    <w:p w14:paraId="441F550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padding: 14px;</w:t>
      </w:r>
    </w:p>
    <w:p w14:paraId="7C8C943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border: 1px solid var(--line);</w:t>
      </w:r>
    </w:p>
    <w:p w14:paraId="4B49C20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border-radius: 8px;</w:t>
      </w:r>
    </w:p>
    <w:p w14:paraId="7C74364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background: var(--field-bg);</w:t>
      </w:r>
    </w:p>
    <w:p w14:paraId="219285C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35278F7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2DA0A1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.supplier-card strong,</w:t>
      </w:r>
    </w:p>
    <w:p w14:paraId="014F16A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.supplier-card b {</w:t>
      </w:r>
    </w:p>
    <w:p w14:paraId="4CFB58C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color: var(--ink);</w:t>
      </w:r>
    </w:p>
    <w:p w14:paraId="75F3F68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6A19D6E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0F1FDF4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.supplier-card span {</w:t>
      </w:r>
    </w:p>
    <w:p w14:paraId="1852741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color: var(--muted);</w:t>
      </w:r>
    </w:p>
    <w:p w14:paraId="20CBA0C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font-size: 14px;</w:t>
      </w:r>
    </w:p>
    <w:p w14:paraId="2E061C4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5B34E89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4861C68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.address-grid {</w:t>
      </w:r>
    </w:p>
    <w:p w14:paraId="4EB3116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display: grid;</w:t>
      </w:r>
    </w:p>
    <w:p w14:paraId="05DF964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grid-template-columns: repeat(2, minmax(0, 1fr));</w:t>
      </w:r>
    </w:p>
    <w:p w14:paraId="79AFE6B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gap: 12px;</w:t>
      </w:r>
    </w:p>
    <w:p w14:paraId="722DEA6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padding: 18px;</w:t>
      </w:r>
    </w:p>
    <w:p w14:paraId="07B4A4C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7121077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80D58B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@media (max-width: 1100px) {</w:t>
      </w:r>
    </w:p>
    <w:p w14:paraId="352E110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.workspace,</w:t>
      </w:r>
    </w:p>
    <w:p w14:paraId="047B927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.reports,</w:t>
      </w:r>
    </w:p>
    <w:p w14:paraId="236DC5A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.metrics,</w:t>
      </w:r>
    </w:p>
    <w:p w14:paraId="1B3B967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.materials-preview {</w:t>
      </w:r>
    </w:p>
    <w:p w14:paraId="08C50D4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grid-template-columns: 1fr;</w:t>
      </w:r>
    </w:p>
    <w:p w14:paraId="0BDC065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}</w:t>
      </w:r>
    </w:p>
    <w:p w14:paraId="6BD6E2A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4BE2C1A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70D9FB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@media (max-width: 700px) {</w:t>
      </w:r>
    </w:p>
    <w:p w14:paraId="06BF1EB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.app-shell {</w:t>
      </w:r>
    </w:p>
    <w:p w14:paraId="4EF6CF6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padding: 16px;</w:t>
      </w:r>
    </w:p>
    <w:p w14:paraId="1DF32A2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}</w:t>
      </w:r>
    </w:p>
    <w:p w14:paraId="302371C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F67514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.topbar,</w:t>
      </w:r>
    </w:p>
    <w:p w14:paraId="5DE5062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.panel-heading {</w:t>
      </w:r>
    </w:p>
    <w:p w14:paraId="2864C41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align-items: stretch;</w:t>
      </w:r>
    </w:p>
    <w:p w14:paraId="2BDEC06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flex-direction: column;</w:t>
      </w:r>
    </w:p>
    <w:p w14:paraId="2784910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}</w:t>
      </w:r>
    </w:p>
    <w:p w14:paraId="3A3B4E1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399E1D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.topbar-actions {</w:t>
      </w:r>
    </w:p>
    <w:p w14:paraId="62A4938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align-items: stretch;</w:t>
      </w:r>
    </w:p>
    <w:p w14:paraId="6ACD128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flex-direction: column;</w:t>
      </w:r>
    </w:p>
    <w:p w14:paraId="62B4524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}</w:t>
      </w:r>
    </w:p>
    <w:p w14:paraId="2A5BD03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718BAE9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.report-actions {</w:t>
      </w:r>
    </w:p>
    <w:p w14:paraId="75D1FF1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align-items: stretch;</w:t>
      </w:r>
    </w:p>
    <w:p w14:paraId="5E9CC2A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flex-direction: column;</w:t>
      </w:r>
    </w:p>
    <w:p w14:paraId="1BDB951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}</w:t>
      </w:r>
    </w:p>
    <w:p w14:paraId="072B79F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1FE48F7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.report-actions .field {</w:t>
      </w:r>
    </w:p>
    <w:p w14:paraId="7567B26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min-width: 0;</w:t>
      </w:r>
    </w:p>
    <w:p w14:paraId="5AE37E1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}</w:t>
      </w:r>
    </w:p>
    <w:p w14:paraId="4B4DBBC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40A9EE3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.form-grid,</w:t>
      </w:r>
    </w:p>
    <w:p w14:paraId="144EF4F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.supplier-list,</w:t>
      </w:r>
    </w:p>
    <w:p w14:paraId="60FDA1B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.address-grid {</w:t>
      </w:r>
    </w:p>
    <w:p w14:paraId="6B8FADF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grid-template-columns: 1fr;</w:t>
      </w:r>
    </w:p>
    <w:p w14:paraId="4704A07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}</w:t>
      </w:r>
    </w:p>
    <w:p w14:paraId="5923BA3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77E4F17F">
      <w:pPr>
        <w:spacing w:line="360" w:lineRule="auto"/>
        <w:ind w:firstLine="0"/>
      </w:pPr>
      <w:r>
        <w:rPr>
          <w:rFonts w:ascii="Times New Roman" w:hAnsi="Times New Roman" w:eastAsia="Times New Roman"/>
          <w:b/>
          <w:sz w:val="28"/>
        </w:rPr>
        <w:t>Листинг В.3 - package.json</w:t>
      </w:r>
    </w:p>
    <w:p w14:paraId="6B3105F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{</w:t>
      </w:r>
    </w:p>
    <w:p w14:paraId="1E23D7C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"name": "warehouse-client",</w:t>
      </w:r>
    </w:p>
    <w:p w14:paraId="2A7C250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"private": true,</w:t>
      </w:r>
    </w:p>
    <w:p w14:paraId="7F6D4B1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"version": "0.0.0",</w:t>
      </w:r>
    </w:p>
    <w:p w14:paraId="29538F9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"type": "module",</w:t>
      </w:r>
    </w:p>
    <w:p w14:paraId="290C1D7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"scripts": {</w:t>
      </w:r>
    </w:p>
    <w:p w14:paraId="7245FDE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"dev": "vite",</w:t>
      </w:r>
    </w:p>
    <w:p w14:paraId="4928CCC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"build": "tsc -b &amp;&amp; vite build",</w:t>
      </w:r>
    </w:p>
    <w:p w14:paraId="2591077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"lint": "eslint .",</w:t>
      </w:r>
    </w:p>
    <w:p w14:paraId="6903FFD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"preview": "vite preview"</w:t>
      </w:r>
    </w:p>
    <w:p w14:paraId="5432800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},</w:t>
      </w:r>
    </w:p>
    <w:p w14:paraId="648E7EA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"dependencies": {</w:t>
      </w:r>
    </w:p>
    <w:p w14:paraId="275F753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"react": "^19.2.5",</w:t>
      </w:r>
    </w:p>
    <w:p w14:paraId="03C02E6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"react-dom": "^19.2.5"</w:t>
      </w:r>
    </w:p>
    <w:p w14:paraId="5B04595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},</w:t>
      </w:r>
    </w:p>
    <w:p w14:paraId="74C2341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"devDependencies": {</w:t>
      </w:r>
    </w:p>
    <w:p w14:paraId="516B967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"@eslint/js": "^10.0.1",</w:t>
      </w:r>
    </w:p>
    <w:p w14:paraId="632DEE8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"@types/node": "^24.12.2",</w:t>
      </w:r>
    </w:p>
    <w:p w14:paraId="7E19169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"@types/react": "^19.2.14",</w:t>
      </w:r>
    </w:p>
    <w:p w14:paraId="69B6878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"@types/react-dom": "^19.2.3",</w:t>
      </w:r>
    </w:p>
    <w:p w14:paraId="5D15245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"@vitejs/plugin-react": "^6.0.1",</w:t>
      </w:r>
    </w:p>
    <w:p w14:paraId="1282FF4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"eslint": "^10.2.1",</w:t>
      </w:r>
    </w:p>
    <w:p w14:paraId="6FC5C2F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"eslint-plugin-react-hooks": "^7.1.1",</w:t>
      </w:r>
    </w:p>
    <w:p w14:paraId="1A883EB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"eslint-plugin-react-refresh": "^0.5.2",</w:t>
      </w:r>
    </w:p>
    <w:p w14:paraId="0432490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"globals": "^17.5.0",</w:t>
      </w:r>
    </w:p>
    <w:p w14:paraId="5F18673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"typescript": "~6.0.2",</w:t>
      </w:r>
    </w:p>
    <w:p w14:paraId="6C43BBD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"typescript-eslint": "^8.58.2",</w:t>
      </w:r>
    </w:p>
    <w:p w14:paraId="2C3189C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"vite": "^8.0.10"</w:t>
      </w:r>
    </w:p>
    <w:p w14:paraId="1297682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}</w:t>
      </w:r>
    </w:p>
    <w:p w14:paraId="2648B2C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sectPr>
      <w:footerReference r:id="rId6" w:type="first"/>
      <w:footerReference r:id="rId5" w:type="default"/>
      <w:pgSz w:w="11906" w:h="16838"/>
      <w:pgMar w:top="1134" w:right="567" w:bottom="1134" w:left="1701" w:header="454" w:footer="454" w:gutter="0"/>
      <w:cols w:space="720" w:num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Georgia">
    <w:panose1 w:val="02040502050405020303"/>
    <w:charset w:val="CC"/>
    <w:family w:val="roman"/>
    <w:pitch w:val="default"/>
    <w:sig w:usb0="00000287" w:usb1="00000000" w:usb2="00000000" w:usb3="00000000" w:csb0="200000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C6A986">
    <w:pPr>
      <w:jc w:val="center"/>
    </w:pPr>
    <w:r>
      <w:rPr>
        <w:rFonts w:ascii="Times New Roman" w:hAnsi="Times New Roman"/>
        <w:sz w:val="24"/>
      </w:rPr>
      <w:fldChar w:fldCharType="begin"/>
    </w:r>
    <w:r>
      <w:rPr>
        <w:rFonts w:ascii="Times New Roman" w:hAnsi="Times New Roman"/>
        <w:sz w:val="24"/>
      </w:rPr>
      <w:instrText xml:space="preserve">PAGE</w:instrText>
    </w:r>
    <w:r>
      <w:rPr>
        <w:rFonts w:ascii="Times New Roman" w:hAnsi="Times New Roman"/>
        <w:sz w:val="24"/>
      </w:rPr>
      <w:fldChar w:fldCharType="separate"/>
    </w:r>
    <w:r>
      <w:rPr>
        <w:rFonts w:ascii="Times New Roman" w:hAnsi="Times New Roman"/>
        <w:sz w:val="24"/>
      </w:rPr>
      <w:t>1</w:t>
    </w:r>
    <w:r>
      <w:rPr>
        <w:rFonts w:ascii="Times New Roman" w:hAnsi="Times New Roman"/>
        <w:sz w:val="24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8DF11C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77"/>
        <w:tab w:val="right" w:pos="9355"/>
      </w:tabs>
      <w:spacing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separate"/>
    </w:r>
    <w:r>
      <w:rPr>
        <w:color w:val="000000"/>
      </w:rPr>
      <w:t>26</w:t>
    </w:r>
    <w:r>
      <w:rPr>
        <w:color w:val="000000"/>
      </w:rPr>
      <w:fldChar w:fldCharType="end"/>
    </w:r>
  </w:p>
  <w:p w14:paraId="4467926B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946E58"/>
    <w:multiLevelType w:val="multilevel"/>
    <w:tmpl w:val="1D946E58"/>
    <w:lvl w:ilvl="0" w:tentative="0">
      <w:start w:val="1"/>
      <w:numFmt w:val="decimal"/>
      <w:pStyle w:val="34"/>
      <w:lvlText w:val="%1."/>
      <w:lvlJc w:val="left"/>
      <w:pPr>
        <w:ind w:left="1276" w:hanging="567"/>
      </w:pPr>
    </w:lvl>
    <w:lvl w:ilvl="1" w:tentative="0">
      <w:start w:val="1"/>
      <w:numFmt w:val="lowerLetter"/>
      <w:lvlText w:val="%2."/>
      <w:lvlJc w:val="left"/>
      <w:pPr>
        <w:ind w:left="2149" w:hanging="360"/>
      </w:pPr>
    </w:lvl>
    <w:lvl w:ilvl="2" w:tentative="0">
      <w:start w:val="1"/>
      <w:numFmt w:val="lowerRoman"/>
      <w:lvlText w:val="%3."/>
      <w:lvlJc w:val="right"/>
      <w:pPr>
        <w:ind w:left="2869" w:hanging="180"/>
      </w:pPr>
    </w:lvl>
    <w:lvl w:ilvl="3" w:tentative="0">
      <w:start w:val="1"/>
      <w:numFmt w:val="decimal"/>
      <w:lvlText w:val="%4."/>
      <w:lvlJc w:val="left"/>
      <w:pPr>
        <w:ind w:left="3589" w:hanging="360"/>
      </w:pPr>
    </w:lvl>
    <w:lvl w:ilvl="4" w:tentative="0">
      <w:start w:val="1"/>
      <w:numFmt w:val="lowerLetter"/>
      <w:lvlText w:val="%5."/>
      <w:lvlJc w:val="left"/>
      <w:pPr>
        <w:ind w:left="4309" w:hanging="360"/>
      </w:pPr>
    </w:lvl>
    <w:lvl w:ilvl="5" w:tentative="0">
      <w:start w:val="1"/>
      <w:numFmt w:val="lowerRoman"/>
      <w:lvlText w:val="%6."/>
      <w:lvlJc w:val="right"/>
      <w:pPr>
        <w:ind w:left="5029" w:hanging="180"/>
      </w:pPr>
    </w:lvl>
    <w:lvl w:ilvl="6" w:tentative="0">
      <w:start w:val="1"/>
      <w:numFmt w:val="decimal"/>
      <w:lvlText w:val="%7."/>
      <w:lvlJc w:val="left"/>
      <w:pPr>
        <w:ind w:left="5749" w:hanging="360"/>
      </w:pPr>
    </w:lvl>
    <w:lvl w:ilvl="7" w:tentative="0">
      <w:start w:val="1"/>
      <w:numFmt w:val="lowerLetter"/>
      <w:lvlText w:val="%8."/>
      <w:lvlJc w:val="left"/>
      <w:pPr>
        <w:ind w:left="6469" w:hanging="360"/>
      </w:pPr>
    </w:lvl>
    <w:lvl w:ilvl="8" w:tentative="0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131F"/>
    <w:rsid w:val="00037753"/>
    <w:rsid w:val="001E31C3"/>
    <w:rsid w:val="00237170"/>
    <w:rsid w:val="00B00B61"/>
    <w:rsid w:val="00B014F2"/>
    <w:rsid w:val="00F1131F"/>
    <w:rsid w:val="42715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  <w:ind w:firstLine="709"/>
      <w:jc w:val="both"/>
    </w:pPr>
    <w:rPr>
      <w:rFonts w:ascii="Times New Roman" w:hAnsi="Times New Roman" w:eastAsia="Times New Roman" w:cs="Times New Roman"/>
      <w:sz w:val="28"/>
      <w:szCs w:val="28"/>
      <w:lang w:val="ru-RU" w:eastAsia="ru-RU" w:bidi="ar-SA"/>
    </w:rPr>
  </w:style>
  <w:style w:type="paragraph" w:styleId="2">
    <w:name w:val="heading 1"/>
    <w:basedOn w:val="1"/>
    <w:next w:val="1"/>
    <w:link w:val="27"/>
    <w:qFormat/>
    <w:uiPriority w:val="9"/>
    <w:pPr>
      <w:keepNext/>
      <w:keepLines/>
      <w:pageBreakBefore/>
      <w:spacing w:before="0" w:after="240" w:line="360" w:lineRule="auto"/>
      <w:ind w:firstLine="0"/>
      <w:jc w:val="center"/>
      <w:outlineLvl w:val="0"/>
    </w:pPr>
    <w:rPr>
      <w:rFonts w:ascii="Times New Roman" w:hAnsi="Times New Roman" w:eastAsiaTheme="majorEastAsia" w:cstheme="majorBidi"/>
      <w:b/>
      <w:caps/>
      <w:sz w:val="32"/>
      <w:szCs w:val="32"/>
    </w:rPr>
  </w:style>
  <w:style w:type="paragraph" w:styleId="3">
    <w:name w:val="heading 2"/>
    <w:basedOn w:val="1"/>
    <w:next w:val="1"/>
    <w:link w:val="32"/>
    <w:unhideWhenUsed/>
    <w:qFormat/>
    <w:uiPriority w:val="9"/>
    <w:pPr>
      <w:keepNext/>
      <w:keepLines/>
      <w:spacing w:before="240" w:after="120" w:line="360" w:lineRule="auto"/>
      <w:ind w:firstLine="0"/>
      <w:jc w:val="left"/>
      <w:outlineLvl w:val="1"/>
    </w:pPr>
    <w:rPr>
      <w:rFonts w:ascii="Times New Roman" w:hAnsi="Times New Roman" w:eastAsiaTheme="majorEastAsia" w:cstheme="majorBidi"/>
      <w:b/>
      <w:sz w:val="28"/>
      <w:szCs w:val="26"/>
    </w:rPr>
  </w:style>
  <w:style w:type="paragraph" w:styleId="4">
    <w:name w:val="heading 3"/>
    <w:basedOn w:val="1"/>
    <w:next w:val="1"/>
    <w:link w:val="31"/>
    <w:semiHidden/>
    <w:unhideWhenUsed/>
    <w:qFormat/>
    <w:uiPriority w:val="9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llowedHyperlink"/>
    <w:basedOn w:val="8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11">
    <w:name w:val="footer"/>
    <w:basedOn w:val="1"/>
    <w:link w:val="25"/>
    <w:unhideWhenUsed/>
    <w:qFormat/>
    <w:uiPriority w:val="99"/>
    <w:pPr>
      <w:tabs>
        <w:tab w:val="center" w:pos="4677"/>
        <w:tab w:val="right" w:pos="9355"/>
      </w:tabs>
      <w:spacing w:line="240" w:lineRule="auto"/>
    </w:pPr>
  </w:style>
  <w:style w:type="paragraph" w:styleId="12">
    <w:name w:val="header"/>
    <w:basedOn w:val="1"/>
    <w:link w:val="24"/>
    <w:unhideWhenUsed/>
    <w:qFormat/>
    <w:uiPriority w:val="99"/>
    <w:pPr>
      <w:tabs>
        <w:tab w:val="center" w:pos="4677"/>
        <w:tab w:val="right" w:pos="9355"/>
      </w:tabs>
      <w:spacing w:line="240" w:lineRule="auto"/>
    </w:pPr>
  </w:style>
  <w:style w:type="character" w:styleId="13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paragraph" w:styleId="15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6">
    <w:name w:val="Table Grid"/>
    <w:basedOn w:val="9"/>
    <w:qFormat/>
    <w:uiPriority w:val="39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paragraph" w:styleId="18">
    <w:name w:val="toc 1"/>
    <w:basedOn w:val="1"/>
    <w:next w:val="1"/>
    <w:autoRedefine/>
    <w:unhideWhenUsed/>
    <w:qFormat/>
    <w:uiPriority w:val="39"/>
    <w:pPr>
      <w:tabs>
        <w:tab w:val="left" w:pos="284"/>
        <w:tab w:val="right" w:leader="dot" w:pos="9628"/>
      </w:tabs>
    </w:pPr>
  </w:style>
  <w:style w:type="paragraph" w:styleId="19">
    <w:name w:val="toc 2"/>
    <w:basedOn w:val="1"/>
    <w:next w:val="1"/>
    <w:autoRedefine/>
    <w:unhideWhenUsed/>
    <w:qFormat/>
    <w:uiPriority w:val="39"/>
    <w:pPr>
      <w:tabs>
        <w:tab w:val="left" w:pos="426"/>
        <w:tab w:val="right" w:leader="dot" w:pos="9628"/>
      </w:tabs>
    </w:pPr>
  </w:style>
  <w:style w:type="paragraph" w:styleId="20">
    <w:name w:val="toc 3"/>
    <w:basedOn w:val="1"/>
    <w:next w:val="1"/>
    <w:autoRedefine/>
    <w:unhideWhenUsed/>
    <w:qFormat/>
    <w:uiPriority w:val="39"/>
    <w:pPr>
      <w:tabs>
        <w:tab w:val="left" w:pos="709"/>
        <w:tab w:val="right" w:leader="dot" w:pos="9628"/>
      </w:tabs>
    </w:pPr>
  </w:style>
  <w:style w:type="table" w:customStyle="1" w:styleId="21">
    <w:name w:val="Table Normal1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2">
    <w:name w:val="Table Normal2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3">
    <w:name w:val="Table Normal3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4">
    <w:name w:val="Верхний колонтитул Знак"/>
    <w:basedOn w:val="8"/>
    <w:link w:val="12"/>
    <w:qFormat/>
    <w:uiPriority w:val="99"/>
  </w:style>
  <w:style w:type="character" w:customStyle="1" w:styleId="25">
    <w:name w:val="Нижний колонтитул Знак"/>
    <w:basedOn w:val="8"/>
    <w:link w:val="11"/>
    <w:qFormat/>
    <w:uiPriority w:val="99"/>
  </w:style>
  <w:style w:type="paragraph" w:styleId="26">
    <w:name w:val="List Paragraph"/>
    <w:basedOn w:val="1"/>
    <w:link w:val="37"/>
    <w:qFormat/>
    <w:uiPriority w:val="34"/>
    <w:pPr>
      <w:ind w:left="720"/>
      <w:contextualSpacing/>
    </w:pPr>
  </w:style>
  <w:style w:type="character" w:customStyle="1" w:styleId="27">
    <w:name w:val="Заголовок 1 Знак"/>
    <w:basedOn w:val="8"/>
    <w:link w:val="2"/>
    <w:qFormat/>
    <w:uiPriority w:val="9"/>
    <w:rPr>
      <w:rFonts w:ascii="Times New Roman" w:hAnsi="Times New Roman" w:eastAsiaTheme="majorEastAsia" w:cstheme="majorBidi"/>
      <w:b/>
      <w:caps/>
      <w:sz w:val="36"/>
      <w:szCs w:val="32"/>
    </w:rPr>
  </w:style>
  <w:style w:type="paragraph" w:customStyle="1" w:styleId="28">
    <w:name w:val="TOC Heading"/>
    <w:basedOn w:val="2"/>
    <w:next w:val="1"/>
    <w:unhideWhenUsed/>
    <w:qFormat/>
    <w:uiPriority w:val="39"/>
    <w:pPr>
      <w:outlineLvl w:val="9"/>
    </w:pPr>
  </w:style>
  <w:style w:type="character" w:customStyle="1" w:styleId="29">
    <w:name w:val="Неразрешенное упоминание1"/>
    <w:basedOn w:val="8"/>
    <w:semiHidden/>
    <w:unhideWhenUsed/>
    <w:qFormat/>
    <w:uiPriority w:val="99"/>
    <w:rPr>
      <w:color w:val="605E5C"/>
      <w:shd w:val="clear" w:color="auto" w:fill="E1DFDD"/>
    </w:rPr>
  </w:style>
  <w:style w:type="character" w:styleId="30">
    <w:name w:val="Placeholder Text"/>
    <w:basedOn w:val="8"/>
    <w:semiHidden/>
    <w:qFormat/>
    <w:uiPriority w:val="99"/>
    <w:rPr>
      <w:color w:val="808080"/>
    </w:rPr>
  </w:style>
  <w:style w:type="character" w:customStyle="1" w:styleId="31">
    <w:name w:val="Заголовок 3 Знак"/>
    <w:basedOn w:val="8"/>
    <w:link w:val="4"/>
    <w:semiHidden/>
    <w:qFormat/>
    <w:uiPriority w:val="9"/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character" w:customStyle="1" w:styleId="32">
    <w:name w:val="Заголовок 2 Знак"/>
    <w:basedOn w:val="8"/>
    <w:link w:val="3"/>
    <w:qFormat/>
    <w:uiPriority w:val="9"/>
    <w:rPr>
      <w:rFonts w:ascii="Times New Roman" w:hAnsi="Times New Roman" w:eastAsiaTheme="majorEastAsia" w:cstheme="majorBidi"/>
      <w:b/>
      <w:sz w:val="32"/>
      <w:szCs w:val="26"/>
    </w:rPr>
  </w:style>
  <w:style w:type="paragraph" w:customStyle="1" w:styleId="33">
    <w:name w:val="ИП_Названия таблиц"/>
    <w:basedOn w:val="1"/>
    <w:link w:val="35"/>
    <w:qFormat/>
    <w:uiPriority w:val="0"/>
    <w:pPr>
      <w:keepNext/>
      <w:widowControl w:val="0"/>
      <w:spacing w:before="120" w:line="240" w:lineRule="auto"/>
      <w:ind w:firstLine="0"/>
    </w:pPr>
    <w:rPr>
      <w:i/>
      <w:sz w:val="24"/>
    </w:rPr>
  </w:style>
  <w:style w:type="paragraph" w:customStyle="1" w:styleId="34">
    <w:name w:val="ИП_Нумерованный список"/>
    <w:basedOn w:val="1"/>
    <w:link w:val="38"/>
    <w:qFormat/>
    <w:uiPriority w:val="0"/>
    <w:pPr>
      <w:numPr>
        <w:ilvl w:val="0"/>
        <w:numId w:val="1"/>
      </w:numPr>
      <w:tabs>
        <w:tab w:val="left" w:pos="1276"/>
      </w:tabs>
    </w:pPr>
  </w:style>
  <w:style w:type="character" w:customStyle="1" w:styleId="35">
    <w:name w:val="ИП_Названия таблиц Знак"/>
    <w:basedOn w:val="8"/>
    <w:link w:val="33"/>
    <w:qFormat/>
    <w:uiPriority w:val="0"/>
    <w:rPr>
      <w:rFonts w:ascii="Times New Roman" w:hAnsi="Times New Roman" w:cs="Times New Roman"/>
      <w:i/>
      <w:sz w:val="24"/>
      <w:szCs w:val="28"/>
    </w:rPr>
  </w:style>
  <w:style w:type="paragraph" w:customStyle="1" w:styleId="36">
    <w:name w:val="ИП_Маркированный список"/>
    <w:basedOn w:val="26"/>
    <w:link w:val="40"/>
    <w:qFormat/>
    <w:uiPriority w:val="0"/>
    <w:pPr>
      <w:tabs>
        <w:tab w:val="left" w:pos="720"/>
        <w:tab w:val="left" w:pos="1276"/>
      </w:tabs>
      <w:ind w:left="0"/>
    </w:pPr>
  </w:style>
  <w:style w:type="character" w:customStyle="1" w:styleId="37">
    <w:name w:val="Абзац списка Знак"/>
    <w:basedOn w:val="8"/>
    <w:link w:val="26"/>
    <w:qFormat/>
    <w:uiPriority w:val="34"/>
    <w:rPr>
      <w:rFonts w:ascii="Times New Roman" w:hAnsi="Times New Roman" w:cs="Times New Roman"/>
      <w:sz w:val="28"/>
      <w:szCs w:val="28"/>
    </w:rPr>
  </w:style>
  <w:style w:type="character" w:customStyle="1" w:styleId="38">
    <w:name w:val="ИП_Нумерованный список Знак"/>
    <w:basedOn w:val="37"/>
    <w:link w:val="34"/>
    <w:qFormat/>
    <w:uiPriority w:val="0"/>
    <w:rPr>
      <w:rFonts w:ascii="Times New Roman" w:hAnsi="Times New Roman" w:cs="Times New Roman"/>
      <w:sz w:val="28"/>
      <w:szCs w:val="28"/>
    </w:rPr>
  </w:style>
  <w:style w:type="paragraph" w:customStyle="1" w:styleId="39">
    <w:name w:val="ИП_Текст в таблицах"/>
    <w:basedOn w:val="1"/>
    <w:link w:val="42"/>
    <w:qFormat/>
    <w:uiPriority w:val="0"/>
    <w:pPr>
      <w:spacing w:line="240" w:lineRule="auto"/>
      <w:ind w:firstLine="0"/>
    </w:pPr>
    <w:rPr>
      <w:color w:val="000000"/>
      <w:sz w:val="24"/>
    </w:rPr>
  </w:style>
  <w:style w:type="character" w:customStyle="1" w:styleId="40">
    <w:name w:val="ИП_Маркированный список Знак"/>
    <w:basedOn w:val="37"/>
    <w:link w:val="36"/>
    <w:qFormat/>
    <w:uiPriority w:val="0"/>
    <w:rPr>
      <w:rFonts w:ascii="Times New Roman" w:hAnsi="Times New Roman" w:cs="Times New Roman"/>
      <w:sz w:val="28"/>
      <w:szCs w:val="28"/>
    </w:rPr>
  </w:style>
  <w:style w:type="paragraph" w:customStyle="1" w:styleId="41">
    <w:name w:val="ИП_Названия рисунков"/>
    <w:basedOn w:val="1"/>
    <w:link w:val="44"/>
    <w:qFormat/>
    <w:uiPriority w:val="0"/>
    <w:pPr>
      <w:spacing w:after="120" w:line="240" w:lineRule="auto"/>
      <w:ind w:firstLine="0"/>
      <w:jc w:val="center"/>
    </w:pPr>
    <w:rPr>
      <w:b/>
      <w:sz w:val="24"/>
    </w:rPr>
  </w:style>
  <w:style w:type="character" w:customStyle="1" w:styleId="42">
    <w:name w:val="ИП_Текст в таблицах Знак"/>
    <w:basedOn w:val="8"/>
    <w:link w:val="39"/>
    <w:uiPriority w:val="0"/>
    <w:rPr>
      <w:rFonts w:ascii="Times New Roman" w:hAnsi="Times New Roman" w:eastAsia="Times New Roman" w:cs="Times New Roman"/>
      <w:color w:val="000000"/>
      <w:kern w:val="0"/>
      <w:sz w:val="24"/>
      <w:szCs w:val="28"/>
      <w:lang w:eastAsia="ru-RU"/>
    </w:rPr>
  </w:style>
  <w:style w:type="paragraph" w:customStyle="1" w:styleId="43">
    <w:name w:val="ИП_Листинг кода"/>
    <w:basedOn w:val="1"/>
    <w:link w:val="46"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pacing w:line="240" w:lineRule="auto"/>
      <w:ind w:firstLine="0"/>
    </w:pPr>
    <w:rPr>
      <w:rFonts w:ascii="Courier New" w:hAnsi="Courier New" w:cs="Courier New"/>
      <w:sz w:val="20"/>
    </w:rPr>
  </w:style>
  <w:style w:type="character" w:customStyle="1" w:styleId="44">
    <w:name w:val="ИП_Названия рисунков Знак"/>
    <w:basedOn w:val="8"/>
    <w:link w:val="41"/>
    <w:uiPriority w:val="0"/>
    <w:rPr>
      <w:rFonts w:ascii="Times New Roman" w:hAnsi="Times New Roman" w:cs="Times New Roman"/>
      <w:b/>
      <w:sz w:val="24"/>
      <w:szCs w:val="28"/>
    </w:rPr>
  </w:style>
  <w:style w:type="paragraph" w:customStyle="1" w:styleId="45">
    <w:name w:val="ИП_Название листинга"/>
    <w:basedOn w:val="1"/>
    <w:link w:val="48"/>
    <w:qFormat/>
    <w:uiPriority w:val="0"/>
    <w:pPr>
      <w:keepNext/>
      <w:spacing w:before="120" w:line="240" w:lineRule="auto"/>
      <w:ind w:firstLine="0"/>
      <w:jc w:val="left"/>
    </w:pPr>
    <w:rPr>
      <w:i/>
      <w:sz w:val="24"/>
    </w:rPr>
  </w:style>
  <w:style w:type="character" w:customStyle="1" w:styleId="46">
    <w:name w:val="ИП_Листинг кода Знак"/>
    <w:basedOn w:val="8"/>
    <w:link w:val="43"/>
    <w:uiPriority w:val="0"/>
    <w:rPr>
      <w:rFonts w:ascii="Courier New" w:hAnsi="Courier New" w:cs="Courier New"/>
      <w:sz w:val="20"/>
      <w:szCs w:val="28"/>
    </w:rPr>
  </w:style>
  <w:style w:type="paragraph" w:customStyle="1" w:styleId="47">
    <w:name w:val="ИП_Заголовки приложений"/>
    <w:basedOn w:val="3"/>
    <w:link w:val="49"/>
    <w:qFormat/>
    <w:uiPriority w:val="0"/>
    <w:pPr>
      <w:jc w:val="center"/>
    </w:pPr>
  </w:style>
  <w:style w:type="character" w:customStyle="1" w:styleId="48">
    <w:name w:val="ИП_Название листинга Знак"/>
    <w:basedOn w:val="8"/>
    <w:link w:val="45"/>
    <w:uiPriority w:val="0"/>
    <w:rPr>
      <w:rFonts w:ascii="Times New Roman" w:hAnsi="Times New Roman" w:cs="Times New Roman"/>
      <w:i/>
      <w:sz w:val="24"/>
      <w:szCs w:val="28"/>
    </w:rPr>
  </w:style>
  <w:style w:type="character" w:customStyle="1" w:styleId="49">
    <w:name w:val="ИП_Заголовки приложений Знак"/>
    <w:basedOn w:val="32"/>
    <w:link w:val="47"/>
    <w:uiPriority w:val="0"/>
    <w:rPr>
      <w:rFonts w:ascii="Times New Roman" w:hAnsi="Times New Roman" w:eastAsiaTheme="majorEastAsia" w:cstheme="majorBidi"/>
      <w:sz w:val="32"/>
      <w:szCs w:val="26"/>
    </w:rPr>
  </w:style>
  <w:style w:type="table" w:customStyle="1" w:styleId="50">
    <w:name w:val="_Style 49"/>
    <w:basedOn w:val="23"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51">
    <w:name w:val="_Style 50"/>
    <w:basedOn w:val="23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52">
    <w:name w:val="_Style 51"/>
    <w:basedOn w:val="22"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5AwI/B9uephpwbFhGG23vBigUQ==">CgMxLjAyCWguMmp4c3hxaDIJaC4zajJxcW0zMgloLjF5ODEwdHcyCWguNGk3b2pocDIJaC4yeGN5dHBpMg5oLm4xemdldGp4enZvOTIOaC5iMDdkMGxlZm02bGkyCWguM3dod21sNDIJaC4yYm42d3N4MghoLnFzaDcwcTIJaC4xcHhlendjMgloLjQ5eDJpazUyCWguMnAyY3NyeTIJaC4xNDduMnpyMghoLmdqZGd4czIJaC4zbzdhbG5rMgloLjIzY2t2dmQyCGguaWh2NjM2MgloLjMyaGlvcXoyDmgubmYzajI5bm1mMHZ6OAByITEtVXJFb2hDSThZa0FqcmV3dGZNdmN4a1JPZmZRSmFM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42</Pages>
  <Words>3118</Words>
  <Characters>17775</Characters>
  <Lines>148</Lines>
  <Paragraphs>41</Paragraphs>
  <TotalTime>0</TotalTime>
  <ScaleCrop>false</ScaleCrop>
  <LinksUpToDate>false</LinksUpToDate>
  <CharactersWithSpaces>20852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2024-05-15T23:01:00Z</dcterms:created>
  <dc:creator>Дмитрий Терентьев</dc:creator>
  <cp:lastModifiedBy>Саша Лобин</cp:lastModifiedBy>
  <dcterms:modified xsi:type="dcterms:W3CDTF">2026-05-19T10:59:17Z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C9ED50E5357442BD8E85EF05FE8D62C6_12</vt:lpwstr>
  </property>
</Properties>
</file>