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A6C9E" w14:textId="67354A50" w:rsidR="000D15BE" w:rsidRDefault="000D15BE" w:rsidP="000D15BE">
      <w:pPr>
        <w:ind w:left="851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JUZGADO   </w:t>
      </w:r>
      <w:proofErr w:type="gramStart"/>
      <w:r>
        <w:rPr>
          <w:rFonts w:ascii="Courier New" w:hAnsi="Courier New" w:cs="Courier New"/>
          <w:sz w:val="22"/>
          <w:szCs w:val="22"/>
        </w:rPr>
        <w:t xml:space="preserve">  :</w:t>
      </w:r>
      <w:proofErr w:type="gramEnd"/>
      <w:r>
        <w:rPr>
          <w:rFonts w:ascii="Courier New" w:hAnsi="Courier New" w:cs="Courier New"/>
          <w:sz w:val="22"/>
          <w:szCs w:val="22"/>
        </w:rPr>
        <w:tab/>
        <w:t>${tribunal}.</w:t>
      </w:r>
    </w:p>
    <w:p w14:paraId="1D359B9A" w14:textId="7D65C8C3" w:rsidR="000D15BE" w:rsidRDefault="000D15BE" w:rsidP="000D15BE">
      <w:pPr>
        <w:ind w:left="851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ROL </w:t>
      </w:r>
      <w:proofErr w:type="spellStart"/>
      <w:r>
        <w:rPr>
          <w:rFonts w:ascii="Courier New" w:hAnsi="Courier New" w:cs="Courier New"/>
          <w:sz w:val="22"/>
          <w:szCs w:val="22"/>
        </w:rPr>
        <w:t>Nº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     :</w:t>
      </w:r>
      <w:r>
        <w:rPr>
          <w:rFonts w:ascii="Courier New" w:hAnsi="Courier New" w:cs="Courier New"/>
          <w:sz w:val="22"/>
          <w:szCs w:val="22"/>
        </w:rPr>
        <w:tab/>
        <w:t>${rol}.</w:t>
      </w:r>
    </w:p>
    <w:p w14:paraId="2C9F313F" w14:textId="065F9AD1" w:rsidR="000D15BE" w:rsidRDefault="000D15BE" w:rsidP="000D15BE">
      <w:pPr>
        <w:ind w:left="851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CARATULADA  :</w:t>
      </w:r>
      <w:r>
        <w:rPr>
          <w:rFonts w:ascii="Courier New" w:hAnsi="Courier New" w:cs="Courier New"/>
          <w:sz w:val="22"/>
          <w:szCs w:val="22"/>
        </w:rPr>
        <w:tab/>
        <w:t>${caratulado}.</w:t>
      </w:r>
    </w:p>
    <w:p w14:paraId="7231109B" w14:textId="7C5ED276" w:rsidR="000D15BE" w:rsidRDefault="000D15BE" w:rsidP="000D15BE">
      <w:pPr>
        <w:ind w:left="851"/>
        <w:jc w:val="both"/>
        <w:rPr>
          <w:rFonts w:ascii="Arial" w:hAnsi="Arial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MATERIA     :  ${materia}</w:t>
      </w:r>
      <w:r>
        <w:rPr>
          <w:rFonts w:ascii="Arial" w:hAnsi="Arial"/>
          <w:sz w:val="22"/>
          <w:szCs w:val="22"/>
        </w:rPr>
        <w:t>.</w:t>
      </w:r>
    </w:p>
    <w:p w14:paraId="5F56F887" w14:textId="77777777" w:rsidR="000D15BE" w:rsidRDefault="000D15BE" w:rsidP="000D15BE">
      <w:pPr>
        <w:ind w:left="851"/>
        <w:jc w:val="both"/>
        <w:rPr>
          <w:rFonts w:ascii="Arial" w:hAnsi="Arial"/>
          <w:sz w:val="24"/>
        </w:rPr>
      </w:pPr>
    </w:p>
    <w:p w14:paraId="26893460" w14:textId="77777777" w:rsidR="000D15BE" w:rsidRDefault="000D15BE" w:rsidP="000D15BE">
      <w:pPr>
        <w:spacing w:line="360" w:lineRule="auto"/>
        <w:ind w:firstLine="851"/>
        <w:jc w:val="both"/>
        <w:rPr>
          <w:rFonts w:ascii="Arial" w:hAnsi="Arial"/>
          <w:sz w:val="24"/>
        </w:rPr>
      </w:pPr>
    </w:p>
    <w:p w14:paraId="78AB1ED6" w14:textId="6CA174D3" w:rsidR="000D15BE" w:rsidRDefault="000D15BE" w:rsidP="000D15BE">
      <w:pPr>
        <w:spacing w:line="360" w:lineRule="auto"/>
        <w:ind w:left="851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En ${comuna}, a </w:t>
      </w:r>
      <w:r w:rsidRPr="000D15BE">
        <w:rPr>
          <w:rFonts w:ascii="Courier New" w:hAnsi="Courier New" w:cs="Courier New"/>
          <w:sz w:val="24"/>
        </w:rPr>
        <w:t>${</w:t>
      </w:r>
      <w:proofErr w:type="spellStart"/>
      <w:r w:rsidRPr="000D15BE">
        <w:rPr>
          <w:rFonts w:ascii="Courier New" w:hAnsi="Courier New" w:cs="Courier New"/>
          <w:sz w:val="24"/>
        </w:rPr>
        <w:t>f_notificacion_letra</w:t>
      </w:r>
      <w:proofErr w:type="spellEnd"/>
      <w:r>
        <w:rPr>
          <w:rFonts w:ascii="Courier New" w:hAnsi="Courier New" w:cs="Courier New"/>
          <w:sz w:val="24"/>
        </w:rPr>
        <w:t>}, siendo las  ${</w:t>
      </w:r>
      <w:proofErr w:type="spellStart"/>
      <w:r>
        <w:rPr>
          <w:rFonts w:ascii="Courier New" w:hAnsi="Courier New" w:cs="Courier New"/>
          <w:sz w:val="24"/>
        </w:rPr>
        <w:t>f_notificacion_hora</w:t>
      </w:r>
      <w:proofErr w:type="spellEnd"/>
      <w:r>
        <w:rPr>
          <w:rFonts w:ascii="Courier New" w:hAnsi="Courier New" w:cs="Courier New"/>
          <w:sz w:val="24"/>
        </w:rPr>
        <w:t xml:space="preserve">} horas,  </w:t>
      </w:r>
      <w:r>
        <w:rPr>
          <w:rFonts w:ascii="Courier New" w:hAnsi="Courier New"/>
          <w:sz w:val="24"/>
          <w:szCs w:val="24"/>
        </w:rPr>
        <w:t xml:space="preserve">asesorada por la fuerza pública representada por la Cabo 2º Yesenia </w:t>
      </w:r>
      <w:proofErr w:type="spellStart"/>
      <w:r>
        <w:rPr>
          <w:rFonts w:ascii="Courier New" w:hAnsi="Courier New"/>
          <w:sz w:val="24"/>
          <w:szCs w:val="24"/>
        </w:rPr>
        <w:t>Rubiero</w:t>
      </w:r>
      <w:proofErr w:type="spellEnd"/>
      <w:r>
        <w:rPr>
          <w:rFonts w:ascii="Courier New" w:hAnsi="Courier New"/>
          <w:sz w:val="24"/>
          <w:szCs w:val="24"/>
        </w:rPr>
        <w:t xml:space="preserve"> Larson,</w:t>
      </w:r>
      <w:r>
        <w:rPr>
          <w:rFonts w:ascii="Courier New" w:hAnsi="Courier New" w:cs="Courier New"/>
          <w:sz w:val="24"/>
        </w:rPr>
        <w:t xml:space="preserve"> me constituí en el domicilio ubicado en</w:t>
      </w:r>
      <w:r>
        <w:rPr>
          <w:rFonts w:ascii="Courier New" w:hAnsi="Courier New" w:cs="Courier New"/>
          <w:b/>
          <w:sz w:val="24"/>
        </w:rPr>
        <w:t xml:space="preserve"> </w:t>
      </w:r>
      <w:r w:rsidRPr="000D15BE">
        <w:rPr>
          <w:rFonts w:ascii="Courier New" w:hAnsi="Courier New" w:cs="Courier New"/>
          <w:b/>
          <w:sz w:val="24"/>
        </w:rPr>
        <w:t>${</w:t>
      </w:r>
      <w:proofErr w:type="spellStart"/>
      <w:r w:rsidRPr="000D15BE">
        <w:rPr>
          <w:rFonts w:ascii="Courier New" w:hAnsi="Courier New" w:cs="Courier New"/>
          <w:b/>
          <w:sz w:val="24"/>
        </w:rPr>
        <w:t>direccion</w:t>
      </w:r>
      <w:proofErr w:type="spellEnd"/>
      <w:r w:rsidRPr="000D15BE">
        <w:rPr>
          <w:rFonts w:ascii="Courier New" w:hAnsi="Courier New" w:cs="Courier New"/>
          <w:b/>
          <w:sz w:val="24"/>
        </w:rPr>
        <w:t xml:space="preserve">} </w:t>
      </w:r>
      <w:proofErr w:type="spellStart"/>
      <w:r w:rsidRPr="000D15BE">
        <w:rPr>
          <w:rFonts w:ascii="Courier New" w:hAnsi="Courier New" w:cs="Courier New"/>
          <w:b/>
          <w:sz w:val="24"/>
        </w:rPr>
        <w:t>Nº</w:t>
      </w:r>
      <w:proofErr w:type="spellEnd"/>
      <w:r w:rsidRPr="000D15BE">
        <w:rPr>
          <w:rFonts w:ascii="Courier New" w:hAnsi="Courier New" w:cs="Courier New"/>
          <w:b/>
          <w:sz w:val="24"/>
        </w:rPr>
        <w:t xml:space="preserve"> ${numero},${complemento} ${</w:t>
      </w:r>
      <w:r w:rsidR="003A695A">
        <w:rPr>
          <w:rFonts w:ascii="Courier New" w:hAnsi="Courier New" w:cs="Courier New"/>
          <w:b/>
          <w:sz w:val="24"/>
        </w:rPr>
        <w:t>comuna</w:t>
      </w:r>
      <w:r w:rsidRPr="000D15BE">
        <w:rPr>
          <w:rFonts w:ascii="Courier New" w:hAnsi="Courier New" w:cs="Courier New"/>
          <w:b/>
          <w:sz w:val="24"/>
        </w:rPr>
        <w:t>}</w:t>
      </w:r>
      <w:r>
        <w:rPr>
          <w:rFonts w:ascii="Courier New" w:hAnsi="Courier New" w:cs="Courier New"/>
          <w:sz w:val="24"/>
        </w:rPr>
        <w:t xml:space="preserve">, a fin de dar cumplimiento al </w:t>
      </w:r>
      <w:r>
        <w:rPr>
          <w:rFonts w:ascii="Courier New" w:hAnsi="Courier New" w:cs="Courier New"/>
          <w:b/>
          <w:sz w:val="24"/>
        </w:rPr>
        <w:t>LANZAMIENTO</w:t>
      </w:r>
      <w:r>
        <w:rPr>
          <w:rFonts w:ascii="Courier New" w:hAnsi="Courier New" w:cs="Courier New"/>
          <w:sz w:val="24"/>
        </w:rPr>
        <w:t xml:space="preserve"> decretado en autos, de </w:t>
      </w:r>
      <w:r>
        <w:rPr>
          <w:rFonts w:ascii="Courier New" w:hAnsi="Courier New" w:cs="Courier New"/>
          <w:b/>
          <w:sz w:val="24"/>
        </w:rPr>
        <w:t>don ${demandado} y los ocupantes del inmueble</w:t>
      </w:r>
      <w:r>
        <w:rPr>
          <w:rFonts w:ascii="Courier New" w:hAnsi="Courier New" w:cs="Courier New"/>
          <w:sz w:val="24"/>
        </w:rPr>
        <w:t xml:space="preserve">, ingresando a la propiedad con ayuda de cerrajero Señor Víctor Leiva, diligencia que se realizó sin novedad. </w:t>
      </w:r>
    </w:p>
    <w:p w14:paraId="57CB0162" w14:textId="4C4DF8AF" w:rsidR="000D15BE" w:rsidRDefault="000D15BE" w:rsidP="000D15BE">
      <w:pPr>
        <w:spacing w:line="360" w:lineRule="auto"/>
        <w:ind w:left="851"/>
        <w:jc w:val="both"/>
        <w:rPr>
          <w:rFonts w:ascii="Courier New" w:hAnsi="Courier New" w:cs="Courier New"/>
          <w:sz w:val="24"/>
        </w:rPr>
      </w:pPr>
      <w:proofErr w:type="spellStart"/>
      <w:proofErr w:type="gramStart"/>
      <w:r>
        <w:rPr>
          <w:rFonts w:ascii="Courier New" w:hAnsi="Courier New" w:cs="Courier New"/>
          <w:sz w:val="24"/>
        </w:rPr>
        <w:t>Drs</w:t>
      </w:r>
      <w:proofErr w:type="spellEnd"/>
      <w:r>
        <w:rPr>
          <w:rFonts w:ascii="Courier New" w:hAnsi="Courier New" w:cs="Courier New"/>
          <w:sz w:val="24"/>
        </w:rPr>
        <w:t>.$</w:t>
      </w:r>
      <w:proofErr w:type="gramEnd"/>
      <w:r>
        <w:rPr>
          <w:rFonts w:ascii="Courier New" w:hAnsi="Courier New" w:cs="Courier New"/>
          <w:sz w:val="24"/>
        </w:rPr>
        <w:t>${total}.</w:t>
      </w:r>
    </w:p>
    <w:p w14:paraId="2201005E" w14:textId="77777777" w:rsidR="000D15BE" w:rsidRDefault="000D15BE" w:rsidP="000D15BE">
      <w:pPr>
        <w:spacing w:line="360" w:lineRule="auto"/>
        <w:ind w:left="851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$20.000. (Gastos cerrajero).</w:t>
      </w:r>
    </w:p>
    <w:p w14:paraId="1B77E1FA" w14:textId="77777777" w:rsidR="000D15BE" w:rsidRDefault="000D15BE" w:rsidP="000D15BE">
      <w:pPr>
        <w:spacing w:line="360" w:lineRule="auto"/>
        <w:ind w:left="851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</w:t>
      </w:r>
    </w:p>
    <w:p w14:paraId="612506C4" w14:textId="77777777" w:rsidR="000D15BE" w:rsidRDefault="000D15BE" w:rsidP="000D15BE">
      <w:pPr>
        <w:spacing w:line="360" w:lineRule="auto"/>
        <w:ind w:left="851"/>
        <w:jc w:val="both"/>
        <w:rPr>
          <w:rFonts w:ascii="Courier New" w:hAnsi="Courier New" w:cs="Courier New"/>
          <w:sz w:val="24"/>
        </w:rPr>
      </w:pPr>
    </w:p>
    <w:p w14:paraId="648169F6" w14:textId="77777777" w:rsidR="000D15BE" w:rsidRDefault="000D15BE" w:rsidP="000D15BE">
      <w:pPr>
        <w:spacing w:line="360" w:lineRule="auto"/>
        <w:ind w:left="851"/>
        <w:jc w:val="both"/>
        <w:rPr>
          <w:rFonts w:ascii="Courier New" w:hAnsi="Courier New" w:cs="Courier New"/>
          <w:sz w:val="24"/>
        </w:rPr>
      </w:pPr>
    </w:p>
    <w:p w14:paraId="53CAFDA0" w14:textId="77777777" w:rsidR="000D15BE" w:rsidRDefault="000D15BE" w:rsidP="000D15BE">
      <w:pPr>
        <w:spacing w:line="360" w:lineRule="auto"/>
        <w:ind w:left="851"/>
        <w:jc w:val="both"/>
        <w:rPr>
          <w:rFonts w:ascii="Courier New" w:hAnsi="Courier New" w:cs="Courier New"/>
          <w:sz w:val="24"/>
        </w:rPr>
      </w:pPr>
    </w:p>
    <w:p w14:paraId="2D70B53F" w14:textId="77777777" w:rsidR="000D15BE" w:rsidRDefault="000D15BE" w:rsidP="000D15BE">
      <w:pPr>
        <w:ind w:left="851"/>
        <w:jc w:val="both"/>
        <w:rPr>
          <w:rFonts w:ascii="Courier New" w:hAnsi="Courier New" w:cs="Courier New"/>
          <w:sz w:val="24"/>
        </w:rPr>
      </w:pPr>
    </w:p>
    <w:p w14:paraId="57E60EB9" w14:textId="77777777" w:rsidR="000D15BE" w:rsidRDefault="000D15BE" w:rsidP="000D15BE">
      <w:pPr>
        <w:ind w:left="851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>Sara Cuéllar Zamora</w:t>
      </w:r>
    </w:p>
    <w:p w14:paraId="2FCFAB12" w14:textId="77777777" w:rsidR="000D15BE" w:rsidRDefault="000D15BE" w:rsidP="000D15BE">
      <w:pPr>
        <w:ind w:left="851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 Receptor judicial</w:t>
      </w:r>
    </w:p>
    <w:p w14:paraId="4CE29F8A" w14:textId="77777777" w:rsidR="000D15BE" w:rsidRDefault="000D15BE" w:rsidP="000D15BE">
      <w:pPr>
        <w:ind w:left="851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                             Talcahuano</w:t>
      </w:r>
    </w:p>
    <w:p w14:paraId="57C72EBC" w14:textId="77777777" w:rsidR="00484017" w:rsidRDefault="00484017"/>
    <w:sectPr w:rsidR="004840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CA2"/>
    <w:rsid w:val="000D15BE"/>
    <w:rsid w:val="003A695A"/>
    <w:rsid w:val="00484017"/>
    <w:rsid w:val="00585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86E1A"/>
  <w15:chartTrackingRefBased/>
  <w15:docId w15:val="{0B3B49A4-052C-46D5-B6FE-20C5E77FB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5BE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7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113</Words>
  <Characters>624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Bastian Cuellar Salinas</dc:creator>
  <cp:keywords/>
  <dc:description/>
  <cp:lastModifiedBy>Bastian Cuellar Salinas</cp:lastModifiedBy>
  <cp:revision>3</cp:revision>
  <dcterms:created xsi:type="dcterms:W3CDTF">2022-09-08T17:43:00Z</dcterms:created>
  <dcterms:modified xsi:type="dcterms:W3CDTF">2022-09-08T18:34:00Z</dcterms:modified>
</cp:coreProperties>
</file>