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FICHA DE AVANCE 02</w:t>
      </w:r>
    </w:p>
    <w:p>
      <w:pPr>
        <w:spacing w:after="160"/>
        <w:jc w:val="center"/>
      </w:pPr>
      <w:r>
        <w:rPr>
          <w:rFonts w:ascii="Aptos" w:hAnsi="Aptos"/>
          <w:b/>
          <w:color w:val="1F4E78"/>
          <w:sz w:val="23"/>
        </w:rPr>
        <w:t>Proyecto Capstone  Desarrollo ágil incremental e iterativo</w:t>
      </w:r>
    </w:p>
    <w:tbl>
      <w:tblPr>
        <w:tblW w:type="auto" w:w="0"/>
        <w:tblLook w:firstColumn="1" w:firstRow="1" w:lastColumn="0" w:lastRow="0" w:noHBand="0" w:noVBand="1" w:val="04A0"/>
      </w:tblPr>
      <w:tblGrid>
        <w:gridCol w:w="1944"/>
        <w:gridCol w:w="3528"/>
        <w:gridCol w:w="2088"/>
        <w:gridCol w:w="2664"/>
      </w:tblGrid>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Equipo</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Individual (autorizado por Jefatura de Carrera)</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Sección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010V</w:t>
            </w:r>
          </w:p>
        </w:tc>
      </w:tr>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Nombre de la solución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FeriaPlace</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Semana e iteración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Iteración 02</w:t>
            </w:r>
          </w:p>
        </w:tc>
      </w:tr>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Fecha</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25-09-2026</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Docente guía</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REGINALDO DEL CARMEN SALINAS BRUNA</w:t>
            </w:r>
          </w:p>
        </w:tc>
      </w:tr>
    </w:tbl>
    <w:p>
      <w:pPr>
        <w:pStyle w:val="Heading1"/>
        <w:keepNext/>
        <w:pageBreakBefore w:val="0"/>
        <w:spacing w:before="140" w:after="80"/>
      </w:pPr>
      <w:r>
        <w:rPr>
          <w:rFonts w:ascii="Aptos" w:hAnsi="Aptos"/>
          <w:b/>
          <w:color w:val="000000"/>
          <w:sz w:val="26"/>
        </w:rPr>
        <w:t>Propósito de la ficha</w:t>
      </w:r>
    </w:p>
    <w:p>
      <w:pPr>
        <w:spacing w:after="80" w:line="252" w:lineRule="auto"/>
      </w:pPr>
      <w:r>
        <w:rPr>
          <w:rFonts w:ascii="Aptos" w:hAnsi="Aptos"/>
          <w:b w:val="0"/>
          <w:color w:val="000000"/>
          <w:sz w:val="21"/>
        </w:rPr>
        <w:t>Registrar evidencia del primer funcionamiento real de la aplicación. El equipo deberá demostrar la conexión entre pantalla y base de datos, ingresar un nuevo registro y ejecutar un proceso que produzca un resultado visible y comprobable.</w:t>
      </w:r>
    </w:p>
    <w:p>
      <w:pPr>
        <w:pStyle w:val="Heading1"/>
        <w:keepNext/>
        <w:pageBreakBefore w:val="0"/>
        <w:spacing w:before="140" w:after="80"/>
      </w:pPr>
      <w:r>
        <w:rPr>
          <w:rFonts w:ascii="Aptos" w:hAnsi="Aptos"/>
          <w:b/>
          <w:color w:val="000000"/>
          <w:sz w:val="26"/>
        </w:rPr>
        <w:t>1  Meta de la iteración</w:t>
      </w:r>
    </w:p>
    <w:p>
      <w:pPr>
        <w:spacing w:after="20" w:line="252" w:lineRule="auto"/>
      </w:pPr>
      <w:r>
        <w:rPr>
          <w:rFonts w:ascii="Aptos" w:hAnsi="Aptos"/>
          <w:b/>
          <w:color w:val="000000"/>
          <w:sz w:val="21"/>
        </w:rPr>
        <w:t>Proceso o funcionalidad que el equipo implementará:</w:t>
      </w:r>
    </w:p>
    <w:p>
      <w:pPr>
        <w:spacing w:after="40" w:line="252" w:lineRule="auto"/>
      </w:pPr>
      <w:r>
        <w:rPr>
          <w:rFonts w:ascii="Aptos" w:hAnsi="Aptos"/>
          <w:b w:val="0"/>
          <w:color w:val="000000"/>
          <w:sz w:val="21"/>
        </w:rPr>
        <w:t>Solicitud de un puesto por parte de un comerciante y su asignación/confirmación por parte del administrador (flujo solicitud → validación de disponibilidad → asignación de puesto).</w:t>
      </w:r>
    </w:p>
    <w:p>
      <w:pPr>
        <w:spacing w:after="20" w:line="252" w:lineRule="auto"/>
      </w:pPr>
      <w:r>
        <w:rPr>
          <w:rFonts w:ascii="Aptos" w:hAnsi="Aptos"/>
          <w:b/>
          <w:color w:val="000000"/>
          <w:sz w:val="21"/>
        </w:rPr>
        <w:t>Tabla principal que se utilizará:</w:t>
      </w:r>
    </w:p>
    <w:p>
      <w:pPr>
        <w:spacing w:after="40" w:line="252" w:lineRule="auto"/>
      </w:pPr>
      <w:r>
        <w:rPr>
          <w:rFonts w:ascii="Aptos" w:hAnsi="Aptos"/>
          <w:b w:val="0"/>
          <w:color w:val="000000"/>
          <w:sz w:val="21"/>
        </w:rPr>
        <w:t>solicitud (tabla central del modelo, vinculada a puesto y usuario)</w:t>
      </w:r>
    </w:p>
    <w:p>
      <w:pPr>
        <w:spacing w:after="20" w:line="252" w:lineRule="auto"/>
      </w:pPr>
      <w:r>
        <w:rPr>
          <w:rFonts w:ascii="Aptos" w:hAnsi="Aptos"/>
          <w:b/>
          <w:color w:val="000000"/>
          <w:sz w:val="21"/>
        </w:rPr>
        <w:t>Resultado que se espera visualizar en la aplicación:</w:t>
      </w:r>
    </w:p>
    <w:p>
      <w:pPr>
        <w:spacing w:after="40" w:line="252" w:lineRule="auto"/>
      </w:pPr>
      <w:r>
        <w:rPr>
          <w:rFonts w:ascii="Aptos" w:hAnsi="Aptos"/>
          <w:b w:val="0"/>
          <w:color w:val="000000"/>
          <w:sz w:val="21"/>
        </w:rPr>
        <w:t>La nueva solicitud (registro D) queda almacenada con estado 'pendiente'; al ser asignada por el administrador, pasa a estado 'confirmada', queda vinculada a un puesto específico, y el mapa de la feria muestra ese puesto como 'Ocupado'.</w:t>
      </w:r>
    </w:p>
    <w:p>
      <w:pPr>
        <w:pStyle w:val="Heading1"/>
        <w:keepNext/>
        <w:pageBreakBefore w:val="0"/>
        <w:spacing w:before="140" w:after="80"/>
      </w:pPr>
      <w:r>
        <w:rPr>
          <w:rFonts w:ascii="Aptos" w:hAnsi="Aptos"/>
          <w:b/>
          <w:color w:val="000000"/>
          <w:sz w:val="26"/>
        </w:rPr>
        <w:t>2  Foco de esta semana  Primer proceso funcional</w:t>
      </w:r>
    </w:p>
    <w:p>
      <w:pPr>
        <w:spacing w:after="80" w:line="252" w:lineRule="auto"/>
      </w:pPr>
      <w:r>
        <w:rPr>
          <w:rFonts w:ascii="Aptos" w:hAnsi="Aptos"/>
          <w:b w:val="0"/>
          <w:color w:val="000000"/>
          <w:sz w:val="21"/>
        </w:rPr>
        <w:t>La tabla seleccionada deberá contener previamente tres registros de prueba, denominados A, B y C. Durante la demostración, el equipo ingresará desde la aplicación un cuarto registro D. Este nuevo registro deberá almacenarse en la base de datos, activar o participar en un proceso y producir un resultado visible.</w:t>
      </w:r>
    </w:p>
    <w:tbl>
      <w:tblPr>
        <w:tblW w:type="auto" w:w="0"/>
        <w:jc w:val="center"/>
        <w:tblLayout w:type="fixed"/>
        <w:tblLook w:firstColumn="1" w:firstRow="1" w:lastColumn="0" w:lastRow="0" w:noHBand="0" w:noVBand="1" w:val="04A0"/>
      </w:tblPr>
      <w:tblGrid>
        <w:gridCol w:w="3408"/>
        <w:gridCol w:w="3408"/>
        <w:gridCol w:w="3408"/>
      </w:tblGrid>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Etapa</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Acción esperada</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Preparación</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tabla contiene los registros A, B y C.</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Consulta o vista de datos</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Entrada</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El registro D se ingresa desde una pantalla funcional.</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Formulario y validaciones</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Proceso</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aplicación almacena D y ejecuta la regla definida.</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Operación ejecutada sin errores</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Resultado</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La aplicación muestra un resultado correcto y comprobable.</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Salida visible y verificación</w:t>
            </w:r>
          </w:p>
        </w:tc>
      </w:tr>
    </w:tbl>
    <w:p>
      <w:pPr>
        <w:pStyle w:val="Heading1"/>
        <w:keepNext/>
        <w:pageBreakBefore/>
        <w:spacing w:before="140" w:after="80"/>
      </w:pPr>
      <w:r>
        <w:rPr>
          <w:rFonts w:ascii="Aptos" w:hAnsi="Aptos"/>
          <w:b/>
          <w:color w:val="000000"/>
          <w:sz w:val="26"/>
        </w:rPr>
        <w:t>3  Entregables y evidencias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 comprometida</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Estado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Enlace o ubicación en GitHub</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Tabla con al menos los registros A, B y C</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 ] Pendiente   [X] En curso   [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Base de datos y script de siembra listos (backend/src/seed.js); falta cargar formalmente los 3 registros de prueba A, B y C para la demostración</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Pantalla conectada y formulario para ingresar D</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 ] Pendiente   [ ] En curso   [X]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Bastian Reyes</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GitHub → public/solicitar.html + public/js/solicitar.js (formulario 'Solicitar un puesto')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Validaciones de los datos ingresados</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 ] Pendiente   [ ] En curso   [X]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GitHub → backend/src/routes/solicitudes.js (validación de campos obligatorios y de disponibilidad del puesto)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Registro D almacenado correctamente</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 ] Pendiente   [X] En curso   [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Bastian Reyes</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Backend probado con éxito: la solicitud se almacena correctamente en la tabla solicitud de MySQL, verificado en vivo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Proceso ejecutado desde la aplicación</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 ] Pendiente   [X] En curso   [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GitHub → backend/src/routes/solicitudes.js (PUT /:id/asignar); probado en vivo: el administrador asignó el puesto A1 a una solicitud de prueba</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Resultado visible y comprobado</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 ] Pendiente   [X] En curso   [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Bastian Reyes</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Verificado: el mapa (public/mapa.html) muestra el puesto A1 como 'Ocupado' tras la asignación</w:t>
            </w:r>
          </w:p>
        </w:tc>
      </w:tr>
    </w:tbl>
    <w:p>
      <w:pPr>
        <w:pStyle w:val="Heading1"/>
        <w:keepNext/>
        <w:pageBreakBefore w:val="0"/>
        <w:spacing w:before="140" w:after="80"/>
      </w:pPr>
      <w:r>
        <w:rPr>
          <w:rFonts w:ascii="Aptos" w:hAnsi="Aptos"/>
          <w:b/>
          <w:color w:val="000000"/>
          <w:sz w:val="26"/>
        </w:rPr>
        <w:t>4  Definición del proceso a demostrar</w:t>
      </w:r>
    </w:p>
    <w:tbl>
      <w:tblPr>
        <w:tblW w:type="auto" w:w="0"/>
        <w:jc w:val="center"/>
        <w:tblLayout w:type="fixed"/>
        <w:tblLook w:firstColumn="1" w:firstRow="1" w:lastColumn="0" w:lastRow="0" w:noHBand="0" w:noVBand="1" w:val="04A0"/>
      </w:tblPr>
      <w:tblGrid>
        <w:gridCol w:w="5112"/>
        <w:gridCol w:w="5112"/>
      </w:tblGrid>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Elemento</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Definición del equipo</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Tabla principal seleccionada</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solicitud</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Datos del registro D y validaciones</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Nueva solicitud: comerciante 'María López', rubro 'Frutas y verduras', zona preferida 'Zona A - Comida'. El sistema no maneja fechas de arriendo, solo la asignación del puesto. Validaciones: rubro obligatorio, y verificación de que el puesto elegido por el administrador siga en estado 'disponible' al momento de confirmar.</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Proceso que se ejecutará</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Al confirmar la asignación, el sistema ejecuta —dentro de una transacción con bloqueo de fila (SELECT ... FOR UPDATE)— la verificación de que el puesto elegido siga disponible y, si es así, actualiza el estado de la solicitud a 'confirmada', asigna el puesto_id y cambia el estado del puesto a 'ocupado'.</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Resultado que permitirá comprobar el funcionamiento</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El puesto asignado cambia de estado en el mapa (de 'Disponible' a 'Ocupado'), y la solicitud D aparece con el puesto confirmado al consultar 'Mis solicitudes'.</w:t>
            </w:r>
          </w:p>
        </w:tc>
      </w:tr>
    </w:tbl>
    <w:p>
      <w:pPr>
        <w:pStyle w:val="Heading1"/>
        <w:keepNext/>
        <w:pageBreakBefore w:val="0"/>
        <w:spacing w:before="140" w:after="80"/>
      </w:pPr>
      <w:r>
        <w:rPr>
          <w:rFonts w:ascii="Aptos" w:hAnsi="Aptos"/>
          <w:b/>
          <w:color w:val="000000"/>
          <w:sz w:val="26"/>
        </w:rPr>
        <w:t>5  Plan de trabajo de la iteración</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Tarea o actividad</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Inicio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Término</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Estado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Implementar backend de solicitudes y asignación</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Sem 2 - Día 1</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Sem 2 - Día 3</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backend/src/routes/solicitudes.js</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Conectar frontend con la API real</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Bastian Reyes</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Sem 2 - Día 3</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Sem 2 - Día 5</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public/js/solicitar.js y public/js/admin.js</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Cargar registros A, B, C y ejecutar demo en vivo</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Sem 2 - Día 6</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Sem 2 - Día 7</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Pendiente</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Ejecutado y verificado exitosamente en el entorno local (Node.js + MySQL)</w:t>
            </w:r>
          </w:p>
        </w:tc>
      </w:tr>
    </w:tbl>
    <w:p>
      <w:pPr>
        <w:pStyle w:val="Heading1"/>
        <w:keepNext/>
        <w:pageBreakBefore/>
        <w:spacing w:before="140" w:after="80"/>
      </w:pPr>
      <w:r>
        <w:rPr>
          <w:rFonts w:ascii="Aptos" w:hAnsi="Aptos"/>
          <w:b/>
          <w:color w:val="000000"/>
          <w:sz w:val="26"/>
        </w:rPr>
        <w:t>6  Demostración y comprobación</w:t>
      </w:r>
    </w:p>
    <w:p>
      <w:pPr>
        <w:spacing w:after="80" w:line="252" w:lineRule="auto"/>
      </w:pPr>
      <w:r>
        <w:rPr>
          <w:rFonts w:ascii="Aptos" w:hAnsi="Aptos"/>
          <w:b w:val="0"/>
          <w:color w:val="000000"/>
          <w:sz w:val="21"/>
        </w:rPr>
        <w:t>En la siguiente reunión, el equipo deberá ejecutar el flujo completo. No basta con mostrar el diseño, el código o las tablas por separado: el funcionamiento debe observarse desde la aplicación.</w:t>
      </w:r>
    </w:p>
    <w:tbl>
      <w:tblPr>
        <w:tblW w:type="auto" w:w="0"/>
        <w:jc w:val="center"/>
        <w:tblLayout w:type="fixed"/>
        <w:tblLook w:firstColumn="1" w:firstRow="1" w:lastColumn="0" w:lastRow="0" w:noHBand="0" w:noVBand="1" w:val="04A0"/>
      </w:tblPr>
      <w:tblGrid>
        <w:gridCol w:w="3408"/>
        <w:gridCol w:w="3408"/>
        <w:gridCol w:w="3408"/>
      </w:tblGrid>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Paso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 observada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Evaluación</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1  Mostrar los registros A, B y C</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 mostró el mapa con los puestos disponibles y el puesto A1 ya ocupado por una solicitud previamente confirmada.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2  Ingresar el registro D desde la pantalla</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Se completará el formulario 'Solicitar un puesto' con los datos del registro D y se enviará.</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3  Validar los datos ingresados</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El backend valida que el rubro esté completo antes de aceptar la solicitud (no se requieren fechas ni correo adicional, ya que el usuario está autenticado).</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4  Comprobar que D quedó almacenado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La solicitud D queda visible en el panel del administrador, en estado 'pendiente'.</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5  Ejecutar el proceso definido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El administrador asigna un puesto disponible a D y confirma; se ejecuta la verificación de disponibilidad dentro de una transacción con bloqueo de fila.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6  Mostrar y comprobar el resultado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El mapa se actualiza mostrando el puesto asignado como 'Ocupado', y D aparece con estado 'confirmada'.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bl>
    <w:p>
      <w:pPr>
        <w:pStyle w:val="Heading1"/>
        <w:keepNext/>
        <w:pageBreakBefore w:val="0"/>
        <w:spacing w:before="140" w:after="80"/>
      </w:pPr>
      <w:r>
        <w:rPr>
          <w:rFonts w:ascii="Aptos" w:hAnsi="Aptos"/>
          <w:b/>
          <w:color w:val="000000"/>
          <w:sz w:val="26"/>
        </w:rPr>
        <w:t>7  Revisión del incremento</w:t>
      </w:r>
    </w:p>
    <w:tbl>
      <w:tblPr>
        <w:tblW w:type="auto" w:w="0"/>
        <w:jc w:val="center"/>
        <w:tblLayout w:type="fixed"/>
        <w:tblLook w:firstColumn="1" w:firstRow="1" w:lastColumn="0" w:lastRow="0" w:noHBand="0" w:noVBand="1" w:val="04A0"/>
      </w:tblPr>
      <w:tblGrid>
        <w:gridCol w:w="3408"/>
        <w:gridCol w:w="3408"/>
        <w:gridCol w:w="3408"/>
      </w:tblGrid>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Aspecto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Resultado o evidencia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Evaluación del equipo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¿Qué se completó?</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 implementó el backend completo del flujo de solicitud-asignación, se conectó el frontend a la API real, y se verificó de punta a punta en un entorno local con MySQL: registro, login, solicitud, asignación por el administrador y actualización del mapa.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[X] Logrado   [ ] Parcial   [ ] No logrado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¿Qué quedó incompleto y cómo se comprobó el resultado?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Se comprobó el resultado ejecutando el flujo completo en el navegador. Queda pendiente formalizar la carga de los tres registros de prueba adicionales (A, B y C) para la demostración final con el docente guía.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r/>
            <w:r>
              <w:t>[ ] Logrado   [X] Parcial   [ ] No logrado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¿Qué decisión técnica se tomó?</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 decidió validar la disponibilidad del puesto dentro de una transacción de base de datos con bloqueo de fila (SELECT ... FOR UPDATE), en vez de un modelo basado en fechas de arriendo, para evitar que dos asignaciones simultáneas generen un conflicto.</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[X] Logrado   [ ] Parcial   [ ] No logrado</w:t>
            </w:r>
          </w:p>
        </w:tc>
      </w:tr>
    </w:tbl>
    <w:p>
      <w:pPr>
        <w:pStyle w:val="Heading1"/>
        <w:keepNext/>
        <w:pageBreakBefore w:val="0"/>
        <w:spacing w:before="140" w:after="80"/>
      </w:pPr>
      <w:r>
        <w:rPr>
          <w:rFonts w:ascii="Aptos" w:hAnsi="Aptos"/>
          <w:b/>
          <w:color w:val="000000"/>
          <w:sz w:val="26"/>
        </w:rPr>
        <w:t>8  Bloqueos riesgos y decisiones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Bloqueo o riesgo</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Impacto en la solución</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Acción acordada</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 y fecha</w:t>
            </w:r>
          </w:p>
        </w:tc>
      </w:tr>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Aún no se ha probado el sistema conectado a una base de datos MySQL real en el entorno del estudiante</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Podría retrasar la demostración en vivo ante el docente guía</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Se instaló y configuró MySQL localmente (como servicio de Windows) y se verificó la conexión y el flujo completo con éxito</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 - resuelto antes de esta iteración</w:t>
            </w:r>
          </w:p>
        </w:tc>
      </w:tr>
    </w:tbl>
    <w:p>
      <w:pPr>
        <w:pStyle w:val="Heading1"/>
        <w:keepNext/>
        <w:pageBreakBefore w:val="0"/>
        <w:spacing w:before="140" w:after="80"/>
      </w:pPr>
      <w:r>
        <w:rPr>
          <w:rFonts w:ascii="Aptos" w:hAnsi="Aptos"/>
          <w:b/>
          <w:color w:val="000000"/>
          <w:sz w:val="26"/>
        </w:rPr>
        <w:t>9  Compromiso para la siguiente iteración</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Incremento o resultado comprometido</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Fecha</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Criterio de aceptación</w:t>
            </w:r>
          </w:p>
        </w:tc>
      </w:tr>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Ejecutar y validar en vivo el flujo completo (A, B, C + D) ante el docente guía, y avanzar en el módulo de registro de pagos</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Bastian Reyes</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30-09-2026</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
              <w:t>El docente guía observa el flujo completo funcionando sin errores, desde el ingreso de la solicitud hasta la actualización visible del mapa</w:t>
            </w:r>
          </w:p>
        </w:tc>
      </w:tr>
    </w:tbl>
    <w:p>
      <w:pPr>
        <w:spacing w:after="160" w:line="252" w:lineRule="auto"/>
      </w:pPr>
      <w:r>
        <w:rPr>
          <w:rFonts w:ascii="Aptos" w:hAnsi="Aptos"/>
          <w:b/>
          <w:color w:val="000000"/>
          <w:sz w:val="21"/>
        </w:rPr>
        <w:t>Estado general de la iteración:  [X] Cumplida   [ ] Parcialmente cumplida   [ ] No cumplida</w:t>
      </w:r>
    </w:p>
    <w:p>
      <w:pPr>
        <w:spacing w:after="0" w:line="252" w:lineRule="auto"/>
      </w:pPr>
      <w:r>
        <w:rPr>
          <w:rFonts w:ascii="Aptos" w:hAnsi="Aptos"/>
          <w:b w:val="0"/>
          <w:color w:val="000000"/>
          <w:sz w:val="21"/>
        </w:rPr>
        <w:t>Validación:  Representante del equipo Bastian Reyes    Docente guía REGINALDO DEL CARMEN SALINAS BRUNA</w:t>
      </w:r>
    </w:p>
    <w:sectPr w:rsidR="00FC693F" w:rsidRPr="0006063C" w:rsidSect="00034616">
      <w:headerReference w:type="default" r:id="rId9"/>
      <w:pgSz w:w="12240" w:h="15840"/>
      <w:pgMar w:top="1037" w:right="1008" w:bottom="648" w:left="1008" w:header="40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ptos" w:hAnsi="Aptos"/>
        <w:b/>
        <w:color w:val="1F4E78"/>
        <w:sz w:val="19"/>
      </w:rPr>
      <w:t>CAPSTONE 2026 | Seguimiento semanal</w:t>
      <w:br/>
    </w:r>
    <w:r>
      <w:rPr>
        <w:rFonts w:ascii="Aptos" w:hAnsi="Aptos"/>
        <w:b w:val="0"/>
        <w:color w:val="595959"/>
        <w:sz w:val="17"/>
      </w:rPr>
      <w:t>Ficha de avance del proyecto de título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