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6189" w:rsidRPr="00973B87" w:rsidRDefault="00C77EFD">
      <w:pPr>
        <w:rPr>
          <w:rFonts w:eastAsia="Times"/>
          <w:sz w:val="32"/>
          <w:szCs w:val="32"/>
        </w:rPr>
      </w:pPr>
      <w:bookmarkStart w:id="0" w:name="_gjdgxs" w:colFirst="0" w:colLast="0"/>
      <w:bookmarkEnd w:id="0"/>
      <w:r w:rsidRPr="00973B87">
        <w:rPr>
          <w:rFonts w:eastAsia="Times"/>
          <w:sz w:val="32"/>
          <w:szCs w:val="32"/>
        </w:rPr>
        <w:t>Country: Afghanistan</w:t>
      </w:r>
    </w:p>
    <w:p w14:paraId="00000002" w14:textId="77777777" w:rsidR="008E6189" w:rsidRPr="00973B87" w:rsidRDefault="008E6189">
      <w:pPr>
        <w:rPr>
          <w:rFonts w:eastAsia="Times"/>
          <w:sz w:val="32"/>
          <w:szCs w:val="32"/>
        </w:rPr>
      </w:pPr>
    </w:p>
    <w:p w14:paraId="00000003" w14:textId="77777777" w:rsidR="008E6189" w:rsidRPr="00973B87" w:rsidRDefault="00C77EFD">
      <w:pPr>
        <w:rPr>
          <w:rFonts w:eastAsia="Calibri"/>
          <w:sz w:val="28"/>
          <w:szCs w:val="28"/>
        </w:rPr>
      </w:pPr>
      <w:r w:rsidRPr="00973B87">
        <w:rPr>
          <w:rFonts w:eastAsia="Times"/>
          <w:sz w:val="28"/>
          <w:szCs w:val="28"/>
        </w:rPr>
        <w:t>Years: 1945</w:t>
      </w:r>
    </w:p>
    <w:p w14:paraId="00000004" w14:textId="0FBF0D3A" w:rsidR="008E6189" w:rsidRPr="00973B87" w:rsidRDefault="00C77EFD">
      <w:pPr>
        <w:rPr>
          <w:rFonts w:eastAsia="Calibri"/>
          <w:sz w:val="28"/>
          <w:szCs w:val="28"/>
        </w:rPr>
      </w:pPr>
      <w:r w:rsidRPr="00973B87">
        <w:rPr>
          <w:rFonts w:eastAsia="Times"/>
          <w:sz w:val="28"/>
          <w:szCs w:val="28"/>
        </w:rPr>
        <w:t>Head of government: Sardar Mohammad Hashim Khan</w:t>
      </w:r>
    </w:p>
    <w:p w14:paraId="00000005" w14:textId="090AD19D" w:rsidR="008E6189" w:rsidRPr="00973B87" w:rsidRDefault="00C77EFD">
      <w:pPr>
        <w:rPr>
          <w:rFonts w:eastAsia="Calibri"/>
          <w:sz w:val="28"/>
          <w:szCs w:val="28"/>
        </w:rPr>
      </w:pPr>
      <w:r w:rsidRPr="00973B87">
        <w:rPr>
          <w:rFonts w:eastAsia="Times"/>
          <w:sz w:val="28"/>
          <w:szCs w:val="28"/>
        </w:rPr>
        <w:t>Ideology:</w:t>
      </w:r>
      <w:r w:rsidR="00E460BA" w:rsidRPr="00973B87">
        <w:rPr>
          <w:rFonts w:eastAsia="Times"/>
          <w:sz w:val="28"/>
          <w:szCs w:val="28"/>
        </w:rPr>
        <w:t xml:space="preserve"> </w:t>
      </w:r>
    </w:p>
    <w:p w14:paraId="00000007" w14:textId="15F58017" w:rsidR="008E6189" w:rsidRPr="00973B87" w:rsidRDefault="00C77EFD">
      <w:pPr>
        <w:rPr>
          <w:rFonts w:eastAsia="Calibri"/>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w:t>
      </w:r>
      <w:r w:rsidR="008137F1" w:rsidRPr="00973B87">
        <w:rPr>
          <w:rFonts w:eastAsia="Times"/>
          <w:sz w:val="28"/>
          <w:szCs w:val="28"/>
        </w:rPr>
        <w:t xml:space="preserve">. </w:t>
      </w:r>
      <w:r w:rsidRPr="00973B87">
        <w:rPr>
          <w:rFonts w:eastAsia="Times"/>
          <w:sz w:val="28"/>
          <w:szCs w:val="28"/>
        </w:rPr>
        <w:t xml:space="preserve">CHISOLS </w:t>
      </w:r>
      <w:r w:rsidR="008137F1" w:rsidRPr="00973B87">
        <w:rPr>
          <w:rFonts w:eastAsia="Times"/>
          <w:sz w:val="28"/>
          <w:szCs w:val="28"/>
        </w:rPr>
        <w:t>identifies party affiliation as none.</w:t>
      </w:r>
      <w:r w:rsidR="00E460BA" w:rsidRPr="00973B87">
        <w:rPr>
          <w:rFonts w:eastAsia="Times"/>
          <w:sz w:val="28"/>
          <w:szCs w:val="28"/>
        </w:rPr>
        <w:t xml:space="preserve"> </w:t>
      </w:r>
      <w:r w:rsidR="002D188C" w:rsidRPr="00973B87">
        <w:rPr>
          <w:rFonts w:eastAsia="Times"/>
          <w:sz w:val="28"/>
          <w:szCs w:val="28"/>
        </w:rPr>
        <w:t>Lentz (1994: 18) writes that “Hashim was responsible for restoring the orthodox and conservative way of life that former King Amanullah’s reformations had threatened”. Not enough information to code ideology.</w:t>
      </w:r>
      <w:r w:rsidR="00334049" w:rsidRPr="00973B87">
        <w:rPr>
          <w:rFonts w:eastAsia="Times"/>
          <w:sz w:val="28"/>
          <w:szCs w:val="28"/>
        </w:rPr>
        <w:t xml:space="preserve"> </w:t>
      </w:r>
    </w:p>
    <w:p w14:paraId="00000008" w14:textId="77777777" w:rsidR="008E6189" w:rsidRPr="00973B87" w:rsidRDefault="008E6189">
      <w:pPr>
        <w:rPr>
          <w:rFonts w:eastAsia="Times"/>
          <w:sz w:val="28"/>
          <w:szCs w:val="28"/>
        </w:rPr>
      </w:pPr>
    </w:p>
    <w:p w14:paraId="00000009" w14:textId="5A6ADBD4" w:rsidR="008E6189" w:rsidRPr="00973B87" w:rsidRDefault="00C77EFD">
      <w:pPr>
        <w:rPr>
          <w:rFonts w:eastAsia="Calibri"/>
          <w:sz w:val="28"/>
          <w:szCs w:val="28"/>
        </w:rPr>
      </w:pPr>
      <w:r w:rsidRPr="00973B87">
        <w:rPr>
          <w:rFonts w:eastAsia="Times"/>
          <w:sz w:val="28"/>
          <w:szCs w:val="28"/>
        </w:rPr>
        <w:t>Years: 1946</w:t>
      </w:r>
      <w:r w:rsidR="008137F1" w:rsidRPr="00973B87">
        <w:rPr>
          <w:rFonts w:eastAsia="Times"/>
          <w:sz w:val="28"/>
          <w:szCs w:val="28"/>
        </w:rPr>
        <w:t xml:space="preserve"> - </w:t>
      </w:r>
      <w:r w:rsidRPr="00973B87">
        <w:rPr>
          <w:rFonts w:eastAsia="Times"/>
          <w:sz w:val="28"/>
          <w:szCs w:val="28"/>
        </w:rPr>
        <w:t>1952</w:t>
      </w:r>
    </w:p>
    <w:p w14:paraId="0000000A" w14:textId="77777777" w:rsidR="008E6189" w:rsidRPr="00973B87" w:rsidRDefault="00C77EFD">
      <w:pPr>
        <w:rPr>
          <w:rFonts w:eastAsia="Calibri"/>
          <w:sz w:val="28"/>
          <w:szCs w:val="28"/>
        </w:rPr>
      </w:pPr>
      <w:r w:rsidRPr="00973B87">
        <w:rPr>
          <w:rFonts w:eastAsia="Times"/>
          <w:sz w:val="28"/>
          <w:szCs w:val="28"/>
        </w:rPr>
        <w:t>Head of government: Sardar Shah Mahmud Khan</w:t>
      </w:r>
    </w:p>
    <w:p w14:paraId="0000000B" w14:textId="77777777" w:rsidR="008E6189" w:rsidRPr="00973B87" w:rsidRDefault="00C77EFD">
      <w:pPr>
        <w:rPr>
          <w:rFonts w:eastAsia="Calibri"/>
          <w:sz w:val="28"/>
          <w:szCs w:val="28"/>
        </w:rPr>
      </w:pPr>
      <w:r w:rsidRPr="00973B87">
        <w:rPr>
          <w:rFonts w:eastAsia="Times"/>
          <w:sz w:val="28"/>
          <w:szCs w:val="28"/>
        </w:rPr>
        <w:t xml:space="preserve">Ideology: </w:t>
      </w:r>
    </w:p>
    <w:p w14:paraId="67E29EA1" w14:textId="01223E80" w:rsidR="008137F1" w:rsidRPr="00973B87" w:rsidRDefault="008137F1" w:rsidP="008137F1">
      <w:pPr>
        <w:rPr>
          <w:rFonts w:eastAsia="Calibri"/>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BD2BE5" w:rsidRPr="00973B87">
        <w:rPr>
          <w:rFonts w:eastAsia="Times"/>
          <w:sz w:val="28"/>
          <w:szCs w:val="28"/>
        </w:rPr>
        <w:t xml:space="preserve"> </w:t>
      </w:r>
      <w:r w:rsidR="002D188C" w:rsidRPr="00973B87">
        <w:rPr>
          <w:rFonts w:eastAsia="Times"/>
          <w:sz w:val="28"/>
          <w:szCs w:val="28"/>
        </w:rPr>
        <w:t xml:space="preserve">Lentz (1994: 18) writes that Sardar Mahmud Shah Khan “was considered more progressive that his predecessor [Sardar Mohammad Hashim Khan] and initiated a number of reforms during his term in office”. </w:t>
      </w:r>
      <w:r w:rsidR="00BD2BE5" w:rsidRPr="00973B87">
        <w:rPr>
          <w:rFonts w:eastAsia="Times"/>
          <w:sz w:val="28"/>
          <w:szCs w:val="28"/>
        </w:rPr>
        <w:t>Not enough information to code ideology.</w:t>
      </w:r>
      <w:r w:rsidR="00E9146D" w:rsidRPr="00973B87">
        <w:rPr>
          <w:rFonts w:eastAsia="Times"/>
          <w:sz w:val="28"/>
          <w:szCs w:val="28"/>
        </w:rPr>
        <w:t xml:space="preserve"> Britannica (202</w:t>
      </w:r>
      <w:r w:rsidR="000403BB" w:rsidRPr="00973B87">
        <w:rPr>
          <w:rFonts w:eastAsia="Times"/>
          <w:sz w:val="28"/>
          <w:szCs w:val="28"/>
        </w:rPr>
        <w:t>0</w:t>
      </w:r>
      <w:r w:rsidR="00E9146D" w:rsidRPr="00973B87">
        <w:rPr>
          <w:rFonts w:eastAsia="Times"/>
          <w:sz w:val="28"/>
          <w:szCs w:val="28"/>
        </w:rPr>
        <w:t>) writes “Shah Mahmud, </w:t>
      </w:r>
      <w:hyperlink r:id="rId6" w:history="1">
        <w:r w:rsidR="00E9146D" w:rsidRPr="00973B87">
          <w:rPr>
            <w:rStyle w:val="Hyperlink"/>
            <w:rFonts w:eastAsia="Times"/>
            <w:color w:val="auto"/>
            <w:sz w:val="28"/>
            <w:szCs w:val="28"/>
            <w:u w:val="none"/>
          </w:rPr>
          <w:t>prime minister</w:t>
        </w:r>
      </w:hyperlink>
      <w:r w:rsidR="00E9146D" w:rsidRPr="00973B87">
        <w:rPr>
          <w:rFonts w:eastAsia="Times"/>
          <w:sz w:val="28"/>
          <w:szCs w:val="28"/>
        </w:rPr>
        <w:t> from 1946 to 1953, sanctioned free elections and a relatively free press, and the so-called “liberal parliament” functioned from 1949 to 1952.”</w:t>
      </w:r>
    </w:p>
    <w:p w14:paraId="3809F33D" w14:textId="77777777" w:rsidR="008137F1" w:rsidRPr="00973B87" w:rsidRDefault="008137F1">
      <w:pPr>
        <w:rPr>
          <w:rFonts w:eastAsia="Times"/>
          <w:sz w:val="28"/>
          <w:szCs w:val="28"/>
        </w:rPr>
      </w:pPr>
    </w:p>
    <w:p w14:paraId="0000000F" w14:textId="7BEC6C76" w:rsidR="008E6189" w:rsidRPr="00973B87" w:rsidRDefault="00C77EFD">
      <w:pPr>
        <w:rPr>
          <w:rFonts w:eastAsia="Calibri"/>
          <w:sz w:val="28"/>
          <w:szCs w:val="28"/>
        </w:rPr>
      </w:pPr>
      <w:r w:rsidRPr="00973B87">
        <w:rPr>
          <w:rFonts w:eastAsia="Times"/>
          <w:sz w:val="28"/>
          <w:szCs w:val="28"/>
        </w:rPr>
        <w:t>Years: 1953</w:t>
      </w:r>
      <w:r w:rsidR="008137F1" w:rsidRPr="00973B87">
        <w:rPr>
          <w:rFonts w:eastAsia="Times"/>
          <w:sz w:val="28"/>
          <w:szCs w:val="28"/>
        </w:rPr>
        <w:t xml:space="preserve"> - </w:t>
      </w:r>
      <w:r w:rsidRPr="00973B87">
        <w:rPr>
          <w:rFonts w:eastAsia="Times"/>
          <w:sz w:val="28"/>
          <w:szCs w:val="28"/>
        </w:rPr>
        <w:t>1962</w:t>
      </w:r>
    </w:p>
    <w:p w14:paraId="00000010" w14:textId="77777777" w:rsidR="008E6189" w:rsidRPr="00973B87" w:rsidRDefault="00C77EFD">
      <w:pPr>
        <w:rPr>
          <w:rFonts w:eastAsia="Calibri"/>
          <w:sz w:val="28"/>
          <w:szCs w:val="28"/>
        </w:rPr>
      </w:pPr>
      <w:r w:rsidRPr="00973B87">
        <w:rPr>
          <w:rFonts w:eastAsia="Times"/>
          <w:sz w:val="28"/>
          <w:szCs w:val="28"/>
        </w:rPr>
        <w:t>Head of government: Sardar Mohammad Daud Khan</w:t>
      </w:r>
    </w:p>
    <w:p w14:paraId="00000011" w14:textId="08315B76" w:rsidR="008E6189" w:rsidRPr="00973B87" w:rsidRDefault="00C77EFD">
      <w:pPr>
        <w:rPr>
          <w:rFonts w:eastAsia="Calibri"/>
          <w:sz w:val="28"/>
          <w:szCs w:val="28"/>
        </w:rPr>
      </w:pPr>
      <w:r w:rsidRPr="00973B87">
        <w:rPr>
          <w:rFonts w:eastAsia="Times"/>
          <w:sz w:val="28"/>
          <w:szCs w:val="28"/>
        </w:rPr>
        <w:t xml:space="preserve">Ideology: </w:t>
      </w:r>
      <w:r w:rsidR="006569A1" w:rsidRPr="00973B87">
        <w:rPr>
          <w:rFonts w:eastAsia="Times"/>
          <w:sz w:val="28"/>
          <w:szCs w:val="28"/>
        </w:rPr>
        <w:t>leftist</w:t>
      </w:r>
    </w:p>
    <w:p w14:paraId="70C5351D" w14:textId="13B7BAD1" w:rsidR="008137F1" w:rsidRPr="00973B87" w:rsidRDefault="008137F1" w:rsidP="0099225F">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474425" w:rsidRPr="00973B87">
        <w:rPr>
          <w:rFonts w:eastAsia="Times"/>
          <w:sz w:val="28"/>
          <w:szCs w:val="28"/>
        </w:rPr>
        <w:t xml:space="preserve"> Manzano (2017) identifies ideology of Daud as right.</w:t>
      </w:r>
      <w:r w:rsidR="00157FDA" w:rsidRPr="00973B87">
        <w:rPr>
          <w:rFonts w:eastAsia="Times"/>
          <w:sz w:val="28"/>
          <w:szCs w:val="28"/>
        </w:rPr>
        <w:t xml:space="preserve"> Lentz (1994: 17) </w:t>
      </w:r>
      <w:r w:rsidR="00DD44C3" w:rsidRPr="00973B87">
        <w:rPr>
          <w:rFonts w:eastAsia="Times"/>
          <w:sz w:val="28"/>
          <w:szCs w:val="28"/>
        </w:rPr>
        <w:t>writes</w:t>
      </w:r>
      <w:r w:rsidR="00157FDA" w:rsidRPr="00973B87">
        <w:rPr>
          <w:rFonts w:eastAsia="Times"/>
          <w:sz w:val="28"/>
          <w:szCs w:val="28"/>
        </w:rPr>
        <w:t xml:space="preserve"> that “Daud began a crackdown on communists”.</w:t>
      </w:r>
      <w:r w:rsidR="00F304A1" w:rsidRPr="00973B87">
        <w:rPr>
          <w:sz w:val="28"/>
          <w:szCs w:val="28"/>
        </w:rPr>
        <w:t xml:space="preserve"> The Historical Dictionary of Afghanistan identifies </w:t>
      </w:r>
      <w:r w:rsidR="00F304A1" w:rsidRPr="00973B87">
        <w:rPr>
          <w:rFonts w:eastAsia="Times"/>
          <w:sz w:val="28"/>
          <w:szCs w:val="28"/>
        </w:rPr>
        <w:t>Muhammad Daud</w:t>
      </w:r>
      <w:r w:rsidR="00F304A1" w:rsidRPr="00973B87">
        <w:rPr>
          <w:sz w:val="28"/>
          <w:szCs w:val="28"/>
        </w:rPr>
        <w:t xml:space="preserve">’s ideology as leftist, </w:t>
      </w:r>
      <w:r w:rsidR="00F304A1" w:rsidRPr="00973B87">
        <w:rPr>
          <w:rFonts w:eastAsia="Times"/>
          <w:sz w:val="28"/>
          <w:szCs w:val="28"/>
        </w:rPr>
        <w:t>“[Muhammad Daud] relied on the support of leftists to consolidate his power […] He thereby tried to limit the power of the left and create a left-of-center movement loyal to himself.”</w:t>
      </w:r>
      <w:r w:rsidR="007B34EA" w:rsidRPr="00973B87">
        <w:rPr>
          <w:rFonts w:eastAsia="Times"/>
          <w:sz w:val="28"/>
          <w:szCs w:val="28"/>
        </w:rPr>
        <w:t xml:space="preserve"> Country Studies identifies Daud’s ideology as leftist, writing “Daoud still favored a state-centered economy.”</w:t>
      </w:r>
      <w:r w:rsidR="00E9146D" w:rsidRPr="00973B87">
        <w:rPr>
          <w:rFonts w:eastAsia="Times"/>
          <w:sz w:val="28"/>
          <w:szCs w:val="28"/>
        </w:rPr>
        <w:t xml:space="preserve"> Britannica (202</w:t>
      </w:r>
      <w:r w:rsidR="000403BB" w:rsidRPr="00973B87">
        <w:rPr>
          <w:rFonts w:eastAsia="Times"/>
          <w:sz w:val="28"/>
          <w:szCs w:val="28"/>
        </w:rPr>
        <w:t>0</w:t>
      </w:r>
      <w:r w:rsidR="00E9146D" w:rsidRPr="00973B87">
        <w:rPr>
          <w:rFonts w:eastAsia="Times"/>
          <w:sz w:val="28"/>
          <w:szCs w:val="28"/>
        </w:rPr>
        <w:t xml:space="preserve">) writes “Conservatives in government… supported the seizure of power in 1953 by Lieutenant General Mohammad Daud Khan… Prime Minister Daud Khan (1953–63) took a stronger line on </w:t>
      </w:r>
      <w:proofErr w:type="spellStart"/>
      <w:r w:rsidR="00E9146D" w:rsidRPr="00973B87">
        <w:rPr>
          <w:rFonts w:eastAsia="Times"/>
          <w:sz w:val="28"/>
          <w:szCs w:val="28"/>
        </w:rPr>
        <w:t>Pashtunistan</w:t>
      </w:r>
      <w:proofErr w:type="spellEnd"/>
      <w:r w:rsidR="00E9146D" w:rsidRPr="00973B87">
        <w:rPr>
          <w:rFonts w:eastAsia="Times"/>
          <w:sz w:val="28"/>
          <w:szCs w:val="28"/>
        </w:rPr>
        <w:t>, and, to the surprise of many, turned to the Soviet Union for economic and military assistance. The Soviets ultimately became Afghanistan’s major aid-and-trade partner.”</w:t>
      </w:r>
      <w:r w:rsidR="0010545B" w:rsidRPr="00973B87">
        <w:rPr>
          <w:rFonts w:eastAsia="Times"/>
          <w:sz w:val="28"/>
          <w:szCs w:val="28"/>
        </w:rPr>
        <w:t xml:space="preserve"> </w:t>
      </w:r>
      <w:proofErr w:type="spellStart"/>
      <w:r w:rsidR="0010545B" w:rsidRPr="00973B87">
        <w:rPr>
          <w:rFonts w:eastAsia="Times"/>
          <w:sz w:val="28"/>
          <w:szCs w:val="28"/>
        </w:rPr>
        <w:t>Bezhan</w:t>
      </w:r>
      <w:proofErr w:type="spellEnd"/>
      <w:r w:rsidR="0010545B" w:rsidRPr="00973B87">
        <w:rPr>
          <w:rFonts w:eastAsia="Times"/>
          <w:sz w:val="28"/>
          <w:szCs w:val="28"/>
        </w:rPr>
        <w:t xml:space="preserve"> (2013) writes “The PDPA… in a conversation with the American diplomat on 14 March 1965, </w:t>
      </w:r>
      <w:proofErr w:type="spellStart"/>
      <w:r w:rsidR="0010545B" w:rsidRPr="00973B87">
        <w:rPr>
          <w:rFonts w:eastAsia="Times"/>
          <w:sz w:val="28"/>
          <w:szCs w:val="28"/>
        </w:rPr>
        <w:t>Taraki</w:t>
      </w:r>
      <w:proofErr w:type="spellEnd"/>
      <w:r w:rsidR="0010545B" w:rsidRPr="00973B87">
        <w:rPr>
          <w:rFonts w:eastAsia="Times"/>
          <w:sz w:val="28"/>
          <w:szCs w:val="28"/>
        </w:rPr>
        <w:t xml:space="preserve"> described the party as a left of center political party. He said… “The party platform would be </w:t>
      </w:r>
      <w:r w:rsidR="0010545B" w:rsidRPr="00973B87">
        <w:rPr>
          <w:rFonts w:eastAsia="Times"/>
          <w:sz w:val="28"/>
          <w:szCs w:val="28"/>
        </w:rPr>
        <w:lastRenderedPageBreak/>
        <w:t>slightly left of center ... in order to preempt ... Daud who ... continues to talk of his fondness for "socialism."””.</w:t>
      </w:r>
      <w:r w:rsidR="0001005A" w:rsidRPr="00973B87">
        <w:rPr>
          <w:rFonts w:eastAsia="Times"/>
          <w:sz w:val="28"/>
          <w:szCs w:val="28"/>
        </w:rPr>
        <w:t xml:space="preserve"> Winger (2017) writes “</w:t>
      </w:r>
      <w:r w:rsidR="00543C59" w:rsidRPr="00973B87">
        <w:rPr>
          <w:rFonts w:eastAsia="Times"/>
          <w:sz w:val="28"/>
          <w:szCs w:val="28"/>
        </w:rPr>
        <w:t xml:space="preserve">Even though Daoud came to power with Communist aid, he was no Marxist. Neumann, Kissinger, and the NSC all saw him as a nationalist who would not radically change course from Afghanistan's traditional nonalignment, despite forging closer ties with the Soviet Union. Even though the PDPA acquired a role in the new regime, the United States was confident that Afghanistan would not become a Communist country as long as Daoud dominated the government… </w:t>
      </w:r>
      <w:r w:rsidR="0099225F" w:rsidRPr="00973B87">
        <w:rPr>
          <w:rFonts w:eastAsia="Times"/>
          <w:sz w:val="28"/>
          <w:szCs w:val="28"/>
        </w:rPr>
        <w:t xml:space="preserve">In 1973, Daoud was seen to ally himself with leftist military officers and the </w:t>
      </w:r>
      <w:proofErr w:type="spellStart"/>
      <w:r w:rsidR="0099225F" w:rsidRPr="00973B87">
        <w:rPr>
          <w:rFonts w:eastAsia="Times"/>
          <w:sz w:val="28"/>
          <w:szCs w:val="28"/>
        </w:rPr>
        <w:t>Parcham</w:t>
      </w:r>
      <w:proofErr w:type="spellEnd"/>
      <w:r w:rsidR="0099225F" w:rsidRPr="00973B87">
        <w:rPr>
          <w:rFonts w:eastAsia="Times"/>
          <w:sz w:val="28"/>
          <w:szCs w:val="28"/>
        </w:rPr>
        <w:t xml:space="preserve"> PDPA faction in order to return to power. After assuming control of Afghanistan, Daoud gave leftists jobs in the government, including several cabinet posts and key military positions. The inclusion of Communists was not merely a payoff but also a means of solidifying Soviet support for the regime. During Daoud's visit to Moscow in 1974, Soviet officials indicated that Daoud's partnership with the PDPA was a necessary condition to receive Soviet aid. Lacking alternative sources for assistance—particularly military aid—Daoud cautiously accepted Soviet support, reasoning that it would prevent the Soviet Union from immediately seeking to replace him while also affording him time to consolidate his position. Yet the compromise government between Daoud and the PDPA was far from harmonious. The relationship was characterized by incessant jockeying for power and disagreements over the Marxist inclinations of the government or its shifts to favor the USSR</w:t>
      </w:r>
      <w:r w:rsidR="00543C59" w:rsidRPr="00973B87">
        <w:rPr>
          <w:rFonts w:eastAsia="Times"/>
          <w:sz w:val="28"/>
          <w:szCs w:val="28"/>
        </w:rPr>
        <w:t xml:space="preserve">. </w:t>
      </w:r>
      <w:r w:rsidR="0099225F" w:rsidRPr="00973B87">
        <w:rPr>
          <w:rFonts w:eastAsia="Times"/>
          <w:sz w:val="28"/>
          <w:szCs w:val="28"/>
        </w:rPr>
        <w:t>By 1975, the U.S. embassy saw Daoud as occupying an untenable middle ground in Afghan politics. On his left were the PDPA and the Soviet Union</w:t>
      </w:r>
      <w:r w:rsidR="00543C59" w:rsidRPr="00973B87">
        <w:rPr>
          <w:rFonts w:eastAsia="Times"/>
          <w:sz w:val="28"/>
          <w:szCs w:val="28"/>
        </w:rPr>
        <w:t xml:space="preserve">… </w:t>
      </w:r>
      <w:r w:rsidR="0099225F" w:rsidRPr="00973B87">
        <w:rPr>
          <w:rFonts w:eastAsia="Times"/>
          <w:sz w:val="28"/>
          <w:szCs w:val="28"/>
        </w:rPr>
        <w:t>Daoud's political right consisted of religious factions that had long been enemies of his modernization agenda</w:t>
      </w:r>
      <w:r w:rsidR="00543C59" w:rsidRPr="00973B87">
        <w:rPr>
          <w:rFonts w:eastAsia="Times"/>
          <w:sz w:val="28"/>
          <w:szCs w:val="28"/>
        </w:rPr>
        <w:t>…</w:t>
      </w:r>
      <w:r w:rsidR="0099225F" w:rsidRPr="00973B87">
        <w:rPr>
          <w:rFonts w:eastAsia="Times"/>
          <w:sz w:val="28"/>
          <w:szCs w:val="28"/>
        </w:rPr>
        <w:t xml:space="preserve"> Upon resuming power, Daoud and the PDPA had begun a campaign to stamp out these religious fundamentali</w:t>
      </w:r>
      <w:r w:rsidR="00543C59" w:rsidRPr="00973B87">
        <w:rPr>
          <w:rFonts w:eastAsia="Times"/>
          <w:sz w:val="28"/>
          <w:szCs w:val="28"/>
        </w:rPr>
        <w:t xml:space="preserve">sts… </w:t>
      </w:r>
      <w:r w:rsidR="0099225F" w:rsidRPr="00973B87">
        <w:rPr>
          <w:rFonts w:eastAsia="Times"/>
          <w:sz w:val="28"/>
          <w:szCs w:val="28"/>
        </w:rPr>
        <w:t>Daoud was not an ideologue, but a shrewd survivor whose desire to remain in power left him with no qualms about shifting his political tack to meet his changing needs. In the summer of 1975, faced with threats on both flanks, Daoud moved against his erstwhile PDPA allies</w:t>
      </w:r>
      <w:r w:rsidR="00543C59" w:rsidRPr="00973B87">
        <w:rPr>
          <w:rFonts w:eastAsia="Times"/>
          <w:sz w:val="28"/>
          <w:szCs w:val="28"/>
        </w:rPr>
        <w:t>”.</w:t>
      </w:r>
      <w:r w:rsidR="00700043" w:rsidRPr="00973B87">
        <w:rPr>
          <w:rFonts w:eastAsia="Times"/>
          <w:sz w:val="28"/>
          <w:szCs w:val="28"/>
        </w:rPr>
        <w:t xml:space="preserve"> Rubinstein (1982) writes “Moscow… believed there would be even greater advantages in having a pro-Moscow leftist military group headed by Daoud in control in Kabul… Like Daoud, </w:t>
      </w:r>
      <w:proofErr w:type="spellStart"/>
      <w:r w:rsidR="00700043" w:rsidRPr="00973B87">
        <w:rPr>
          <w:rFonts w:eastAsia="Times"/>
          <w:sz w:val="28"/>
          <w:szCs w:val="28"/>
        </w:rPr>
        <w:t>Taraki</w:t>
      </w:r>
      <w:proofErr w:type="spellEnd"/>
      <w:r w:rsidR="00700043" w:rsidRPr="00973B87">
        <w:rPr>
          <w:rFonts w:eastAsia="Times"/>
          <w:sz w:val="28"/>
          <w:szCs w:val="28"/>
        </w:rPr>
        <w:t xml:space="preserve"> wrapped himself in republican cloth. But he was a communist bent on radical changes, not a conservative seeking reform within a basically traditional framework”.</w:t>
      </w:r>
    </w:p>
    <w:p w14:paraId="00000014" w14:textId="77777777" w:rsidR="008E6189" w:rsidRPr="00973B87" w:rsidRDefault="008E6189">
      <w:pPr>
        <w:rPr>
          <w:rFonts w:eastAsia="Times"/>
          <w:sz w:val="28"/>
          <w:szCs w:val="28"/>
        </w:rPr>
      </w:pPr>
    </w:p>
    <w:p w14:paraId="00000015" w14:textId="01747E99" w:rsidR="008E6189" w:rsidRPr="00973B87" w:rsidRDefault="00C77EFD">
      <w:pPr>
        <w:rPr>
          <w:rFonts w:eastAsia="Calibri"/>
          <w:sz w:val="28"/>
          <w:szCs w:val="28"/>
        </w:rPr>
      </w:pPr>
      <w:r w:rsidRPr="00973B87">
        <w:rPr>
          <w:rFonts w:eastAsia="Times"/>
          <w:sz w:val="28"/>
          <w:szCs w:val="28"/>
        </w:rPr>
        <w:t>Years: 1963</w:t>
      </w:r>
      <w:r w:rsidR="008137F1" w:rsidRPr="00973B87">
        <w:rPr>
          <w:rFonts w:eastAsia="Times"/>
          <w:sz w:val="28"/>
          <w:szCs w:val="28"/>
        </w:rPr>
        <w:t xml:space="preserve"> - </w:t>
      </w:r>
      <w:r w:rsidRPr="00973B87">
        <w:rPr>
          <w:rFonts w:eastAsia="Times"/>
          <w:sz w:val="28"/>
          <w:szCs w:val="28"/>
        </w:rPr>
        <w:t>1964</w:t>
      </w:r>
    </w:p>
    <w:p w14:paraId="00000016" w14:textId="77777777" w:rsidR="008E6189" w:rsidRPr="00973B87" w:rsidRDefault="00C77EFD">
      <w:pPr>
        <w:rPr>
          <w:rFonts w:eastAsia="Calibri"/>
          <w:sz w:val="28"/>
          <w:szCs w:val="28"/>
        </w:rPr>
      </w:pPr>
      <w:r w:rsidRPr="00973B87">
        <w:rPr>
          <w:rFonts w:eastAsia="Times"/>
          <w:sz w:val="28"/>
          <w:szCs w:val="28"/>
        </w:rPr>
        <w:t>Head of government: Mohammad Yusuf Khan</w:t>
      </w:r>
    </w:p>
    <w:p w14:paraId="00000017" w14:textId="77777777" w:rsidR="008E6189" w:rsidRPr="00973B87" w:rsidRDefault="00C77EFD">
      <w:pPr>
        <w:rPr>
          <w:rFonts w:eastAsia="Calibri"/>
          <w:sz w:val="28"/>
          <w:szCs w:val="28"/>
        </w:rPr>
      </w:pPr>
      <w:r w:rsidRPr="00973B87">
        <w:rPr>
          <w:rFonts w:eastAsia="Times"/>
          <w:sz w:val="28"/>
          <w:szCs w:val="28"/>
        </w:rPr>
        <w:t xml:space="preserve">Ideology: </w:t>
      </w:r>
    </w:p>
    <w:p w14:paraId="58937E16" w14:textId="1B09E298" w:rsidR="008137F1" w:rsidRPr="00973B87" w:rsidRDefault="008137F1" w:rsidP="008137F1">
      <w:pPr>
        <w:rPr>
          <w:rFonts w:eastAsia="Calibri"/>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347B52" w:rsidRPr="00973B87">
        <w:rPr>
          <w:rFonts w:eastAsia="Times"/>
          <w:sz w:val="28"/>
          <w:szCs w:val="28"/>
        </w:rPr>
        <w:t xml:space="preserve"> </w:t>
      </w:r>
      <w:proofErr w:type="spellStart"/>
      <w:r w:rsidR="00347B52" w:rsidRPr="00973B87">
        <w:rPr>
          <w:rFonts w:eastAsia="Times"/>
          <w:sz w:val="28"/>
          <w:szCs w:val="28"/>
        </w:rPr>
        <w:t>Hannay</w:t>
      </w:r>
      <w:proofErr w:type="spellEnd"/>
      <w:r w:rsidR="00347B52" w:rsidRPr="00973B87">
        <w:rPr>
          <w:rFonts w:eastAsia="Times"/>
          <w:sz w:val="28"/>
          <w:szCs w:val="28"/>
        </w:rPr>
        <w:t xml:space="preserve"> (</w:t>
      </w:r>
      <w:r w:rsidR="00A518DD" w:rsidRPr="00973B87">
        <w:rPr>
          <w:rFonts w:eastAsia="Times"/>
          <w:sz w:val="28"/>
          <w:szCs w:val="28"/>
        </w:rPr>
        <w:t xml:space="preserve">2013: </w:t>
      </w:r>
      <w:r w:rsidR="00347B52" w:rsidRPr="00973B87">
        <w:rPr>
          <w:rFonts w:eastAsia="Times"/>
          <w:sz w:val="28"/>
          <w:szCs w:val="28"/>
        </w:rPr>
        <w:t xml:space="preserve">24) identifies Khan as a technocrat, writing that “it was the </w:t>
      </w:r>
      <w:r w:rsidR="00347B52" w:rsidRPr="00973B87">
        <w:rPr>
          <w:rFonts w:eastAsia="Times"/>
          <w:sz w:val="28"/>
          <w:szCs w:val="28"/>
        </w:rPr>
        <w:lastRenderedPageBreak/>
        <w:t xml:space="preserve">king’s decision to dismiss Daud and </w:t>
      </w:r>
      <w:proofErr w:type="spellStart"/>
      <w:r w:rsidR="00347B52" w:rsidRPr="00973B87">
        <w:rPr>
          <w:rFonts w:eastAsia="Times"/>
          <w:sz w:val="28"/>
          <w:szCs w:val="28"/>
        </w:rPr>
        <w:t>Naim</w:t>
      </w:r>
      <w:proofErr w:type="spellEnd"/>
      <w:r w:rsidR="00347B52" w:rsidRPr="00973B87">
        <w:rPr>
          <w:rFonts w:eastAsia="Times"/>
          <w:sz w:val="28"/>
          <w:szCs w:val="28"/>
        </w:rPr>
        <w:t xml:space="preserve"> and to call on a commoner technocrat, Mohammad Yusuf (previously Minister of Mines), who had no connection with the royal family, to take over as Prime Minister”.</w:t>
      </w:r>
      <w:r w:rsidR="002E1302" w:rsidRPr="00973B87">
        <w:rPr>
          <w:rFonts w:eastAsia="Times"/>
          <w:sz w:val="28"/>
          <w:szCs w:val="28"/>
        </w:rPr>
        <w:t xml:space="preserve"> </w:t>
      </w:r>
      <w:r w:rsidR="002D188C" w:rsidRPr="00973B87">
        <w:rPr>
          <w:rFonts w:eastAsia="Times"/>
          <w:sz w:val="28"/>
          <w:szCs w:val="28"/>
        </w:rPr>
        <w:t>Not enough information to code ideology.</w:t>
      </w:r>
    </w:p>
    <w:p w14:paraId="4BC2E95B" w14:textId="77777777" w:rsidR="008137F1" w:rsidRPr="00973B87" w:rsidRDefault="008137F1">
      <w:pPr>
        <w:rPr>
          <w:rFonts w:eastAsia="Times"/>
          <w:sz w:val="28"/>
          <w:szCs w:val="28"/>
        </w:rPr>
      </w:pPr>
    </w:p>
    <w:p w14:paraId="7A5AAC15" w14:textId="2D590934" w:rsidR="008137F1" w:rsidRPr="00973B87" w:rsidRDefault="00C77EFD">
      <w:pPr>
        <w:rPr>
          <w:rFonts w:eastAsia="Times"/>
          <w:sz w:val="28"/>
          <w:szCs w:val="28"/>
        </w:rPr>
      </w:pPr>
      <w:r w:rsidRPr="00973B87">
        <w:rPr>
          <w:rFonts w:eastAsia="Times"/>
          <w:sz w:val="28"/>
          <w:szCs w:val="28"/>
        </w:rPr>
        <w:t>Years: 1965</w:t>
      </w:r>
      <w:r w:rsidR="008137F1" w:rsidRPr="00973B87">
        <w:rPr>
          <w:rFonts w:eastAsia="Times"/>
          <w:sz w:val="28"/>
          <w:szCs w:val="28"/>
        </w:rPr>
        <w:t xml:space="preserve"> -1966</w:t>
      </w:r>
    </w:p>
    <w:p w14:paraId="21783CE0" w14:textId="264974CF" w:rsidR="008137F1" w:rsidRPr="00973B87" w:rsidRDefault="008137F1">
      <w:pPr>
        <w:rPr>
          <w:rFonts w:eastAsia="Times"/>
          <w:sz w:val="28"/>
          <w:szCs w:val="28"/>
        </w:rPr>
      </w:pPr>
      <w:r w:rsidRPr="00973B87">
        <w:rPr>
          <w:rFonts w:eastAsia="Times"/>
          <w:sz w:val="28"/>
          <w:szCs w:val="28"/>
        </w:rPr>
        <w:t xml:space="preserve">Head of government: Mohammad Hashim </w:t>
      </w:r>
      <w:proofErr w:type="spellStart"/>
      <w:r w:rsidRPr="00973B87">
        <w:rPr>
          <w:rFonts w:eastAsia="Times"/>
          <w:sz w:val="28"/>
          <w:szCs w:val="28"/>
        </w:rPr>
        <w:t>Maiwandwal</w:t>
      </w:r>
      <w:proofErr w:type="spellEnd"/>
    </w:p>
    <w:p w14:paraId="6B12DE3F" w14:textId="4A45B7A7" w:rsidR="008137F1" w:rsidRPr="00973B87" w:rsidRDefault="008137F1">
      <w:pPr>
        <w:rPr>
          <w:rFonts w:eastAsia="Times"/>
          <w:sz w:val="28"/>
          <w:szCs w:val="28"/>
        </w:rPr>
      </w:pPr>
      <w:r w:rsidRPr="00973B87">
        <w:rPr>
          <w:rFonts w:eastAsia="Times"/>
          <w:sz w:val="28"/>
          <w:szCs w:val="28"/>
        </w:rPr>
        <w:t>Ideology:</w:t>
      </w:r>
      <w:r w:rsidR="00A32D07" w:rsidRPr="00973B87">
        <w:rPr>
          <w:rFonts w:eastAsia="Times"/>
          <w:sz w:val="28"/>
          <w:szCs w:val="28"/>
        </w:rPr>
        <w:t xml:space="preserve"> left</w:t>
      </w:r>
    </w:p>
    <w:p w14:paraId="3CDB2318" w14:textId="1D8E7D51" w:rsidR="005B013D" w:rsidRPr="00973B87" w:rsidRDefault="008137F1" w:rsidP="00334049">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F941A6" w:rsidRPr="00973B87">
        <w:rPr>
          <w:rFonts w:eastAsia="Times"/>
          <w:sz w:val="28"/>
          <w:szCs w:val="28"/>
        </w:rPr>
        <w:t xml:space="preserve"> </w:t>
      </w:r>
      <w:proofErr w:type="spellStart"/>
      <w:r w:rsidR="00F941A6" w:rsidRPr="00973B87">
        <w:rPr>
          <w:rFonts w:eastAsia="Times"/>
          <w:sz w:val="28"/>
          <w:szCs w:val="28"/>
        </w:rPr>
        <w:t>Emadi</w:t>
      </w:r>
      <w:proofErr w:type="spellEnd"/>
      <w:r w:rsidR="00F941A6" w:rsidRPr="00973B87">
        <w:rPr>
          <w:rFonts w:eastAsia="Times"/>
          <w:sz w:val="28"/>
          <w:szCs w:val="28"/>
        </w:rPr>
        <w:t xml:space="preserve"> (</w:t>
      </w:r>
      <w:r w:rsidR="00DF6BE3" w:rsidRPr="00973B87">
        <w:rPr>
          <w:rFonts w:eastAsia="Times"/>
          <w:sz w:val="28"/>
          <w:szCs w:val="28"/>
        </w:rPr>
        <w:t xml:space="preserve">2005: </w:t>
      </w:r>
      <w:r w:rsidR="00F941A6" w:rsidRPr="00973B87">
        <w:rPr>
          <w:rFonts w:eastAsia="Times"/>
          <w:sz w:val="28"/>
          <w:szCs w:val="28"/>
        </w:rPr>
        <w:t>39) identifies later party affiliation as the Progressive Democratic Party of Afghanistan (PDPA), writing that “</w:t>
      </w:r>
      <w:proofErr w:type="spellStart"/>
      <w:r w:rsidR="00F941A6" w:rsidRPr="00973B87">
        <w:rPr>
          <w:rFonts w:eastAsia="Times"/>
          <w:sz w:val="28"/>
          <w:szCs w:val="28"/>
        </w:rPr>
        <w:t>Maiwandwal</w:t>
      </w:r>
      <w:proofErr w:type="spellEnd"/>
      <w:r w:rsidR="00F941A6" w:rsidRPr="00973B87">
        <w:rPr>
          <w:rFonts w:eastAsia="Times"/>
          <w:sz w:val="28"/>
          <w:szCs w:val="28"/>
        </w:rPr>
        <w:t xml:space="preserve"> formed the Progressive Democratic Party in 1966</w:t>
      </w:r>
      <w:r w:rsidR="00A32D07" w:rsidRPr="00973B87">
        <w:rPr>
          <w:rFonts w:eastAsia="Times"/>
          <w:sz w:val="28"/>
          <w:szCs w:val="28"/>
        </w:rPr>
        <w:t>”. DPI identifies PDPA as leftist.</w:t>
      </w:r>
      <w:r w:rsidR="00F941A6" w:rsidRPr="00973B87">
        <w:rPr>
          <w:rFonts w:eastAsia="Times"/>
          <w:sz w:val="28"/>
          <w:szCs w:val="28"/>
        </w:rPr>
        <w:t xml:space="preserve"> </w:t>
      </w:r>
      <w:r w:rsidR="00CF5374" w:rsidRPr="00973B87">
        <w:rPr>
          <w:sz w:val="28"/>
          <w:szCs w:val="28"/>
        </w:rPr>
        <w:t xml:space="preserve"> The Historical Dictionary of Afghanistan identifies PDPA's ideology as leftist, writing "MAIWANDWAL, MUHAMMAD HASHIM. Prime minister (1965-1967) and founder of the Progressive Democratic Party [...] [PDPA] </w:t>
      </w:r>
      <w:proofErr w:type="spellStart"/>
      <w:r w:rsidR="00CF5374" w:rsidRPr="00973B87">
        <w:rPr>
          <w:sz w:val="28"/>
          <w:szCs w:val="28"/>
        </w:rPr>
        <w:t>recognised</w:t>
      </w:r>
      <w:proofErr w:type="spellEnd"/>
      <w:r w:rsidR="00CF5374" w:rsidRPr="00973B87">
        <w:rPr>
          <w:sz w:val="28"/>
          <w:szCs w:val="28"/>
        </w:rPr>
        <w:t xml:space="preserve"> </w:t>
      </w:r>
      <w:proofErr w:type="spellStart"/>
      <w:r w:rsidR="00CF5374" w:rsidRPr="00973B87">
        <w:rPr>
          <w:sz w:val="28"/>
          <w:szCs w:val="28"/>
        </w:rPr>
        <w:t>Zahir</w:t>
      </w:r>
      <w:proofErr w:type="spellEnd"/>
      <w:r w:rsidR="00CF5374" w:rsidRPr="00973B87">
        <w:rPr>
          <w:sz w:val="28"/>
          <w:szCs w:val="28"/>
        </w:rPr>
        <w:t xml:space="preserve"> Shah as the "personification of national unity" and advocated a program of action "in accordance with [...] democracy and socialism."</w:t>
      </w:r>
      <w:r w:rsidR="008E50C8" w:rsidRPr="00973B87">
        <w:rPr>
          <w:sz w:val="28"/>
          <w:szCs w:val="28"/>
        </w:rPr>
        <w:t xml:space="preserve"> Country Studies identifies </w:t>
      </w:r>
      <w:proofErr w:type="spellStart"/>
      <w:r w:rsidR="008E50C8" w:rsidRPr="00973B87">
        <w:rPr>
          <w:rFonts w:eastAsia="Times"/>
          <w:sz w:val="28"/>
          <w:szCs w:val="28"/>
        </w:rPr>
        <w:t>Maiwandwal’s</w:t>
      </w:r>
      <w:proofErr w:type="spellEnd"/>
      <w:r w:rsidR="008E50C8" w:rsidRPr="00973B87">
        <w:rPr>
          <w:rFonts w:eastAsia="Times"/>
          <w:sz w:val="28"/>
          <w:szCs w:val="28"/>
        </w:rPr>
        <w:t xml:space="preserve"> ideology as leftist, writing “Former prime minister </w:t>
      </w:r>
      <w:proofErr w:type="spellStart"/>
      <w:r w:rsidR="008E50C8" w:rsidRPr="00973B87">
        <w:rPr>
          <w:rFonts w:eastAsia="Times"/>
          <w:sz w:val="28"/>
          <w:szCs w:val="28"/>
        </w:rPr>
        <w:t>Maiwandwal</w:t>
      </w:r>
      <w:proofErr w:type="spellEnd"/>
      <w:r w:rsidR="008E50C8" w:rsidRPr="00973B87">
        <w:rPr>
          <w:rFonts w:eastAsia="Times"/>
          <w:sz w:val="28"/>
          <w:szCs w:val="28"/>
        </w:rPr>
        <w:t>, a democratic socialist, lost his seat when the government selectively influenced the elections.”</w:t>
      </w:r>
      <w:r w:rsidR="005B013D" w:rsidRPr="00973B87">
        <w:rPr>
          <w:rFonts w:eastAsia="Times"/>
          <w:sz w:val="28"/>
          <w:szCs w:val="28"/>
        </w:rPr>
        <w:t xml:space="preserve"> Britannica (2020) identifies PDPA as leftist, writing “Elections for both houses of the legislature were held in 1965 and 1969. Several unofficial parties ran candidates with platforms ranging from fundamentalist Islam to the extreme left. One such group was the Marxist People’s Democratic Party of Afghanistan (PDPA), the major leftist organization in the country.” </w:t>
      </w:r>
      <w:proofErr w:type="spellStart"/>
      <w:r w:rsidR="00334049" w:rsidRPr="00973B87">
        <w:rPr>
          <w:rFonts w:eastAsia="Times"/>
          <w:sz w:val="28"/>
          <w:szCs w:val="28"/>
        </w:rPr>
        <w:t>Bezhan</w:t>
      </w:r>
      <w:proofErr w:type="spellEnd"/>
      <w:r w:rsidR="00334049" w:rsidRPr="00973B87">
        <w:rPr>
          <w:rFonts w:eastAsia="Times"/>
          <w:sz w:val="28"/>
          <w:szCs w:val="28"/>
        </w:rPr>
        <w:t xml:space="preserve"> (2013) writes “Muhammad Hashim </w:t>
      </w:r>
      <w:proofErr w:type="spellStart"/>
      <w:r w:rsidR="00334049" w:rsidRPr="00973B87">
        <w:rPr>
          <w:rFonts w:eastAsia="Times"/>
          <w:sz w:val="28"/>
          <w:szCs w:val="28"/>
        </w:rPr>
        <w:t>Maiwandwal</w:t>
      </w:r>
      <w:proofErr w:type="spellEnd"/>
      <w:r w:rsidR="00334049" w:rsidRPr="00973B87">
        <w:rPr>
          <w:rFonts w:eastAsia="Times"/>
          <w:sz w:val="28"/>
          <w:szCs w:val="28"/>
        </w:rPr>
        <w:t xml:space="preserve"> (1965-67), had to include aspects of Islam and socialism in the platform of his monarchist party </w:t>
      </w:r>
      <w:proofErr w:type="spellStart"/>
      <w:r w:rsidR="00334049" w:rsidRPr="00973B87">
        <w:rPr>
          <w:rFonts w:eastAsia="Times"/>
          <w:sz w:val="28"/>
          <w:szCs w:val="28"/>
        </w:rPr>
        <w:t>Jamiat</w:t>
      </w:r>
      <w:proofErr w:type="spellEnd"/>
      <w:r w:rsidR="00334049" w:rsidRPr="00973B87">
        <w:rPr>
          <w:rFonts w:eastAsia="Times"/>
          <w:sz w:val="28"/>
          <w:szCs w:val="28"/>
        </w:rPr>
        <w:t xml:space="preserve">-e </w:t>
      </w:r>
      <w:proofErr w:type="spellStart"/>
      <w:r w:rsidR="00334049" w:rsidRPr="00973B87">
        <w:rPr>
          <w:rFonts w:eastAsia="Times"/>
          <w:sz w:val="28"/>
          <w:szCs w:val="28"/>
        </w:rPr>
        <w:t>Demokrat</w:t>
      </w:r>
      <w:proofErr w:type="spellEnd"/>
      <w:r w:rsidR="00334049" w:rsidRPr="00973B87">
        <w:rPr>
          <w:rFonts w:eastAsia="Times"/>
          <w:sz w:val="28"/>
          <w:szCs w:val="28"/>
        </w:rPr>
        <w:t xml:space="preserve">-e </w:t>
      </w:r>
      <w:proofErr w:type="spellStart"/>
      <w:r w:rsidR="00334049" w:rsidRPr="00973B87">
        <w:rPr>
          <w:rFonts w:eastAsia="Times"/>
          <w:sz w:val="28"/>
          <w:szCs w:val="28"/>
        </w:rPr>
        <w:t>Motaraqi</w:t>
      </w:r>
      <w:proofErr w:type="spellEnd"/>
      <w:r w:rsidR="00334049" w:rsidRPr="00973B87">
        <w:rPr>
          <w:rFonts w:eastAsia="Times"/>
          <w:sz w:val="28"/>
          <w:szCs w:val="28"/>
        </w:rPr>
        <w:t xml:space="preserve"> (Progressive Democratic Party): “</w:t>
      </w:r>
      <w:r w:rsidR="00897B86" w:rsidRPr="00973B87">
        <w:rPr>
          <w:rFonts w:eastAsia="Times"/>
          <w:sz w:val="28"/>
          <w:szCs w:val="28"/>
        </w:rPr>
        <w:t>…</w:t>
      </w:r>
      <w:r w:rsidR="00334049" w:rsidRPr="00973B87">
        <w:rPr>
          <w:rFonts w:eastAsia="Times"/>
          <w:sz w:val="28"/>
          <w:szCs w:val="28"/>
        </w:rPr>
        <w:t>our goal is socialism, i.e. building a flourishing society living by common interest.</w:t>
      </w:r>
      <w:r w:rsidR="00CC22C9" w:rsidRPr="00973B87">
        <w:rPr>
          <w:rFonts w:eastAsia="Times"/>
          <w:sz w:val="28"/>
          <w:szCs w:val="28"/>
        </w:rPr>
        <w:t>”</w:t>
      </w:r>
      <w:r w:rsidR="00334049" w:rsidRPr="00973B87">
        <w:rPr>
          <w:rFonts w:eastAsia="Times"/>
          <w:sz w:val="28"/>
          <w:szCs w:val="28"/>
        </w:rPr>
        <w:t xml:space="preserve"> </w:t>
      </w:r>
      <w:r w:rsidR="00CC22C9" w:rsidRPr="00973B87">
        <w:rPr>
          <w:rFonts w:eastAsia="Times"/>
          <w:sz w:val="28"/>
          <w:szCs w:val="28"/>
        </w:rPr>
        <w:t xml:space="preserve">… </w:t>
      </w:r>
      <w:proofErr w:type="spellStart"/>
      <w:r w:rsidR="00334049" w:rsidRPr="00973B87">
        <w:rPr>
          <w:rFonts w:eastAsia="Times"/>
          <w:sz w:val="28"/>
          <w:szCs w:val="28"/>
        </w:rPr>
        <w:t>Maiwandwal</w:t>
      </w:r>
      <w:proofErr w:type="spellEnd"/>
      <w:r w:rsidR="00334049" w:rsidRPr="00973B87">
        <w:rPr>
          <w:rFonts w:eastAsia="Times"/>
          <w:sz w:val="28"/>
          <w:szCs w:val="28"/>
        </w:rPr>
        <w:t xml:space="preserve"> needed to appear to reconcile the two political strands which had attracted the largest number of educated people. While he had intended to establish a nationalist-monarchist party in order to attract different sections of society, he was forced to include socialism as another goal of the party. Perhaps another reason for his approach was that he did not want to provoke the Russians, because </w:t>
      </w:r>
      <w:proofErr w:type="spellStart"/>
      <w:r w:rsidR="00334049" w:rsidRPr="00973B87">
        <w:rPr>
          <w:rFonts w:eastAsia="Times"/>
          <w:sz w:val="28"/>
          <w:szCs w:val="28"/>
        </w:rPr>
        <w:t>Maiwandwal</w:t>
      </w:r>
      <w:proofErr w:type="spellEnd"/>
      <w:r w:rsidR="00334049" w:rsidRPr="00973B87">
        <w:rPr>
          <w:rFonts w:eastAsia="Times"/>
          <w:sz w:val="28"/>
          <w:szCs w:val="28"/>
        </w:rPr>
        <w:t xml:space="preserve"> was largely regarded as pro American”</w:t>
      </w:r>
      <w:r w:rsidR="00EF0258" w:rsidRPr="00973B87">
        <w:rPr>
          <w:rFonts w:eastAsia="Times"/>
          <w:sz w:val="28"/>
          <w:szCs w:val="28"/>
        </w:rPr>
        <w:t xml:space="preserve"> and </w:t>
      </w:r>
      <w:r w:rsidR="00CA1B43" w:rsidRPr="00973B87">
        <w:rPr>
          <w:rFonts w:eastAsia="Times"/>
          <w:sz w:val="28"/>
          <w:szCs w:val="28"/>
        </w:rPr>
        <w:t xml:space="preserve">“The PDPA… in a conversation with the American diplomat on 14 March 1965, </w:t>
      </w:r>
      <w:proofErr w:type="spellStart"/>
      <w:r w:rsidR="00CA1B43" w:rsidRPr="00973B87">
        <w:rPr>
          <w:rFonts w:eastAsia="Times"/>
          <w:sz w:val="28"/>
          <w:szCs w:val="28"/>
        </w:rPr>
        <w:t>Taraki</w:t>
      </w:r>
      <w:proofErr w:type="spellEnd"/>
      <w:r w:rsidR="00CA1B43" w:rsidRPr="00973B87">
        <w:rPr>
          <w:rFonts w:eastAsia="Times"/>
          <w:sz w:val="28"/>
          <w:szCs w:val="28"/>
        </w:rPr>
        <w:t xml:space="preserve"> described the party as a left of center political party. He said… “The party platform would be slightly left of center ... in order to preempt ... Daud who ... continues to talk of his fondness for "socialism."””.</w:t>
      </w:r>
      <w:r w:rsidR="005C441E" w:rsidRPr="00973B87">
        <w:rPr>
          <w:rFonts w:eastAsia="Times"/>
          <w:sz w:val="28"/>
          <w:szCs w:val="28"/>
        </w:rPr>
        <w:t xml:space="preserve"> Winger (2017) writes “Even though the PDPA acquired a role in the new regime, the United States was confident that Afghanistan would not become a Communist country as long as Daoud dominated the government… In 1973, Daoud was seen to ally </w:t>
      </w:r>
      <w:r w:rsidR="005C441E" w:rsidRPr="00973B87">
        <w:rPr>
          <w:rFonts w:eastAsia="Times"/>
          <w:sz w:val="28"/>
          <w:szCs w:val="28"/>
        </w:rPr>
        <w:lastRenderedPageBreak/>
        <w:t xml:space="preserve">himself with leftist military officers and the </w:t>
      </w:r>
      <w:proofErr w:type="spellStart"/>
      <w:r w:rsidR="005C441E" w:rsidRPr="00973B87">
        <w:rPr>
          <w:rFonts w:eastAsia="Times"/>
          <w:sz w:val="28"/>
          <w:szCs w:val="28"/>
        </w:rPr>
        <w:t>Parcham</w:t>
      </w:r>
      <w:proofErr w:type="spellEnd"/>
      <w:r w:rsidR="005C441E" w:rsidRPr="00973B87">
        <w:rPr>
          <w:rFonts w:eastAsia="Times"/>
          <w:sz w:val="28"/>
          <w:szCs w:val="28"/>
        </w:rPr>
        <w:t xml:space="preserve"> PDPA faction in order to return to power. […] During Daoud's visit to Moscow in 1974, Soviet officials indicated that Daoud's partnership with the PDPA was a necessary condition to receive Soviet aid. […] Yet the compromise government between Daoud and the PDPA was far from harmonious. The relationship was characterized by incessant jockeying for power and disagreements over the Marxist inclinations of the government or its shifts to favor the USSR. By 1975, the U.S. embassy saw Daoud as occupying an untenable middle ground in Afghan politics. On his left were the PDPA and the Soviet Union”.</w:t>
      </w:r>
    </w:p>
    <w:p w14:paraId="6E1C81DA" w14:textId="77777777" w:rsidR="008137F1" w:rsidRPr="00973B87" w:rsidRDefault="008137F1">
      <w:pPr>
        <w:rPr>
          <w:rFonts w:eastAsia="Times"/>
          <w:sz w:val="28"/>
          <w:szCs w:val="28"/>
        </w:rPr>
      </w:pPr>
    </w:p>
    <w:p w14:paraId="0000001B" w14:textId="53A4C583" w:rsidR="008E6189" w:rsidRPr="00973B87" w:rsidRDefault="008137F1">
      <w:pPr>
        <w:rPr>
          <w:rFonts w:eastAsia="Calibri"/>
          <w:sz w:val="28"/>
          <w:szCs w:val="28"/>
        </w:rPr>
      </w:pPr>
      <w:r w:rsidRPr="00973B87">
        <w:rPr>
          <w:rFonts w:eastAsia="Times"/>
          <w:sz w:val="28"/>
          <w:szCs w:val="28"/>
        </w:rPr>
        <w:t xml:space="preserve">Years: 1967 - </w:t>
      </w:r>
      <w:r w:rsidR="00C77EFD" w:rsidRPr="00973B87">
        <w:rPr>
          <w:rFonts w:eastAsia="Times"/>
          <w:sz w:val="28"/>
          <w:szCs w:val="28"/>
        </w:rPr>
        <w:t>1970</w:t>
      </w:r>
    </w:p>
    <w:p w14:paraId="0000001C" w14:textId="77777777" w:rsidR="008E6189" w:rsidRPr="00973B87" w:rsidRDefault="00C77EFD">
      <w:pPr>
        <w:rPr>
          <w:rFonts w:eastAsia="Calibri"/>
          <w:sz w:val="28"/>
          <w:szCs w:val="28"/>
        </w:rPr>
      </w:pPr>
      <w:r w:rsidRPr="00973B87">
        <w:rPr>
          <w:rFonts w:eastAsia="Times"/>
          <w:sz w:val="28"/>
          <w:szCs w:val="28"/>
        </w:rPr>
        <w:t>Head of government: Mohammad Nur Ahmad Etemadi</w:t>
      </w:r>
    </w:p>
    <w:p w14:paraId="0000001D" w14:textId="77777777" w:rsidR="008E6189" w:rsidRPr="00973B87" w:rsidRDefault="00C77EFD">
      <w:pPr>
        <w:rPr>
          <w:rFonts w:eastAsia="Calibri"/>
          <w:sz w:val="28"/>
          <w:szCs w:val="28"/>
        </w:rPr>
      </w:pPr>
      <w:r w:rsidRPr="00973B87">
        <w:rPr>
          <w:rFonts w:eastAsia="Times"/>
          <w:sz w:val="28"/>
          <w:szCs w:val="28"/>
        </w:rPr>
        <w:t xml:space="preserve">Ideology: </w:t>
      </w:r>
    </w:p>
    <w:p w14:paraId="1A920E3F" w14:textId="64AF984A" w:rsidR="008137F1" w:rsidRPr="00973B87" w:rsidRDefault="008137F1" w:rsidP="008137F1">
      <w:pPr>
        <w:rPr>
          <w:rFonts w:eastAsia="Calibri"/>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E235ED" w:rsidRPr="00973B87">
        <w:rPr>
          <w:rFonts w:eastAsia="Times"/>
          <w:sz w:val="28"/>
          <w:szCs w:val="28"/>
        </w:rPr>
        <w:t xml:space="preserve"> No</w:t>
      </w:r>
      <w:r w:rsidR="00FA2268" w:rsidRPr="00973B87">
        <w:rPr>
          <w:rFonts w:eastAsia="Times"/>
          <w:sz w:val="28"/>
          <w:szCs w:val="28"/>
        </w:rPr>
        <w:t xml:space="preserve">t </w:t>
      </w:r>
      <w:r w:rsidR="00D3564F" w:rsidRPr="00973B87">
        <w:rPr>
          <w:rFonts w:eastAsia="Times"/>
          <w:sz w:val="28"/>
          <w:szCs w:val="28"/>
        </w:rPr>
        <w:t>enough</w:t>
      </w:r>
      <w:r w:rsidR="00E235ED" w:rsidRPr="00973B87">
        <w:rPr>
          <w:rFonts w:eastAsia="Times"/>
          <w:sz w:val="28"/>
          <w:szCs w:val="28"/>
        </w:rPr>
        <w:t xml:space="preserve"> information </w:t>
      </w:r>
      <w:r w:rsidR="00FA2268" w:rsidRPr="00973B87">
        <w:rPr>
          <w:rFonts w:eastAsia="Times"/>
          <w:sz w:val="28"/>
          <w:szCs w:val="28"/>
        </w:rPr>
        <w:t>to code</w:t>
      </w:r>
      <w:r w:rsidR="00E235ED" w:rsidRPr="00973B87">
        <w:rPr>
          <w:rFonts w:eastAsia="Times"/>
          <w:sz w:val="28"/>
          <w:szCs w:val="28"/>
        </w:rPr>
        <w:t xml:space="preserve"> ideology.</w:t>
      </w:r>
    </w:p>
    <w:p w14:paraId="00000020" w14:textId="77777777" w:rsidR="008E6189" w:rsidRPr="00973B87" w:rsidRDefault="008E6189">
      <w:pPr>
        <w:rPr>
          <w:rFonts w:eastAsia="Times"/>
          <w:sz w:val="28"/>
          <w:szCs w:val="28"/>
        </w:rPr>
      </w:pPr>
    </w:p>
    <w:p w14:paraId="00000021" w14:textId="77777777" w:rsidR="008E6189" w:rsidRPr="00973B87" w:rsidRDefault="00C77EFD">
      <w:pPr>
        <w:rPr>
          <w:rFonts w:eastAsia="Calibri"/>
          <w:sz w:val="28"/>
          <w:szCs w:val="28"/>
        </w:rPr>
      </w:pPr>
      <w:r w:rsidRPr="00973B87">
        <w:rPr>
          <w:rFonts w:eastAsia="Times"/>
          <w:sz w:val="28"/>
          <w:szCs w:val="28"/>
        </w:rPr>
        <w:t>Years: 1971</w:t>
      </w:r>
    </w:p>
    <w:p w14:paraId="00000022" w14:textId="77777777" w:rsidR="008E6189" w:rsidRPr="00973B87" w:rsidRDefault="00C77EFD">
      <w:pPr>
        <w:rPr>
          <w:rFonts w:eastAsia="Calibri"/>
          <w:sz w:val="28"/>
          <w:szCs w:val="28"/>
        </w:rPr>
      </w:pPr>
      <w:r w:rsidRPr="00973B87">
        <w:rPr>
          <w:rFonts w:eastAsia="Times"/>
          <w:sz w:val="28"/>
          <w:szCs w:val="28"/>
        </w:rPr>
        <w:t xml:space="preserve">Head of government: Abdul </w:t>
      </w:r>
      <w:proofErr w:type="spellStart"/>
      <w:r w:rsidRPr="00973B87">
        <w:rPr>
          <w:rFonts w:eastAsia="Times"/>
          <w:sz w:val="28"/>
          <w:szCs w:val="28"/>
        </w:rPr>
        <w:t>Zahir</w:t>
      </w:r>
      <w:proofErr w:type="spellEnd"/>
    </w:p>
    <w:p w14:paraId="00000023" w14:textId="77777777" w:rsidR="008E6189" w:rsidRPr="00973B87" w:rsidRDefault="00C77EFD">
      <w:pPr>
        <w:rPr>
          <w:rFonts w:eastAsia="Calibri"/>
          <w:sz w:val="28"/>
          <w:szCs w:val="28"/>
        </w:rPr>
      </w:pPr>
      <w:r w:rsidRPr="00973B87">
        <w:rPr>
          <w:rFonts w:eastAsia="Times"/>
          <w:sz w:val="28"/>
          <w:szCs w:val="28"/>
        </w:rPr>
        <w:t xml:space="preserve">Ideology: </w:t>
      </w:r>
    </w:p>
    <w:p w14:paraId="7039533C" w14:textId="0D9EE05A" w:rsidR="008137F1" w:rsidRPr="00973B87" w:rsidRDefault="008137F1" w:rsidP="008137F1">
      <w:pPr>
        <w:rPr>
          <w:rFonts w:eastAsia="Calibri"/>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E235ED" w:rsidRPr="00973B87">
        <w:rPr>
          <w:rFonts w:eastAsia="Times"/>
          <w:sz w:val="28"/>
          <w:szCs w:val="28"/>
        </w:rPr>
        <w:t xml:space="preserve"> </w:t>
      </w:r>
      <w:r w:rsidR="002D188C" w:rsidRPr="00973B87">
        <w:rPr>
          <w:rFonts w:eastAsia="Times"/>
          <w:sz w:val="28"/>
          <w:szCs w:val="28"/>
        </w:rPr>
        <w:t xml:space="preserve">Lentz (1994: 19) writes that </w:t>
      </w:r>
      <w:proofErr w:type="spellStart"/>
      <w:r w:rsidR="002D188C" w:rsidRPr="00973B87">
        <w:rPr>
          <w:rFonts w:eastAsia="Times"/>
          <w:sz w:val="28"/>
          <w:szCs w:val="28"/>
        </w:rPr>
        <w:t>Zahir</w:t>
      </w:r>
      <w:proofErr w:type="spellEnd"/>
      <w:r w:rsidR="002D188C" w:rsidRPr="00973B87">
        <w:rPr>
          <w:rFonts w:eastAsia="Times"/>
          <w:sz w:val="28"/>
          <w:szCs w:val="28"/>
        </w:rPr>
        <w:t xml:space="preserve"> worked on “legislation designed to help lower-income </w:t>
      </w:r>
      <w:proofErr w:type="spellStart"/>
      <w:r w:rsidR="002D188C" w:rsidRPr="00973B87">
        <w:rPr>
          <w:rFonts w:eastAsia="Times"/>
          <w:sz w:val="28"/>
          <w:szCs w:val="28"/>
        </w:rPr>
        <w:t>Afghanistanis</w:t>
      </w:r>
      <w:proofErr w:type="spellEnd"/>
      <w:r w:rsidR="002D188C" w:rsidRPr="00973B87">
        <w:rPr>
          <w:rFonts w:eastAsia="Times"/>
          <w:sz w:val="28"/>
          <w:szCs w:val="28"/>
        </w:rPr>
        <w:t xml:space="preserve">”. </w:t>
      </w:r>
      <w:r w:rsidR="00E235ED" w:rsidRPr="00973B87">
        <w:rPr>
          <w:rFonts w:eastAsia="Times"/>
          <w:sz w:val="28"/>
          <w:szCs w:val="28"/>
        </w:rPr>
        <w:t>No</w:t>
      </w:r>
      <w:r w:rsidR="00FA2268" w:rsidRPr="00973B87">
        <w:rPr>
          <w:rFonts w:eastAsia="Times"/>
          <w:sz w:val="28"/>
          <w:szCs w:val="28"/>
        </w:rPr>
        <w:t>t enough</w:t>
      </w:r>
      <w:r w:rsidR="00E235ED" w:rsidRPr="00973B87">
        <w:rPr>
          <w:rFonts w:eastAsia="Times"/>
          <w:sz w:val="28"/>
          <w:szCs w:val="28"/>
        </w:rPr>
        <w:t xml:space="preserve"> information </w:t>
      </w:r>
      <w:r w:rsidR="00FA2268" w:rsidRPr="00973B87">
        <w:rPr>
          <w:rFonts w:eastAsia="Times"/>
          <w:sz w:val="28"/>
          <w:szCs w:val="28"/>
        </w:rPr>
        <w:t>to code</w:t>
      </w:r>
      <w:r w:rsidR="00E235ED" w:rsidRPr="00973B87">
        <w:rPr>
          <w:rFonts w:eastAsia="Times"/>
          <w:sz w:val="28"/>
          <w:szCs w:val="28"/>
        </w:rPr>
        <w:t xml:space="preserve"> ideology.</w:t>
      </w:r>
    </w:p>
    <w:p w14:paraId="00000026" w14:textId="77777777" w:rsidR="008E6189" w:rsidRPr="00973B87" w:rsidRDefault="008E6189">
      <w:pPr>
        <w:rPr>
          <w:rFonts w:eastAsia="Calibri"/>
          <w:sz w:val="28"/>
          <w:szCs w:val="28"/>
        </w:rPr>
      </w:pPr>
    </w:p>
    <w:p w14:paraId="00000027" w14:textId="389CD1CE" w:rsidR="008E6189" w:rsidRPr="00973B87" w:rsidRDefault="00C77EFD">
      <w:pPr>
        <w:rPr>
          <w:rFonts w:eastAsia="Calibri"/>
          <w:sz w:val="28"/>
          <w:szCs w:val="28"/>
        </w:rPr>
      </w:pPr>
      <w:r w:rsidRPr="00973B87">
        <w:rPr>
          <w:rFonts w:eastAsia="Times"/>
          <w:sz w:val="28"/>
          <w:szCs w:val="28"/>
        </w:rPr>
        <w:t>Years: 1972</w:t>
      </w:r>
    </w:p>
    <w:p w14:paraId="00000028" w14:textId="77777777" w:rsidR="008E6189" w:rsidRPr="00973B87" w:rsidRDefault="00C77EFD">
      <w:pPr>
        <w:rPr>
          <w:rFonts w:eastAsia="Calibri"/>
          <w:sz w:val="28"/>
          <w:szCs w:val="28"/>
        </w:rPr>
      </w:pPr>
      <w:r w:rsidRPr="00973B87">
        <w:rPr>
          <w:rFonts w:eastAsia="Times"/>
          <w:sz w:val="28"/>
          <w:szCs w:val="28"/>
        </w:rPr>
        <w:t>Head of government: Mohammad Musa Shafiq</w:t>
      </w:r>
    </w:p>
    <w:p w14:paraId="00000029" w14:textId="77777777" w:rsidR="008E6189" w:rsidRPr="00973B87" w:rsidRDefault="00C77EFD">
      <w:pPr>
        <w:rPr>
          <w:rFonts w:eastAsia="Calibri"/>
          <w:sz w:val="28"/>
          <w:szCs w:val="28"/>
        </w:rPr>
      </w:pPr>
      <w:r w:rsidRPr="00973B87">
        <w:rPr>
          <w:rFonts w:eastAsia="Times"/>
          <w:sz w:val="28"/>
          <w:szCs w:val="28"/>
        </w:rPr>
        <w:t xml:space="preserve">Ideology: </w:t>
      </w:r>
    </w:p>
    <w:p w14:paraId="623B2885" w14:textId="00DF9CFB" w:rsidR="008137F1" w:rsidRPr="00973B87" w:rsidRDefault="008137F1" w:rsidP="008137F1">
      <w:pPr>
        <w:rPr>
          <w:rFonts w:eastAsia="Calibri"/>
          <w:sz w:val="28"/>
          <w:szCs w:val="28"/>
        </w:rPr>
      </w:pPr>
      <w:r w:rsidRPr="00973B87">
        <w:rPr>
          <w:rFonts w:eastAsia="Times"/>
          <w:sz w:val="28"/>
          <w:szCs w:val="28"/>
        </w:rPr>
        <w:t xml:space="preserve">Description: </w:t>
      </w:r>
      <w:r w:rsidR="009203AD" w:rsidRPr="00973B87">
        <w:rPr>
          <w:rFonts w:eastAsia="Times"/>
          <w:sz w:val="28"/>
          <w:szCs w:val="28"/>
        </w:rPr>
        <w:t xml:space="preserve">World Statesmen (2020) and Rulers (2020) identify Sardar Mohammad Daud Khan instead of Mohammad Musa Shafiq as head of government on December 31, 1973.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none.</w:t>
      </w:r>
      <w:r w:rsidR="00E235ED" w:rsidRPr="00973B87">
        <w:rPr>
          <w:rFonts w:eastAsia="Times"/>
          <w:sz w:val="28"/>
          <w:szCs w:val="28"/>
        </w:rPr>
        <w:t xml:space="preserve"> No</w:t>
      </w:r>
      <w:r w:rsidR="00FA2268" w:rsidRPr="00973B87">
        <w:rPr>
          <w:rFonts w:eastAsia="Times"/>
          <w:sz w:val="28"/>
          <w:szCs w:val="28"/>
        </w:rPr>
        <w:t>t enough</w:t>
      </w:r>
      <w:r w:rsidR="00E235ED" w:rsidRPr="00973B87">
        <w:rPr>
          <w:rFonts w:eastAsia="Times"/>
          <w:sz w:val="28"/>
          <w:szCs w:val="28"/>
        </w:rPr>
        <w:t xml:space="preserve"> information </w:t>
      </w:r>
      <w:r w:rsidR="00FA2268" w:rsidRPr="00973B87">
        <w:rPr>
          <w:rFonts w:eastAsia="Times"/>
          <w:sz w:val="28"/>
          <w:szCs w:val="28"/>
        </w:rPr>
        <w:t>to code</w:t>
      </w:r>
      <w:r w:rsidR="00E235ED" w:rsidRPr="00973B87">
        <w:rPr>
          <w:rFonts w:eastAsia="Times"/>
          <w:sz w:val="28"/>
          <w:szCs w:val="28"/>
        </w:rPr>
        <w:t xml:space="preserve"> ideology.</w:t>
      </w:r>
    </w:p>
    <w:p w14:paraId="0000002C" w14:textId="77777777" w:rsidR="008E6189" w:rsidRPr="00973B87" w:rsidRDefault="008E6189">
      <w:pPr>
        <w:rPr>
          <w:rFonts w:eastAsia="Times"/>
          <w:sz w:val="28"/>
          <w:szCs w:val="28"/>
        </w:rPr>
      </w:pPr>
    </w:p>
    <w:p w14:paraId="0000002D" w14:textId="6321DC76" w:rsidR="008E6189" w:rsidRPr="00973B87" w:rsidRDefault="00C77EFD">
      <w:pPr>
        <w:rPr>
          <w:rFonts w:eastAsia="Calibri"/>
          <w:sz w:val="28"/>
          <w:szCs w:val="28"/>
        </w:rPr>
      </w:pPr>
      <w:r w:rsidRPr="00973B87">
        <w:rPr>
          <w:rFonts w:eastAsia="Times"/>
          <w:sz w:val="28"/>
          <w:szCs w:val="28"/>
        </w:rPr>
        <w:t>Years: 197</w:t>
      </w:r>
      <w:r w:rsidR="009203AD" w:rsidRPr="00973B87">
        <w:rPr>
          <w:rFonts w:eastAsia="Times"/>
          <w:sz w:val="28"/>
          <w:szCs w:val="28"/>
        </w:rPr>
        <w:t>3</w:t>
      </w:r>
      <w:r w:rsidRPr="00973B87">
        <w:rPr>
          <w:rFonts w:eastAsia="Times"/>
          <w:sz w:val="28"/>
          <w:szCs w:val="28"/>
        </w:rPr>
        <w:t xml:space="preserve"> - 1977</w:t>
      </w:r>
    </w:p>
    <w:p w14:paraId="0000002E" w14:textId="77777777" w:rsidR="008E6189" w:rsidRPr="00973B87" w:rsidRDefault="00C77EFD">
      <w:pPr>
        <w:rPr>
          <w:rFonts w:eastAsia="Calibri"/>
          <w:sz w:val="28"/>
          <w:szCs w:val="28"/>
        </w:rPr>
      </w:pPr>
      <w:r w:rsidRPr="00973B87">
        <w:rPr>
          <w:rFonts w:eastAsia="Times"/>
          <w:sz w:val="28"/>
          <w:szCs w:val="28"/>
        </w:rPr>
        <w:t>Head of government: Sardar Mohammad Daud Khan</w:t>
      </w:r>
    </w:p>
    <w:p w14:paraId="0000002F" w14:textId="1918F62E" w:rsidR="008E6189" w:rsidRPr="00973B87" w:rsidRDefault="00C77EFD">
      <w:pPr>
        <w:rPr>
          <w:rFonts w:eastAsia="Calibri"/>
          <w:sz w:val="28"/>
          <w:szCs w:val="28"/>
        </w:rPr>
      </w:pPr>
      <w:r w:rsidRPr="00973B87">
        <w:rPr>
          <w:rFonts w:eastAsia="Times"/>
          <w:sz w:val="28"/>
          <w:szCs w:val="28"/>
        </w:rPr>
        <w:t xml:space="preserve">Ideology: </w:t>
      </w:r>
      <w:r w:rsidR="004A2729" w:rsidRPr="00973B87">
        <w:rPr>
          <w:rFonts w:eastAsia="Times"/>
          <w:sz w:val="28"/>
          <w:szCs w:val="28"/>
        </w:rPr>
        <w:t>leftist</w:t>
      </w:r>
    </w:p>
    <w:p w14:paraId="46F14029" w14:textId="55944904" w:rsidR="007C2ABC" w:rsidRPr="00973B87" w:rsidRDefault="00C77EFD" w:rsidP="007C2ABC">
      <w:pPr>
        <w:rPr>
          <w:rFonts w:eastAsia="Times"/>
          <w:sz w:val="28"/>
          <w:szCs w:val="28"/>
        </w:rPr>
      </w:pPr>
      <w:r w:rsidRPr="00973B87">
        <w:rPr>
          <w:rFonts w:eastAsia="Times"/>
          <w:sz w:val="28"/>
          <w:szCs w:val="28"/>
        </w:rPr>
        <w:t xml:space="preserve">Description: </w:t>
      </w:r>
      <w:r w:rsidR="009203AD" w:rsidRPr="00973B87">
        <w:rPr>
          <w:rFonts w:eastAsia="Times"/>
          <w:sz w:val="28"/>
          <w:szCs w:val="28"/>
        </w:rPr>
        <w:t xml:space="preserve">World Statesmen (2019) and Rulers (2019) identify Sardar Mohammad Daud Khan instead of Mohammad Musa Shafiq as head of government on December 31, 1973. </w:t>
      </w:r>
      <w:proofErr w:type="spellStart"/>
      <w:r w:rsidR="008137F1" w:rsidRPr="00973B87">
        <w:rPr>
          <w:rFonts w:eastAsia="Times"/>
          <w:sz w:val="28"/>
          <w:szCs w:val="28"/>
        </w:rPr>
        <w:t>HoG</w:t>
      </w:r>
      <w:proofErr w:type="spellEnd"/>
      <w:r w:rsidR="008137F1" w:rsidRPr="00973B87">
        <w:rPr>
          <w:rFonts w:eastAsia="Times"/>
          <w:sz w:val="28"/>
          <w:szCs w:val="28"/>
        </w:rPr>
        <w:t xml:space="preserve"> does not identify ideology. CHISOLS identifies party affiliation as non-party until 1976, and </w:t>
      </w:r>
      <w:r w:rsidRPr="00973B87">
        <w:rPr>
          <w:rFonts w:eastAsia="Times"/>
          <w:sz w:val="28"/>
          <w:szCs w:val="28"/>
        </w:rPr>
        <w:t>as</w:t>
      </w:r>
      <w:r w:rsidR="008137F1" w:rsidRPr="00973B87">
        <w:rPr>
          <w:rFonts w:eastAsia="Times"/>
          <w:sz w:val="28"/>
          <w:szCs w:val="28"/>
        </w:rPr>
        <w:t xml:space="preserve"> </w:t>
      </w:r>
      <w:r w:rsidRPr="00973B87">
        <w:rPr>
          <w:rFonts w:eastAsia="Times"/>
          <w:sz w:val="28"/>
          <w:szCs w:val="28"/>
        </w:rPr>
        <w:t xml:space="preserve">National Revolutionary Party </w:t>
      </w:r>
      <w:r w:rsidR="00AB452C" w:rsidRPr="00973B87">
        <w:rPr>
          <w:rFonts w:eastAsia="Times"/>
          <w:sz w:val="28"/>
          <w:szCs w:val="28"/>
        </w:rPr>
        <w:t xml:space="preserve">(NRP) </w:t>
      </w:r>
      <w:r w:rsidR="008137F1" w:rsidRPr="00973B87">
        <w:rPr>
          <w:rFonts w:eastAsia="Times"/>
          <w:sz w:val="28"/>
          <w:szCs w:val="28"/>
        </w:rPr>
        <w:t>afterwards.</w:t>
      </w:r>
      <w:r w:rsidR="00AB452C" w:rsidRPr="00973B87">
        <w:rPr>
          <w:rFonts w:eastAsia="Times"/>
          <w:sz w:val="28"/>
          <w:szCs w:val="28"/>
        </w:rPr>
        <w:t xml:space="preserve"> DPI does not identify NRP’s ideology.</w:t>
      </w:r>
      <w:r w:rsidR="00474425" w:rsidRPr="00973B87">
        <w:rPr>
          <w:rFonts w:eastAsia="Times"/>
          <w:sz w:val="28"/>
          <w:szCs w:val="28"/>
        </w:rPr>
        <w:t xml:space="preserve"> Manzano (2017) identifies ideology of Daud as right.</w:t>
      </w:r>
      <w:r w:rsidR="005F457E" w:rsidRPr="00973B87">
        <w:rPr>
          <w:rFonts w:eastAsia="Times"/>
          <w:sz w:val="28"/>
          <w:szCs w:val="28"/>
        </w:rPr>
        <w:t xml:space="preserve"> </w:t>
      </w:r>
      <w:r w:rsidR="00DD44C3" w:rsidRPr="00973B87">
        <w:rPr>
          <w:rFonts w:eastAsia="Times"/>
          <w:sz w:val="28"/>
          <w:szCs w:val="28"/>
        </w:rPr>
        <w:t xml:space="preserve">Lentz (1994: 17) writes that “Daud began a </w:t>
      </w:r>
      <w:r w:rsidR="00DD44C3" w:rsidRPr="00973B87">
        <w:rPr>
          <w:rFonts w:eastAsia="Times"/>
          <w:sz w:val="28"/>
          <w:szCs w:val="28"/>
        </w:rPr>
        <w:lastRenderedPageBreak/>
        <w:t>crackdown on communists”.</w:t>
      </w:r>
      <w:r w:rsidR="00DD44C3" w:rsidRPr="00973B87">
        <w:rPr>
          <w:sz w:val="28"/>
          <w:szCs w:val="28"/>
        </w:rPr>
        <w:t xml:space="preserve"> </w:t>
      </w:r>
      <w:r w:rsidR="00F304A1" w:rsidRPr="00973B87">
        <w:rPr>
          <w:sz w:val="28"/>
          <w:szCs w:val="28"/>
        </w:rPr>
        <w:t xml:space="preserve">The Historical Dictionary of Afghanistan identifies </w:t>
      </w:r>
      <w:r w:rsidR="00F304A1" w:rsidRPr="00973B87">
        <w:rPr>
          <w:rFonts w:eastAsia="Times"/>
          <w:sz w:val="28"/>
          <w:szCs w:val="28"/>
        </w:rPr>
        <w:t>Muhammad Daud</w:t>
      </w:r>
      <w:r w:rsidR="00F304A1" w:rsidRPr="00973B87">
        <w:rPr>
          <w:sz w:val="28"/>
          <w:szCs w:val="28"/>
        </w:rPr>
        <w:t xml:space="preserve">’s ideology as leftist, </w:t>
      </w:r>
      <w:r w:rsidR="005F457E" w:rsidRPr="00973B87">
        <w:rPr>
          <w:rFonts w:eastAsia="Times"/>
          <w:sz w:val="28"/>
          <w:szCs w:val="28"/>
        </w:rPr>
        <w:t>“[Muhammad Daud] relied on the support of leftists</w:t>
      </w:r>
      <w:r w:rsidR="00F304A1" w:rsidRPr="00973B87">
        <w:rPr>
          <w:rFonts w:eastAsia="Times"/>
          <w:sz w:val="28"/>
          <w:szCs w:val="28"/>
        </w:rPr>
        <w:t xml:space="preserve"> to consolidate his power […] He thereby tried to limit the power of the left and create a left-of-center movement loyal to himself.”</w:t>
      </w:r>
      <w:r w:rsidR="00817520" w:rsidRPr="00973B87">
        <w:rPr>
          <w:rFonts w:eastAsia="Times"/>
          <w:sz w:val="28"/>
          <w:szCs w:val="28"/>
        </w:rPr>
        <w:t xml:space="preserve"> Country Studies identifies Daud’s ideology as leftist, writing “Daoud still favored a state-centered economy.”</w:t>
      </w:r>
      <w:r w:rsidR="00A2001A" w:rsidRPr="00973B87">
        <w:rPr>
          <w:rFonts w:eastAsia="Times"/>
          <w:sz w:val="28"/>
          <w:szCs w:val="28"/>
        </w:rPr>
        <w:t xml:space="preserve"> Britannica (2020) writes “Mohammad Daud Khan sensed the stagnation of the constitutional processes and seized power on July 17, 1973</w:t>
      </w:r>
      <w:r w:rsidR="00D250D9" w:rsidRPr="00973B87">
        <w:rPr>
          <w:rFonts w:eastAsia="Times"/>
          <w:sz w:val="28"/>
          <w:szCs w:val="28"/>
        </w:rPr>
        <w:t xml:space="preserve">… </w:t>
      </w:r>
      <w:r w:rsidR="00A2001A" w:rsidRPr="00973B87">
        <w:rPr>
          <w:rFonts w:eastAsia="Times"/>
          <w:sz w:val="28"/>
          <w:szCs w:val="28"/>
        </w:rPr>
        <w:t>Leftist military officers and civil servants of the Banner Party assisted in the overthrow</w:t>
      </w:r>
      <w:r w:rsidR="00D250D9" w:rsidRPr="00973B87">
        <w:rPr>
          <w:rFonts w:eastAsia="Times"/>
          <w:sz w:val="28"/>
          <w:szCs w:val="28"/>
        </w:rPr>
        <w:t xml:space="preserve">… </w:t>
      </w:r>
      <w:r w:rsidR="00A2001A" w:rsidRPr="00973B87">
        <w:rPr>
          <w:rFonts w:eastAsia="Times"/>
          <w:sz w:val="28"/>
          <w:szCs w:val="28"/>
        </w:rPr>
        <w:t>During Daud Khan’s second tenure as prime minister, he attempted to introduce socioeconomic reforms</w:t>
      </w:r>
      <w:r w:rsidR="00D250D9" w:rsidRPr="00973B87">
        <w:rPr>
          <w:rFonts w:eastAsia="Times"/>
          <w:sz w:val="28"/>
          <w:szCs w:val="28"/>
        </w:rPr>
        <w:t>… and</w:t>
      </w:r>
      <w:r w:rsidR="00A2001A" w:rsidRPr="00973B87">
        <w:rPr>
          <w:rFonts w:eastAsia="Times"/>
          <w:sz w:val="28"/>
          <w:szCs w:val="28"/>
        </w:rPr>
        <w:t xml:space="preserve"> to effect a gradual movement away from the socialist ideals his regime initially espoused… In March 1977</w:t>
      </w:r>
      <w:r w:rsidR="00D250D9" w:rsidRPr="00973B87">
        <w:rPr>
          <w:rFonts w:eastAsia="Times"/>
          <w:sz w:val="28"/>
          <w:szCs w:val="28"/>
        </w:rPr>
        <w:t xml:space="preserve">… </w:t>
      </w:r>
      <w:r w:rsidR="00A2001A" w:rsidRPr="00973B87">
        <w:rPr>
          <w:rFonts w:eastAsia="Times"/>
          <w:sz w:val="28"/>
          <w:szCs w:val="28"/>
        </w:rPr>
        <w:t>The two PDPA organizations</w:t>
      </w:r>
      <w:r w:rsidR="00D250D9" w:rsidRPr="00973B87">
        <w:rPr>
          <w:rFonts w:eastAsia="Times"/>
          <w:sz w:val="28"/>
          <w:szCs w:val="28"/>
        </w:rPr>
        <w:t xml:space="preserve">… </w:t>
      </w:r>
      <w:r w:rsidR="00A2001A" w:rsidRPr="00973B87">
        <w:rPr>
          <w:rFonts w:eastAsia="Times"/>
          <w:sz w:val="28"/>
          <w:szCs w:val="28"/>
        </w:rPr>
        <w:t>reunited against Daud Khan after a 10-year separation. There followed a series of political assassinations, massive anti-government demonstrations, and arrests of major leftist leaders”</w:t>
      </w:r>
      <w:r w:rsidR="00D250D9" w:rsidRPr="00973B87">
        <w:rPr>
          <w:rFonts w:eastAsia="Times"/>
          <w:sz w:val="28"/>
          <w:szCs w:val="28"/>
        </w:rPr>
        <w:t xml:space="preserve"> and “People’s Democratic Party of Afghanistan (PDPA), the major leftist organization in the country.”</w:t>
      </w:r>
      <w:r w:rsidR="00F87C0F" w:rsidRPr="00973B87">
        <w:rPr>
          <w:rFonts w:eastAsia="Times"/>
          <w:sz w:val="28"/>
          <w:szCs w:val="28"/>
        </w:rPr>
        <w:t xml:space="preserve"> </w:t>
      </w:r>
      <w:proofErr w:type="spellStart"/>
      <w:r w:rsidR="007C2ABC" w:rsidRPr="00973B87">
        <w:rPr>
          <w:rFonts w:eastAsia="Times"/>
          <w:sz w:val="28"/>
          <w:szCs w:val="28"/>
        </w:rPr>
        <w:t>Bezhan</w:t>
      </w:r>
      <w:proofErr w:type="spellEnd"/>
      <w:r w:rsidR="007C2ABC" w:rsidRPr="00973B87">
        <w:rPr>
          <w:rFonts w:eastAsia="Times"/>
          <w:sz w:val="28"/>
          <w:szCs w:val="28"/>
        </w:rPr>
        <w:t xml:space="preserve"> (2013) writes “The PDPA… in a conversation with the American diplomat on 14 March 1965, </w:t>
      </w:r>
      <w:proofErr w:type="spellStart"/>
      <w:r w:rsidR="007C2ABC" w:rsidRPr="00973B87">
        <w:rPr>
          <w:rFonts w:eastAsia="Times"/>
          <w:sz w:val="28"/>
          <w:szCs w:val="28"/>
        </w:rPr>
        <w:t>Taraki</w:t>
      </w:r>
      <w:proofErr w:type="spellEnd"/>
      <w:r w:rsidR="007C2ABC" w:rsidRPr="00973B87">
        <w:rPr>
          <w:rFonts w:eastAsia="Times"/>
          <w:sz w:val="28"/>
          <w:szCs w:val="28"/>
        </w:rPr>
        <w:t xml:space="preserve"> described the party as a left of center political party. He said… “The party platform would be slightly left of center ... in order to preempt ... Daud who ... continues to talk of his fondness for "socialism."””. Winger (2017) writes “Even though Daoud came to power with Communist aid, he was no Marxist. Neumann, Kissinger, and the NSC all saw him as a nationalist who would not radically change course from Afghanistan's traditional nonalignment, despite forging closer ties with the Soviet Union. Even though the PDPA acquired a role in the new regime, the United States was confident that Afghanistan would not become a Communist country as long as Daoud dominated the government… In 1973, Daoud was seen to ally himself with leftist military officers and the </w:t>
      </w:r>
      <w:proofErr w:type="spellStart"/>
      <w:r w:rsidR="007C2ABC" w:rsidRPr="00973B87">
        <w:rPr>
          <w:rFonts w:eastAsia="Times"/>
          <w:sz w:val="28"/>
          <w:szCs w:val="28"/>
        </w:rPr>
        <w:t>Parcham</w:t>
      </w:r>
      <w:proofErr w:type="spellEnd"/>
      <w:r w:rsidR="007C2ABC" w:rsidRPr="00973B87">
        <w:rPr>
          <w:rFonts w:eastAsia="Times"/>
          <w:sz w:val="28"/>
          <w:szCs w:val="28"/>
        </w:rPr>
        <w:t xml:space="preserve"> PDPA faction in order to return to power. After assuming control of Afghanistan, Daoud gave leftists jobs in the government, including several cabinet posts and key military positions. The inclusion of Communists was not merely a payoff but also a means of solidifying Soviet support for the regime. During Daoud's visit to Moscow in 1974, Soviet officials indicated that Daoud's partnership with the PDPA was a necessary condition to receive Soviet aid. Lacking alternative sources for assistance—particularly military aid—Daoud cautiously accepted Soviet support, reasoning that it would prevent the Soviet Union from immediately seeking to replace him while also affording him time to consolidate his position. Yet the compromise government between Daoud and the PDPA was far from harmonious. The relationship was characterized by incessant jockeying for power and disagreements over the Marxist inclinations of the government or its shifts to favor the USSR. By 1975, the U.S. embassy saw Daoud as occupying an untenable middle ground in Afghan politics. On his left were the PDPA and the Soviet </w:t>
      </w:r>
      <w:r w:rsidR="007C2ABC" w:rsidRPr="00973B87">
        <w:rPr>
          <w:rFonts w:eastAsia="Times"/>
          <w:sz w:val="28"/>
          <w:szCs w:val="28"/>
        </w:rPr>
        <w:lastRenderedPageBreak/>
        <w:t xml:space="preserve">Union… Daoud's political right consisted of religious factions that had long been enemies of his modernization agenda… Upon resuming power, Daoud and the PDPA had begun a campaign to stamp out these religious fundamentalists… Daoud was not an ideologue, but a shrewd survivor whose desire to remain in power left him with no qualms about shifting his political tack to meet his changing needs. In the summer of 1975, faced with threats on both flanks, Daoud moved against his erstwhile PDPA allies”. Rubinstein (1982) writes “Moscow… believed there would be even greater advantages in having a pro-Moscow leftist military group headed by Daoud in control in Kabul… Like Daoud, </w:t>
      </w:r>
      <w:proofErr w:type="spellStart"/>
      <w:r w:rsidR="007C2ABC" w:rsidRPr="00973B87">
        <w:rPr>
          <w:rFonts w:eastAsia="Times"/>
          <w:sz w:val="28"/>
          <w:szCs w:val="28"/>
        </w:rPr>
        <w:t>Taraki</w:t>
      </w:r>
      <w:proofErr w:type="spellEnd"/>
      <w:r w:rsidR="007C2ABC" w:rsidRPr="00973B87">
        <w:rPr>
          <w:rFonts w:eastAsia="Times"/>
          <w:sz w:val="28"/>
          <w:szCs w:val="28"/>
        </w:rPr>
        <w:t xml:space="preserve"> wrapped himself in republican cloth. But he was a communist bent on radical changes, not a conservative seeking reform within a basically traditional framework”.</w:t>
      </w:r>
    </w:p>
    <w:p w14:paraId="00000032" w14:textId="77777777" w:rsidR="008E6189" w:rsidRPr="00973B87" w:rsidRDefault="008E6189">
      <w:pPr>
        <w:rPr>
          <w:rFonts w:eastAsia="Times"/>
          <w:sz w:val="28"/>
          <w:szCs w:val="28"/>
        </w:rPr>
      </w:pPr>
    </w:p>
    <w:p w14:paraId="00000033" w14:textId="77777777" w:rsidR="008E6189" w:rsidRPr="00973B87" w:rsidRDefault="00C77EFD">
      <w:pPr>
        <w:rPr>
          <w:rFonts w:eastAsia="Times"/>
          <w:sz w:val="28"/>
          <w:szCs w:val="28"/>
        </w:rPr>
      </w:pPr>
      <w:r w:rsidRPr="00973B87">
        <w:rPr>
          <w:rFonts w:eastAsia="Times"/>
          <w:sz w:val="28"/>
          <w:szCs w:val="28"/>
        </w:rPr>
        <w:t>Years: 1978</w:t>
      </w:r>
    </w:p>
    <w:p w14:paraId="00000034" w14:textId="77777777" w:rsidR="008E6189" w:rsidRPr="00973B87" w:rsidRDefault="00C77EFD">
      <w:pPr>
        <w:rPr>
          <w:rFonts w:eastAsia="Calibri"/>
          <w:sz w:val="28"/>
          <w:szCs w:val="28"/>
        </w:rPr>
      </w:pPr>
      <w:r w:rsidRPr="00973B87">
        <w:rPr>
          <w:rFonts w:eastAsia="Times"/>
          <w:sz w:val="28"/>
          <w:szCs w:val="28"/>
        </w:rPr>
        <w:t xml:space="preserve">Head of government: Nur Mohammad </w:t>
      </w:r>
      <w:proofErr w:type="spellStart"/>
      <w:r w:rsidRPr="00973B87">
        <w:rPr>
          <w:rFonts w:eastAsia="Times"/>
          <w:sz w:val="28"/>
          <w:szCs w:val="28"/>
        </w:rPr>
        <w:t>Taraki</w:t>
      </w:r>
      <w:proofErr w:type="spellEnd"/>
    </w:p>
    <w:p w14:paraId="00000035" w14:textId="429BAEC4" w:rsidR="008E6189" w:rsidRPr="00973B87" w:rsidRDefault="00C77EFD">
      <w:pPr>
        <w:rPr>
          <w:rFonts w:eastAsia="Calibri"/>
          <w:sz w:val="28"/>
          <w:szCs w:val="28"/>
        </w:rPr>
      </w:pPr>
      <w:r w:rsidRPr="00973B87">
        <w:rPr>
          <w:rFonts w:eastAsia="Times"/>
          <w:sz w:val="28"/>
          <w:szCs w:val="28"/>
        </w:rPr>
        <w:t xml:space="preserve">Ideology: </w:t>
      </w:r>
      <w:r w:rsidR="00C22DE1" w:rsidRPr="00973B87">
        <w:rPr>
          <w:rFonts w:eastAsia="Times"/>
          <w:sz w:val="28"/>
          <w:szCs w:val="28"/>
        </w:rPr>
        <w:t>left</w:t>
      </w:r>
    </w:p>
    <w:p w14:paraId="418461B9" w14:textId="22F8D737" w:rsidR="001E5EDA" w:rsidRPr="00973B87" w:rsidRDefault="00C77EFD" w:rsidP="001E5EDA">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w:t>
      </w:r>
      <w:r w:rsidR="004544FE" w:rsidRPr="00973B87">
        <w:rPr>
          <w:rFonts w:eastAsia="Times"/>
          <w:sz w:val="28"/>
          <w:szCs w:val="28"/>
        </w:rPr>
        <w:t>.</w:t>
      </w:r>
      <w:r w:rsidRPr="00973B87">
        <w:rPr>
          <w:rFonts w:eastAsia="Times"/>
          <w:sz w:val="28"/>
          <w:szCs w:val="28"/>
        </w:rPr>
        <w:t xml:space="preserve"> CHISOLS identifies party affiliation as People’s Democratic Party</w:t>
      </w:r>
      <w:r w:rsidR="008137F1" w:rsidRPr="00973B87">
        <w:rPr>
          <w:rFonts w:eastAsia="Times"/>
          <w:sz w:val="28"/>
          <w:szCs w:val="28"/>
        </w:rPr>
        <w:t xml:space="preserve"> (HDK</w:t>
      </w:r>
      <w:r w:rsidR="00824A1D" w:rsidRPr="00973B87">
        <w:rPr>
          <w:rFonts w:eastAsia="Times"/>
          <w:sz w:val="28"/>
          <w:szCs w:val="28"/>
        </w:rPr>
        <w:t>/PDPA</w:t>
      </w:r>
      <w:r w:rsidR="008137F1" w:rsidRPr="00973B87">
        <w:rPr>
          <w:rFonts w:eastAsia="Times"/>
          <w:sz w:val="28"/>
          <w:szCs w:val="28"/>
        </w:rPr>
        <w:t>).</w:t>
      </w:r>
      <w:r w:rsidR="00824A1D" w:rsidRPr="00973B87">
        <w:rPr>
          <w:rFonts w:eastAsia="Times"/>
          <w:sz w:val="28"/>
          <w:szCs w:val="28"/>
        </w:rPr>
        <w:t xml:space="preserve"> </w:t>
      </w:r>
      <w:r w:rsidR="004544FE" w:rsidRPr="00973B87">
        <w:rPr>
          <w:rFonts w:eastAsia="Times"/>
          <w:sz w:val="28"/>
          <w:szCs w:val="28"/>
        </w:rPr>
        <w:t xml:space="preserve">Manzano (2017) identifies </w:t>
      </w:r>
      <w:proofErr w:type="spellStart"/>
      <w:r w:rsidR="004544FE" w:rsidRPr="00973B87">
        <w:rPr>
          <w:rFonts w:eastAsia="Times"/>
          <w:sz w:val="28"/>
          <w:szCs w:val="28"/>
        </w:rPr>
        <w:t>Taraki</w:t>
      </w:r>
      <w:proofErr w:type="spellEnd"/>
      <w:r w:rsidR="004544FE" w:rsidRPr="00973B87">
        <w:rPr>
          <w:rFonts w:eastAsia="Times"/>
          <w:sz w:val="28"/>
          <w:szCs w:val="28"/>
        </w:rPr>
        <w:t xml:space="preserve"> as left. </w:t>
      </w:r>
      <w:r w:rsidR="00824A1D" w:rsidRPr="00973B87">
        <w:rPr>
          <w:rFonts w:eastAsia="Times"/>
          <w:sz w:val="28"/>
          <w:szCs w:val="28"/>
        </w:rPr>
        <w:t xml:space="preserve">DPI identifies </w:t>
      </w:r>
      <w:r w:rsidR="00AB452C" w:rsidRPr="00973B87">
        <w:rPr>
          <w:rFonts w:eastAsia="Times"/>
          <w:sz w:val="28"/>
          <w:szCs w:val="28"/>
        </w:rPr>
        <w:t>HDK’s</w:t>
      </w:r>
      <w:r w:rsidR="00824A1D" w:rsidRPr="00973B87">
        <w:rPr>
          <w:rFonts w:eastAsia="Times"/>
          <w:sz w:val="28"/>
          <w:szCs w:val="28"/>
        </w:rPr>
        <w:t xml:space="preserve"> ideology as left</w:t>
      </w:r>
      <w:r w:rsidR="004544FE" w:rsidRPr="00973B87">
        <w:rPr>
          <w:rFonts w:eastAsia="Times"/>
          <w:sz w:val="28"/>
          <w:szCs w:val="28"/>
        </w:rPr>
        <w:t>.</w:t>
      </w:r>
      <w:r w:rsidR="00707364" w:rsidRPr="00973B87">
        <w:rPr>
          <w:rFonts w:eastAsia="Times"/>
          <w:sz w:val="28"/>
          <w:szCs w:val="28"/>
        </w:rPr>
        <w:t xml:space="preserve"> </w:t>
      </w:r>
      <w:r w:rsidR="002E08B9" w:rsidRPr="00973B87">
        <w:rPr>
          <w:sz w:val="28"/>
          <w:szCs w:val="28"/>
        </w:rPr>
        <w:t>The Political Handbook (2010) elaborates, writing “</w:t>
      </w:r>
      <w:r w:rsidR="002E08B9" w:rsidRPr="00973B87">
        <w:rPr>
          <w:rFonts w:eastAsiaTheme="minorEastAsia"/>
          <w:sz w:val="28"/>
          <w:szCs w:val="28"/>
          <w:lang w:val="en-GB"/>
        </w:rPr>
        <w:t>Homeland Party (</w:t>
      </w:r>
      <w:proofErr w:type="spellStart"/>
      <w:r w:rsidR="002E08B9" w:rsidRPr="00973B87">
        <w:rPr>
          <w:rFonts w:eastAsiaTheme="minorEastAsia"/>
          <w:i/>
          <w:iCs/>
          <w:sz w:val="28"/>
          <w:szCs w:val="28"/>
          <w:lang w:val="en-GB"/>
        </w:rPr>
        <w:t>Hizb</w:t>
      </w:r>
      <w:proofErr w:type="spellEnd"/>
      <w:r w:rsidR="002E08B9" w:rsidRPr="00973B87">
        <w:rPr>
          <w:rFonts w:eastAsiaTheme="minorEastAsia"/>
          <w:i/>
          <w:iCs/>
          <w:sz w:val="28"/>
          <w:szCs w:val="28"/>
          <w:lang w:val="en-GB"/>
        </w:rPr>
        <w:t>-</w:t>
      </w:r>
      <w:proofErr w:type="spellStart"/>
      <w:r w:rsidR="002E08B9" w:rsidRPr="00973B87">
        <w:rPr>
          <w:rFonts w:eastAsiaTheme="minorEastAsia"/>
          <w:i/>
          <w:iCs/>
          <w:sz w:val="28"/>
          <w:szCs w:val="28"/>
          <w:lang w:val="en-GB"/>
        </w:rPr>
        <w:t>i</w:t>
      </w:r>
      <w:proofErr w:type="spellEnd"/>
      <w:r w:rsidR="002E08B9" w:rsidRPr="00973B87">
        <w:rPr>
          <w:rFonts w:eastAsiaTheme="minorEastAsia"/>
          <w:i/>
          <w:iCs/>
          <w:sz w:val="28"/>
          <w:szCs w:val="28"/>
          <w:lang w:val="en-GB"/>
        </w:rPr>
        <w:t>-Watan</w:t>
      </w:r>
      <w:r w:rsidR="002E08B9" w:rsidRPr="00973B87">
        <w:rPr>
          <w:rFonts w:eastAsiaTheme="minorEastAsia"/>
          <w:sz w:val="28"/>
          <w:szCs w:val="28"/>
          <w:lang w:val="en-GB"/>
        </w:rPr>
        <w:t>). Previously known as the People's Democratic Party of Afghanistan (PDPA)[</w:t>
      </w:r>
      <w:r w:rsidR="002E08B9" w:rsidRPr="00973B87">
        <w:rPr>
          <w:sz w:val="28"/>
          <w:szCs w:val="28"/>
          <w:lang w:val="en-GB"/>
        </w:rPr>
        <w:t>…</w:t>
      </w:r>
      <w:r w:rsidR="002E08B9" w:rsidRPr="00973B87">
        <w:rPr>
          <w:rFonts w:eastAsiaTheme="minorEastAsia"/>
          <w:sz w:val="28"/>
          <w:szCs w:val="28"/>
          <w:lang w:val="en-GB"/>
        </w:rPr>
        <w:t>]the group's subsequent activity was limited to occasional contact at meetings of international communist organizations.</w:t>
      </w:r>
      <w:r w:rsidR="002E08B9" w:rsidRPr="00973B87">
        <w:rPr>
          <w:sz w:val="28"/>
          <w:szCs w:val="28"/>
          <w:lang w:val="en-GB"/>
        </w:rPr>
        <w:t>”</w:t>
      </w:r>
      <w:r w:rsidR="002E08B9" w:rsidRPr="00973B87">
        <w:rPr>
          <w:sz w:val="28"/>
          <w:szCs w:val="28"/>
        </w:rPr>
        <w:t xml:space="preserve"> </w:t>
      </w:r>
      <w:r w:rsidR="00135131" w:rsidRPr="00973B87">
        <w:rPr>
          <w:sz w:val="28"/>
          <w:szCs w:val="28"/>
        </w:rPr>
        <w:t xml:space="preserve">Political Handbook of the World (2015) identifies </w:t>
      </w:r>
      <w:proofErr w:type="spellStart"/>
      <w:r w:rsidR="00135131" w:rsidRPr="00973B87">
        <w:rPr>
          <w:sz w:val="28"/>
          <w:szCs w:val="28"/>
        </w:rPr>
        <w:t>Taraki’s</w:t>
      </w:r>
      <w:proofErr w:type="spellEnd"/>
      <w:r w:rsidR="00135131" w:rsidRPr="00973B87">
        <w:rPr>
          <w:sz w:val="28"/>
          <w:szCs w:val="28"/>
        </w:rPr>
        <w:t xml:space="preserve"> ideology as leftist, writing "the Daoud regime was overthrown in a left-wing coup led by the deputy air force commander, Col. Abdul KHADIR. On April 30 a newly constituted Revolutionary Council designated Nur Mohammad TARAKI, secretary general of the formerly outlawed People’s Democratic Party of Afghanistan (PDPA)." </w:t>
      </w:r>
      <w:r w:rsidR="00707364" w:rsidRPr="00973B87">
        <w:rPr>
          <w:rFonts w:eastAsia="Times"/>
          <w:sz w:val="28"/>
          <w:szCs w:val="28"/>
        </w:rPr>
        <w:t xml:space="preserve">Lentz (1994: 15) confirms </w:t>
      </w:r>
      <w:proofErr w:type="spellStart"/>
      <w:r w:rsidR="00707364" w:rsidRPr="00973B87">
        <w:rPr>
          <w:rFonts w:eastAsia="Times"/>
          <w:sz w:val="28"/>
          <w:szCs w:val="28"/>
        </w:rPr>
        <w:t>Taraki</w:t>
      </w:r>
      <w:proofErr w:type="spellEnd"/>
      <w:r w:rsidR="00707364" w:rsidRPr="00973B87">
        <w:rPr>
          <w:rFonts w:eastAsia="Times"/>
          <w:sz w:val="28"/>
          <w:szCs w:val="28"/>
        </w:rPr>
        <w:t xml:space="preserve"> to be leftist, identifying him as a “noted writer and Marxist intellectual”.</w:t>
      </w:r>
      <w:r w:rsidR="001E5EDA" w:rsidRPr="00973B87">
        <w:rPr>
          <w:rFonts w:eastAsia="Times"/>
          <w:sz w:val="28"/>
          <w:szCs w:val="28"/>
        </w:rPr>
        <w:t xml:space="preserve"> Perspective monde (2020) identifies </w:t>
      </w:r>
      <w:proofErr w:type="spellStart"/>
      <w:r w:rsidR="001E5EDA" w:rsidRPr="00973B87">
        <w:rPr>
          <w:rFonts w:eastAsia="Times"/>
          <w:sz w:val="28"/>
          <w:szCs w:val="28"/>
        </w:rPr>
        <w:t>Taraki’s</w:t>
      </w:r>
      <w:proofErr w:type="spellEnd"/>
      <w:r w:rsidR="001E5EDA" w:rsidRPr="00973B87">
        <w:rPr>
          <w:rFonts w:eastAsia="Times"/>
          <w:sz w:val="28"/>
          <w:szCs w:val="28"/>
        </w:rPr>
        <w:t xml:space="preserve"> ideology as lef</w:t>
      </w:r>
      <w:r w:rsidR="00EA30F7" w:rsidRPr="00973B87">
        <w:rPr>
          <w:rFonts w:eastAsia="Times"/>
          <w:sz w:val="28"/>
          <w:szCs w:val="28"/>
        </w:rPr>
        <w:t>t</w:t>
      </w:r>
      <w:r w:rsidR="001E5EDA" w:rsidRPr="00973B87">
        <w:rPr>
          <w:rFonts w:eastAsia="Times"/>
          <w:sz w:val="28"/>
          <w:szCs w:val="28"/>
        </w:rPr>
        <w:t xml:space="preserve">ist, writing “Nur Mohammad </w:t>
      </w:r>
      <w:proofErr w:type="spellStart"/>
      <w:r w:rsidR="001E5EDA" w:rsidRPr="00973B87">
        <w:rPr>
          <w:rFonts w:eastAsia="Times"/>
          <w:sz w:val="28"/>
          <w:szCs w:val="28"/>
        </w:rPr>
        <w:t>Taraki</w:t>
      </w:r>
      <w:proofErr w:type="spellEnd"/>
      <w:r w:rsidR="001E5EDA" w:rsidRPr="00973B87">
        <w:rPr>
          <w:rFonts w:eastAsia="Times"/>
          <w:sz w:val="28"/>
          <w:szCs w:val="28"/>
        </w:rPr>
        <w:t xml:space="preserve"> | 1978 (30 </w:t>
      </w:r>
      <w:proofErr w:type="spellStart"/>
      <w:r w:rsidR="001E5EDA" w:rsidRPr="00973B87">
        <w:rPr>
          <w:rFonts w:eastAsia="Times"/>
          <w:sz w:val="28"/>
          <w:szCs w:val="28"/>
        </w:rPr>
        <w:t>avril</w:t>
      </w:r>
      <w:proofErr w:type="spellEnd"/>
      <w:r w:rsidR="001E5EDA" w:rsidRPr="00973B87">
        <w:rPr>
          <w:rFonts w:eastAsia="Times"/>
          <w:sz w:val="28"/>
          <w:szCs w:val="28"/>
        </w:rPr>
        <w:t xml:space="preserve">) | 1979 (16 </w:t>
      </w:r>
      <w:proofErr w:type="spellStart"/>
      <w:r w:rsidR="001E5EDA" w:rsidRPr="00973B87">
        <w:rPr>
          <w:rFonts w:eastAsia="Times"/>
          <w:sz w:val="28"/>
          <w:szCs w:val="28"/>
        </w:rPr>
        <w:t>septembre</w:t>
      </w:r>
      <w:proofErr w:type="spellEnd"/>
      <w:r w:rsidR="001E5EDA" w:rsidRPr="00973B87">
        <w:rPr>
          <w:rFonts w:eastAsia="Times"/>
          <w:sz w:val="28"/>
          <w:szCs w:val="28"/>
        </w:rPr>
        <w:t xml:space="preserve">) | </w:t>
      </w:r>
      <w:proofErr w:type="spellStart"/>
      <w:r w:rsidR="001E5EDA" w:rsidRPr="00973B87">
        <w:rPr>
          <w:rFonts w:eastAsia="Times"/>
          <w:sz w:val="28"/>
          <w:szCs w:val="28"/>
        </w:rPr>
        <w:t>Parti</w:t>
      </w:r>
      <w:proofErr w:type="spellEnd"/>
      <w:r w:rsidR="001E5EDA" w:rsidRPr="00973B87">
        <w:rPr>
          <w:rFonts w:eastAsia="Times"/>
          <w:sz w:val="28"/>
          <w:szCs w:val="28"/>
        </w:rPr>
        <w:t xml:space="preserve"> </w:t>
      </w:r>
      <w:proofErr w:type="spellStart"/>
      <w:r w:rsidR="001E5EDA" w:rsidRPr="00973B87">
        <w:rPr>
          <w:rFonts w:eastAsia="Times"/>
          <w:sz w:val="28"/>
          <w:szCs w:val="28"/>
        </w:rPr>
        <w:t>populaire</w:t>
      </w:r>
      <w:proofErr w:type="spellEnd"/>
      <w:r w:rsidR="001E5EDA" w:rsidRPr="00973B87">
        <w:rPr>
          <w:rFonts w:eastAsia="Times"/>
          <w:sz w:val="28"/>
          <w:szCs w:val="28"/>
        </w:rPr>
        <w:t xml:space="preserve"> </w:t>
      </w:r>
      <w:proofErr w:type="spellStart"/>
      <w:r w:rsidR="001E5EDA" w:rsidRPr="00973B87">
        <w:rPr>
          <w:rFonts w:eastAsia="Times"/>
          <w:sz w:val="28"/>
          <w:szCs w:val="28"/>
        </w:rPr>
        <w:t>démocratique</w:t>
      </w:r>
      <w:proofErr w:type="spellEnd"/>
      <w:r w:rsidR="001E5EDA" w:rsidRPr="00973B87">
        <w:rPr>
          <w:rFonts w:eastAsia="Times"/>
          <w:sz w:val="28"/>
          <w:szCs w:val="28"/>
        </w:rPr>
        <w:t xml:space="preserve"> </w:t>
      </w:r>
      <w:proofErr w:type="spellStart"/>
      <w:r w:rsidR="001E5EDA" w:rsidRPr="00973B87">
        <w:rPr>
          <w:rFonts w:eastAsia="Times"/>
          <w:sz w:val="28"/>
          <w:szCs w:val="28"/>
        </w:rPr>
        <w:t>d'Afghanistan</w:t>
      </w:r>
      <w:proofErr w:type="spellEnd"/>
      <w:r w:rsidR="001E5EDA" w:rsidRPr="00973B87">
        <w:rPr>
          <w:rFonts w:eastAsia="Times"/>
          <w:sz w:val="28"/>
          <w:szCs w:val="28"/>
        </w:rPr>
        <w:t xml:space="preserve"> (masses) | Accession </w:t>
      </w:r>
      <w:proofErr w:type="spellStart"/>
      <w:r w:rsidR="001E5EDA" w:rsidRPr="00973B87">
        <w:rPr>
          <w:rFonts w:eastAsia="Times"/>
          <w:sz w:val="28"/>
          <w:szCs w:val="28"/>
        </w:rPr>
        <w:t>autoritaire</w:t>
      </w:r>
      <w:proofErr w:type="spellEnd"/>
      <w:r w:rsidR="001E5EDA" w:rsidRPr="00973B87">
        <w:rPr>
          <w:rFonts w:eastAsia="Times"/>
          <w:sz w:val="28"/>
          <w:szCs w:val="28"/>
        </w:rPr>
        <w:t xml:space="preserve"> </w:t>
      </w:r>
      <w:proofErr w:type="spellStart"/>
      <w:r w:rsidR="001E5EDA" w:rsidRPr="00973B87">
        <w:rPr>
          <w:rFonts w:eastAsia="Times"/>
          <w:sz w:val="28"/>
          <w:szCs w:val="28"/>
        </w:rPr>
        <w:t>ou</w:t>
      </w:r>
      <w:proofErr w:type="spellEnd"/>
      <w:r w:rsidR="001E5EDA" w:rsidRPr="00973B87">
        <w:rPr>
          <w:rFonts w:eastAsia="Times"/>
          <w:sz w:val="28"/>
          <w:szCs w:val="28"/>
        </w:rPr>
        <w:t xml:space="preserve"> </w:t>
      </w:r>
      <w:proofErr w:type="spellStart"/>
      <w:r w:rsidR="001E5EDA" w:rsidRPr="00973B87">
        <w:rPr>
          <w:rFonts w:eastAsia="Times"/>
          <w:sz w:val="28"/>
          <w:szCs w:val="28"/>
        </w:rPr>
        <w:t>militaire</w:t>
      </w:r>
      <w:proofErr w:type="spellEnd"/>
      <w:r w:rsidR="001E5EDA" w:rsidRPr="00973B87">
        <w:rPr>
          <w:rFonts w:eastAsia="Times"/>
          <w:sz w:val="28"/>
          <w:szCs w:val="28"/>
        </w:rPr>
        <w:t xml:space="preserve"> | Gauche </w:t>
      </w:r>
      <w:proofErr w:type="spellStart"/>
      <w:r w:rsidR="001E5EDA" w:rsidRPr="00973B87">
        <w:rPr>
          <w:rFonts w:eastAsia="Times"/>
          <w:sz w:val="28"/>
          <w:szCs w:val="28"/>
        </w:rPr>
        <w:t>communiste</w:t>
      </w:r>
      <w:proofErr w:type="spellEnd"/>
      <w:r w:rsidR="001E5EDA" w:rsidRPr="00973B87">
        <w:rPr>
          <w:rFonts w:eastAsia="Times"/>
          <w:sz w:val="28"/>
          <w:szCs w:val="28"/>
        </w:rPr>
        <w:t>.”</w:t>
      </w:r>
      <w:r w:rsidR="00036BFA" w:rsidRPr="00973B87">
        <w:rPr>
          <w:rFonts w:eastAsia="Times"/>
          <w:sz w:val="28"/>
          <w:szCs w:val="28"/>
        </w:rPr>
        <w:t xml:space="preserve"> </w:t>
      </w:r>
      <w:r w:rsidR="00036BFA" w:rsidRPr="00973B87">
        <w:rPr>
          <w:rFonts w:eastAsia="Times"/>
          <w:sz w:val="28"/>
          <w:szCs w:val="28"/>
          <w:lang w:val="en-GB"/>
        </w:rPr>
        <w:t xml:space="preserve">Lentz (1994) identifies </w:t>
      </w:r>
      <w:proofErr w:type="spellStart"/>
      <w:r w:rsidR="00036BFA" w:rsidRPr="00973B87">
        <w:rPr>
          <w:rFonts w:eastAsia="Times"/>
          <w:sz w:val="28"/>
          <w:szCs w:val="28"/>
          <w:lang w:val="en-GB"/>
        </w:rPr>
        <w:t>Taraki’s</w:t>
      </w:r>
      <w:proofErr w:type="spellEnd"/>
      <w:r w:rsidR="00036BFA" w:rsidRPr="00973B87">
        <w:rPr>
          <w:rFonts w:eastAsia="Times"/>
          <w:sz w:val="28"/>
          <w:szCs w:val="28"/>
          <w:lang w:val="en-GB"/>
        </w:rPr>
        <w:t xml:space="preserve"> ideology as leftist, writing “</w:t>
      </w:r>
      <w:proofErr w:type="spellStart"/>
      <w:r w:rsidR="00036BFA" w:rsidRPr="00973B87">
        <w:rPr>
          <w:rFonts w:eastAsia="Times"/>
          <w:sz w:val="28"/>
          <w:szCs w:val="28"/>
          <w:lang w:val="en-GB"/>
        </w:rPr>
        <w:t>Taraki</w:t>
      </w:r>
      <w:proofErr w:type="spellEnd"/>
      <w:r w:rsidR="00036BFA" w:rsidRPr="00973B87">
        <w:rPr>
          <w:rFonts w:eastAsia="Times"/>
          <w:sz w:val="28"/>
          <w:szCs w:val="28"/>
          <w:lang w:val="en-GB"/>
        </w:rPr>
        <w:t xml:space="preserve">, a noted writer and Marxist intellectual, founded the Maoist </w:t>
      </w:r>
      <w:proofErr w:type="spellStart"/>
      <w:r w:rsidR="00036BFA" w:rsidRPr="00973B87">
        <w:rPr>
          <w:rFonts w:eastAsia="Times"/>
          <w:sz w:val="28"/>
          <w:szCs w:val="28"/>
          <w:lang w:val="en-GB"/>
        </w:rPr>
        <w:t>Khalq</w:t>
      </w:r>
      <w:proofErr w:type="spellEnd"/>
      <w:r w:rsidR="00036BFA" w:rsidRPr="00973B87">
        <w:rPr>
          <w:rFonts w:eastAsia="Times"/>
          <w:sz w:val="28"/>
          <w:szCs w:val="28"/>
          <w:lang w:val="en-GB"/>
        </w:rPr>
        <w:t xml:space="preserve">, or Masses, party in 1963 in opposition to King </w:t>
      </w:r>
      <w:proofErr w:type="spellStart"/>
      <w:r w:rsidR="00036BFA" w:rsidRPr="00973B87">
        <w:rPr>
          <w:rFonts w:eastAsia="Times"/>
          <w:sz w:val="28"/>
          <w:szCs w:val="28"/>
          <w:lang w:val="en-GB"/>
        </w:rPr>
        <w:t>Zahir</w:t>
      </w:r>
      <w:proofErr w:type="spellEnd"/>
      <w:r w:rsidR="00036BFA" w:rsidRPr="00973B87">
        <w:rPr>
          <w:rFonts w:eastAsia="Times"/>
          <w:sz w:val="28"/>
          <w:szCs w:val="28"/>
          <w:lang w:val="en-GB"/>
        </w:rPr>
        <w:t xml:space="preserve"> Shah.”</w:t>
      </w:r>
      <w:r w:rsidR="00244CED" w:rsidRPr="00973B87">
        <w:rPr>
          <w:color w:val="000000"/>
          <w:sz w:val="28"/>
          <w:szCs w:val="28"/>
        </w:rPr>
        <w:t xml:space="preserve"> </w:t>
      </w:r>
      <w:r w:rsidR="00244CED" w:rsidRPr="00973B87">
        <w:rPr>
          <w:rFonts w:eastAsia="Times"/>
          <w:sz w:val="28"/>
          <w:szCs w:val="28"/>
        </w:rPr>
        <w:t xml:space="preserve">World Statesmen (2020) identifies </w:t>
      </w:r>
      <w:proofErr w:type="spellStart"/>
      <w:r w:rsidR="00244CED" w:rsidRPr="00973B87">
        <w:rPr>
          <w:rFonts w:eastAsia="Times"/>
          <w:sz w:val="28"/>
          <w:szCs w:val="28"/>
        </w:rPr>
        <w:t>Taraki's</w:t>
      </w:r>
      <w:proofErr w:type="spellEnd"/>
      <w:r w:rsidR="00244CED" w:rsidRPr="00973B87">
        <w:rPr>
          <w:rFonts w:eastAsia="Times"/>
          <w:sz w:val="28"/>
          <w:szCs w:val="28"/>
        </w:rPr>
        <w:t xml:space="preserve"> party as HDK, and HDK's ideology as leftist, writing "30 Apr 1978 - 16 Sep 1979  Nur Mohammad </w:t>
      </w:r>
      <w:proofErr w:type="spellStart"/>
      <w:r w:rsidR="00244CED" w:rsidRPr="00973B87">
        <w:rPr>
          <w:rFonts w:eastAsia="Times"/>
          <w:sz w:val="28"/>
          <w:szCs w:val="28"/>
        </w:rPr>
        <w:t>Taraki</w:t>
      </w:r>
      <w:proofErr w:type="spellEnd"/>
      <w:r w:rsidR="00244CED" w:rsidRPr="00973B87">
        <w:rPr>
          <w:rFonts w:eastAsia="Times"/>
          <w:sz w:val="28"/>
          <w:szCs w:val="28"/>
        </w:rPr>
        <w:t xml:space="preserve"> (</w:t>
      </w:r>
      <w:proofErr w:type="spellStart"/>
      <w:r w:rsidR="00244CED" w:rsidRPr="00973B87">
        <w:rPr>
          <w:rFonts w:eastAsia="Times"/>
          <w:sz w:val="28"/>
          <w:szCs w:val="28"/>
        </w:rPr>
        <w:t>s.a.</w:t>
      </w:r>
      <w:proofErr w:type="spellEnd"/>
      <w:r w:rsidR="00244CED" w:rsidRPr="00973B87">
        <w:rPr>
          <w:rFonts w:eastAsia="Times"/>
          <w:sz w:val="28"/>
          <w:szCs w:val="28"/>
        </w:rPr>
        <w:t xml:space="preserve">) HDK," and "HDK = </w:t>
      </w:r>
      <w:proofErr w:type="spellStart"/>
      <w:r w:rsidR="00244CED" w:rsidRPr="00973B87">
        <w:rPr>
          <w:rFonts w:eastAsia="Times"/>
          <w:sz w:val="28"/>
          <w:szCs w:val="28"/>
        </w:rPr>
        <w:t>Hizbi</w:t>
      </w:r>
      <w:proofErr w:type="spellEnd"/>
      <w:r w:rsidR="00244CED" w:rsidRPr="00973B87">
        <w:rPr>
          <w:rFonts w:eastAsia="Times"/>
          <w:sz w:val="28"/>
          <w:szCs w:val="28"/>
        </w:rPr>
        <w:t xml:space="preserve"> </w:t>
      </w:r>
      <w:proofErr w:type="spellStart"/>
      <w:r w:rsidR="00244CED" w:rsidRPr="00973B87">
        <w:rPr>
          <w:rFonts w:eastAsia="Times"/>
          <w:sz w:val="28"/>
          <w:szCs w:val="28"/>
        </w:rPr>
        <w:t>Dimukratiki</w:t>
      </w:r>
      <w:proofErr w:type="spellEnd"/>
      <w:r w:rsidR="00244CED" w:rsidRPr="00973B87">
        <w:rPr>
          <w:rFonts w:eastAsia="Times"/>
          <w:sz w:val="28"/>
          <w:szCs w:val="28"/>
        </w:rPr>
        <w:t xml:space="preserve"> </w:t>
      </w:r>
      <w:proofErr w:type="spellStart"/>
      <w:r w:rsidR="00244CED" w:rsidRPr="00973B87">
        <w:rPr>
          <w:rFonts w:eastAsia="Times"/>
          <w:sz w:val="28"/>
          <w:szCs w:val="28"/>
        </w:rPr>
        <w:t>Khalqi</w:t>
      </w:r>
      <w:proofErr w:type="spellEnd"/>
      <w:r w:rsidR="00244CED" w:rsidRPr="00973B87">
        <w:rPr>
          <w:rFonts w:eastAsia="Times"/>
          <w:sz w:val="28"/>
          <w:szCs w:val="28"/>
        </w:rPr>
        <w:t xml:space="preserve"> </w:t>
      </w:r>
      <w:proofErr w:type="spellStart"/>
      <w:r w:rsidR="00244CED" w:rsidRPr="00973B87">
        <w:rPr>
          <w:rFonts w:eastAsia="Times"/>
          <w:sz w:val="28"/>
          <w:szCs w:val="28"/>
        </w:rPr>
        <w:t>Afghanisan</w:t>
      </w:r>
      <w:proofErr w:type="spellEnd"/>
      <w:r w:rsidR="00244CED" w:rsidRPr="00973B87">
        <w:rPr>
          <w:rFonts w:eastAsia="Times"/>
          <w:sz w:val="28"/>
          <w:szCs w:val="28"/>
        </w:rPr>
        <w:t xml:space="preserve"> (People's Democratic Party of Afghanistan, communist, 1990 renounced Marxism, 1965-28 Jun 1990, then HW)."</w:t>
      </w:r>
    </w:p>
    <w:p w14:paraId="24760C76" w14:textId="67268757" w:rsidR="00C900DB" w:rsidRPr="00973B87" w:rsidRDefault="00C900DB" w:rsidP="001E5EDA">
      <w:pPr>
        <w:rPr>
          <w:rFonts w:eastAsia="Times"/>
          <w:sz w:val="28"/>
          <w:szCs w:val="28"/>
        </w:rPr>
      </w:pPr>
      <w:r w:rsidRPr="00973B87">
        <w:rPr>
          <w:rFonts w:eastAsia="Times"/>
          <w:sz w:val="28"/>
          <w:szCs w:val="28"/>
          <w:lang w:val="en-GB"/>
        </w:rPr>
        <w:lastRenderedPageBreak/>
        <w:t xml:space="preserve">Note: </w:t>
      </w:r>
      <w:r w:rsidRPr="00973B87">
        <w:rPr>
          <w:rFonts w:eastAsia="Times"/>
          <w:sz w:val="28"/>
          <w:szCs w:val="28"/>
        </w:rPr>
        <w:t xml:space="preserve">The People's Democratic Party of Afghanistan (PDPA) is also known as </w:t>
      </w:r>
      <w:proofErr w:type="spellStart"/>
      <w:r w:rsidRPr="00973B87">
        <w:rPr>
          <w:rFonts w:eastAsia="Times"/>
          <w:sz w:val="28"/>
          <w:szCs w:val="28"/>
        </w:rPr>
        <w:t>Hezb</w:t>
      </w:r>
      <w:proofErr w:type="spellEnd"/>
      <w:r w:rsidRPr="00973B87">
        <w:rPr>
          <w:rFonts w:eastAsia="Times"/>
          <w:sz w:val="28"/>
          <w:szCs w:val="28"/>
        </w:rPr>
        <w:t xml:space="preserve">-e </w:t>
      </w:r>
      <w:proofErr w:type="spellStart"/>
      <w:r w:rsidRPr="00973B87">
        <w:rPr>
          <w:rFonts w:eastAsia="Times"/>
          <w:sz w:val="28"/>
          <w:szCs w:val="28"/>
        </w:rPr>
        <w:t>dimūkrātĩk</w:t>
      </w:r>
      <w:proofErr w:type="spellEnd"/>
      <w:r w:rsidRPr="00973B87">
        <w:rPr>
          <w:rFonts w:eastAsia="Times"/>
          <w:sz w:val="28"/>
          <w:szCs w:val="28"/>
        </w:rPr>
        <w:t xml:space="preserve">-e </w:t>
      </w:r>
      <w:proofErr w:type="spellStart"/>
      <w:r w:rsidRPr="00973B87">
        <w:rPr>
          <w:rFonts w:eastAsia="Times"/>
          <w:sz w:val="28"/>
          <w:szCs w:val="28"/>
        </w:rPr>
        <w:t>khalq</w:t>
      </w:r>
      <w:proofErr w:type="spellEnd"/>
      <w:r w:rsidRPr="00973B87">
        <w:rPr>
          <w:rFonts w:eastAsia="Times"/>
          <w:sz w:val="28"/>
          <w:szCs w:val="28"/>
        </w:rPr>
        <w:t xml:space="preserve">-e </w:t>
      </w:r>
      <w:proofErr w:type="spellStart"/>
      <w:r w:rsidRPr="00973B87">
        <w:rPr>
          <w:rFonts w:eastAsia="Times"/>
          <w:sz w:val="28"/>
          <w:szCs w:val="28"/>
        </w:rPr>
        <w:t>Afghānistān</w:t>
      </w:r>
      <w:proofErr w:type="spellEnd"/>
      <w:r w:rsidRPr="00973B87">
        <w:rPr>
          <w:rFonts w:eastAsia="Times"/>
          <w:sz w:val="28"/>
          <w:szCs w:val="28"/>
        </w:rPr>
        <w:t xml:space="preserve"> (HDK).</w:t>
      </w:r>
    </w:p>
    <w:p w14:paraId="00000038" w14:textId="77777777" w:rsidR="008E6189" w:rsidRPr="00973B87" w:rsidRDefault="008E6189">
      <w:pPr>
        <w:rPr>
          <w:rFonts w:eastAsia="Times"/>
          <w:sz w:val="28"/>
          <w:szCs w:val="28"/>
        </w:rPr>
      </w:pPr>
    </w:p>
    <w:p w14:paraId="00000039" w14:textId="77777777" w:rsidR="008E6189" w:rsidRPr="00973B87" w:rsidRDefault="00C77EFD">
      <w:pPr>
        <w:rPr>
          <w:rFonts w:eastAsia="Calibri"/>
          <w:sz w:val="28"/>
          <w:szCs w:val="28"/>
        </w:rPr>
      </w:pPr>
      <w:r w:rsidRPr="00973B87">
        <w:rPr>
          <w:rFonts w:eastAsia="Times"/>
          <w:sz w:val="28"/>
          <w:szCs w:val="28"/>
        </w:rPr>
        <w:t>Years: 1979 - 1980</w:t>
      </w:r>
    </w:p>
    <w:p w14:paraId="0000003A" w14:textId="77777777" w:rsidR="008E6189" w:rsidRPr="00973B87" w:rsidRDefault="00C77EFD">
      <w:pPr>
        <w:rPr>
          <w:rFonts w:eastAsia="Calibri"/>
          <w:sz w:val="28"/>
          <w:szCs w:val="28"/>
        </w:rPr>
      </w:pPr>
      <w:r w:rsidRPr="00973B87">
        <w:rPr>
          <w:rFonts w:eastAsia="Times"/>
          <w:sz w:val="28"/>
          <w:szCs w:val="28"/>
        </w:rPr>
        <w:t xml:space="preserve">Head of government: </w:t>
      </w:r>
      <w:proofErr w:type="spellStart"/>
      <w:r w:rsidRPr="00973B87">
        <w:rPr>
          <w:rFonts w:eastAsia="Times"/>
          <w:sz w:val="28"/>
          <w:szCs w:val="28"/>
        </w:rPr>
        <w:t>Babrak</w:t>
      </w:r>
      <w:proofErr w:type="spellEnd"/>
      <w:r w:rsidRPr="00973B87">
        <w:rPr>
          <w:rFonts w:eastAsia="Times"/>
          <w:sz w:val="28"/>
          <w:szCs w:val="28"/>
        </w:rPr>
        <w:t xml:space="preserve"> </w:t>
      </w:r>
      <w:proofErr w:type="spellStart"/>
      <w:r w:rsidRPr="00973B87">
        <w:rPr>
          <w:rFonts w:eastAsia="Times"/>
          <w:sz w:val="28"/>
          <w:szCs w:val="28"/>
        </w:rPr>
        <w:t>Karmal</w:t>
      </w:r>
      <w:proofErr w:type="spellEnd"/>
    </w:p>
    <w:p w14:paraId="0000003B" w14:textId="760FBC57" w:rsidR="008E6189" w:rsidRPr="00973B87" w:rsidRDefault="00C77EFD">
      <w:pPr>
        <w:rPr>
          <w:rFonts w:eastAsia="Calibri"/>
          <w:sz w:val="28"/>
          <w:szCs w:val="28"/>
        </w:rPr>
      </w:pPr>
      <w:r w:rsidRPr="00973B87">
        <w:rPr>
          <w:rFonts w:eastAsia="Times"/>
          <w:sz w:val="28"/>
          <w:szCs w:val="28"/>
        </w:rPr>
        <w:t xml:space="preserve">Ideology: </w:t>
      </w:r>
      <w:r w:rsidR="00C22DE1" w:rsidRPr="00973B87">
        <w:rPr>
          <w:rFonts w:eastAsia="Times"/>
          <w:sz w:val="28"/>
          <w:szCs w:val="28"/>
        </w:rPr>
        <w:t>left</w:t>
      </w:r>
    </w:p>
    <w:p w14:paraId="5463E1AF" w14:textId="59D60ADC" w:rsidR="0095201D" w:rsidRPr="00973B87" w:rsidRDefault="0095201D" w:rsidP="001E5EDA">
      <w:pPr>
        <w:rPr>
          <w:rFonts w:eastAsia="Times"/>
          <w:sz w:val="28"/>
          <w:szCs w:val="28"/>
          <w:lang w:eastAsia="en-US"/>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party affiliation as People’s Democratic Party (HDK</w:t>
      </w:r>
      <w:r w:rsidR="00824A1D" w:rsidRPr="00973B87">
        <w:rPr>
          <w:rFonts w:eastAsia="Times"/>
          <w:sz w:val="28"/>
          <w:szCs w:val="28"/>
        </w:rPr>
        <w:t>/PDPA</w:t>
      </w:r>
      <w:r w:rsidRPr="00973B87">
        <w:rPr>
          <w:rFonts w:eastAsia="Times"/>
          <w:sz w:val="28"/>
          <w:szCs w:val="28"/>
        </w:rPr>
        <w:t>).</w:t>
      </w:r>
      <w:r w:rsidR="00824A1D" w:rsidRPr="00973B87">
        <w:rPr>
          <w:rFonts w:eastAsia="Times"/>
          <w:sz w:val="28"/>
          <w:szCs w:val="28"/>
        </w:rPr>
        <w:t xml:space="preserve"> </w:t>
      </w:r>
      <w:r w:rsidR="004544FE" w:rsidRPr="00973B87">
        <w:rPr>
          <w:rFonts w:eastAsia="Times"/>
          <w:sz w:val="28"/>
          <w:szCs w:val="28"/>
        </w:rPr>
        <w:t xml:space="preserve">Manzano (2017) identifies </w:t>
      </w:r>
      <w:proofErr w:type="spellStart"/>
      <w:r w:rsidR="004544FE" w:rsidRPr="00973B87">
        <w:rPr>
          <w:rFonts w:eastAsia="Times"/>
          <w:sz w:val="28"/>
          <w:szCs w:val="28"/>
        </w:rPr>
        <w:t>Karmal</w:t>
      </w:r>
      <w:proofErr w:type="spellEnd"/>
      <w:r w:rsidR="004544FE" w:rsidRPr="00973B87">
        <w:rPr>
          <w:rFonts w:eastAsia="Times"/>
          <w:sz w:val="28"/>
          <w:szCs w:val="28"/>
        </w:rPr>
        <w:t xml:space="preserve"> as left. </w:t>
      </w:r>
      <w:r w:rsidR="00824A1D" w:rsidRPr="00973B87">
        <w:rPr>
          <w:rFonts w:eastAsia="Times"/>
          <w:sz w:val="28"/>
          <w:szCs w:val="28"/>
        </w:rPr>
        <w:t xml:space="preserve">DPI identifies </w:t>
      </w:r>
      <w:r w:rsidR="00AB452C" w:rsidRPr="00973B87">
        <w:rPr>
          <w:rFonts w:eastAsia="Times"/>
          <w:sz w:val="28"/>
          <w:szCs w:val="28"/>
        </w:rPr>
        <w:t>HDK’s</w:t>
      </w:r>
      <w:r w:rsidR="00824A1D" w:rsidRPr="00973B87">
        <w:rPr>
          <w:rFonts w:eastAsia="Times"/>
          <w:sz w:val="28"/>
          <w:szCs w:val="28"/>
        </w:rPr>
        <w:t xml:space="preserve"> ideology as left.</w:t>
      </w:r>
      <w:r w:rsidR="00DB1032" w:rsidRPr="00973B87">
        <w:rPr>
          <w:rFonts w:eastAsia="Times"/>
          <w:sz w:val="28"/>
          <w:szCs w:val="28"/>
        </w:rPr>
        <w:t xml:space="preserve"> </w:t>
      </w:r>
      <w:r w:rsidR="002E08B9" w:rsidRPr="00973B87">
        <w:rPr>
          <w:sz w:val="28"/>
          <w:szCs w:val="28"/>
        </w:rPr>
        <w:t>The Political Handbook (2010) elaborates, writing “</w:t>
      </w:r>
      <w:r w:rsidR="002E08B9" w:rsidRPr="00973B87">
        <w:rPr>
          <w:rFonts w:eastAsiaTheme="minorEastAsia"/>
          <w:sz w:val="28"/>
          <w:szCs w:val="28"/>
          <w:lang w:val="en-GB"/>
        </w:rPr>
        <w:t>Homeland Party (</w:t>
      </w:r>
      <w:proofErr w:type="spellStart"/>
      <w:r w:rsidR="002E08B9" w:rsidRPr="00973B87">
        <w:rPr>
          <w:rFonts w:eastAsiaTheme="minorEastAsia"/>
          <w:i/>
          <w:iCs/>
          <w:sz w:val="28"/>
          <w:szCs w:val="28"/>
          <w:lang w:val="en-GB"/>
        </w:rPr>
        <w:t>Hizb</w:t>
      </w:r>
      <w:proofErr w:type="spellEnd"/>
      <w:r w:rsidR="002E08B9" w:rsidRPr="00973B87">
        <w:rPr>
          <w:rFonts w:eastAsiaTheme="minorEastAsia"/>
          <w:i/>
          <w:iCs/>
          <w:sz w:val="28"/>
          <w:szCs w:val="28"/>
          <w:lang w:val="en-GB"/>
        </w:rPr>
        <w:t>-</w:t>
      </w:r>
      <w:proofErr w:type="spellStart"/>
      <w:r w:rsidR="002E08B9" w:rsidRPr="00973B87">
        <w:rPr>
          <w:rFonts w:eastAsiaTheme="minorEastAsia"/>
          <w:i/>
          <w:iCs/>
          <w:sz w:val="28"/>
          <w:szCs w:val="28"/>
          <w:lang w:val="en-GB"/>
        </w:rPr>
        <w:t>i</w:t>
      </w:r>
      <w:proofErr w:type="spellEnd"/>
      <w:r w:rsidR="002E08B9" w:rsidRPr="00973B87">
        <w:rPr>
          <w:rFonts w:eastAsiaTheme="minorEastAsia"/>
          <w:i/>
          <w:iCs/>
          <w:sz w:val="28"/>
          <w:szCs w:val="28"/>
          <w:lang w:val="en-GB"/>
        </w:rPr>
        <w:t>-Watan</w:t>
      </w:r>
      <w:r w:rsidR="002E08B9" w:rsidRPr="00973B87">
        <w:rPr>
          <w:rFonts w:eastAsiaTheme="minorEastAsia"/>
          <w:sz w:val="28"/>
          <w:szCs w:val="28"/>
          <w:lang w:val="en-GB"/>
        </w:rPr>
        <w:t>). Previously known as the People's Democratic Party of Afghanistan (PDPA)[</w:t>
      </w:r>
      <w:r w:rsidR="002E08B9" w:rsidRPr="00973B87">
        <w:rPr>
          <w:sz w:val="28"/>
          <w:szCs w:val="28"/>
          <w:lang w:val="en-GB"/>
        </w:rPr>
        <w:t>…</w:t>
      </w:r>
      <w:r w:rsidR="002E08B9" w:rsidRPr="00973B87">
        <w:rPr>
          <w:rFonts w:eastAsiaTheme="minorEastAsia"/>
          <w:sz w:val="28"/>
          <w:szCs w:val="28"/>
          <w:lang w:val="en-GB"/>
        </w:rPr>
        <w:t>]the group's subsequent activity was limited to occasional contact at meetings of international communist organizations.</w:t>
      </w:r>
      <w:r w:rsidR="002E08B9" w:rsidRPr="00973B87">
        <w:rPr>
          <w:sz w:val="28"/>
          <w:szCs w:val="28"/>
          <w:lang w:val="en-GB"/>
        </w:rPr>
        <w:t>”</w:t>
      </w:r>
      <w:r w:rsidR="002E08B9" w:rsidRPr="00973B87">
        <w:rPr>
          <w:sz w:val="28"/>
          <w:szCs w:val="28"/>
        </w:rPr>
        <w:t xml:space="preserve"> </w:t>
      </w:r>
      <w:r w:rsidR="00DB1032" w:rsidRPr="00973B87">
        <w:rPr>
          <w:rFonts w:eastAsia="Times"/>
          <w:sz w:val="28"/>
          <w:szCs w:val="28"/>
        </w:rPr>
        <w:t xml:space="preserve">Lentz (1994: 15) confirms </w:t>
      </w:r>
      <w:proofErr w:type="spellStart"/>
      <w:r w:rsidR="00DB1032" w:rsidRPr="00973B87">
        <w:rPr>
          <w:rFonts w:eastAsia="Times"/>
          <w:sz w:val="28"/>
          <w:szCs w:val="28"/>
        </w:rPr>
        <w:t>Karmal</w:t>
      </w:r>
      <w:proofErr w:type="spellEnd"/>
      <w:r w:rsidR="00DB1032" w:rsidRPr="00973B87">
        <w:rPr>
          <w:rFonts w:eastAsia="Times"/>
          <w:sz w:val="28"/>
          <w:szCs w:val="28"/>
        </w:rPr>
        <w:t xml:space="preserve"> to be leftist, writing that “he became active in leftist politics while a student in Kabul”.</w:t>
      </w:r>
      <w:r w:rsidR="001E5EDA" w:rsidRPr="00973B87">
        <w:rPr>
          <w:rFonts w:eastAsia="Times"/>
          <w:sz w:val="28"/>
          <w:szCs w:val="28"/>
        </w:rPr>
        <w:t xml:space="preserve"> Perspective monde (2020) identifies </w:t>
      </w:r>
      <w:proofErr w:type="spellStart"/>
      <w:r w:rsidR="001E5EDA" w:rsidRPr="00973B87">
        <w:rPr>
          <w:rFonts w:eastAsia="Times"/>
          <w:sz w:val="28"/>
          <w:szCs w:val="28"/>
        </w:rPr>
        <w:t>Karmal’s</w:t>
      </w:r>
      <w:proofErr w:type="spellEnd"/>
      <w:r w:rsidR="001E5EDA" w:rsidRPr="00973B87">
        <w:rPr>
          <w:rFonts w:eastAsia="Times"/>
          <w:sz w:val="28"/>
          <w:szCs w:val="28"/>
        </w:rPr>
        <w:t xml:space="preserve"> ideology as leftist, writing “</w:t>
      </w:r>
      <w:proofErr w:type="spellStart"/>
      <w:r w:rsidR="001E5EDA" w:rsidRPr="00973B87">
        <w:rPr>
          <w:rFonts w:eastAsia="Times"/>
          <w:sz w:val="28"/>
          <w:szCs w:val="28"/>
          <w:lang w:eastAsia="en-US"/>
        </w:rPr>
        <w:t>Babrak</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Karmal</w:t>
      </w:r>
      <w:proofErr w:type="spellEnd"/>
      <w:r w:rsidR="001E5EDA" w:rsidRPr="00973B87">
        <w:rPr>
          <w:rFonts w:eastAsia="Times"/>
          <w:sz w:val="28"/>
          <w:szCs w:val="28"/>
          <w:lang w:eastAsia="en-US"/>
        </w:rPr>
        <w:t xml:space="preserve"> | 1979 (27 </w:t>
      </w:r>
      <w:proofErr w:type="spellStart"/>
      <w:r w:rsidR="001E5EDA" w:rsidRPr="00973B87">
        <w:rPr>
          <w:rFonts w:eastAsia="Times"/>
          <w:sz w:val="28"/>
          <w:szCs w:val="28"/>
          <w:lang w:eastAsia="en-US"/>
        </w:rPr>
        <w:t>décembre</w:t>
      </w:r>
      <w:proofErr w:type="spellEnd"/>
      <w:r w:rsidR="001E5EDA" w:rsidRPr="00973B87">
        <w:rPr>
          <w:rFonts w:eastAsia="Times"/>
          <w:sz w:val="28"/>
          <w:szCs w:val="28"/>
          <w:lang w:eastAsia="en-US"/>
        </w:rPr>
        <w:t xml:space="preserve">) | 1986 (20 </w:t>
      </w:r>
      <w:proofErr w:type="spellStart"/>
      <w:r w:rsidR="001E5EDA" w:rsidRPr="00973B87">
        <w:rPr>
          <w:rFonts w:eastAsia="Times"/>
          <w:sz w:val="28"/>
          <w:szCs w:val="28"/>
          <w:lang w:eastAsia="en-US"/>
        </w:rPr>
        <w:t>novembre</w:t>
      </w:r>
      <w:proofErr w:type="spellEnd"/>
      <w:r w:rsidR="001E5EDA" w:rsidRPr="00973B87">
        <w:rPr>
          <w:rFonts w:eastAsia="Times"/>
          <w:sz w:val="28"/>
          <w:szCs w:val="28"/>
          <w:lang w:eastAsia="en-US"/>
        </w:rPr>
        <w:t xml:space="preserve">) | </w:t>
      </w:r>
      <w:proofErr w:type="spellStart"/>
      <w:r w:rsidR="001E5EDA" w:rsidRPr="00973B87">
        <w:rPr>
          <w:rFonts w:eastAsia="Times"/>
          <w:sz w:val="28"/>
          <w:szCs w:val="28"/>
          <w:lang w:eastAsia="en-US"/>
        </w:rPr>
        <w:t>Parti</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populaire</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démocratique</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d'Afghanistan</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bannière</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Parti</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populaire</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démocratique</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d'Afghanistan</w:t>
      </w:r>
      <w:proofErr w:type="spellEnd"/>
      <w:r w:rsidR="001E5EDA" w:rsidRPr="00973B87">
        <w:rPr>
          <w:rFonts w:eastAsia="Times"/>
          <w:sz w:val="28"/>
          <w:szCs w:val="28"/>
          <w:lang w:eastAsia="en-US"/>
        </w:rPr>
        <w:t xml:space="preserve"> | Accession </w:t>
      </w:r>
      <w:proofErr w:type="spellStart"/>
      <w:r w:rsidR="001E5EDA" w:rsidRPr="00973B87">
        <w:rPr>
          <w:rFonts w:eastAsia="Times"/>
          <w:sz w:val="28"/>
          <w:szCs w:val="28"/>
          <w:lang w:eastAsia="en-US"/>
        </w:rPr>
        <w:t>autoritaire</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ou</w:t>
      </w:r>
      <w:proofErr w:type="spellEnd"/>
      <w:r w:rsidR="001E5EDA" w:rsidRPr="00973B87">
        <w:rPr>
          <w:rFonts w:eastAsia="Times"/>
          <w:sz w:val="28"/>
          <w:szCs w:val="28"/>
          <w:lang w:eastAsia="en-US"/>
        </w:rPr>
        <w:t xml:space="preserve"> </w:t>
      </w:r>
      <w:proofErr w:type="spellStart"/>
      <w:r w:rsidR="001E5EDA" w:rsidRPr="00973B87">
        <w:rPr>
          <w:rFonts w:eastAsia="Times"/>
          <w:sz w:val="28"/>
          <w:szCs w:val="28"/>
          <w:lang w:eastAsia="en-US"/>
        </w:rPr>
        <w:t>militaire</w:t>
      </w:r>
      <w:proofErr w:type="spellEnd"/>
      <w:r w:rsidR="001E5EDA" w:rsidRPr="00973B87">
        <w:rPr>
          <w:rFonts w:eastAsia="Times"/>
          <w:sz w:val="28"/>
          <w:szCs w:val="28"/>
          <w:lang w:eastAsia="en-US"/>
        </w:rPr>
        <w:t xml:space="preserve"> | Gauche </w:t>
      </w:r>
      <w:proofErr w:type="spellStart"/>
      <w:r w:rsidR="001E5EDA" w:rsidRPr="00973B87">
        <w:rPr>
          <w:rFonts w:eastAsia="Times"/>
          <w:sz w:val="28"/>
          <w:szCs w:val="28"/>
          <w:lang w:eastAsia="en-US"/>
        </w:rPr>
        <w:t>communiste</w:t>
      </w:r>
      <w:proofErr w:type="spellEnd"/>
      <w:r w:rsidR="001E5EDA" w:rsidRPr="00973B87">
        <w:rPr>
          <w:rFonts w:eastAsia="Times"/>
          <w:sz w:val="28"/>
          <w:szCs w:val="28"/>
          <w:lang w:eastAsia="en-US"/>
        </w:rPr>
        <w:t>.”</w:t>
      </w:r>
      <w:r w:rsidR="00036BFA" w:rsidRPr="00973B87">
        <w:rPr>
          <w:rFonts w:eastAsia="Times"/>
          <w:sz w:val="28"/>
          <w:szCs w:val="28"/>
          <w:lang w:eastAsia="en-US"/>
        </w:rPr>
        <w:t xml:space="preserve"> Lentz (1994) identifies </w:t>
      </w:r>
      <w:proofErr w:type="spellStart"/>
      <w:r w:rsidR="00036BFA" w:rsidRPr="00973B87">
        <w:rPr>
          <w:rFonts w:eastAsia="Times"/>
          <w:sz w:val="28"/>
          <w:szCs w:val="28"/>
          <w:lang w:eastAsia="en-US"/>
        </w:rPr>
        <w:t>Karmal’s</w:t>
      </w:r>
      <w:proofErr w:type="spellEnd"/>
      <w:r w:rsidR="00036BFA" w:rsidRPr="00973B87">
        <w:rPr>
          <w:rFonts w:eastAsia="Times"/>
          <w:sz w:val="28"/>
          <w:szCs w:val="28"/>
          <w:lang w:eastAsia="en-US"/>
        </w:rPr>
        <w:t xml:space="preserve"> ideology as leftist, writing “He became active</w:t>
      </w:r>
      <w:r w:rsidR="002A15DF" w:rsidRPr="00973B87">
        <w:rPr>
          <w:rFonts w:eastAsia="Times"/>
          <w:sz w:val="28"/>
          <w:szCs w:val="28"/>
          <w:lang w:eastAsia="en-US"/>
        </w:rPr>
        <w:t xml:space="preserve"> </w:t>
      </w:r>
      <w:r w:rsidR="00036BFA" w:rsidRPr="00973B87">
        <w:rPr>
          <w:rFonts w:eastAsia="Times"/>
          <w:sz w:val="28"/>
          <w:szCs w:val="28"/>
          <w:lang w:eastAsia="en-US"/>
        </w:rPr>
        <w:t xml:space="preserve">in leftist politics while a student at Kabul University. In 1949 he began serving a five-year prison sentence for his Communist activities […] In 1965 he was elected to the National Assembly as a member of the pro-Communist </w:t>
      </w:r>
      <w:proofErr w:type="spellStart"/>
      <w:r w:rsidR="00036BFA" w:rsidRPr="00973B87">
        <w:rPr>
          <w:rFonts w:eastAsia="Times"/>
          <w:sz w:val="28"/>
          <w:szCs w:val="28"/>
          <w:lang w:eastAsia="en-US"/>
        </w:rPr>
        <w:t>Khalq</w:t>
      </w:r>
      <w:proofErr w:type="spellEnd"/>
      <w:r w:rsidR="00036BFA" w:rsidRPr="00973B87">
        <w:rPr>
          <w:rFonts w:eastAsia="Times"/>
          <w:sz w:val="28"/>
          <w:szCs w:val="28"/>
          <w:lang w:eastAsia="en-US"/>
        </w:rPr>
        <w:t xml:space="preserve"> party.”</w:t>
      </w:r>
      <w:r w:rsidR="00FC5CEC" w:rsidRPr="00973B87">
        <w:rPr>
          <w:rFonts w:eastAsia="Times"/>
          <w:sz w:val="28"/>
          <w:szCs w:val="28"/>
          <w:lang w:eastAsia="en-US"/>
        </w:rPr>
        <w:t xml:space="preserve"> World Statesmen (2020) identifies </w:t>
      </w:r>
      <w:proofErr w:type="spellStart"/>
      <w:r w:rsidR="00FC5CEC" w:rsidRPr="00973B87">
        <w:rPr>
          <w:rFonts w:eastAsia="Times"/>
          <w:sz w:val="28"/>
          <w:szCs w:val="28"/>
          <w:lang w:eastAsia="en-US"/>
        </w:rPr>
        <w:t>Karmal's</w:t>
      </w:r>
      <w:proofErr w:type="spellEnd"/>
      <w:r w:rsidR="00FC5CEC" w:rsidRPr="00973B87">
        <w:rPr>
          <w:rFonts w:eastAsia="Times"/>
          <w:sz w:val="28"/>
          <w:szCs w:val="28"/>
          <w:lang w:eastAsia="en-US"/>
        </w:rPr>
        <w:t xml:space="preserve"> party as HDK, and HDK's ideology as leftist, writing "27 Dec 1979 - 23 Nov 1986  </w:t>
      </w:r>
      <w:proofErr w:type="spellStart"/>
      <w:r w:rsidR="00FC5CEC" w:rsidRPr="00973B87">
        <w:rPr>
          <w:rFonts w:eastAsia="Times"/>
          <w:sz w:val="28"/>
          <w:szCs w:val="28"/>
          <w:lang w:eastAsia="en-US"/>
        </w:rPr>
        <w:t>Babrak</w:t>
      </w:r>
      <w:proofErr w:type="spellEnd"/>
      <w:r w:rsidR="00FC5CEC" w:rsidRPr="00973B87">
        <w:rPr>
          <w:rFonts w:eastAsia="Times"/>
          <w:sz w:val="28"/>
          <w:szCs w:val="28"/>
          <w:lang w:eastAsia="en-US"/>
        </w:rPr>
        <w:t xml:space="preserve"> </w:t>
      </w:r>
      <w:proofErr w:type="spellStart"/>
      <w:r w:rsidR="00FC5CEC" w:rsidRPr="00973B87">
        <w:rPr>
          <w:rFonts w:eastAsia="Times"/>
          <w:sz w:val="28"/>
          <w:szCs w:val="28"/>
          <w:lang w:eastAsia="en-US"/>
        </w:rPr>
        <w:t>Karmal</w:t>
      </w:r>
      <w:proofErr w:type="spellEnd"/>
      <w:r w:rsidR="00FC5CEC" w:rsidRPr="00973B87">
        <w:rPr>
          <w:rFonts w:eastAsia="Times"/>
          <w:sz w:val="28"/>
          <w:szCs w:val="28"/>
          <w:lang w:eastAsia="en-US"/>
        </w:rPr>
        <w:t xml:space="preserve"> (</w:t>
      </w:r>
      <w:proofErr w:type="spellStart"/>
      <w:r w:rsidR="00FC5CEC" w:rsidRPr="00973B87">
        <w:rPr>
          <w:rFonts w:eastAsia="Times"/>
          <w:sz w:val="28"/>
          <w:szCs w:val="28"/>
          <w:lang w:eastAsia="en-US"/>
        </w:rPr>
        <w:t>s.a.</w:t>
      </w:r>
      <w:proofErr w:type="spellEnd"/>
      <w:r w:rsidR="00FC5CEC" w:rsidRPr="00973B87">
        <w:rPr>
          <w:rFonts w:eastAsia="Times"/>
          <w:sz w:val="28"/>
          <w:szCs w:val="28"/>
          <w:lang w:eastAsia="en-US"/>
        </w:rPr>
        <w:t xml:space="preserve">) HDK," and "HDK = </w:t>
      </w:r>
      <w:proofErr w:type="spellStart"/>
      <w:r w:rsidR="00FC5CEC" w:rsidRPr="00973B87">
        <w:rPr>
          <w:rFonts w:eastAsia="Times"/>
          <w:sz w:val="28"/>
          <w:szCs w:val="28"/>
          <w:lang w:eastAsia="en-US"/>
        </w:rPr>
        <w:t>Hizbi</w:t>
      </w:r>
      <w:proofErr w:type="spellEnd"/>
      <w:r w:rsidR="00FC5CEC" w:rsidRPr="00973B87">
        <w:rPr>
          <w:rFonts w:eastAsia="Times"/>
          <w:sz w:val="28"/>
          <w:szCs w:val="28"/>
          <w:lang w:eastAsia="en-US"/>
        </w:rPr>
        <w:t xml:space="preserve"> </w:t>
      </w:r>
      <w:proofErr w:type="spellStart"/>
      <w:r w:rsidR="00FC5CEC" w:rsidRPr="00973B87">
        <w:rPr>
          <w:rFonts w:eastAsia="Times"/>
          <w:sz w:val="28"/>
          <w:szCs w:val="28"/>
          <w:lang w:eastAsia="en-US"/>
        </w:rPr>
        <w:t>Dimukratiki</w:t>
      </w:r>
      <w:proofErr w:type="spellEnd"/>
      <w:r w:rsidR="00FC5CEC" w:rsidRPr="00973B87">
        <w:rPr>
          <w:rFonts w:eastAsia="Times"/>
          <w:sz w:val="28"/>
          <w:szCs w:val="28"/>
          <w:lang w:eastAsia="en-US"/>
        </w:rPr>
        <w:t xml:space="preserve"> </w:t>
      </w:r>
      <w:proofErr w:type="spellStart"/>
      <w:r w:rsidR="00FC5CEC" w:rsidRPr="00973B87">
        <w:rPr>
          <w:rFonts w:eastAsia="Times"/>
          <w:sz w:val="28"/>
          <w:szCs w:val="28"/>
          <w:lang w:eastAsia="en-US"/>
        </w:rPr>
        <w:t>Khalqi</w:t>
      </w:r>
      <w:proofErr w:type="spellEnd"/>
      <w:r w:rsidR="00FC5CEC" w:rsidRPr="00973B87">
        <w:rPr>
          <w:rFonts w:eastAsia="Times"/>
          <w:sz w:val="28"/>
          <w:szCs w:val="28"/>
          <w:lang w:eastAsia="en-US"/>
        </w:rPr>
        <w:t xml:space="preserve"> </w:t>
      </w:r>
      <w:proofErr w:type="spellStart"/>
      <w:r w:rsidR="00FC5CEC" w:rsidRPr="00973B87">
        <w:rPr>
          <w:rFonts w:eastAsia="Times"/>
          <w:sz w:val="28"/>
          <w:szCs w:val="28"/>
          <w:lang w:eastAsia="en-US"/>
        </w:rPr>
        <w:t>Afghanisan</w:t>
      </w:r>
      <w:proofErr w:type="spellEnd"/>
      <w:r w:rsidR="00FC5CEC" w:rsidRPr="00973B87">
        <w:rPr>
          <w:rFonts w:eastAsia="Times"/>
          <w:sz w:val="28"/>
          <w:szCs w:val="28"/>
          <w:lang w:eastAsia="en-US"/>
        </w:rPr>
        <w:t xml:space="preserve"> (People's Democratic Party of Afghanistan, communist, 1990 renounced Marxism, 1965-28 Jun 1990, then HW)."</w:t>
      </w:r>
    </w:p>
    <w:p w14:paraId="4E7259E3" w14:textId="5B1FC28A" w:rsidR="00FA3D3B" w:rsidRPr="00973B87" w:rsidRDefault="00FA3D3B" w:rsidP="001E5EDA">
      <w:pPr>
        <w:rPr>
          <w:rFonts w:eastAsia="Times"/>
          <w:sz w:val="28"/>
          <w:szCs w:val="28"/>
        </w:rPr>
      </w:pPr>
      <w:r w:rsidRPr="00973B87">
        <w:rPr>
          <w:rFonts w:eastAsia="Times"/>
          <w:sz w:val="28"/>
          <w:szCs w:val="28"/>
          <w:lang w:val="en-GB"/>
        </w:rPr>
        <w:t xml:space="preserve">Note: </w:t>
      </w:r>
      <w:r w:rsidRPr="00973B87">
        <w:rPr>
          <w:rFonts w:eastAsia="Times"/>
          <w:sz w:val="28"/>
          <w:szCs w:val="28"/>
        </w:rPr>
        <w:t xml:space="preserve">The People's Democratic Party of Afghanistan (PDPA) is also known as </w:t>
      </w:r>
      <w:proofErr w:type="spellStart"/>
      <w:r w:rsidRPr="00973B87">
        <w:rPr>
          <w:rFonts w:eastAsia="Times"/>
          <w:sz w:val="28"/>
          <w:szCs w:val="28"/>
        </w:rPr>
        <w:t>Hezb</w:t>
      </w:r>
      <w:proofErr w:type="spellEnd"/>
      <w:r w:rsidRPr="00973B87">
        <w:rPr>
          <w:rFonts w:eastAsia="Times"/>
          <w:sz w:val="28"/>
          <w:szCs w:val="28"/>
        </w:rPr>
        <w:t xml:space="preserve">-e </w:t>
      </w:r>
      <w:proofErr w:type="spellStart"/>
      <w:r w:rsidRPr="00973B87">
        <w:rPr>
          <w:rFonts w:eastAsia="Times"/>
          <w:sz w:val="28"/>
          <w:szCs w:val="28"/>
        </w:rPr>
        <w:t>dimūkrātĩk</w:t>
      </w:r>
      <w:proofErr w:type="spellEnd"/>
      <w:r w:rsidRPr="00973B87">
        <w:rPr>
          <w:rFonts w:eastAsia="Times"/>
          <w:sz w:val="28"/>
          <w:szCs w:val="28"/>
        </w:rPr>
        <w:t xml:space="preserve">-e </w:t>
      </w:r>
      <w:proofErr w:type="spellStart"/>
      <w:r w:rsidRPr="00973B87">
        <w:rPr>
          <w:rFonts w:eastAsia="Times"/>
          <w:sz w:val="28"/>
          <w:szCs w:val="28"/>
        </w:rPr>
        <w:t>khalq</w:t>
      </w:r>
      <w:proofErr w:type="spellEnd"/>
      <w:r w:rsidRPr="00973B87">
        <w:rPr>
          <w:rFonts w:eastAsia="Times"/>
          <w:sz w:val="28"/>
          <w:szCs w:val="28"/>
        </w:rPr>
        <w:t xml:space="preserve">-e </w:t>
      </w:r>
      <w:proofErr w:type="spellStart"/>
      <w:r w:rsidRPr="00973B87">
        <w:rPr>
          <w:rFonts w:eastAsia="Times"/>
          <w:sz w:val="28"/>
          <w:szCs w:val="28"/>
        </w:rPr>
        <w:t>Afghānistān</w:t>
      </w:r>
      <w:proofErr w:type="spellEnd"/>
      <w:r w:rsidRPr="00973B87">
        <w:rPr>
          <w:rFonts w:eastAsia="Times"/>
          <w:sz w:val="28"/>
          <w:szCs w:val="28"/>
        </w:rPr>
        <w:t xml:space="preserve"> (HDK).</w:t>
      </w:r>
    </w:p>
    <w:p w14:paraId="0000003E" w14:textId="77777777" w:rsidR="008E6189" w:rsidRPr="00973B87" w:rsidRDefault="008E6189">
      <w:pPr>
        <w:rPr>
          <w:rFonts w:eastAsia="Times"/>
          <w:sz w:val="28"/>
          <w:szCs w:val="28"/>
        </w:rPr>
      </w:pPr>
    </w:p>
    <w:p w14:paraId="0000003F" w14:textId="77777777" w:rsidR="008E6189" w:rsidRPr="00973B87" w:rsidRDefault="00C77EFD">
      <w:pPr>
        <w:rPr>
          <w:rFonts w:eastAsia="Calibri"/>
          <w:sz w:val="28"/>
          <w:szCs w:val="28"/>
        </w:rPr>
      </w:pPr>
      <w:r w:rsidRPr="00973B87">
        <w:rPr>
          <w:rFonts w:eastAsia="Times"/>
          <w:sz w:val="28"/>
          <w:szCs w:val="28"/>
        </w:rPr>
        <w:t>Years: 1981 - 1987</w:t>
      </w:r>
    </w:p>
    <w:p w14:paraId="00000040" w14:textId="4A445BF7" w:rsidR="008E6189" w:rsidRPr="00973B87" w:rsidRDefault="00C77EFD">
      <w:pPr>
        <w:rPr>
          <w:rFonts w:eastAsia="Calibri"/>
          <w:sz w:val="28"/>
          <w:szCs w:val="28"/>
        </w:rPr>
      </w:pPr>
      <w:r w:rsidRPr="00973B87">
        <w:rPr>
          <w:rFonts w:eastAsia="Times"/>
          <w:sz w:val="28"/>
          <w:szCs w:val="28"/>
        </w:rPr>
        <w:t xml:space="preserve">Head of government: </w:t>
      </w:r>
      <w:r w:rsidR="008137F1" w:rsidRPr="00973B87">
        <w:rPr>
          <w:rFonts w:eastAsia="Times"/>
          <w:sz w:val="28"/>
          <w:szCs w:val="28"/>
        </w:rPr>
        <w:t xml:space="preserve">Sultan Ali </w:t>
      </w:r>
      <w:proofErr w:type="spellStart"/>
      <w:r w:rsidR="008137F1" w:rsidRPr="00973B87">
        <w:rPr>
          <w:rFonts w:eastAsia="Times"/>
          <w:sz w:val="28"/>
          <w:szCs w:val="28"/>
        </w:rPr>
        <w:t>Keshtmand</w:t>
      </w:r>
      <w:proofErr w:type="spellEnd"/>
    </w:p>
    <w:p w14:paraId="00000041" w14:textId="14FAF069" w:rsidR="008E6189" w:rsidRPr="00973B87" w:rsidRDefault="00C77EFD">
      <w:pPr>
        <w:rPr>
          <w:rFonts w:eastAsia="Calibri"/>
          <w:sz w:val="28"/>
          <w:szCs w:val="28"/>
        </w:rPr>
      </w:pPr>
      <w:r w:rsidRPr="00973B87">
        <w:rPr>
          <w:rFonts w:eastAsia="Times"/>
          <w:sz w:val="28"/>
          <w:szCs w:val="28"/>
        </w:rPr>
        <w:t xml:space="preserve">Ideology: </w:t>
      </w:r>
      <w:r w:rsidR="008F3902" w:rsidRPr="00973B87">
        <w:rPr>
          <w:rFonts w:eastAsia="Times"/>
          <w:sz w:val="28"/>
          <w:szCs w:val="28"/>
        </w:rPr>
        <w:t>left</w:t>
      </w:r>
    </w:p>
    <w:p w14:paraId="00000043" w14:textId="6C7719A6" w:rsidR="008E6189" w:rsidRPr="00973B87" w:rsidRDefault="00C77EFD">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8F3902" w:rsidRPr="00973B87">
        <w:rPr>
          <w:rFonts w:eastAsia="Times"/>
          <w:sz w:val="28"/>
          <w:szCs w:val="28"/>
        </w:rPr>
        <w:t xml:space="preserve"> </w:t>
      </w:r>
      <w:r w:rsidR="008F3902" w:rsidRPr="00973B87">
        <w:rPr>
          <w:rFonts w:eastAsia="Times"/>
          <w:i/>
          <w:sz w:val="28"/>
          <w:szCs w:val="28"/>
        </w:rPr>
        <w:t xml:space="preserve">Chicago Tribune </w:t>
      </w:r>
      <w:r w:rsidR="008F3902" w:rsidRPr="00973B87">
        <w:rPr>
          <w:rFonts w:eastAsia="Times"/>
          <w:sz w:val="28"/>
          <w:szCs w:val="28"/>
        </w:rPr>
        <w:t xml:space="preserve">(1989) identifies affiliation as People’s Democratic Party (HDK/PDPA):“An old-guard member of the People's Democratic Party of Afghanistan, the Moscow-backed party led by Najib, </w:t>
      </w:r>
      <w:proofErr w:type="spellStart"/>
      <w:r w:rsidR="008F3902" w:rsidRPr="00973B87">
        <w:rPr>
          <w:rFonts w:eastAsia="Times"/>
          <w:sz w:val="28"/>
          <w:szCs w:val="28"/>
        </w:rPr>
        <w:t>Keshtmand</w:t>
      </w:r>
      <w:proofErr w:type="spellEnd"/>
      <w:r w:rsidR="008F3902" w:rsidRPr="00973B87">
        <w:rPr>
          <w:rFonts w:eastAsia="Times"/>
          <w:sz w:val="28"/>
          <w:szCs w:val="28"/>
        </w:rPr>
        <w:t xml:space="preserve"> served as prime minister in the government of </w:t>
      </w:r>
      <w:proofErr w:type="spellStart"/>
      <w:r w:rsidR="008F3902" w:rsidRPr="00973B87">
        <w:rPr>
          <w:rFonts w:eastAsia="Times"/>
          <w:sz w:val="28"/>
          <w:szCs w:val="28"/>
        </w:rPr>
        <w:t>Babrak</w:t>
      </w:r>
      <w:proofErr w:type="spellEnd"/>
      <w:r w:rsidR="008F3902" w:rsidRPr="00973B87">
        <w:rPr>
          <w:rFonts w:eastAsia="Times"/>
          <w:sz w:val="28"/>
          <w:szCs w:val="28"/>
        </w:rPr>
        <w:t xml:space="preserve"> </w:t>
      </w:r>
      <w:proofErr w:type="spellStart"/>
      <w:r w:rsidR="008F3902" w:rsidRPr="00973B87">
        <w:rPr>
          <w:rFonts w:eastAsia="Times"/>
          <w:sz w:val="28"/>
          <w:szCs w:val="28"/>
        </w:rPr>
        <w:t>Karmal</w:t>
      </w:r>
      <w:proofErr w:type="spellEnd"/>
      <w:r w:rsidR="008F3902" w:rsidRPr="00973B87">
        <w:rPr>
          <w:rFonts w:eastAsia="Times"/>
          <w:sz w:val="28"/>
          <w:szCs w:val="28"/>
        </w:rPr>
        <w:t xml:space="preserve"> and remained in the post when Najib replaced </w:t>
      </w:r>
      <w:proofErr w:type="spellStart"/>
      <w:r w:rsidR="008F3902" w:rsidRPr="00973B87">
        <w:rPr>
          <w:rFonts w:eastAsia="Times"/>
          <w:sz w:val="28"/>
          <w:szCs w:val="28"/>
        </w:rPr>
        <w:t>Karmal</w:t>
      </w:r>
      <w:proofErr w:type="spellEnd"/>
      <w:r w:rsidR="008F3902" w:rsidRPr="00973B87">
        <w:rPr>
          <w:rFonts w:eastAsia="Times"/>
          <w:sz w:val="28"/>
          <w:szCs w:val="28"/>
        </w:rPr>
        <w:t xml:space="preserve"> in 1985.” DPI identifies HDK’s ideology as left.</w:t>
      </w:r>
      <w:r w:rsidR="00C859BB" w:rsidRPr="00973B87">
        <w:rPr>
          <w:rFonts w:eastAsia="Times"/>
          <w:sz w:val="28"/>
          <w:szCs w:val="28"/>
        </w:rPr>
        <w:t xml:space="preserve"> </w:t>
      </w:r>
      <w:r w:rsidR="002E08B9" w:rsidRPr="00973B87">
        <w:rPr>
          <w:sz w:val="28"/>
          <w:szCs w:val="28"/>
        </w:rPr>
        <w:t>The Political Handbook (2010) elaborates, writing “</w:t>
      </w:r>
      <w:r w:rsidR="002E08B9" w:rsidRPr="00973B87">
        <w:rPr>
          <w:rFonts w:eastAsiaTheme="minorEastAsia"/>
          <w:sz w:val="28"/>
          <w:szCs w:val="28"/>
          <w:lang w:val="en-GB"/>
        </w:rPr>
        <w:t>Homeland Party (</w:t>
      </w:r>
      <w:proofErr w:type="spellStart"/>
      <w:r w:rsidR="002E08B9" w:rsidRPr="00973B87">
        <w:rPr>
          <w:rFonts w:eastAsiaTheme="minorEastAsia"/>
          <w:i/>
          <w:iCs/>
          <w:sz w:val="28"/>
          <w:szCs w:val="28"/>
          <w:lang w:val="en-GB"/>
        </w:rPr>
        <w:t>Hizb</w:t>
      </w:r>
      <w:proofErr w:type="spellEnd"/>
      <w:r w:rsidR="002E08B9" w:rsidRPr="00973B87">
        <w:rPr>
          <w:rFonts w:eastAsiaTheme="minorEastAsia"/>
          <w:i/>
          <w:iCs/>
          <w:sz w:val="28"/>
          <w:szCs w:val="28"/>
          <w:lang w:val="en-GB"/>
        </w:rPr>
        <w:t>-</w:t>
      </w:r>
      <w:proofErr w:type="spellStart"/>
      <w:r w:rsidR="002E08B9" w:rsidRPr="00973B87">
        <w:rPr>
          <w:rFonts w:eastAsiaTheme="minorEastAsia"/>
          <w:i/>
          <w:iCs/>
          <w:sz w:val="28"/>
          <w:szCs w:val="28"/>
          <w:lang w:val="en-GB"/>
        </w:rPr>
        <w:t>i</w:t>
      </w:r>
      <w:proofErr w:type="spellEnd"/>
      <w:r w:rsidR="002E08B9" w:rsidRPr="00973B87">
        <w:rPr>
          <w:rFonts w:eastAsiaTheme="minorEastAsia"/>
          <w:i/>
          <w:iCs/>
          <w:sz w:val="28"/>
          <w:szCs w:val="28"/>
          <w:lang w:val="en-GB"/>
        </w:rPr>
        <w:t>-Watan</w:t>
      </w:r>
      <w:r w:rsidR="002E08B9" w:rsidRPr="00973B87">
        <w:rPr>
          <w:rFonts w:eastAsiaTheme="minorEastAsia"/>
          <w:sz w:val="28"/>
          <w:szCs w:val="28"/>
          <w:lang w:val="en-GB"/>
        </w:rPr>
        <w:t>). Previously known as the People's Democratic Party of Afghanistan (PDPA)[</w:t>
      </w:r>
      <w:r w:rsidR="002E08B9" w:rsidRPr="00973B87">
        <w:rPr>
          <w:sz w:val="28"/>
          <w:szCs w:val="28"/>
          <w:lang w:val="en-GB"/>
        </w:rPr>
        <w:t>…</w:t>
      </w:r>
      <w:r w:rsidR="002E08B9" w:rsidRPr="00973B87">
        <w:rPr>
          <w:rFonts w:eastAsiaTheme="minorEastAsia"/>
          <w:sz w:val="28"/>
          <w:szCs w:val="28"/>
          <w:lang w:val="en-GB"/>
        </w:rPr>
        <w:t xml:space="preserve">]the group's </w:t>
      </w:r>
      <w:r w:rsidR="002E08B9" w:rsidRPr="00973B87">
        <w:rPr>
          <w:rFonts w:eastAsiaTheme="minorEastAsia"/>
          <w:sz w:val="28"/>
          <w:szCs w:val="28"/>
          <w:lang w:val="en-GB"/>
        </w:rPr>
        <w:lastRenderedPageBreak/>
        <w:t>subsequent activity was limited to occasional contact at meetings of international communist organizations.</w:t>
      </w:r>
      <w:r w:rsidR="002E08B9" w:rsidRPr="00973B87">
        <w:rPr>
          <w:sz w:val="28"/>
          <w:szCs w:val="28"/>
          <w:lang w:val="en-GB"/>
        </w:rPr>
        <w:t>”</w:t>
      </w:r>
      <w:r w:rsidR="00C859BB" w:rsidRPr="00973B87">
        <w:rPr>
          <w:rFonts w:eastAsia="Times"/>
          <w:sz w:val="28"/>
          <w:szCs w:val="28"/>
        </w:rPr>
        <w:t xml:space="preserve">Lentz (1994: 15) confirms </w:t>
      </w:r>
      <w:proofErr w:type="spellStart"/>
      <w:r w:rsidR="00C859BB" w:rsidRPr="00973B87">
        <w:rPr>
          <w:rFonts w:eastAsia="Times"/>
          <w:sz w:val="28"/>
          <w:szCs w:val="28"/>
        </w:rPr>
        <w:t>Keshtmand</w:t>
      </w:r>
      <w:proofErr w:type="spellEnd"/>
      <w:r w:rsidR="00C859BB" w:rsidRPr="00973B87">
        <w:rPr>
          <w:rFonts w:eastAsia="Times"/>
          <w:sz w:val="28"/>
          <w:szCs w:val="28"/>
        </w:rPr>
        <w:t xml:space="preserve"> to be leftist, writing that “a Shi’ite Muslim and communist, </w:t>
      </w:r>
      <w:proofErr w:type="spellStart"/>
      <w:r w:rsidR="00C859BB" w:rsidRPr="00973B87">
        <w:rPr>
          <w:rFonts w:eastAsia="Times"/>
          <w:sz w:val="28"/>
          <w:szCs w:val="28"/>
        </w:rPr>
        <w:t>Keshtamand</w:t>
      </w:r>
      <w:proofErr w:type="spellEnd"/>
      <w:r w:rsidR="00C859BB" w:rsidRPr="00973B87">
        <w:rPr>
          <w:rFonts w:eastAsia="Times"/>
          <w:sz w:val="28"/>
          <w:szCs w:val="28"/>
        </w:rPr>
        <w:t xml:space="preserve"> was a leading figure in the </w:t>
      </w:r>
      <w:proofErr w:type="spellStart"/>
      <w:r w:rsidR="00C859BB" w:rsidRPr="00973B87">
        <w:rPr>
          <w:rFonts w:eastAsia="Times"/>
          <w:sz w:val="28"/>
          <w:szCs w:val="28"/>
        </w:rPr>
        <w:t>Parcham</w:t>
      </w:r>
      <w:proofErr w:type="spellEnd"/>
      <w:r w:rsidR="00C859BB" w:rsidRPr="00973B87">
        <w:rPr>
          <w:rFonts w:eastAsia="Times"/>
          <w:sz w:val="28"/>
          <w:szCs w:val="28"/>
        </w:rPr>
        <w:t xml:space="preserve"> party”.</w:t>
      </w:r>
      <w:r w:rsidR="00036BFA" w:rsidRPr="00973B87">
        <w:rPr>
          <w:rFonts w:eastAsia="Times"/>
          <w:sz w:val="28"/>
          <w:szCs w:val="28"/>
        </w:rPr>
        <w:t xml:space="preserve"> Lentz (1994) identifies </w:t>
      </w:r>
      <w:proofErr w:type="spellStart"/>
      <w:r w:rsidR="00036BFA" w:rsidRPr="00973B87">
        <w:rPr>
          <w:rFonts w:eastAsia="Times"/>
          <w:sz w:val="28"/>
          <w:szCs w:val="28"/>
        </w:rPr>
        <w:t>Keshtmand’s</w:t>
      </w:r>
      <w:proofErr w:type="spellEnd"/>
      <w:r w:rsidR="00036BFA" w:rsidRPr="00973B87">
        <w:rPr>
          <w:rFonts w:eastAsia="Times"/>
          <w:sz w:val="28"/>
          <w:szCs w:val="28"/>
        </w:rPr>
        <w:t xml:space="preserve"> ideology as leftist, writing “A Shi'ite Muslim and Communist, </w:t>
      </w:r>
      <w:proofErr w:type="spellStart"/>
      <w:r w:rsidR="00036BFA" w:rsidRPr="00973B87">
        <w:rPr>
          <w:rFonts w:eastAsia="Times"/>
          <w:sz w:val="28"/>
          <w:szCs w:val="28"/>
        </w:rPr>
        <w:t>Keshtamand</w:t>
      </w:r>
      <w:proofErr w:type="spellEnd"/>
      <w:r w:rsidR="00036BFA" w:rsidRPr="00973B87">
        <w:rPr>
          <w:rFonts w:eastAsia="Times"/>
          <w:sz w:val="28"/>
          <w:szCs w:val="28"/>
        </w:rPr>
        <w:t xml:space="preserve"> was a leading figure</w:t>
      </w:r>
      <w:r w:rsidR="002A15DF" w:rsidRPr="00973B87">
        <w:rPr>
          <w:rFonts w:eastAsia="Times"/>
          <w:sz w:val="28"/>
          <w:szCs w:val="28"/>
        </w:rPr>
        <w:t xml:space="preserve"> i</w:t>
      </w:r>
      <w:r w:rsidR="00036BFA" w:rsidRPr="00973B87">
        <w:rPr>
          <w:rFonts w:eastAsia="Times"/>
          <w:sz w:val="28"/>
          <w:szCs w:val="28"/>
        </w:rPr>
        <w:t xml:space="preserve">n the </w:t>
      </w:r>
      <w:proofErr w:type="spellStart"/>
      <w:r w:rsidR="00036BFA" w:rsidRPr="00973B87">
        <w:rPr>
          <w:rFonts w:eastAsia="Times"/>
          <w:sz w:val="28"/>
          <w:szCs w:val="28"/>
        </w:rPr>
        <w:t>Parcham</w:t>
      </w:r>
      <w:proofErr w:type="spellEnd"/>
      <w:r w:rsidR="00036BFA" w:rsidRPr="00973B87">
        <w:rPr>
          <w:rFonts w:eastAsia="Times"/>
          <w:sz w:val="28"/>
          <w:szCs w:val="28"/>
        </w:rPr>
        <w:t xml:space="preserve"> party and a close ally of President </w:t>
      </w:r>
      <w:proofErr w:type="spellStart"/>
      <w:r w:rsidR="00036BFA" w:rsidRPr="00973B87">
        <w:rPr>
          <w:rFonts w:eastAsia="Times"/>
          <w:sz w:val="28"/>
          <w:szCs w:val="28"/>
        </w:rPr>
        <w:t>Babrak</w:t>
      </w:r>
      <w:proofErr w:type="spellEnd"/>
      <w:r w:rsidR="00036BFA" w:rsidRPr="00973B87">
        <w:rPr>
          <w:rFonts w:eastAsia="Times"/>
          <w:sz w:val="28"/>
          <w:szCs w:val="28"/>
        </w:rPr>
        <w:t xml:space="preserve"> </w:t>
      </w:r>
      <w:proofErr w:type="spellStart"/>
      <w:r w:rsidR="00036BFA" w:rsidRPr="00973B87">
        <w:rPr>
          <w:rFonts w:eastAsia="Times"/>
          <w:sz w:val="28"/>
          <w:szCs w:val="28"/>
        </w:rPr>
        <w:t>Karmal</w:t>
      </w:r>
      <w:proofErr w:type="spellEnd"/>
      <w:r w:rsidR="00036BFA" w:rsidRPr="00973B87">
        <w:rPr>
          <w:rFonts w:eastAsia="Times"/>
          <w:sz w:val="28"/>
          <w:szCs w:val="28"/>
        </w:rPr>
        <w:t>.”</w:t>
      </w:r>
    </w:p>
    <w:p w14:paraId="301FD643" w14:textId="266B5607" w:rsidR="00FA3D3B" w:rsidRPr="00973B87" w:rsidRDefault="00FC5CEC">
      <w:pPr>
        <w:rPr>
          <w:rFonts w:eastAsia="Times"/>
          <w:sz w:val="28"/>
          <w:szCs w:val="28"/>
        </w:rPr>
      </w:pPr>
      <w:r w:rsidRPr="00973B87">
        <w:rPr>
          <w:rFonts w:eastAsia="Times"/>
          <w:sz w:val="28"/>
          <w:szCs w:val="28"/>
        </w:rPr>
        <w:t xml:space="preserve">World Statesmen (2020) identifies </w:t>
      </w:r>
      <w:proofErr w:type="spellStart"/>
      <w:r w:rsidRPr="00973B87">
        <w:rPr>
          <w:rFonts w:eastAsia="Times"/>
          <w:sz w:val="28"/>
          <w:szCs w:val="28"/>
        </w:rPr>
        <w:t>Keshtmand's</w:t>
      </w:r>
      <w:proofErr w:type="spellEnd"/>
      <w:r w:rsidRPr="00973B87">
        <w:rPr>
          <w:rFonts w:eastAsia="Times"/>
          <w:sz w:val="28"/>
          <w:szCs w:val="28"/>
        </w:rPr>
        <w:t xml:space="preserve"> party as HDK, and HDK's ideology as leftist, writing "11 Jun 1981 - 26 May 1988  Sultan Ali </w:t>
      </w:r>
      <w:proofErr w:type="spellStart"/>
      <w:r w:rsidRPr="00973B87">
        <w:rPr>
          <w:rFonts w:eastAsia="Times"/>
          <w:sz w:val="28"/>
          <w:szCs w:val="28"/>
        </w:rPr>
        <w:t>Keshtmand</w:t>
      </w:r>
      <w:proofErr w:type="spellEnd"/>
      <w:r w:rsidRPr="00973B87">
        <w:rPr>
          <w:rFonts w:eastAsia="Times"/>
          <w:sz w:val="28"/>
          <w:szCs w:val="28"/>
        </w:rPr>
        <w:t xml:space="preserve"> (1st time) (b. 1935) HDK" and "HDK = </w:t>
      </w:r>
      <w:proofErr w:type="spellStart"/>
      <w:r w:rsidRPr="00973B87">
        <w:rPr>
          <w:rFonts w:eastAsia="Times"/>
          <w:sz w:val="28"/>
          <w:szCs w:val="28"/>
        </w:rPr>
        <w:t>Hizbi</w:t>
      </w:r>
      <w:proofErr w:type="spellEnd"/>
      <w:r w:rsidRPr="00973B87">
        <w:rPr>
          <w:rFonts w:eastAsia="Times"/>
          <w:sz w:val="28"/>
          <w:szCs w:val="28"/>
        </w:rPr>
        <w:t xml:space="preserve"> </w:t>
      </w:r>
      <w:proofErr w:type="spellStart"/>
      <w:r w:rsidRPr="00973B87">
        <w:rPr>
          <w:rFonts w:eastAsia="Times"/>
          <w:sz w:val="28"/>
          <w:szCs w:val="28"/>
        </w:rPr>
        <w:t>Dimukratiki</w:t>
      </w:r>
      <w:proofErr w:type="spellEnd"/>
      <w:r w:rsidRPr="00973B87">
        <w:rPr>
          <w:rFonts w:eastAsia="Times"/>
          <w:sz w:val="28"/>
          <w:szCs w:val="28"/>
        </w:rPr>
        <w:t xml:space="preserve"> </w:t>
      </w:r>
      <w:proofErr w:type="spellStart"/>
      <w:r w:rsidRPr="00973B87">
        <w:rPr>
          <w:rFonts w:eastAsia="Times"/>
          <w:sz w:val="28"/>
          <w:szCs w:val="28"/>
        </w:rPr>
        <w:t>Khalqi</w:t>
      </w:r>
      <w:proofErr w:type="spellEnd"/>
      <w:r w:rsidRPr="00973B87">
        <w:rPr>
          <w:rFonts w:eastAsia="Times"/>
          <w:sz w:val="28"/>
          <w:szCs w:val="28"/>
        </w:rPr>
        <w:t xml:space="preserve"> </w:t>
      </w:r>
      <w:proofErr w:type="spellStart"/>
      <w:r w:rsidRPr="00973B87">
        <w:rPr>
          <w:rFonts w:eastAsia="Times"/>
          <w:sz w:val="28"/>
          <w:szCs w:val="28"/>
        </w:rPr>
        <w:t>Afghanisan</w:t>
      </w:r>
      <w:proofErr w:type="spellEnd"/>
      <w:r w:rsidRPr="00973B87">
        <w:rPr>
          <w:rFonts w:eastAsia="Times"/>
          <w:sz w:val="28"/>
          <w:szCs w:val="28"/>
        </w:rPr>
        <w:t xml:space="preserve"> (People's Democratic Party of Afghanistan, communist, 1990 renounced Marxism, 1965-28 Jun 1990, then HW)."</w:t>
      </w:r>
    </w:p>
    <w:p w14:paraId="7ED006B5" w14:textId="0D9E487D" w:rsidR="003516C9" w:rsidRPr="00973B87" w:rsidRDefault="003516C9">
      <w:pPr>
        <w:rPr>
          <w:rFonts w:eastAsia="Times"/>
          <w:sz w:val="28"/>
          <w:szCs w:val="28"/>
        </w:rPr>
      </w:pPr>
      <w:r w:rsidRPr="00973B87">
        <w:rPr>
          <w:rFonts w:eastAsia="Times"/>
          <w:sz w:val="28"/>
          <w:szCs w:val="28"/>
          <w:lang w:val="en-GB"/>
        </w:rPr>
        <w:t xml:space="preserve">Note: </w:t>
      </w:r>
      <w:r w:rsidRPr="00973B87">
        <w:rPr>
          <w:rFonts w:eastAsia="Times"/>
          <w:sz w:val="28"/>
          <w:szCs w:val="28"/>
        </w:rPr>
        <w:t xml:space="preserve">The People's Democratic Party of Afghanistan (PDPA) is also known as </w:t>
      </w:r>
      <w:proofErr w:type="spellStart"/>
      <w:r w:rsidRPr="00973B87">
        <w:rPr>
          <w:rFonts w:eastAsia="Times"/>
          <w:sz w:val="28"/>
          <w:szCs w:val="28"/>
        </w:rPr>
        <w:t>Hezb</w:t>
      </w:r>
      <w:proofErr w:type="spellEnd"/>
      <w:r w:rsidRPr="00973B87">
        <w:rPr>
          <w:rFonts w:eastAsia="Times"/>
          <w:sz w:val="28"/>
          <w:szCs w:val="28"/>
        </w:rPr>
        <w:t xml:space="preserve">-e </w:t>
      </w:r>
      <w:proofErr w:type="spellStart"/>
      <w:r w:rsidRPr="00973B87">
        <w:rPr>
          <w:rFonts w:eastAsia="Times"/>
          <w:sz w:val="28"/>
          <w:szCs w:val="28"/>
        </w:rPr>
        <w:t>dimūkrātĩk</w:t>
      </w:r>
      <w:proofErr w:type="spellEnd"/>
      <w:r w:rsidRPr="00973B87">
        <w:rPr>
          <w:rFonts w:eastAsia="Times"/>
          <w:sz w:val="28"/>
          <w:szCs w:val="28"/>
        </w:rPr>
        <w:t xml:space="preserve">-e </w:t>
      </w:r>
      <w:proofErr w:type="spellStart"/>
      <w:r w:rsidRPr="00973B87">
        <w:rPr>
          <w:rFonts w:eastAsia="Times"/>
          <w:sz w:val="28"/>
          <w:szCs w:val="28"/>
        </w:rPr>
        <w:t>khalq</w:t>
      </w:r>
      <w:proofErr w:type="spellEnd"/>
      <w:r w:rsidRPr="00973B87">
        <w:rPr>
          <w:rFonts w:eastAsia="Times"/>
          <w:sz w:val="28"/>
          <w:szCs w:val="28"/>
        </w:rPr>
        <w:t xml:space="preserve">-e </w:t>
      </w:r>
      <w:proofErr w:type="spellStart"/>
      <w:r w:rsidRPr="00973B87">
        <w:rPr>
          <w:rFonts w:eastAsia="Times"/>
          <w:sz w:val="28"/>
          <w:szCs w:val="28"/>
        </w:rPr>
        <w:t>Afghānistān</w:t>
      </w:r>
      <w:proofErr w:type="spellEnd"/>
      <w:r w:rsidRPr="00973B87">
        <w:rPr>
          <w:rFonts w:eastAsia="Times"/>
          <w:sz w:val="28"/>
          <w:szCs w:val="28"/>
        </w:rPr>
        <w:t xml:space="preserve"> (HDK).</w:t>
      </w:r>
    </w:p>
    <w:p w14:paraId="00000044" w14:textId="77777777" w:rsidR="008E6189" w:rsidRPr="00973B87" w:rsidRDefault="008E6189">
      <w:pPr>
        <w:rPr>
          <w:rFonts w:eastAsia="Times"/>
          <w:sz w:val="28"/>
          <w:szCs w:val="28"/>
        </w:rPr>
      </w:pPr>
    </w:p>
    <w:p w14:paraId="00000045" w14:textId="77777777" w:rsidR="008E6189" w:rsidRPr="00973B87" w:rsidRDefault="00C77EFD">
      <w:pPr>
        <w:rPr>
          <w:rFonts w:eastAsia="Calibri"/>
          <w:sz w:val="28"/>
          <w:szCs w:val="28"/>
        </w:rPr>
      </w:pPr>
      <w:r w:rsidRPr="00973B87">
        <w:rPr>
          <w:rFonts w:eastAsia="Times"/>
          <w:sz w:val="28"/>
          <w:szCs w:val="28"/>
        </w:rPr>
        <w:t>Years: 1988</w:t>
      </w:r>
    </w:p>
    <w:p w14:paraId="00000046" w14:textId="77777777" w:rsidR="008E6189" w:rsidRPr="00973B87" w:rsidRDefault="00C77EFD">
      <w:pPr>
        <w:rPr>
          <w:rFonts w:eastAsia="Calibri"/>
          <w:sz w:val="28"/>
          <w:szCs w:val="28"/>
        </w:rPr>
      </w:pPr>
      <w:r w:rsidRPr="00973B87">
        <w:rPr>
          <w:rFonts w:eastAsia="Times"/>
          <w:sz w:val="28"/>
          <w:szCs w:val="28"/>
        </w:rPr>
        <w:t xml:space="preserve">Head of government: Mohammad Hassan </w:t>
      </w:r>
      <w:proofErr w:type="spellStart"/>
      <w:r w:rsidRPr="00973B87">
        <w:rPr>
          <w:rFonts w:eastAsia="Times"/>
          <w:sz w:val="28"/>
          <w:szCs w:val="28"/>
        </w:rPr>
        <w:t>Sharq</w:t>
      </w:r>
      <w:proofErr w:type="spellEnd"/>
    </w:p>
    <w:p w14:paraId="00000047" w14:textId="671D92EB" w:rsidR="008E6189" w:rsidRPr="00973B87" w:rsidRDefault="00C77EFD">
      <w:pPr>
        <w:rPr>
          <w:rFonts w:eastAsia="Calibri"/>
          <w:sz w:val="28"/>
          <w:szCs w:val="28"/>
        </w:rPr>
      </w:pPr>
      <w:r w:rsidRPr="00973B87">
        <w:rPr>
          <w:rFonts w:eastAsia="Times"/>
          <w:sz w:val="28"/>
          <w:szCs w:val="28"/>
        </w:rPr>
        <w:t xml:space="preserve">Ideology: </w:t>
      </w:r>
      <w:r w:rsidR="001D522A" w:rsidRPr="00973B87">
        <w:rPr>
          <w:rFonts w:eastAsia="Times"/>
          <w:sz w:val="28"/>
          <w:szCs w:val="28"/>
        </w:rPr>
        <w:t>left</w:t>
      </w:r>
    </w:p>
    <w:p w14:paraId="06CDE430" w14:textId="6F3D97DC" w:rsidR="00FC5CEC" w:rsidRPr="00973B87" w:rsidRDefault="00C77EFD" w:rsidP="00FC5CEC">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8F3902" w:rsidRPr="00973B87">
        <w:rPr>
          <w:rFonts w:eastAsia="Times"/>
          <w:sz w:val="28"/>
          <w:szCs w:val="28"/>
        </w:rPr>
        <w:t xml:space="preserve"> </w:t>
      </w:r>
      <w:r w:rsidR="008F3902" w:rsidRPr="00973B87">
        <w:rPr>
          <w:rFonts w:eastAsia="Times"/>
          <w:i/>
          <w:sz w:val="28"/>
          <w:szCs w:val="28"/>
        </w:rPr>
        <w:t xml:space="preserve">Orlando Sentinel </w:t>
      </w:r>
      <w:r w:rsidR="008F3902" w:rsidRPr="00973B87">
        <w:rPr>
          <w:rFonts w:eastAsia="Times"/>
          <w:sz w:val="28"/>
          <w:szCs w:val="28"/>
        </w:rPr>
        <w:t xml:space="preserve">(1988) identifies party affiliation as none: “President Najib chose a prime minister from outside his governing party in an effort to widen his support base as Soviet forces withdraw, leaving the government to face Moslem guerrillas alone. Mohammad Hasan </w:t>
      </w:r>
      <w:proofErr w:type="spellStart"/>
      <w:r w:rsidR="008F3902" w:rsidRPr="00973B87">
        <w:rPr>
          <w:rFonts w:eastAsia="Times"/>
          <w:sz w:val="28"/>
          <w:szCs w:val="28"/>
        </w:rPr>
        <w:t>Sharq</w:t>
      </w:r>
      <w:proofErr w:type="spellEnd"/>
      <w:r w:rsidR="008F3902" w:rsidRPr="00973B87">
        <w:rPr>
          <w:rFonts w:eastAsia="Times"/>
          <w:sz w:val="28"/>
          <w:szCs w:val="28"/>
        </w:rPr>
        <w:t>, 62, has been closely associated with Najib's People's Democratic Party</w:t>
      </w:r>
      <w:r w:rsidR="001D522A" w:rsidRPr="00973B87">
        <w:rPr>
          <w:rFonts w:eastAsia="Times"/>
          <w:sz w:val="28"/>
          <w:szCs w:val="28"/>
        </w:rPr>
        <w:t xml:space="preserve"> (HDK)</w:t>
      </w:r>
      <w:r w:rsidR="008F3902" w:rsidRPr="00973B87">
        <w:rPr>
          <w:rFonts w:eastAsia="Times"/>
          <w:sz w:val="28"/>
          <w:szCs w:val="28"/>
        </w:rPr>
        <w:t xml:space="preserve"> and has been a deputy prime minister in Najib's government for 11 months … Najib repeatedly has professed a desire to bring more non-party officials into his government as Moscow withdraws its soldiers.”</w:t>
      </w:r>
      <w:r w:rsidR="001D522A" w:rsidRPr="00973B87">
        <w:rPr>
          <w:rFonts w:eastAsia="Times"/>
          <w:sz w:val="28"/>
          <w:szCs w:val="28"/>
        </w:rPr>
        <w:t xml:space="preserve"> DPI identifies HDK’s ideology as left.</w:t>
      </w:r>
      <w:r w:rsidR="001E5EDA" w:rsidRPr="00973B87">
        <w:rPr>
          <w:rFonts w:eastAsia="Times"/>
          <w:sz w:val="28"/>
          <w:szCs w:val="28"/>
        </w:rPr>
        <w:t xml:space="preserve"> </w:t>
      </w:r>
      <w:r w:rsidR="002E08B9" w:rsidRPr="00973B87">
        <w:rPr>
          <w:sz w:val="28"/>
          <w:szCs w:val="28"/>
        </w:rPr>
        <w:t>The Political Handbook (2010) elaborates, writing “</w:t>
      </w:r>
      <w:r w:rsidR="002E08B9" w:rsidRPr="00973B87">
        <w:rPr>
          <w:rFonts w:eastAsiaTheme="minorEastAsia"/>
          <w:sz w:val="28"/>
          <w:szCs w:val="28"/>
          <w:lang w:val="en-GB"/>
        </w:rPr>
        <w:t>Homeland Party (</w:t>
      </w:r>
      <w:proofErr w:type="spellStart"/>
      <w:r w:rsidR="002E08B9" w:rsidRPr="00973B87">
        <w:rPr>
          <w:rFonts w:eastAsiaTheme="minorEastAsia"/>
          <w:i/>
          <w:iCs/>
          <w:sz w:val="28"/>
          <w:szCs w:val="28"/>
          <w:lang w:val="en-GB"/>
        </w:rPr>
        <w:t>Hizb</w:t>
      </w:r>
      <w:proofErr w:type="spellEnd"/>
      <w:r w:rsidR="002E08B9" w:rsidRPr="00973B87">
        <w:rPr>
          <w:rFonts w:eastAsiaTheme="minorEastAsia"/>
          <w:i/>
          <w:iCs/>
          <w:sz w:val="28"/>
          <w:szCs w:val="28"/>
          <w:lang w:val="en-GB"/>
        </w:rPr>
        <w:t>-</w:t>
      </w:r>
      <w:proofErr w:type="spellStart"/>
      <w:r w:rsidR="002E08B9" w:rsidRPr="00973B87">
        <w:rPr>
          <w:rFonts w:eastAsiaTheme="minorEastAsia"/>
          <w:i/>
          <w:iCs/>
          <w:sz w:val="28"/>
          <w:szCs w:val="28"/>
          <w:lang w:val="en-GB"/>
        </w:rPr>
        <w:t>i</w:t>
      </w:r>
      <w:proofErr w:type="spellEnd"/>
      <w:r w:rsidR="002E08B9" w:rsidRPr="00973B87">
        <w:rPr>
          <w:rFonts w:eastAsiaTheme="minorEastAsia"/>
          <w:i/>
          <w:iCs/>
          <w:sz w:val="28"/>
          <w:szCs w:val="28"/>
          <w:lang w:val="en-GB"/>
        </w:rPr>
        <w:t>-Watan</w:t>
      </w:r>
      <w:r w:rsidR="002E08B9" w:rsidRPr="00973B87">
        <w:rPr>
          <w:rFonts w:eastAsiaTheme="minorEastAsia"/>
          <w:sz w:val="28"/>
          <w:szCs w:val="28"/>
          <w:lang w:val="en-GB"/>
        </w:rPr>
        <w:t>). Previously known as the People's Democratic Party of Afghanistan (PDPA)[</w:t>
      </w:r>
      <w:r w:rsidR="002E08B9" w:rsidRPr="00973B87">
        <w:rPr>
          <w:sz w:val="28"/>
          <w:szCs w:val="28"/>
          <w:lang w:val="en-GB"/>
        </w:rPr>
        <w:t>…</w:t>
      </w:r>
      <w:r w:rsidR="002E08B9" w:rsidRPr="00973B87">
        <w:rPr>
          <w:rFonts w:eastAsiaTheme="minorEastAsia"/>
          <w:sz w:val="28"/>
          <w:szCs w:val="28"/>
          <w:lang w:val="en-GB"/>
        </w:rPr>
        <w:t>]the group's subsequent activity was limited to occasional contact at meetings of international communist organizations.</w:t>
      </w:r>
      <w:r w:rsidR="002E08B9" w:rsidRPr="00973B87">
        <w:rPr>
          <w:sz w:val="28"/>
          <w:szCs w:val="28"/>
          <w:lang w:val="en-GB"/>
        </w:rPr>
        <w:t xml:space="preserve">” </w:t>
      </w:r>
      <w:r w:rsidR="001E5EDA" w:rsidRPr="00973B87">
        <w:rPr>
          <w:rFonts w:eastAsia="Times"/>
          <w:sz w:val="28"/>
          <w:szCs w:val="28"/>
        </w:rPr>
        <w:t xml:space="preserve">Perspective monde (2020) identifies </w:t>
      </w:r>
      <w:proofErr w:type="spellStart"/>
      <w:r w:rsidR="001E5EDA" w:rsidRPr="00973B87">
        <w:rPr>
          <w:rFonts w:eastAsia="Times"/>
          <w:sz w:val="28"/>
          <w:szCs w:val="28"/>
        </w:rPr>
        <w:t>Sharq’s</w:t>
      </w:r>
      <w:proofErr w:type="spellEnd"/>
      <w:r w:rsidR="001E5EDA" w:rsidRPr="00973B87">
        <w:rPr>
          <w:rFonts w:eastAsia="Times"/>
          <w:sz w:val="28"/>
          <w:szCs w:val="28"/>
        </w:rPr>
        <w:t xml:space="preserve"> ideology as leftist, writing “Mohammad Hasan </w:t>
      </w:r>
      <w:proofErr w:type="spellStart"/>
      <w:r w:rsidR="001E5EDA" w:rsidRPr="00973B87">
        <w:rPr>
          <w:rFonts w:eastAsia="Times"/>
          <w:sz w:val="28"/>
          <w:szCs w:val="28"/>
        </w:rPr>
        <w:t>Sharq</w:t>
      </w:r>
      <w:proofErr w:type="spellEnd"/>
      <w:r w:rsidR="001E5EDA" w:rsidRPr="00973B87">
        <w:rPr>
          <w:rFonts w:eastAsia="Times"/>
          <w:sz w:val="28"/>
          <w:szCs w:val="28"/>
        </w:rPr>
        <w:t xml:space="preserve"> | 1988 (26 </w:t>
      </w:r>
      <w:proofErr w:type="spellStart"/>
      <w:r w:rsidR="001E5EDA" w:rsidRPr="00973B87">
        <w:rPr>
          <w:rFonts w:eastAsia="Times"/>
          <w:sz w:val="28"/>
          <w:szCs w:val="28"/>
        </w:rPr>
        <w:t>mai</w:t>
      </w:r>
      <w:proofErr w:type="spellEnd"/>
      <w:r w:rsidR="001E5EDA" w:rsidRPr="00973B87">
        <w:rPr>
          <w:rFonts w:eastAsia="Times"/>
          <w:sz w:val="28"/>
          <w:szCs w:val="28"/>
        </w:rPr>
        <w:t xml:space="preserve">) | 1989 (21 </w:t>
      </w:r>
      <w:proofErr w:type="spellStart"/>
      <w:r w:rsidR="001E5EDA" w:rsidRPr="00973B87">
        <w:rPr>
          <w:rFonts w:eastAsia="Times"/>
          <w:sz w:val="28"/>
          <w:szCs w:val="28"/>
        </w:rPr>
        <w:t>février</w:t>
      </w:r>
      <w:proofErr w:type="spellEnd"/>
      <w:r w:rsidR="001E5EDA" w:rsidRPr="00973B87">
        <w:rPr>
          <w:rFonts w:eastAsia="Times"/>
          <w:sz w:val="28"/>
          <w:szCs w:val="28"/>
        </w:rPr>
        <w:t xml:space="preserve">) | </w:t>
      </w:r>
      <w:proofErr w:type="spellStart"/>
      <w:r w:rsidR="001E5EDA" w:rsidRPr="00973B87">
        <w:rPr>
          <w:rFonts w:eastAsia="Times"/>
          <w:sz w:val="28"/>
          <w:szCs w:val="28"/>
        </w:rPr>
        <w:t>Parti</w:t>
      </w:r>
      <w:proofErr w:type="spellEnd"/>
      <w:r w:rsidR="001E5EDA" w:rsidRPr="00973B87">
        <w:rPr>
          <w:rFonts w:eastAsia="Times"/>
          <w:sz w:val="28"/>
          <w:szCs w:val="28"/>
        </w:rPr>
        <w:t xml:space="preserve"> </w:t>
      </w:r>
      <w:proofErr w:type="spellStart"/>
      <w:r w:rsidR="001E5EDA" w:rsidRPr="00973B87">
        <w:rPr>
          <w:rFonts w:eastAsia="Times"/>
          <w:sz w:val="28"/>
          <w:szCs w:val="28"/>
        </w:rPr>
        <w:t>populaire</w:t>
      </w:r>
      <w:proofErr w:type="spellEnd"/>
      <w:r w:rsidR="001E5EDA" w:rsidRPr="00973B87">
        <w:rPr>
          <w:rFonts w:eastAsia="Times"/>
          <w:sz w:val="28"/>
          <w:szCs w:val="28"/>
        </w:rPr>
        <w:t xml:space="preserve"> </w:t>
      </w:r>
      <w:proofErr w:type="spellStart"/>
      <w:r w:rsidR="001E5EDA" w:rsidRPr="00973B87">
        <w:rPr>
          <w:rFonts w:eastAsia="Times"/>
          <w:sz w:val="28"/>
          <w:szCs w:val="28"/>
        </w:rPr>
        <w:t>démocratique</w:t>
      </w:r>
      <w:proofErr w:type="spellEnd"/>
      <w:r w:rsidR="001E5EDA" w:rsidRPr="00973B87">
        <w:rPr>
          <w:rFonts w:eastAsia="Times"/>
          <w:sz w:val="28"/>
          <w:szCs w:val="28"/>
        </w:rPr>
        <w:t xml:space="preserve"> </w:t>
      </w:r>
      <w:proofErr w:type="spellStart"/>
      <w:r w:rsidR="001E5EDA" w:rsidRPr="00973B87">
        <w:rPr>
          <w:rFonts w:eastAsia="Times"/>
          <w:sz w:val="28"/>
          <w:szCs w:val="28"/>
        </w:rPr>
        <w:t>d'Afghanistan</w:t>
      </w:r>
      <w:proofErr w:type="spellEnd"/>
      <w:r w:rsidR="001E5EDA" w:rsidRPr="00973B87">
        <w:rPr>
          <w:rFonts w:eastAsia="Times"/>
          <w:sz w:val="28"/>
          <w:szCs w:val="28"/>
        </w:rPr>
        <w:t xml:space="preserve"> (masses) | </w:t>
      </w:r>
      <w:proofErr w:type="spellStart"/>
      <w:r w:rsidR="001E5EDA" w:rsidRPr="00973B87">
        <w:rPr>
          <w:rFonts w:eastAsia="Times"/>
          <w:sz w:val="28"/>
          <w:szCs w:val="28"/>
        </w:rPr>
        <w:t>En</w:t>
      </w:r>
      <w:proofErr w:type="spellEnd"/>
      <w:r w:rsidR="001E5EDA" w:rsidRPr="00973B87">
        <w:rPr>
          <w:rFonts w:eastAsia="Times"/>
          <w:sz w:val="28"/>
          <w:szCs w:val="28"/>
        </w:rPr>
        <w:t xml:space="preserve"> </w:t>
      </w:r>
      <w:proofErr w:type="spellStart"/>
      <w:r w:rsidR="001E5EDA" w:rsidRPr="00973B87">
        <w:rPr>
          <w:rFonts w:eastAsia="Times"/>
          <w:sz w:val="28"/>
          <w:szCs w:val="28"/>
        </w:rPr>
        <w:t>f</w:t>
      </w:r>
      <w:r w:rsidR="003866B6" w:rsidRPr="00973B87">
        <w:rPr>
          <w:rFonts w:eastAsia="Times"/>
          <w:sz w:val="28"/>
          <w:szCs w:val="28"/>
        </w:rPr>
        <w:t>o</w:t>
      </w:r>
      <w:r w:rsidR="001E5EDA" w:rsidRPr="00973B87">
        <w:rPr>
          <w:rFonts w:eastAsia="Times"/>
          <w:sz w:val="28"/>
          <w:szCs w:val="28"/>
        </w:rPr>
        <w:t>nction</w:t>
      </w:r>
      <w:proofErr w:type="spellEnd"/>
      <w:r w:rsidR="001E5EDA" w:rsidRPr="00973B87">
        <w:rPr>
          <w:rFonts w:eastAsia="Times"/>
          <w:sz w:val="28"/>
          <w:szCs w:val="28"/>
        </w:rPr>
        <w:t xml:space="preserve"> </w:t>
      </w:r>
      <w:proofErr w:type="spellStart"/>
      <w:r w:rsidR="001E5EDA" w:rsidRPr="00973B87">
        <w:rPr>
          <w:rFonts w:eastAsia="Times"/>
          <w:sz w:val="28"/>
          <w:szCs w:val="28"/>
        </w:rPr>
        <w:t>d’uen</w:t>
      </w:r>
      <w:proofErr w:type="spellEnd"/>
      <w:r w:rsidR="001E5EDA" w:rsidRPr="00973B87">
        <w:rPr>
          <w:rFonts w:eastAsia="Times"/>
          <w:sz w:val="28"/>
          <w:szCs w:val="28"/>
        </w:rPr>
        <w:t xml:space="preserve"> decision du chef </w:t>
      </w:r>
      <w:proofErr w:type="spellStart"/>
      <w:r w:rsidR="001E5EDA" w:rsidRPr="00973B87">
        <w:rPr>
          <w:rFonts w:eastAsia="Times"/>
          <w:sz w:val="28"/>
          <w:szCs w:val="28"/>
        </w:rPr>
        <w:t>d’Etat</w:t>
      </w:r>
      <w:proofErr w:type="spellEnd"/>
      <w:r w:rsidR="001E5EDA" w:rsidRPr="00973B87">
        <w:rPr>
          <w:rFonts w:eastAsia="Times"/>
          <w:sz w:val="28"/>
          <w:szCs w:val="28"/>
        </w:rPr>
        <w:t xml:space="preserve"> </w:t>
      </w:r>
      <w:proofErr w:type="spellStart"/>
      <w:r w:rsidR="001E5EDA" w:rsidRPr="00973B87">
        <w:rPr>
          <w:rFonts w:eastAsia="Times"/>
          <w:sz w:val="28"/>
          <w:szCs w:val="28"/>
        </w:rPr>
        <w:t>ou</w:t>
      </w:r>
      <w:proofErr w:type="spellEnd"/>
      <w:r w:rsidR="001E5EDA" w:rsidRPr="00973B87">
        <w:rPr>
          <w:rFonts w:eastAsia="Times"/>
          <w:sz w:val="28"/>
          <w:szCs w:val="28"/>
        </w:rPr>
        <w:t xml:space="preserve"> du </w:t>
      </w:r>
      <w:proofErr w:type="spellStart"/>
      <w:r w:rsidR="001E5EDA" w:rsidRPr="00973B87">
        <w:rPr>
          <w:rFonts w:eastAsia="Times"/>
          <w:sz w:val="28"/>
          <w:szCs w:val="28"/>
        </w:rPr>
        <w:t>parlement</w:t>
      </w:r>
      <w:proofErr w:type="spellEnd"/>
      <w:r w:rsidR="001E5EDA" w:rsidRPr="00973B87">
        <w:rPr>
          <w:rFonts w:eastAsia="Times"/>
          <w:sz w:val="28"/>
          <w:szCs w:val="28"/>
        </w:rPr>
        <w:t xml:space="preserve"> | </w:t>
      </w:r>
      <w:r w:rsidR="003866B6" w:rsidRPr="00973B87">
        <w:rPr>
          <w:rFonts w:eastAsia="Times"/>
          <w:sz w:val="28"/>
          <w:szCs w:val="28"/>
        </w:rPr>
        <w:t xml:space="preserve">Gauche </w:t>
      </w:r>
      <w:proofErr w:type="spellStart"/>
      <w:r w:rsidR="003866B6" w:rsidRPr="00973B87">
        <w:rPr>
          <w:rFonts w:eastAsia="Times"/>
          <w:sz w:val="28"/>
          <w:szCs w:val="28"/>
        </w:rPr>
        <w:t>communiste</w:t>
      </w:r>
      <w:proofErr w:type="spellEnd"/>
      <w:r w:rsidR="00FC5CEC" w:rsidRPr="00973B87">
        <w:rPr>
          <w:rFonts w:eastAsia="Times"/>
          <w:sz w:val="28"/>
          <w:szCs w:val="28"/>
        </w:rPr>
        <w:t>.</w:t>
      </w:r>
      <w:r w:rsidR="003866B6" w:rsidRPr="00973B87">
        <w:rPr>
          <w:rFonts w:eastAsia="Times"/>
          <w:sz w:val="28"/>
          <w:szCs w:val="28"/>
        </w:rPr>
        <w:t xml:space="preserve">” </w:t>
      </w:r>
      <w:r w:rsidR="00FC5CEC" w:rsidRPr="00973B87">
        <w:rPr>
          <w:rFonts w:eastAsia="Times"/>
          <w:sz w:val="28"/>
          <w:szCs w:val="28"/>
        </w:rPr>
        <w:t xml:space="preserve">World Statesmen (2020) identifies </w:t>
      </w:r>
      <w:proofErr w:type="spellStart"/>
      <w:r w:rsidR="00FC5CEC" w:rsidRPr="00973B87">
        <w:rPr>
          <w:rFonts w:eastAsia="Times"/>
          <w:sz w:val="28"/>
          <w:szCs w:val="28"/>
        </w:rPr>
        <w:t>Karmal's</w:t>
      </w:r>
      <w:proofErr w:type="spellEnd"/>
      <w:r w:rsidR="00FC5CEC" w:rsidRPr="00973B87">
        <w:rPr>
          <w:rFonts w:eastAsia="Times"/>
          <w:sz w:val="28"/>
          <w:szCs w:val="28"/>
        </w:rPr>
        <w:t xml:space="preserve"> party as HDK, and HDK's ideology as leftist, writing "27 Dec 1979 - 23 Nov 1986  </w:t>
      </w:r>
      <w:proofErr w:type="spellStart"/>
      <w:r w:rsidR="00FC5CEC" w:rsidRPr="00973B87">
        <w:rPr>
          <w:rFonts w:eastAsia="Times"/>
          <w:sz w:val="28"/>
          <w:szCs w:val="28"/>
        </w:rPr>
        <w:t>Babrak</w:t>
      </w:r>
      <w:proofErr w:type="spellEnd"/>
      <w:r w:rsidR="00FC5CEC" w:rsidRPr="00973B87">
        <w:rPr>
          <w:rFonts w:eastAsia="Times"/>
          <w:sz w:val="28"/>
          <w:szCs w:val="28"/>
        </w:rPr>
        <w:t xml:space="preserve"> </w:t>
      </w:r>
      <w:proofErr w:type="spellStart"/>
      <w:r w:rsidR="00FC5CEC" w:rsidRPr="00973B87">
        <w:rPr>
          <w:rFonts w:eastAsia="Times"/>
          <w:sz w:val="28"/>
          <w:szCs w:val="28"/>
        </w:rPr>
        <w:t>Karmal</w:t>
      </w:r>
      <w:proofErr w:type="spellEnd"/>
      <w:r w:rsidR="00FC5CEC" w:rsidRPr="00973B87">
        <w:rPr>
          <w:rFonts w:eastAsia="Times"/>
          <w:sz w:val="28"/>
          <w:szCs w:val="28"/>
        </w:rPr>
        <w:t xml:space="preserve"> (</w:t>
      </w:r>
      <w:proofErr w:type="spellStart"/>
      <w:r w:rsidR="00FC5CEC" w:rsidRPr="00973B87">
        <w:rPr>
          <w:rFonts w:eastAsia="Times"/>
          <w:sz w:val="28"/>
          <w:szCs w:val="28"/>
        </w:rPr>
        <w:t>s.a.</w:t>
      </w:r>
      <w:proofErr w:type="spellEnd"/>
      <w:r w:rsidR="00FC5CEC" w:rsidRPr="00973B87">
        <w:rPr>
          <w:rFonts w:eastAsia="Times"/>
          <w:sz w:val="28"/>
          <w:szCs w:val="28"/>
        </w:rPr>
        <w:t xml:space="preserve">) HDK," and "HDK = </w:t>
      </w:r>
      <w:proofErr w:type="spellStart"/>
      <w:r w:rsidR="00FC5CEC" w:rsidRPr="00973B87">
        <w:rPr>
          <w:rFonts w:eastAsia="Times"/>
          <w:sz w:val="28"/>
          <w:szCs w:val="28"/>
        </w:rPr>
        <w:t>Hizbi</w:t>
      </w:r>
      <w:proofErr w:type="spellEnd"/>
      <w:r w:rsidR="00FC5CEC" w:rsidRPr="00973B87">
        <w:rPr>
          <w:rFonts w:eastAsia="Times"/>
          <w:sz w:val="28"/>
          <w:szCs w:val="28"/>
        </w:rPr>
        <w:t xml:space="preserve"> </w:t>
      </w:r>
      <w:proofErr w:type="spellStart"/>
      <w:r w:rsidR="00FC5CEC" w:rsidRPr="00973B87">
        <w:rPr>
          <w:rFonts w:eastAsia="Times"/>
          <w:sz w:val="28"/>
          <w:szCs w:val="28"/>
        </w:rPr>
        <w:t>Dimukratiki</w:t>
      </w:r>
      <w:proofErr w:type="spellEnd"/>
      <w:r w:rsidR="00FC5CEC" w:rsidRPr="00973B87">
        <w:rPr>
          <w:rFonts w:eastAsia="Times"/>
          <w:sz w:val="28"/>
          <w:szCs w:val="28"/>
        </w:rPr>
        <w:t xml:space="preserve"> </w:t>
      </w:r>
      <w:proofErr w:type="spellStart"/>
      <w:r w:rsidR="00FC5CEC" w:rsidRPr="00973B87">
        <w:rPr>
          <w:rFonts w:eastAsia="Times"/>
          <w:sz w:val="28"/>
          <w:szCs w:val="28"/>
        </w:rPr>
        <w:t>Khalqi</w:t>
      </w:r>
      <w:proofErr w:type="spellEnd"/>
      <w:r w:rsidR="00FC5CEC" w:rsidRPr="00973B87">
        <w:rPr>
          <w:rFonts w:eastAsia="Times"/>
          <w:sz w:val="28"/>
          <w:szCs w:val="28"/>
        </w:rPr>
        <w:t xml:space="preserve"> </w:t>
      </w:r>
      <w:proofErr w:type="spellStart"/>
      <w:r w:rsidR="00FC5CEC" w:rsidRPr="00973B87">
        <w:rPr>
          <w:rFonts w:eastAsia="Times"/>
          <w:sz w:val="28"/>
          <w:szCs w:val="28"/>
        </w:rPr>
        <w:t>Afghanisan</w:t>
      </w:r>
      <w:proofErr w:type="spellEnd"/>
      <w:r w:rsidR="00FC5CEC" w:rsidRPr="00973B87">
        <w:rPr>
          <w:rFonts w:eastAsia="Times"/>
          <w:sz w:val="28"/>
          <w:szCs w:val="28"/>
        </w:rPr>
        <w:t xml:space="preserve"> (People's Democratic Party of Afghanistan, communist, 1990 renounced Marxism, 1965-28 Jun 1990, then HW)."</w:t>
      </w:r>
    </w:p>
    <w:p w14:paraId="67C6FC92" w14:textId="079001D1" w:rsidR="00FA3D3B" w:rsidRPr="00973B87" w:rsidRDefault="00FA3D3B" w:rsidP="001E5EDA">
      <w:pPr>
        <w:rPr>
          <w:rFonts w:eastAsia="Times"/>
          <w:sz w:val="28"/>
          <w:szCs w:val="28"/>
        </w:rPr>
      </w:pPr>
      <w:r w:rsidRPr="00973B87">
        <w:rPr>
          <w:rFonts w:eastAsia="Times"/>
          <w:sz w:val="28"/>
          <w:szCs w:val="28"/>
          <w:lang w:val="en-GB"/>
        </w:rPr>
        <w:t xml:space="preserve">Note: </w:t>
      </w:r>
      <w:r w:rsidRPr="00973B87">
        <w:rPr>
          <w:rFonts w:eastAsia="Times"/>
          <w:sz w:val="28"/>
          <w:szCs w:val="28"/>
        </w:rPr>
        <w:t xml:space="preserve">The People's Democratic Party of Afghanistan (PDPA) is also known as </w:t>
      </w:r>
      <w:proofErr w:type="spellStart"/>
      <w:r w:rsidRPr="00973B87">
        <w:rPr>
          <w:rFonts w:eastAsia="Times"/>
          <w:sz w:val="28"/>
          <w:szCs w:val="28"/>
        </w:rPr>
        <w:t>Hezb</w:t>
      </w:r>
      <w:proofErr w:type="spellEnd"/>
      <w:r w:rsidRPr="00973B87">
        <w:rPr>
          <w:rFonts w:eastAsia="Times"/>
          <w:sz w:val="28"/>
          <w:szCs w:val="28"/>
        </w:rPr>
        <w:t xml:space="preserve">-e </w:t>
      </w:r>
      <w:proofErr w:type="spellStart"/>
      <w:r w:rsidRPr="00973B87">
        <w:rPr>
          <w:rFonts w:eastAsia="Times"/>
          <w:sz w:val="28"/>
          <w:szCs w:val="28"/>
        </w:rPr>
        <w:t>dimūkrātĩk</w:t>
      </w:r>
      <w:proofErr w:type="spellEnd"/>
      <w:r w:rsidRPr="00973B87">
        <w:rPr>
          <w:rFonts w:eastAsia="Times"/>
          <w:sz w:val="28"/>
          <w:szCs w:val="28"/>
        </w:rPr>
        <w:t xml:space="preserve">-e </w:t>
      </w:r>
      <w:proofErr w:type="spellStart"/>
      <w:r w:rsidRPr="00973B87">
        <w:rPr>
          <w:rFonts w:eastAsia="Times"/>
          <w:sz w:val="28"/>
          <w:szCs w:val="28"/>
        </w:rPr>
        <w:t>khalq</w:t>
      </w:r>
      <w:proofErr w:type="spellEnd"/>
      <w:r w:rsidRPr="00973B87">
        <w:rPr>
          <w:rFonts w:eastAsia="Times"/>
          <w:sz w:val="28"/>
          <w:szCs w:val="28"/>
        </w:rPr>
        <w:t xml:space="preserve">-e </w:t>
      </w:r>
      <w:proofErr w:type="spellStart"/>
      <w:r w:rsidRPr="00973B87">
        <w:rPr>
          <w:rFonts w:eastAsia="Times"/>
          <w:sz w:val="28"/>
          <w:szCs w:val="28"/>
        </w:rPr>
        <w:t>Afghānistān</w:t>
      </w:r>
      <w:proofErr w:type="spellEnd"/>
      <w:r w:rsidRPr="00973B87">
        <w:rPr>
          <w:rFonts w:eastAsia="Times"/>
          <w:sz w:val="28"/>
          <w:szCs w:val="28"/>
        </w:rPr>
        <w:t xml:space="preserve"> (HDK).</w:t>
      </w:r>
    </w:p>
    <w:p w14:paraId="0000004A" w14:textId="77777777" w:rsidR="008E6189" w:rsidRPr="00973B87" w:rsidRDefault="008E6189">
      <w:pPr>
        <w:rPr>
          <w:rFonts w:eastAsia="Times"/>
          <w:sz w:val="28"/>
          <w:szCs w:val="28"/>
        </w:rPr>
      </w:pPr>
    </w:p>
    <w:p w14:paraId="0000004B" w14:textId="77777777" w:rsidR="008E6189" w:rsidRPr="00973B87" w:rsidRDefault="00C77EFD">
      <w:pPr>
        <w:rPr>
          <w:rFonts w:eastAsia="Calibri"/>
          <w:sz w:val="28"/>
          <w:szCs w:val="28"/>
        </w:rPr>
      </w:pPr>
      <w:r w:rsidRPr="00973B87">
        <w:rPr>
          <w:rFonts w:eastAsia="Times"/>
          <w:sz w:val="28"/>
          <w:szCs w:val="28"/>
        </w:rPr>
        <w:lastRenderedPageBreak/>
        <w:t>Years: 1989</w:t>
      </w:r>
    </w:p>
    <w:p w14:paraId="0000004C" w14:textId="77777777" w:rsidR="008E6189" w:rsidRPr="00973B87" w:rsidRDefault="00C77EFD">
      <w:pPr>
        <w:rPr>
          <w:rFonts w:eastAsia="Calibri"/>
          <w:sz w:val="28"/>
          <w:szCs w:val="28"/>
        </w:rPr>
      </w:pPr>
      <w:r w:rsidRPr="00973B87">
        <w:rPr>
          <w:rFonts w:eastAsia="Times"/>
          <w:sz w:val="28"/>
          <w:szCs w:val="28"/>
        </w:rPr>
        <w:t xml:space="preserve">Head of government: Sultan Ali </w:t>
      </w:r>
      <w:proofErr w:type="spellStart"/>
      <w:r w:rsidRPr="00973B87">
        <w:rPr>
          <w:rFonts w:eastAsia="Times"/>
          <w:sz w:val="28"/>
          <w:szCs w:val="28"/>
        </w:rPr>
        <w:t>Keshtmand</w:t>
      </w:r>
      <w:proofErr w:type="spellEnd"/>
    </w:p>
    <w:p w14:paraId="0000004D" w14:textId="6662F628" w:rsidR="008E6189" w:rsidRPr="00973B87" w:rsidRDefault="00C77EFD">
      <w:pPr>
        <w:rPr>
          <w:rFonts w:eastAsia="Calibri"/>
          <w:sz w:val="28"/>
          <w:szCs w:val="28"/>
        </w:rPr>
      </w:pPr>
      <w:r w:rsidRPr="00973B87">
        <w:rPr>
          <w:rFonts w:eastAsia="Times"/>
          <w:sz w:val="28"/>
          <w:szCs w:val="28"/>
        </w:rPr>
        <w:t xml:space="preserve">Ideology: </w:t>
      </w:r>
      <w:r w:rsidR="008F3902" w:rsidRPr="00973B87">
        <w:rPr>
          <w:rFonts w:eastAsia="Times"/>
          <w:sz w:val="28"/>
          <w:szCs w:val="28"/>
        </w:rPr>
        <w:t>left</w:t>
      </w:r>
    </w:p>
    <w:p w14:paraId="58ABEFA4" w14:textId="2DFEC65E" w:rsidR="00C77EFD" w:rsidRPr="00973B87" w:rsidRDefault="00C77EFD" w:rsidP="003866B6">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8F3902" w:rsidRPr="00973B87">
        <w:rPr>
          <w:rFonts w:eastAsia="Times"/>
          <w:i/>
          <w:sz w:val="28"/>
          <w:szCs w:val="28"/>
        </w:rPr>
        <w:t xml:space="preserve"> Chicago Tribune </w:t>
      </w:r>
      <w:r w:rsidR="008F3902" w:rsidRPr="00973B87">
        <w:rPr>
          <w:rFonts w:eastAsia="Times"/>
          <w:sz w:val="28"/>
          <w:szCs w:val="28"/>
        </w:rPr>
        <w:t xml:space="preserve">(1989) identifies affiliation as People’s Democratic Party (HDK/PDPA):“An old-guard member of the People's Democratic Party of Afghanistan, the Moscow-backed party led by Najib, </w:t>
      </w:r>
      <w:proofErr w:type="spellStart"/>
      <w:r w:rsidR="008F3902" w:rsidRPr="00973B87">
        <w:rPr>
          <w:rFonts w:eastAsia="Times"/>
          <w:sz w:val="28"/>
          <w:szCs w:val="28"/>
        </w:rPr>
        <w:t>Keshtmand</w:t>
      </w:r>
      <w:proofErr w:type="spellEnd"/>
      <w:r w:rsidR="008F3902" w:rsidRPr="00973B87">
        <w:rPr>
          <w:rFonts w:eastAsia="Times"/>
          <w:sz w:val="28"/>
          <w:szCs w:val="28"/>
        </w:rPr>
        <w:t xml:space="preserve"> served as prime minister in the government of </w:t>
      </w:r>
      <w:proofErr w:type="spellStart"/>
      <w:r w:rsidR="008F3902" w:rsidRPr="00973B87">
        <w:rPr>
          <w:rFonts w:eastAsia="Times"/>
          <w:sz w:val="28"/>
          <w:szCs w:val="28"/>
        </w:rPr>
        <w:t>Babrak</w:t>
      </w:r>
      <w:proofErr w:type="spellEnd"/>
      <w:r w:rsidR="008F3902" w:rsidRPr="00973B87">
        <w:rPr>
          <w:rFonts w:eastAsia="Times"/>
          <w:sz w:val="28"/>
          <w:szCs w:val="28"/>
        </w:rPr>
        <w:t xml:space="preserve"> </w:t>
      </w:r>
      <w:proofErr w:type="spellStart"/>
      <w:r w:rsidR="008F3902" w:rsidRPr="00973B87">
        <w:rPr>
          <w:rFonts w:eastAsia="Times"/>
          <w:sz w:val="28"/>
          <w:szCs w:val="28"/>
        </w:rPr>
        <w:t>Karmal</w:t>
      </w:r>
      <w:proofErr w:type="spellEnd"/>
      <w:r w:rsidR="008F3902" w:rsidRPr="00973B87">
        <w:rPr>
          <w:rFonts w:eastAsia="Times"/>
          <w:sz w:val="28"/>
          <w:szCs w:val="28"/>
        </w:rPr>
        <w:t xml:space="preserve"> and remained in the post when Najib replaced </w:t>
      </w:r>
      <w:proofErr w:type="spellStart"/>
      <w:r w:rsidR="008F3902" w:rsidRPr="00973B87">
        <w:rPr>
          <w:rFonts w:eastAsia="Times"/>
          <w:sz w:val="28"/>
          <w:szCs w:val="28"/>
        </w:rPr>
        <w:t>Karmal</w:t>
      </w:r>
      <w:proofErr w:type="spellEnd"/>
      <w:r w:rsidR="008F3902" w:rsidRPr="00973B87">
        <w:rPr>
          <w:rFonts w:eastAsia="Times"/>
          <w:sz w:val="28"/>
          <w:szCs w:val="28"/>
        </w:rPr>
        <w:t xml:space="preserve"> in 1985.” DPI identifies HDK’s ideology as left.</w:t>
      </w:r>
      <w:r w:rsidR="00C859BB" w:rsidRPr="00973B87">
        <w:rPr>
          <w:rFonts w:eastAsia="Times"/>
          <w:sz w:val="28"/>
          <w:szCs w:val="28"/>
        </w:rPr>
        <w:t xml:space="preserve"> </w:t>
      </w:r>
      <w:r w:rsidR="002E08B9" w:rsidRPr="00973B87">
        <w:rPr>
          <w:sz w:val="28"/>
          <w:szCs w:val="28"/>
        </w:rPr>
        <w:t>The Political Handbook (2010) elaborates, writing “</w:t>
      </w:r>
      <w:r w:rsidR="002E08B9" w:rsidRPr="00973B87">
        <w:rPr>
          <w:rFonts w:eastAsiaTheme="minorEastAsia"/>
          <w:sz w:val="28"/>
          <w:szCs w:val="28"/>
          <w:lang w:val="en-GB"/>
        </w:rPr>
        <w:t>Homeland Party (</w:t>
      </w:r>
      <w:proofErr w:type="spellStart"/>
      <w:r w:rsidR="002E08B9" w:rsidRPr="00973B87">
        <w:rPr>
          <w:rFonts w:eastAsiaTheme="minorEastAsia"/>
          <w:i/>
          <w:iCs/>
          <w:sz w:val="28"/>
          <w:szCs w:val="28"/>
          <w:lang w:val="en-GB"/>
        </w:rPr>
        <w:t>Hizb</w:t>
      </w:r>
      <w:proofErr w:type="spellEnd"/>
      <w:r w:rsidR="002E08B9" w:rsidRPr="00973B87">
        <w:rPr>
          <w:rFonts w:eastAsiaTheme="minorEastAsia"/>
          <w:i/>
          <w:iCs/>
          <w:sz w:val="28"/>
          <w:szCs w:val="28"/>
          <w:lang w:val="en-GB"/>
        </w:rPr>
        <w:t>-</w:t>
      </w:r>
      <w:proofErr w:type="spellStart"/>
      <w:r w:rsidR="002E08B9" w:rsidRPr="00973B87">
        <w:rPr>
          <w:rFonts w:eastAsiaTheme="minorEastAsia"/>
          <w:i/>
          <w:iCs/>
          <w:sz w:val="28"/>
          <w:szCs w:val="28"/>
          <w:lang w:val="en-GB"/>
        </w:rPr>
        <w:t>i</w:t>
      </w:r>
      <w:proofErr w:type="spellEnd"/>
      <w:r w:rsidR="002E08B9" w:rsidRPr="00973B87">
        <w:rPr>
          <w:rFonts w:eastAsiaTheme="minorEastAsia"/>
          <w:i/>
          <w:iCs/>
          <w:sz w:val="28"/>
          <w:szCs w:val="28"/>
          <w:lang w:val="en-GB"/>
        </w:rPr>
        <w:t>-Watan</w:t>
      </w:r>
      <w:r w:rsidR="002E08B9" w:rsidRPr="00973B87">
        <w:rPr>
          <w:rFonts w:eastAsiaTheme="minorEastAsia"/>
          <w:sz w:val="28"/>
          <w:szCs w:val="28"/>
          <w:lang w:val="en-GB"/>
        </w:rPr>
        <w:t>). Previously known as the People's Democratic Party of Afghanistan (PDPA)[</w:t>
      </w:r>
      <w:r w:rsidR="002E08B9" w:rsidRPr="00973B87">
        <w:rPr>
          <w:sz w:val="28"/>
          <w:szCs w:val="28"/>
          <w:lang w:val="en-GB"/>
        </w:rPr>
        <w:t>…</w:t>
      </w:r>
      <w:r w:rsidR="002E08B9" w:rsidRPr="00973B87">
        <w:rPr>
          <w:rFonts w:eastAsiaTheme="minorEastAsia"/>
          <w:sz w:val="28"/>
          <w:szCs w:val="28"/>
          <w:lang w:val="en-GB"/>
        </w:rPr>
        <w:t>]the group's subsequent activity was limited to occasional contact at meetings of international communist organizations.</w:t>
      </w:r>
      <w:r w:rsidR="002E08B9" w:rsidRPr="00973B87">
        <w:rPr>
          <w:sz w:val="28"/>
          <w:szCs w:val="28"/>
          <w:lang w:val="en-GB"/>
        </w:rPr>
        <w:t xml:space="preserve">” </w:t>
      </w:r>
      <w:r w:rsidR="00C859BB" w:rsidRPr="00973B87">
        <w:rPr>
          <w:rFonts w:eastAsia="Times"/>
          <w:sz w:val="28"/>
          <w:szCs w:val="28"/>
        </w:rPr>
        <w:t xml:space="preserve">Lentz (1994: 15) confirms </w:t>
      </w:r>
      <w:proofErr w:type="spellStart"/>
      <w:r w:rsidR="00C859BB" w:rsidRPr="00973B87">
        <w:rPr>
          <w:rFonts w:eastAsia="Times"/>
          <w:sz w:val="28"/>
          <w:szCs w:val="28"/>
        </w:rPr>
        <w:t>Keshtmand</w:t>
      </w:r>
      <w:proofErr w:type="spellEnd"/>
      <w:r w:rsidR="00C859BB" w:rsidRPr="00973B87">
        <w:rPr>
          <w:rFonts w:eastAsia="Times"/>
          <w:sz w:val="28"/>
          <w:szCs w:val="28"/>
        </w:rPr>
        <w:t xml:space="preserve"> to be leftist, writing that “a Shi’ite Muslim and communist, </w:t>
      </w:r>
      <w:proofErr w:type="spellStart"/>
      <w:r w:rsidR="00C859BB" w:rsidRPr="00973B87">
        <w:rPr>
          <w:rFonts w:eastAsia="Times"/>
          <w:sz w:val="28"/>
          <w:szCs w:val="28"/>
        </w:rPr>
        <w:t>Keshtamand</w:t>
      </w:r>
      <w:proofErr w:type="spellEnd"/>
      <w:r w:rsidR="00C859BB" w:rsidRPr="00973B87">
        <w:rPr>
          <w:rFonts w:eastAsia="Times"/>
          <w:sz w:val="28"/>
          <w:szCs w:val="28"/>
        </w:rPr>
        <w:t xml:space="preserve"> was a leading figure in the </w:t>
      </w:r>
      <w:proofErr w:type="spellStart"/>
      <w:r w:rsidR="00C859BB" w:rsidRPr="00973B87">
        <w:rPr>
          <w:rFonts w:eastAsia="Times"/>
          <w:sz w:val="28"/>
          <w:szCs w:val="28"/>
        </w:rPr>
        <w:t>Parcham</w:t>
      </w:r>
      <w:proofErr w:type="spellEnd"/>
      <w:r w:rsidR="00C859BB" w:rsidRPr="00973B87">
        <w:rPr>
          <w:rFonts w:eastAsia="Times"/>
          <w:sz w:val="28"/>
          <w:szCs w:val="28"/>
        </w:rPr>
        <w:t xml:space="preserve"> party”.</w:t>
      </w:r>
      <w:r w:rsidR="003866B6" w:rsidRPr="00973B87">
        <w:rPr>
          <w:rFonts w:eastAsia="Times"/>
          <w:sz w:val="28"/>
          <w:szCs w:val="28"/>
        </w:rPr>
        <w:t xml:space="preserve"> Perspective monde (2020) identifies </w:t>
      </w:r>
      <w:proofErr w:type="spellStart"/>
      <w:r w:rsidR="003866B6" w:rsidRPr="00973B87">
        <w:rPr>
          <w:rFonts w:eastAsia="Times"/>
          <w:sz w:val="28"/>
          <w:szCs w:val="28"/>
        </w:rPr>
        <w:t>Keshtmand’s</w:t>
      </w:r>
      <w:proofErr w:type="spellEnd"/>
      <w:r w:rsidR="003866B6" w:rsidRPr="00973B87">
        <w:rPr>
          <w:rFonts w:eastAsia="Times"/>
          <w:sz w:val="28"/>
          <w:szCs w:val="28"/>
        </w:rPr>
        <w:t xml:space="preserve"> ideology as leftist, writing “Sultan Ali </w:t>
      </w:r>
      <w:proofErr w:type="spellStart"/>
      <w:r w:rsidR="003866B6" w:rsidRPr="00973B87">
        <w:rPr>
          <w:rFonts w:eastAsia="Times"/>
          <w:sz w:val="28"/>
          <w:szCs w:val="28"/>
        </w:rPr>
        <w:t>Keshtmand</w:t>
      </w:r>
      <w:proofErr w:type="spellEnd"/>
      <w:r w:rsidR="003866B6" w:rsidRPr="00973B87">
        <w:rPr>
          <w:rFonts w:eastAsia="Times"/>
          <w:sz w:val="28"/>
          <w:szCs w:val="28"/>
        </w:rPr>
        <w:t xml:space="preserve"> | 1989 (21 </w:t>
      </w:r>
      <w:proofErr w:type="spellStart"/>
      <w:r w:rsidR="003866B6" w:rsidRPr="00973B87">
        <w:rPr>
          <w:rFonts w:eastAsia="Times"/>
          <w:sz w:val="28"/>
          <w:szCs w:val="28"/>
        </w:rPr>
        <w:t>février</w:t>
      </w:r>
      <w:proofErr w:type="spellEnd"/>
      <w:r w:rsidR="003866B6" w:rsidRPr="00973B87">
        <w:rPr>
          <w:rFonts w:eastAsia="Times"/>
          <w:sz w:val="28"/>
          <w:szCs w:val="28"/>
        </w:rPr>
        <w:t xml:space="preserve">) | 1990 (8 </w:t>
      </w:r>
      <w:proofErr w:type="spellStart"/>
      <w:r w:rsidR="003866B6" w:rsidRPr="00973B87">
        <w:rPr>
          <w:rFonts w:eastAsia="Times"/>
          <w:sz w:val="28"/>
          <w:szCs w:val="28"/>
        </w:rPr>
        <w:t>mai</w:t>
      </w:r>
      <w:proofErr w:type="spellEnd"/>
      <w:r w:rsidR="003866B6" w:rsidRPr="00973B87">
        <w:rPr>
          <w:rFonts w:eastAsia="Times"/>
          <w:sz w:val="28"/>
          <w:szCs w:val="28"/>
        </w:rPr>
        <w:t xml:space="preserve">) | </w:t>
      </w:r>
      <w:proofErr w:type="spellStart"/>
      <w:r w:rsidR="003866B6" w:rsidRPr="00973B87">
        <w:rPr>
          <w:rFonts w:eastAsia="Times"/>
          <w:sz w:val="28"/>
          <w:szCs w:val="28"/>
        </w:rPr>
        <w:t>Parti</w:t>
      </w:r>
      <w:proofErr w:type="spellEnd"/>
      <w:r w:rsidR="003866B6" w:rsidRPr="00973B87">
        <w:rPr>
          <w:rFonts w:eastAsia="Times"/>
          <w:sz w:val="28"/>
          <w:szCs w:val="28"/>
        </w:rPr>
        <w:t xml:space="preserve"> </w:t>
      </w:r>
      <w:proofErr w:type="spellStart"/>
      <w:r w:rsidR="003866B6" w:rsidRPr="00973B87">
        <w:rPr>
          <w:rFonts w:eastAsia="Times"/>
          <w:sz w:val="28"/>
          <w:szCs w:val="28"/>
        </w:rPr>
        <w:t>populaire</w:t>
      </w:r>
      <w:proofErr w:type="spellEnd"/>
      <w:r w:rsidR="003866B6" w:rsidRPr="00973B87">
        <w:rPr>
          <w:rFonts w:eastAsia="Times"/>
          <w:sz w:val="28"/>
          <w:szCs w:val="28"/>
        </w:rPr>
        <w:t xml:space="preserve"> </w:t>
      </w:r>
      <w:proofErr w:type="spellStart"/>
      <w:r w:rsidR="003866B6" w:rsidRPr="00973B87">
        <w:rPr>
          <w:rFonts w:eastAsia="Times"/>
          <w:sz w:val="28"/>
          <w:szCs w:val="28"/>
        </w:rPr>
        <w:t>démocratique</w:t>
      </w:r>
      <w:proofErr w:type="spellEnd"/>
      <w:r w:rsidR="003866B6" w:rsidRPr="00973B87">
        <w:rPr>
          <w:rFonts w:eastAsia="Times"/>
          <w:sz w:val="28"/>
          <w:szCs w:val="28"/>
        </w:rPr>
        <w:t xml:space="preserve"> </w:t>
      </w:r>
      <w:proofErr w:type="spellStart"/>
      <w:r w:rsidR="003866B6" w:rsidRPr="00973B87">
        <w:rPr>
          <w:rFonts w:eastAsia="Times"/>
          <w:sz w:val="28"/>
          <w:szCs w:val="28"/>
        </w:rPr>
        <w:t>d'Afghanistan</w:t>
      </w:r>
      <w:proofErr w:type="spellEnd"/>
      <w:r w:rsidR="003866B6" w:rsidRPr="00973B87">
        <w:rPr>
          <w:rFonts w:eastAsia="Times"/>
          <w:sz w:val="28"/>
          <w:szCs w:val="28"/>
        </w:rPr>
        <w:t xml:space="preserve"> | </w:t>
      </w:r>
      <w:proofErr w:type="spellStart"/>
      <w:r w:rsidR="003866B6" w:rsidRPr="00973B87">
        <w:rPr>
          <w:rFonts w:eastAsia="Times"/>
          <w:sz w:val="28"/>
          <w:szCs w:val="28"/>
        </w:rPr>
        <w:t>Nul</w:t>
      </w:r>
      <w:proofErr w:type="spellEnd"/>
      <w:r w:rsidR="003866B6" w:rsidRPr="00973B87">
        <w:rPr>
          <w:rFonts w:eastAsia="Times"/>
          <w:sz w:val="28"/>
          <w:szCs w:val="28"/>
        </w:rPr>
        <w:t xml:space="preserve"> | </w:t>
      </w:r>
      <w:proofErr w:type="spellStart"/>
      <w:r w:rsidR="003866B6" w:rsidRPr="00973B87">
        <w:rPr>
          <w:rFonts w:eastAsia="Times"/>
          <w:sz w:val="28"/>
          <w:szCs w:val="28"/>
        </w:rPr>
        <w:t>En</w:t>
      </w:r>
      <w:proofErr w:type="spellEnd"/>
      <w:r w:rsidR="003866B6" w:rsidRPr="00973B87">
        <w:rPr>
          <w:rFonts w:eastAsia="Times"/>
          <w:sz w:val="28"/>
          <w:szCs w:val="28"/>
        </w:rPr>
        <w:t xml:space="preserve"> </w:t>
      </w:r>
      <w:proofErr w:type="spellStart"/>
      <w:r w:rsidR="003866B6" w:rsidRPr="00973B87">
        <w:rPr>
          <w:rFonts w:eastAsia="Times"/>
          <w:sz w:val="28"/>
          <w:szCs w:val="28"/>
        </w:rPr>
        <w:t>fonction</w:t>
      </w:r>
      <w:proofErr w:type="spellEnd"/>
      <w:r w:rsidR="003866B6" w:rsidRPr="00973B87">
        <w:rPr>
          <w:rFonts w:eastAsia="Times"/>
          <w:sz w:val="28"/>
          <w:szCs w:val="28"/>
        </w:rPr>
        <w:t xml:space="preserve"> </w:t>
      </w:r>
      <w:proofErr w:type="spellStart"/>
      <w:r w:rsidR="003866B6" w:rsidRPr="00973B87">
        <w:rPr>
          <w:rFonts w:eastAsia="Times"/>
          <w:sz w:val="28"/>
          <w:szCs w:val="28"/>
        </w:rPr>
        <w:t>d’uen</w:t>
      </w:r>
      <w:proofErr w:type="spellEnd"/>
      <w:r w:rsidR="003866B6" w:rsidRPr="00973B87">
        <w:rPr>
          <w:rFonts w:eastAsia="Times"/>
          <w:sz w:val="28"/>
          <w:szCs w:val="28"/>
        </w:rPr>
        <w:t xml:space="preserve"> decision du chef </w:t>
      </w:r>
      <w:proofErr w:type="spellStart"/>
      <w:r w:rsidR="003866B6" w:rsidRPr="00973B87">
        <w:rPr>
          <w:rFonts w:eastAsia="Times"/>
          <w:sz w:val="28"/>
          <w:szCs w:val="28"/>
        </w:rPr>
        <w:t>d’Etat</w:t>
      </w:r>
      <w:proofErr w:type="spellEnd"/>
      <w:r w:rsidR="003866B6" w:rsidRPr="00973B87">
        <w:rPr>
          <w:rFonts w:eastAsia="Times"/>
          <w:sz w:val="28"/>
          <w:szCs w:val="28"/>
        </w:rPr>
        <w:t xml:space="preserve"> </w:t>
      </w:r>
      <w:proofErr w:type="spellStart"/>
      <w:r w:rsidR="003866B6" w:rsidRPr="00973B87">
        <w:rPr>
          <w:rFonts w:eastAsia="Times"/>
          <w:sz w:val="28"/>
          <w:szCs w:val="28"/>
        </w:rPr>
        <w:t>ou</w:t>
      </w:r>
      <w:proofErr w:type="spellEnd"/>
      <w:r w:rsidR="003866B6" w:rsidRPr="00973B87">
        <w:rPr>
          <w:rFonts w:eastAsia="Times"/>
          <w:sz w:val="28"/>
          <w:szCs w:val="28"/>
        </w:rPr>
        <w:t xml:space="preserve"> du </w:t>
      </w:r>
      <w:proofErr w:type="spellStart"/>
      <w:r w:rsidR="003866B6" w:rsidRPr="00973B87">
        <w:rPr>
          <w:rFonts w:eastAsia="Times"/>
          <w:sz w:val="28"/>
          <w:szCs w:val="28"/>
        </w:rPr>
        <w:t>parlement</w:t>
      </w:r>
      <w:proofErr w:type="spellEnd"/>
      <w:r w:rsidR="003866B6" w:rsidRPr="00973B87">
        <w:rPr>
          <w:rFonts w:eastAsia="Times"/>
          <w:sz w:val="28"/>
          <w:szCs w:val="28"/>
        </w:rPr>
        <w:t xml:space="preserve"> | Gauche </w:t>
      </w:r>
      <w:proofErr w:type="spellStart"/>
      <w:r w:rsidR="003866B6" w:rsidRPr="00973B87">
        <w:rPr>
          <w:rFonts w:eastAsia="Times"/>
          <w:sz w:val="28"/>
          <w:szCs w:val="28"/>
        </w:rPr>
        <w:t>communiste</w:t>
      </w:r>
      <w:proofErr w:type="spellEnd"/>
      <w:r w:rsidR="003866B6" w:rsidRPr="00973B87">
        <w:rPr>
          <w:rFonts w:eastAsia="Times"/>
          <w:sz w:val="28"/>
          <w:szCs w:val="28"/>
        </w:rPr>
        <w:t xml:space="preserve">” </w:t>
      </w:r>
      <w:r w:rsidR="00036BFA" w:rsidRPr="00973B87">
        <w:rPr>
          <w:rFonts w:eastAsia="Times"/>
          <w:sz w:val="28"/>
          <w:szCs w:val="28"/>
        </w:rPr>
        <w:t xml:space="preserve">Lentz (1994) identifies </w:t>
      </w:r>
      <w:proofErr w:type="spellStart"/>
      <w:r w:rsidR="00036BFA" w:rsidRPr="00973B87">
        <w:rPr>
          <w:rFonts w:eastAsia="Times"/>
          <w:sz w:val="28"/>
          <w:szCs w:val="28"/>
        </w:rPr>
        <w:t>Keshtmand’s</w:t>
      </w:r>
      <w:proofErr w:type="spellEnd"/>
      <w:r w:rsidR="00036BFA" w:rsidRPr="00973B87">
        <w:rPr>
          <w:rFonts w:eastAsia="Times"/>
          <w:sz w:val="28"/>
          <w:szCs w:val="28"/>
        </w:rPr>
        <w:t xml:space="preserve"> ideology as leftist, writing “A Shi'ite Muslim and Communist, </w:t>
      </w:r>
      <w:proofErr w:type="spellStart"/>
      <w:r w:rsidR="00036BFA" w:rsidRPr="00973B87">
        <w:rPr>
          <w:rFonts w:eastAsia="Times"/>
          <w:sz w:val="28"/>
          <w:szCs w:val="28"/>
        </w:rPr>
        <w:t>Keshtamand</w:t>
      </w:r>
      <w:proofErr w:type="spellEnd"/>
      <w:r w:rsidR="00036BFA" w:rsidRPr="00973B87">
        <w:rPr>
          <w:rFonts w:eastAsia="Times"/>
          <w:sz w:val="28"/>
          <w:szCs w:val="28"/>
        </w:rPr>
        <w:t xml:space="preserve"> was a leading figure</w:t>
      </w:r>
      <w:r w:rsidR="002A15DF" w:rsidRPr="00973B87">
        <w:rPr>
          <w:rFonts w:eastAsia="Times"/>
          <w:sz w:val="28"/>
          <w:szCs w:val="28"/>
        </w:rPr>
        <w:t xml:space="preserve"> i</w:t>
      </w:r>
      <w:r w:rsidR="00036BFA" w:rsidRPr="00973B87">
        <w:rPr>
          <w:rFonts w:eastAsia="Times"/>
          <w:sz w:val="28"/>
          <w:szCs w:val="28"/>
        </w:rPr>
        <w:t xml:space="preserve">n the </w:t>
      </w:r>
      <w:proofErr w:type="spellStart"/>
      <w:r w:rsidR="00036BFA" w:rsidRPr="00973B87">
        <w:rPr>
          <w:rFonts w:eastAsia="Times"/>
          <w:sz w:val="28"/>
          <w:szCs w:val="28"/>
        </w:rPr>
        <w:t>Parcham</w:t>
      </w:r>
      <w:proofErr w:type="spellEnd"/>
      <w:r w:rsidR="00036BFA" w:rsidRPr="00973B87">
        <w:rPr>
          <w:rFonts w:eastAsia="Times"/>
          <w:sz w:val="28"/>
          <w:szCs w:val="28"/>
        </w:rPr>
        <w:t xml:space="preserve"> party and a close ally of President </w:t>
      </w:r>
      <w:proofErr w:type="spellStart"/>
      <w:r w:rsidR="00036BFA" w:rsidRPr="00973B87">
        <w:rPr>
          <w:rFonts w:eastAsia="Times"/>
          <w:sz w:val="28"/>
          <w:szCs w:val="28"/>
        </w:rPr>
        <w:t>Babrak</w:t>
      </w:r>
      <w:proofErr w:type="spellEnd"/>
      <w:r w:rsidR="00036BFA" w:rsidRPr="00973B87">
        <w:rPr>
          <w:rFonts w:eastAsia="Times"/>
          <w:sz w:val="28"/>
          <w:szCs w:val="28"/>
        </w:rPr>
        <w:t xml:space="preserve"> </w:t>
      </w:r>
      <w:proofErr w:type="spellStart"/>
      <w:r w:rsidR="00036BFA" w:rsidRPr="00973B87">
        <w:rPr>
          <w:rFonts w:eastAsia="Times"/>
          <w:sz w:val="28"/>
          <w:szCs w:val="28"/>
        </w:rPr>
        <w:t>Karmal</w:t>
      </w:r>
      <w:proofErr w:type="spellEnd"/>
      <w:r w:rsidR="00036BFA" w:rsidRPr="00973B87">
        <w:rPr>
          <w:rFonts w:eastAsia="Times"/>
          <w:sz w:val="28"/>
          <w:szCs w:val="28"/>
        </w:rPr>
        <w:t>.”</w:t>
      </w:r>
    </w:p>
    <w:p w14:paraId="220CDB5E" w14:textId="0EF52759" w:rsidR="00FA3D3B" w:rsidRPr="00973B87" w:rsidRDefault="00FA3D3B" w:rsidP="003866B6">
      <w:pPr>
        <w:rPr>
          <w:rFonts w:eastAsia="Times"/>
          <w:sz w:val="28"/>
          <w:szCs w:val="28"/>
        </w:rPr>
      </w:pPr>
      <w:r w:rsidRPr="00973B87">
        <w:rPr>
          <w:rFonts w:eastAsia="Times"/>
          <w:sz w:val="28"/>
          <w:szCs w:val="28"/>
          <w:lang w:val="en-GB"/>
        </w:rPr>
        <w:t xml:space="preserve">Note: </w:t>
      </w:r>
      <w:r w:rsidRPr="00973B87">
        <w:rPr>
          <w:rFonts w:eastAsia="Times"/>
          <w:sz w:val="28"/>
          <w:szCs w:val="28"/>
        </w:rPr>
        <w:t xml:space="preserve">The People's Democratic Party of Afghanistan (PDPA) is also known as </w:t>
      </w:r>
      <w:proofErr w:type="spellStart"/>
      <w:r w:rsidRPr="00973B87">
        <w:rPr>
          <w:rFonts w:eastAsia="Times"/>
          <w:sz w:val="28"/>
          <w:szCs w:val="28"/>
        </w:rPr>
        <w:t>Hezb</w:t>
      </w:r>
      <w:proofErr w:type="spellEnd"/>
      <w:r w:rsidRPr="00973B87">
        <w:rPr>
          <w:rFonts w:eastAsia="Times"/>
          <w:sz w:val="28"/>
          <w:szCs w:val="28"/>
        </w:rPr>
        <w:t xml:space="preserve">-e </w:t>
      </w:r>
      <w:proofErr w:type="spellStart"/>
      <w:r w:rsidRPr="00973B87">
        <w:rPr>
          <w:rFonts w:eastAsia="Times"/>
          <w:sz w:val="28"/>
          <w:szCs w:val="28"/>
        </w:rPr>
        <w:t>dimūkrātĩk</w:t>
      </w:r>
      <w:proofErr w:type="spellEnd"/>
      <w:r w:rsidRPr="00973B87">
        <w:rPr>
          <w:rFonts w:eastAsia="Times"/>
          <w:sz w:val="28"/>
          <w:szCs w:val="28"/>
        </w:rPr>
        <w:t xml:space="preserve">-e </w:t>
      </w:r>
      <w:proofErr w:type="spellStart"/>
      <w:r w:rsidRPr="00973B87">
        <w:rPr>
          <w:rFonts w:eastAsia="Times"/>
          <w:sz w:val="28"/>
          <w:szCs w:val="28"/>
        </w:rPr>
        <w:t>khalq</w:t>
      </w:r>
      <w:proofErr w:type="spellEnd"/>
      <w:r w:rsidRPr="00973B87">
        <w:rPr>
          <w:rFonts w:eastAsia="Times"/>
          <w:sz w:val="28"/>
          <w:szCs w:val="28"/>
        </w:rPr>
        <w:t xml:space="preserve">-e </w:t>
      </w:r>
      <w:proofErr w:type="spellStart"/>
      <w:r w:rsidRPr="00973B87">
        <w:rPr>
          <w:rFonts w:eastAsia="Times"/>
          <w:sz w:val="28"/>
          <w:szCs w:val="28"/>
        </w:rPr>
        <w:t>Afghānistān</w:t>
      </w:r>
      <w:proofErr w:type="spellEnd"/>
      <w:r w:rsidRPr="00973B87">
        <w:rPr>
          <w:rFonts w:eastAsia="Times"/>
          <w:sz w:val="28"/>
          <w:szCs w:val="28"/>
        </w:rPr>
        <w:t xml:space="preserve"> (HDK).</w:t>
      </w:r>
    </w:p>
    <w:p w14:paraId="00000050" w14:textId="77777777" w:rsidR="008E6189" w:rsidRPr="00973B87" w:rsidRDefault="008E6189">
      <w:pPr>
        <w:rPr>
          <w:rFonts w:eastAsia="Times"/>
          <w:sz w:val="28"/>
          <w:szCs w:val="28"/>
        </w:rPr>
      </w:pPr>
    </w:p>
    <w:p w14:paraId="00000051" w14:textId="7192421D" w:rsidR="008E6189" w:rsidRPr="00973B87" w:rsidRDefault="00C77EFD">
      <w:pPr>
        <w:rPr>
          <w:rFonts w:eastAsia="Calibri"/>
          <w:sz w:val="28"/>
          <w:szCs w:val="28"/>
        </w:rPr>
      </w:pPr>
      <w:r w:rsidRPr="00973B87">
        <w:rPr>
          <w:rFonts w:eastAsia="Times"/>
          <w:sz w:val="28"/>
          <w:szCs w:val="28"/>
        </w:rPr>
        <w:t>Years: 1990 - 199</w:t>
      </w:r>
      <w:r w:rsidR="00D034EB" w:rsidRPr="00973B87">
        <w:rPr>
          <w:rFonts w:eastAsia="Times"/>
          <w:sz w:val="28"/>
          <w:szCs w:val="28"/>
        </w:rPr>
        <w:t>1</w:t>
      </w:r>
    </w:p>
    <w:p w14:paraId="00000052" w14:textId="77777777" w:rsidR="008E6189" w:rsidRPr="00973B87" w:rsidRDefault="00C77EFD">
      <w:pPr>
        <w:rPr>
          <w:rFonts w:eastAsia="Calibri"/>
          <w:sz w:val="28"/>
          <w:szCs w:val="28"/>
        </w:rPr>
      </w:pPr>
      <w:r w:rsidRPr="00973B87">
        <w:rPr>
          <w:rFonts w:eastAsia="Times"/>
          <w:sz w:val="28"/>
          <w:szCs w:val="28"/>
        </w:rPr>
        <w:t xml:space="preserve">Head of government: Fazal </w:t>
      </w:r>
      <w:proofErr w:type="spellStart"/>
      <w:r w:rsidRPr="00973B87">
        <w:rPr>
          <w:rFonts w:eastAsia="Times"/>
          <w:sz w:val="28"/>
          <w:szCs w:val="28"/>
        </w:rPr>
        <w:t>Haq</w:t>
      </w:r>
      <w:proofErr w:type="spellEnd"/>
      <w:r w:rsidRPr="00973B87">
        <w:rPr>
          <w:rFonts w:eastAsia="Times"/>
          <w:sz w:val="28"/>
          <w:szCs w:val="28"/>
        </w:rPr>
        <w:t xml:space="preserve"> </w:t>
      </w:r>
      <w:proofErr w:type="spellStart"/>
      <w:r w:rsidRPr="00973B87">
        <w:rPr>
          <w:rFonts w:eastAsia="Times"/>
          <w:sz w:val="28"/>
          <w:szCs w:val="28"/>
        </w:rPr>
        <w:t>Khaliqyar</w:t>
      </w:r>
      <w:proofErr w:type="spellEnd"/>
    </w:p>
    <w:p w14:paraId="00000053" w14:textId="3E388E53" w:rsidR="008E6189" w:rsidRPr="00973B87" w:rsidRDefault="00C77EFD">
      <w:pPr>
        <w:rPr>
          <w:rFonts w:eastAsia="Calibri"/>
          <w:sz w:val="28"/>
          <w:szCs w:val="28"/>
        </w:rPr>
      </w:pPr>
      <w:r w:rsidRPr="00973B87">
        <w:rPr>
          <w:rFonts w:eastAsia="Times"/>
          <w:sz w:val="28"/>
          <w:szCs w:val="28"/>
        </w:rPr>
        <w:t xml:space="preserve">Ideology: </w:t>
      </w:r>
      <w:r w:rsidR="001F0A35" w:rsidRPr="00973B87">
        <w:rPr>
          <w:rFonts w:eastAsia="Times"/>
          <w:sz w:val="28"/>
          <w:szCs w:val="28"/>
        </w:rPr>
        <w:t>left</w:t>
      </w:r>
    </w:p>
    <w:p w14:paraId="123FAA9B" w14:textId="6DF34271" w:rsidR="00C77EFD" w:rsidRPr="00973B87" w:rsidRDefault="00C77EFD" w:rsidP="007203C9">
      <w:pPr>
        <w:rPr>
          <w:sz w:val="28"/>
          <w:szCs w:val="28"/>
          <w:lang w:val="en-GB"/>
        </w:rPr>
      </w:pPr>
      <w:r w:rsidRPr="00973B87">
        <w:rPr>
          <w:rFonts w:eastAsia="Times"/>
          <w:sz w:val="28"/>
          <w:szCs w:val="28"/>
        </w:rPr>
        <w:t xml:space="preserve">Description: </w:t>
      </w:r>
      <w:r w:rsidR="00D034EB" w:rsidRPr="00973B87">
        <w:rPr>
          <w:rFonts w:eastAsia="Times"/>
          <w:sz w:val="28"/>
          <w:szCs w:val="28"/>
        </w:rPr>
        <w:t xml:space="preserve">Perspective Monde (2020) and World Statesmen (2020) identify Burhanuddin Rabbani instead of Fazal </w:t>
      </w:r>
      <w:proofErr w:type="spellStart"/>
      <w:r w:rsidR="00D034EB" w:rsidRPr="00973B87">
        <w:rPr>
          <w:rFonts w:eastAsia="Times"/>
          <w:sz w:val="28"/>
          <w:szCs w:val="28"/>
        </w:rPr>
        <w:t>Haq</w:t>
      </w:r>
      <w:proofErr w:type="spellEnd"/>
      <w:r w:rsidR="00D034EB" w:rsidRPr="00973B87">
        <w:rPr>
          <w:rFonts w:eastAsia="Times"/>
          <w:sz w:val="28"/>
          <w:szCs w:val="28"/>
        </w:rPr>
        <w:t xml:space="preserve"> </w:t>
      </w:r>
      <w:proofErr w:type="spellStart"/>
      <w:r w:rsidR="00D034EB" w:rsidRPr="00973B87">
        <w:rPr>
          <w:rFonts w:eastAsia="Times"/>
          <w:sz w:val="28"/>
          <w:szCs w:val="28"/>
        </w:rPr>
        <w:t>Khaliqyar</w:t>
      </w:r>
      <w:proofErr w:type="spellEnd"/>
      <w:r w:rsidR="00D034EB" w:rsidRPr="00973B87">
        <w:rPr>
          <w:rFonts w:eastAsia="Times"/>
          <w:sz w:val="28"/>
          <w:szCs w:val="28"/>
        </w:rPr>
        <w:t xml:space="preserve"> as head of government on December 31, 1992.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1E5C78" w:rsidRPr="00973B87">
        <w:rPr>
          <w:rFonts w:eastAsia="Times"/>
          <w:sz w:val="28"/>
          <w:szCs w:val="28"/>
        </w:rPr>
        <w:t xml:space="preserve"> World Statesmen (2019) identifies party as the People’s Democratic Party (</w:t>
      </w:r>
      <w:proofErr w:type="spellStart"/>
      <w:r w:rsidR="001E5C78" w:rsidRPr="00973B87">
        <w:rPr>
          <w:i/>
          <w:sz w:val="28"/>
          <w:szCs w:val="28"/>
        </w:rPr>
        <w:t>Hizbi</w:t>
      </w:r>
      <w:proofErr w:type="spellEnd"/>
      <w:r w:rsidR="001E5C78" w:rsidRPr="00973B87">
        <w:rPr>
          <w:i/>
          <w:sz w:val="28"/>
          <w:szCs w:val="28"/>
        </w:rPr>
        <w:t xml:space="preserve"> </w:t>
      </w:r>
      <w:proofErr w:type="spellStart"/>
      <w:r w:rsidR="001E5C78" w:rsidRPr="00973B87">
        <w:rPr>
          <w:i/>
          <w:sz w:val="28"/>
          <w:szCs w:val="28"/>
        </w:rPr>
        <w:t>Dimukratiki</w:t>
      </w:r>
      <w:proofErr w:type="spellEnd"/>
      <w:r w:rsidR="001E5C78" w:rsidRPr="00973B87">
        <w:rPr>
          <w:i/>
          <w:sz w:val="28"/>
          <w:szCs w:val="28"/>
        </w:rPr>
        <w:t xml:space="preserve"> </w:t>
      </w:r>
      <w:proofErr w:type="spellStart"/>
      <w:r w:rsidR="001E5C78" w:rsidRPr="00973B87">
        <w:rPr>
          <w:i/>
          <w:sz w:val="28"/>
          <w:szCs w:val="28"/>
        </w:rPr>
        <w:t>Khalqi</w:t>
      </w:r>
      <w:proofErr w:type="spellEnd"/>
      <w:r w:rsidR="001E5C78" w:rsidRPr="00973B87">
        <w:rPr>
          <w:i/>
          <w:sz w:val="28"/>
          <w:szCs w:val="28"/>
        </w:rPr>
        <w:t xml:space="preserve"> </w:t>
      </w:r>
      <w:proofErr w:type="spellStart"/>
      <w:r w:rsidR="001E5C78" w:rsidRPr="00973B87">
        <w:rPr>
          <w:i/>
          <w:sz w:val="28"/>
          <w:szCs w:val="28"/>
        </w:rPr>
        <w:t>Afghanisan</w:t>
      </w:r>
      <w:proofErr w:type="spellEnd"/>
      <w:r w:rsidR="001E5C78" w:rsidRPr="00973B87">
        <w:rPr>
          <w:i/>
          <w:sz w:val="28"/>
          <w:szCs w:val="28"/>
        </w:rPr>
        <w:t xml:space="preserve"> – HDK</w:t>
      </w:r>
      <w:r w:rsidR="001E5C78" w:rsidRPr="00973B87">
        <w:rPr>
          <w:sz w:val="28"/>
          <w:szCs w:val="28"/>
        </w:rPr>
        <w:t>).</w:t>
      </w:r>
      <w:r w:rsidR="001F0A35" w:rsidRPr="00973B87">
        <w:rPr>
          <w:sz w:val="28"/>
          <w:szCs w:val="28"/>
        </w:rPr>
        <w:t xml:space="preserve"> DPI identifies HDK’s ideology as leftist.</w:t>
      </w:r>
      <w:r w:rsidR="002E08B9" w:rsidRPr="00973B87">
        <w:rPr>
          <w:sz w:val="28"/>
          <w:szCs w:val="28"/>
        </w:rPr>
        <w:t xml:space="preserve"> The Political Handbook (2010) elaborates, writing “</w:t>
      </w:r>
      <w:r w:rsidR="002E08B9" w:rsidRPr="00973B87">
        <w:rPr>
          <w:rFonts w:eastAsiaTheme="minorEastAsia"/>
          <w:sz w:val="28"/>
          <w:szCs w:val="28"/>
          <w:lang w:val="en-GB"/>
        </w:rPr>
        <w:t>Homeland Party (</w:t>
      </w:r>
      <w:proofErr w:type="spellStart"/>
      <w:r w:rsidR="002E08B9" w:rsidRPr="00973B87">
        <w:rPr>
          <w:rFonts w:eastAsiaTheme="minorEastAsia"/>
          <w:i/>
          <w:iCs/>
          <w:sz w:val="28"/>
          <w:szCs w:val="28"/>
          <w:lang w:val="en-GB"/>
        </w:rPr>
        <w:t>Hizb</w:t>
      </w:r>
      <w:proofErr w:type="spellEnd"/>
      <w:r w:rsidR="002E08B9" w:rsidRPr="00973B87">
        <w:rPr>
          <w:rFonts w:eastAsiaTheme="minorEastAsia"/>
          <w:i/>
          <w:iCs/>
          <w:sz w:val="28"/>
          <w:szCs w:val="28"/>
          <w:lang w:val="en-GB"/>
        </w:rPr>
        <w:t>-</w:t>
      </w:r>
      <w:proofErr w:type="spellStart"/>
      <w:r w:rsidR="002E08B9" w:rsidRPr="00973B87">
        <w:rPr>
          <w:rFonts w:eastAsiaTheme="minorEastAsia"/>
          <w:i/>
          <w:iCs/>
          <w:sz w:val="28"/>
          <w:szCs w:val="28"/>
          <w:lang w:val="en-GB"/>
        </w:rPr>
        <w:t>i</w:t>
      </w:r>
      <w:proofErr w:type="spellEnd"/>
      <w:r w:rsidR="002E08B9" w:rsidRPr="00973B87">
        <w:rPr>
          <w:rFonts w:eastAsiaTheme="minorEastAsia"/>
          <w:i/>
          <w:iCs/>
          <w:sz w:val="28"/>
          <w:szCs w:val="28"/>
          <w:lang w:val="en-GB"/>
        </w:rPr>
        <w:t>-Watan</w:t>
      </w:r>
      <w:r w:rsidR="002E08B9" w:rsidRPr="00973B87">
        <w:rPr>
          <w:rFonts w:eastAsiaTheme="minorEastAsia"/>
          <w:sz w:val="28"/>
          <w:szCs w:val="28"/>
          <w:lang w:val="en-GB"/>
        </w:rPr>
        <w:t>). Previously known as the People's Democratic Party of Afghanistan (PDPA)[</w:t>
      </w:r>
      <w:r w:rsidR="002E08B9" w:rsidRPr="00973B87">
        <w:rPr>
          <w:sz w:val="28"/>
          <w:szCs w:val="28"/>
          <w:lang w:val="en-GB"/>
        </w:rPr>
        <w:t>…</w:t>
      </w:r>
      <w:r w:rsidR="002E08B9" w:rsidRPr="00973B87">
        <w:rPr>
          <w:rFonts w:eastAsiaTheme="minorEastAsia"/>
          <w:sz w:val="28"/>
          <w:szCs w:val="28"/>
          <w:lang w:val="en-GB"/>
        </w:rPr>
        <w:t>]the group's subsequent activity was limited to occasional contact at meetings of international communist organizations.</w:t>
      </w:r>
      <w:r w:rsidR="002E08B9" w:rsidRPr="00973B87">
        <w:rPr>
          <w:sz w:val="28"/>
          <w:szCs w:val="28"/>
          <w:lang w:val="en-GB"/>
        </w:rPr>
        <w:t>”</w:t>
      </w:r>
    </w:p>
    <w:p w14:paraId="2848E356" w14:textId="28075A32" w:rsidR="00FA3D3B" w:rsidRPr="00973B87" w:rsidRDefault="00FC5CEC" w:rsidP="007203C9">
      <w:pPr>
        <w:rPr>
          <w:rFonts w:eastAsia="Times"/>
          <w:sz w:val="28"/>
          <w:szCs w:val="28"/>
        </w:rPr>
      </w:pPr>
      <w:r w:rsidRPr="00973B87">
        <w:rPr>
          <w:rFonts w:eastAsia="Times"/>
          <w:sz w:val="28"/>
          <w:szCs w:val="28"/>
        </w:rPr>
        <w:t xml:space="preserve">World Statesmen (2020) identifies </w:t>
      </w:r>
      <w:proofErr w:type="spellStart"/>
      <w:r w:rsidRPr="00973B87">
        <w:rPr>
          <w:rFonts w:eastAsia="Times"/>
          <w:sz w:val="28"/>
          <w:szCs w:val="28"/>
        </w:rPr>
        <w:t>Khaliqyar's</w:t>
      </w:r>
      <w:proofErr w:type="spellEnd"/>
      <w:r w:rsidRPr="00973B87">
        <w:rPr>
          <w:rFonts w:eastAsia="Times"/>
          <w:sz w:val="28"/>
          <w:szCs w:val="28"/>
        </w:rPr>
        <w:t xml:space="preserve"> party as HDK and HW, and HDK and HW's ideology as leftist, writing "8 May 1990 - 15 Apr 1992  Fazal </w:t>
      </w:r>
      <w:proofErr w:type="spellStart"/>
      <w:r w:rsidRPr="00973B87">
        <w:rPr>
          <w:rFonts w:eastAsia="Times"/>
          <w:sz w:val="28"/>
          <w:szCs w:val="28"/>
        </w:rPr>
        <w:t>Haq</w:t>
      </w:r>
      <w:proofErr w:type="spellEnd"/>
      <w:r w:rsidRPr="00973B87">
        <w:rPr>
          <w:rFonts w:eastAsia="Times"/>
          <w:sz w:val="28"/>
          <w:szCs w:val="28"/>
        </w:rPr>
        <w:t xml:space="preserve"> </w:t>
      </w:r>
      <w:proofErr w:type="spellStart"/>
      <w:r w:rsidRPr="00973B87">
        <w:rPr>
          <w:rFonts w:eastAsia="Times"/>
          <w:sz w:val="28"/>
          <w:szCs w:val="28"/>
        </w:rPr>
        <w:t>Khaliqyar</w:t>
      </w:r>
      <w:proofErr w:type="spellEnd"/>
      <w:r w:rsidRPr="00973B87">
        <w:rPr>
          <w:rFonts w:eastAsia="Times"/>
          <w:sz w:val="28"/>
          <w:szCs w:val="28"/>
        </w:rPr>
        <w:t xml:space="preserve"> (b. 1934 - d. 2004) HDK;1990 HW" and "HDK = </w:t>
      </w:r>
      <w:proofErr w:type="spellStart"/>
      <w:r w:rsidRPr="00973B87">
        <w:rPr>
          <w:rFonts w:eastAsia="Times"/>
          <w:sz w:val="28"/>
          <w:szCs w:val="28"/>
        </w:rPr>
        <w:t>Hizbi</w:t>
      </w:r>
      <w:proofErr w:type="spellEnd"/>
      <w:r w:rsidRPr="00973B87">
        <w:rPr>
          <w:rFonts w:eastAsia="Times"/>
          <w:sz w:val="28"/>
          <w:szCs w:val="28"/>
        </w:rPr>
        <w:t xml:space="preserve"> </w:t>
      </w:r>
      <w:proofErr w:type="spellStart"/>
      <w:r w:rsidRPr="00973B87">
        <w:rPr>
          <w:rFonts w:eastAsia="Times"/>
          <w:sz w:val="28"/>
          <w:szCs w:val="28"/>
        </w:rPr>
        <w:t>Dimukratiki</w:t>
      </w:r>
      <w:proofErr w:type="spellEnd"/>
      <w:r w:rsidRPr="00973B87">
        <w:rPr>
          <w:rFonts w:eastAsia="Times"/>
          <w:sz w:val="28"/>
          <w:szCs w:val="28"/>
        </w:rPr>
        <w:t xml:space="preserve"> </w:t>
      </w:r>
      <w:proofErr w:type="spellStart"/>
      <w:r w:rsidRPr="00973B87">
        <w:rPr>
          <w:rFonts w:eastAsia="Times"/>
          <w:sz w:val="28"/>
          <w:szCs w:val="28"/>
        </w:rPr>
        <w:t>Khalqi</w:t>
      </w:r>
      <w:proofErr w:type="spellEnd"/>
      <w:r w:rsidRPr="00973B87">
        <w:rPr>
          <w:rFonts w:eastAsia="Times"/>
          <w:sz w:val="28"/>
          <w:szCs w:val="28"/>
        </w:rPr>
        <w:t xml:space="preserve"> </w:t>
      </w:r>
      <w:proofErr w:type="spellStart"/>
      <w:r w:rsidRPr="00973B87">
        <w:rPr>
          <w:rFonts w:eastAsia="Times"/>
          <w:sz w:val="28"/>
          <w:szCs w:val="28"/>
        </w:rPr>
        <w:t>Afghanisan</w:t>
      </w:r>
      <w:proofErr w:type="spellEnd"/>
      <w:r w:rsidRPr="00973B87">
        <w:rPr>
          <w:rFonts w:eastAsia="Times"/>
          <w:sz w:val="28"/>
          <w:szCs w:val="28"/>
        </w:rPr>
        <w:t xml:space="preserve"> (People's Democratic Party of Afghanistan, communist, 1990 </w:t>
      </w:r>
      <w:r w:rsidRPr="00973B87">
        <w:rPr>
          <w:rFonts w:eastAsia="Times"/>
          <w:sz w:val="28"/>
          <w:szCs w:val="28"/>
        </w:rPr>
        <w:lastRenderedPageBreak/>
        <w:t xml:space="preserve">renounced Marxism, 1965-28 Jun 1990, then HW); HW = </w:t>
      </w:r>
      <w:proofErr w:type="spellStart"/>
      <w:r w:rsidRPr="00973B87">
        <w:rPr>
          <w:rFonts w:eastAsia="Times"/>
          <w:sz w:val="28"/>
          <w:szCs w:val="28"/>
        </w:rPr>
        <w:t>Hizbi</w:t>
      </w:r>
      <w:proofErr w:type="spellEnd"/>
      <w:r w:rsidRPr="00973B87">
        <w:rPr>
          <w:rFonts w:eastAsia="Times"/>
          <w:sz w:val="28"/>
          <w:szCs w:val="28"/>
        </w:rPr>
        <w:t xml:space="preserve"> Watan (Fatherland Party, social-democratic, former HDK, 1990-1992)."</w:t>
      </w:r>
    </w:p>
    <w:p w14:paraId="3D1C0AE7" w14:textId="77DB187B" w:rsidR="00CA53C7" w:rsidRPr="00973B87" w:rsidRDefault="00CA53C7" w:rsidP="007203C9">
      <w:pPr>
        <w:rPr>
          <w:rFonts w:eastAsia="Times"/>
          <w:sz w:val="28"/>
          <w:szCs w:val="28"/>
        </w:rPr>
      </w:pPr>
      <w:r w:rsidRPr="00973B87">
        <w:rPr>
          <w:rFonts w:eastAsia="Times"/>
          <w:sz w:val="28"/>
          <w:szCs w:val="28"/>
          <w:lang w:val="en-GB"/>
        </w:rPr>
        <w:t xml:space="preserve">Note: </w:t>
      </w:r>
      <w:r w:rsidRPr="00973B87">
        <w:rPr>
          <w:rFonts w:eastAsia="Times"/>
          <w:sz w:val="28"/>
          <w:szCs w:val="28"/>
        </w:rPr>
        <w:t xml:space="preserve">The People's Democratic Party of Afghanistan (PDPA) is also known as </w:t>
      </w:r>
      <w:proofErr w:type="spellStart"/>
      <w:r w:rsidRPr="00973B87">
        <w:rPr>
          <w:rFonts w:eastAsia="Times"/>
          <w:sz w:val="28"/>
          <w:szCs w:val="28"/>
        </w:rPr>
        <w:t>Hezb</w:t>
      </w:r>
      <w:proofErr w:type="spellEnd"/>
      <w:r w:rsidRPr="00973B87">
        <w:rPr>
          <w:rFonts w:eastAsia="Times"/>
          <w:sz w:val="28"/>
          <w:szCs w:val="28"/>
        </w:rPr>
        <w:t xml:space="preserve">-e </w:t>
      </w:r>
      <w:proofErr w:type="spellStart"/>
      <w:r w:rsidRPr="00973B87">
        <w:rPr>
          <w:rFonts w:eastAsia="Times"/>
          <w:sz w:val="28"/>
          <w:szCs w:val="28"/>
        </w:rPr>
        <w:t>dimūkrātĩk</w:t>
      </w:r>
      <w:proofErr w:type="spellEnd"/>
      <w:r w:rsidRPr="00973B87">
        <w:rPr>
          <w:rFonts w:eastAsia="Times"/>
          <w:sz w:val="28"/>
          <w:szCs w:val="28"/>
        </w:rPr>
        <w:t xml:space="preserve">-e </w:t>
      </w:r>
      <w:proofErr w:type="spellStart"/>
      <w:r w:rsidRPr="00973B87">
        <w:rPr>
          <w:rFonts w:eastAsia="Times"/>
          <w:sz w:val="28"/>
          <w:szCs w:val="28"/>
        </w:rPr>
        <w:t>khalq</w:t>
      </w:r>
      <w:proofErr w:type="spellEnd"/>
      <w:r w:rsidRPr="00973B87">
        <w:rPr>
          <w:rFonts w:eastAsia="Times"/>
          <w:sz w:val="28"/>
          <w:szCs w:val="28"/>
        </w:rPr>
        <w:t xml:space="preserve">-e </w:t>
      </w:r>
      <w:proofErr w:type="spellStart"/>
      <w:r w:rsidRPr="00973B87">
        <w:rPr>
          <w:rFonts w:eastAsia="Times"/>
          <w:sz w:val="28"/>
          <w:szCs w:val="28"/>
        </w:rPr>
        <w:t>Afghānistān</w:t>
      </w:r>
      <w:proofErr w:type="spellEnd"/>
      <w:r w:rsidRPr="00973B87">
        <w:rPr>
          <w:rFonts w:eastAsia="Times"/>
          <w:sz w:val="28"/>
          <w:szCs w:val="28"/>
        </w:rPr>
        <w:t xml:space="preserve"> (HDK).</w:t>
      </w:r>
    </w:p>
    <w:p w14:paraId="00000056" w14:textId="12FF52E4" w:rsidR="008E6189" w:rsidRPr="00973B87" w:rsidRDefault="008E6189">
      <w:pPr>
        <w:rPr>
          <w:rFonts w:eastAsia="Times"/>
          <w:sz w:val="28"/>
          <w:szCs w:val="28"/>
        </w:rPr>
      </w:pPr>
    </w:p>
    <w:p w14:paraId="681BAE25" w14:textId="7B52A28E" w:rsidR="00D034EB" w:rsidRPr="00973B87" w:rsidRDefault="00D034EB">
      <w:pPr>
        <w:rPr>
          <w:rFonts w:eastAsia="Times"/>
          <w:sz w:val="28"/>
          <w:szCs w:val="28"/>
        </w:rPr>
      </w:pPr>
      <w:r w:rsidRPr="00973B87">
        <w:rPr>
          <w:rFonts w:eastAsia="Times"/>
          <w:sz w:val="28"/>
          <w:szCs w:val="28"/>
        </w:rPr>
        <w:t>Years: 1992</w:t>
      </w:r>
    </w:p>
    <w:p w14:paraId="7AE7E30E" w14:textId="77777777" w:rsidR="00D034EB" w:rsidRPr="00973B87" w:rsidRDefault="00D034EB" w:rsidP="00D034EB">
      <w:pPr>
        <w:rPr>
          <w:sz w:val="28"/>
          <w:szCs w:val="28"/>
        </w:rPr>
      </w:pPr>
      <w:r w:rsidRPr="00973B87">
        <w:rPr>
          <w:rFonts w:eastAsia="Times"/>
          <w:sz w:val="28"/>
          <w:szCs w:val="28"/>
        </w:rPr>
        <w:t xml:space="preserve">Head of government: </w:t>
      </w:r>
      <w:r w:rsidRPr="00973B87">
        <w:rPr>
          <w:sz w:val="28"/>
          <w:szCs w:val="28"/>
        </w:rPr>
        <w:t>Burhanuddin Rabbani</w:t>
      </w:r>
    </w:p>
    <w:p w14:paraId="2CFE86C6" w14:textId="77777777" w:rsidR="00D034EB" w:rsidRPr="00973B87" w:rsidRDefault="00D034EB" w:rsidP="00D034EB">
      <w:pPr>
        <w:rPr>
          <w:sz w:val="28"/>
          <w:szCs w:val="28"/>
        </w:rPr>
      </w:pPr>
      <w:r w:rsidRPr="00973B87">
        <w:rPr>
          <w:sz w:val="28"/>
          <w:szCs w:val="28"/>
        </w:rPr>
        <w:t>Ideology: rightist</w:t>
      </w:r>
    </w:p>
    <w:p w14:paraId="2C330F82" w14:textId="5A567905" w:rsidR="00D034EB" w:rsidRPr="00973B87" w:rsidRDefault="00D034EB">
      <w:pPr>
        <w:rPr>
          <w:sz w:val="28"/>
          <w:szCs w:val="28"/>
        </w:rPr>
      </w:pPr>
      <w:r w:rsidRPr="00973B87">
        <w:rPr>
          <w:sz w:val="28"/>
          <w:szCs w:val="28"/>
        </w:rPr>
        <w:t xml:space="preserve">Description: </w:t>
      </w:r>
      <w:r w:rsidRPr="00973B87">
        <w:rPr>
          <w:rFonts w:eastAsia="Times"/>
          <w:sz w:val="28"/>
          <w:szCs w:val="28"/>
        </w:rPr>
        <w:t xml:space="preserve">Perspective Monde (2020) and World Statesmen (2020) identify Burhanuddin Rabbani instead of Fazal </w:t>
      </w:r>
      <w:proofErr w:type="spellStart"/>
      <w:r w:rsidRPr="00973B87">
        <w:rPr>
          <w:rFonts w:eastAsia="Times"/>
          <w:sz w:val="28"/>
          <w:szCs w:val="28"/>
        </w:rPr>
        <w:t>Haq</w:t>
      </w:r>
      <w:proofErr w:type="spellEnd"/>
      <w:r w:rsidRPr="00973B87">
        <w:rPr>
          <w:rFonts w:eastAsia="Times"/>
          <w:sz w:val="28"/>
          <w:szCs w:val="28"/>
        </w:rPr>
        <w:t xml:space="preserve"> </w:t>
      </w:r>
      <w:proofErr w:type="spellStart"/>
      <w:r w:rsidRPr="00973B87">
        <w:rPr>
          <w:rFonts w:eastAsia="Times"/>
          <w:sz w:val="28"/>
          <w:szCs w:val="28"/>
        </w:rPr>
        <w:t>Khaliqyar</w:t>
      </w:r>
      <w:proofErr w:type="spellEnd"/>
      <w:r w:rsidRPr="00973B87">
        <w:rPr>
          <w:rFonts w:eastAsia="Times"/>
          <w:sz w:val="28"/>
          <w:szCs w:val="28"/>
        </w:rPr>
        <w:t xml:space="preserve"> as head of government on December 31, 1992. </w:t>
      </w:r>
      <w:proofErr w:type="spellStart"/>
      <w:r w:rsidRPr="00973B87">
        <w:rPr>
          <w:rFonts w:eastAsia="Times"/>
          <w:sz w:val="28"/>
          <w:szCs w:val="28"/>
        </w:rPr>
        <w:t>HoG</w:t>
      </w:r>
      <w:proofErr w:type="spellEnd"/>
      <w:r w:rsidRPr="00973B87">
        <w:rPr>
          <w:rFonts w:eastAsia="Times"/>
          <w:sz w:val="28"/>
          <w:szCs w:val="28"/>
        </w:rPr>
        <w:t xml:space="preserve"> does not identify ideology. </w:t>
      </w:r>
      <w:r w:rsidRPr="00973B87">
        <w:rPr>
          <w:sz w:val="28"/>
          <w:szCs w:val="28"/>
        </w:rPr>
        <w:t>CHISOLS identifies party affiliation as JIA. In the Global Party Survey 2019, 11 experts identify the average left-right (0-10) score of Islamic Society (JI) as 7.0.</w:t>
      </w:r>
    </w:p>
    <w:p w14:paraId="30738B97" w14:textId="1A2B918C" w:rsidR="00D034EB" w:rsidRPr="00973B87" w:rsidRDefault="00193FCC">
      <w:pPr>
        <w:rPr>
          <w:rFonts w:eastAsia="Times"/>
          <w:sz w:val="28"/>
          <w:szCs w:val="28"/>
        </w:rPr>
      </w:pPr>
      <w:r w:rsidRPr="00973B87">
        <w:rPr>
          <w:rFonts w:eastAsia="Times"/>
          <w:sz w:val="28"/>
          <w:szCs w:val="28"/>
        </w:rPr>
        <w:t>Note: JIA (</w:t>
      </w:r>
      <w:proofErr w:type="spellStart"/>
      <w:r w:rsidRPr="00973B87">
        <w:rPr>
          <w:rFonts w:eastAsia="Times"/>
          <w:sz w:val="28"/>
          <w:szCs w:val="28"/>
        </w:rPr>
        <w:t>Jamiat</w:t>
      </w:r>
      <w:proofErr w:type="spellEnd"/>
      <w:r w:rsidRPr="00973B87">
        <w:rPr>
          <w:rFonts w:eastAsia="Times"/>
          <w:sz w:val="28"/>
          <w:szCs w:val="28"/>
        </w:rPr>
        <w:t xml:space="preserve">-e </w:t>
      </w:r>
      <w:proofErr w:type="spellStart"/>
      <w:r w:rsidRPr="00973B87">
        <w:rPr>
          <w:rFonts w:eastAsia="Times"/>
          <w:sz w:val="28"/>
          <w:szCs w:val="28"/>
        </w:rPr>
        <w:t>Islami</w:t>
      </w:r>
      <w:proofErr w:type="spellEnd"/>
      <w:r w:rsidRPr="00973B87">
        <w:rPr>
          <w:rFonts w:eastAsia="Times"/>
          <w:sz w:val="28"/>
          <w:szCs w:val="28"/>
        </w:rPr>
        <w:t xml:space="preserve"> Afghanistan) is also known as JI (Islamic Society)</w:t>
      </w:r>
    </w:p>
    <w:p w14:paraId="297A9057" w14:textId="77777777" w:rsidR="00193FCC" w:rsidRPr="00973B87" w:rsidRDefault="00193FCC">
      <w:pPr>
        <w:rPr>
          <w:rFonts w:eastAsia="Times"/>
          <w:sz w:val="28"/>
          <w:szCs w:val="28"/>
        </w:rPr>
      </w:pPr>
    </w:p>
    <w:p w14:paraId="00000057" w14:textId="77777777" w:rsidR="008E6189" w:rsidRPr="00973B87" w:rsidRDefault="00C77EFD">
      <w:pPr>
        <w:rPr>
          <w:rFonts w:eastAsia="Calibri"/>
          <w:sz w:val="28"/>
          <w:szCs w:val="28"/>
        </w:rPr>
      </w:pPr>
      <w:r w:rsidRPr="00973B87">
        <w:rPr>
          <w:rFonts w:eastAsia="Times"/>
          <w:sz w:val="28"/>
          <w:szCs w:val="28"/>
        </w:rPr>
        <w:t>Years: 1993 - 1994</w:t>
      </w:r>
    </w:p>
    <w:p w14:paraId="00000058" w14:textId="77777777" w:rsidR="008E6189" w:rsidRPr="00973B87" w:rsidRDefault="00C77EFD">
      <w:pPr>
        <w:rPr>
          <w:rFonts w:eastAsia="Calibri"/>
          <w:sz w:val="28"/>
          <w:szCs w:val="28"/>
        </w:rPr>
      </w:pPr>
      <w:r w:rsidRPr="00973B87">
        <w:rPr>
          <w:rFonts w:eastAsia="Times"/>
          <w:sz w:val="28"/>
          <w:szCs w:val="28"/>
        </w:rPr>
        <w:t xml:space="preserve">Head of government: Gulbuddin Hekmatyar </w:t>
      </w:r>
    </w:p>
    <w:p w14:paraId="00000059" w14:textId="77777777" w:rsidR="008E6189" w:rsidRPr="00973B87" w:rsidRDefault="00C77EFD">
      <w:pPr>
        <w:rPr>
          <w:rFonts w:eastAsia="Calibri"/>
          <w:sz w:val="28"/>
          <w:szCs w:val="28"/>
        </w:rPr>
      </w:pPr>
      <w:r w:rsidRPr="00973B87">
        <w:rPr>
          <w:rFonts w:eastAsia="Times"/>
          <w:sz w:val="28"/>
          <w:szCs w:val="28"/>
        </w:rPr>
        <w:t xml:space="preserve">Ideology: </w:t>
      </w:r>
    </w:p>
    <w:p w14:paraId="0000005C" w14:textId="49494415" w:rsidR="008E6189" w:rsidRPr="00973B87" w:rsidRDefault="00C77EFD">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8C7A16" w:rsidRPr="00973B87">
        <w:rPr>
          <w:rFonts w:eastAsia="Times"/>
          <w:sz w:val="28"/>
          <w:szCs w:val="28"/>
        </w:rPr>
        <w:t xml:space="preserve"> </w:t>
      </w:r>
      <w:r w:rsidR="008C7A16" w:rsidRPr="00973B87">
        <w:rPr>
          <w:rFonts w:eastAsia="Times"/>
          <w:i/>
          <w:sz w:val="28"/>
          <w:szCs w:val="28"/>
        </w:rPr>
        <w:t xml:space="preserve">Political Handbook of the World </w:t>
      </w:r>
      <w:r w:rsidR="008C7A16" w:rsidRPr="00973B87">
        <w:rPr>
          <w:rFonts w:eastAsia="Times"/>
          <w:sz w:val="28"/>
          <w:szCs w:val="28"/>
        </w:rPr>
        <w:t>(2015: 12) identifies aff</w:t>
      </w:r>
      <w:r w:rsidR="007203C9" w:rsidRPr="00973B87">
        <w:rPr>
          <w:rFonts w:eastAsia="Times"/>
          <w:sz w:val="28"/>
          <w:szCs w:val="28"/>
        </w:rPr>
        <w:t>iliation as Islamic Party (</w:t>
      </w:r>
      <w:proofErr w:type="spellStart"/>
      <w:r w:rsidR="007203C9" w:rsidRPr="00973B87">
        <w:rPr>
          <w:rFonts w:eastAsia="Times"/>
          <w:i/>
          <w:sz w:val="28"/>
          <w:szCs w:val="28"/>
        </w:rPr>
        <w:t>Hizbi</w:t>
      </w:r>
      <w:proofErr w:type="spellEnd"/>
      <w:r w:rsidR="007203C9" w:rsidRPr="00973B87">
        <w:rPr>
          <w:rFonts w:eastAsia="Times"/>
          <w:i/>
          <w:sz w:val="28"/>
          <w:szCs w:val="28"/>
        </w:rPr>
        <w:t xml:space="preserve"> </w:t>
      </w:r>
      <w:proofErr w:type="spellStart"/>
      <w:r w:rsidR="008C7A16" w:rsidRPr="00973B87">
        <w:rPr>
          <w:rFonts w:eastAsia="Times"/>
          <w:i/>
          <w:sz w:val="28"/>
          <w:szCs w:val="28"/>
        </w:rPr>
        <w:t>Islami</w:t>
      </w:r>
      <w:proofErr w:type="spellEnd"/>
      <w:r w:rsidR="007203C9" w:rsidRPr="00973B87">
        <w:rPr>
          <w:rFonts w:eastAsia="Times"/>
          <w:i/>
          <w:sz w:val="28"/>
          <w:szCs w:val="28"/>
        </w:rPr>
        <w:t xml:space="preserve">  Gulbuddin</w:t>
      </w:r>
      <w:r w:rsidR="007203C9" w:rsidRPr="00973B87">
        <w:rPr>
          <w:rFonts w:eastAsia="Times"/>
          <w:sz w:val="28"/>
          <w:szCs w:val="28"/>
        </w:rPr>
        <w:t xml:space="preserve"> - </w:t>
      </w:r>
      <w:r w:rsidR="007203C9" w:rsidRPr="00973B87">
        <w:rPr>
          <w:rFonts w:eastAsia="Times"/>
          <w:i/>
          <w:sz w:val="28"/>
          <w:szCs w:val="28"/>
        </w:rPr>
        <w:t>HIG</w:t>
      </w:r>
      <w:r w:rsidR="008C7A16" w:rsidRPr="00973B87">
        <w:rPr>
          <w:rFonts w:eastAsia="Times"/>
          <w:sz w:val="28"/>
          <w:szCs w:val="28"/>
        </w:rPr>
        <w:t>):</w:t>
      </w:r>
      <w:r w:rsidR="008C7A16" w:rsidRPr="00973B87">
        <w:rPr>
          <w:sz w:val="28"/>
          <w:szCs w:val="28"/>
        </w:rPr>
        <w:t xml:space="preserve"> </w:t>
      </w:r>
      <w:r w:rsidR="008C7A16" w:rsidRPr="00973B87">
        <w:rPr>
          <w:rFonts w:eastAsia="Times"/>
          <w:sz w:val="28"/>
          <w:szCs w:val="28"/>
        </w:rPr>
        <w:t>“[T]he Islamic Party was one of the largest and most radical of the mujahidin groups and often engaged in internecine clashes with former allies including, most notably, the Jamaat-</w:t>
      </w:r>
      <w:proofErr w:type="spellStart"/>
      <w:r w:rsidR="008C7A16" w:rsidRPr="00973B87">
        <w:rPr>
          <w:rFonts w:eastAsia="Times"/>
          <w:sz w:val="28"/>
          <w:szCs w:val="28"/>
        </w:rPr>
        <w:t>i</w:t>
      </w:r>
      <w:proofErr w:type="spellEnd"/>
      <w:r w:rsidR="008C7A16" w:rsidRPr="00973B87">
        <w:rPr>
          <w:rFonts w:eastAsia="Times"/>
          <w:sz w:val="28"/>
          <w:szCs w:val="28"/>
        </w:rPr>
        <w:t>-</w:t>
      </w:r>
      <w:proofErr w:type="spellStart"/>
      <w:r w:rsidR="008C7A16" w:rsidRPr="00973B87">
        <w:rPr>
          <w:rFonts w:eastAsia="Times"/>
          <w:sz w:val="28"/>
          <w:szCs w:val="28"/>
        </w:rPr>
        <w:t>Islami</w:t>
      </w:r>
      <w:proofErr w:type="spellEnd"/>
      <w:r w:rsidR="008C7A16" w:rsidRPr="00973B87">
        <w:rPr>
          <w:rFonts w:eastAsia="Times"/>
          <w:sz w:val="28"/>
          <w:szCs w:val="28"/>
        </w:rPr>
        <w:t xml:space="preserve">. Its principal leader, Gulbuddin Hekmatyar, was known to have ties to both Iran and Libya in the 1970s and early 1980s.” </w:t>
      </w:r>
      <w:proofErr w:type="spellStart"/>
      <w:r w:rsidR="00056E62" w:rsidRPr="00973B87">
        <w:rPr>
          <w:sz w:val="28"/>
          <w:szCs w:val="28"/>
        </w:rPr>
        <w:t>Fishstein</w:t>
      </w:r>
      <w:proofErr w:type="spellEnd"/>
      <w:r w:rsidR="00056E62" w:rsidRPr="00973B87">
        <w:rPr>
          <w:sz w:val="28"/>
          <w:szCs w:val="28"/>
        </w:rPr>
        <w:t xml:space="preserve"> and </w:t>
      </w:r>
      <w:proofErr w:type="spellStart"/>
      <w:r w:rsidR="00056E62" w:rsidRPr="00973B87">
        <w:rPr>
          <w:sz w:val="28"/>
          <w:szCs w:val="28"/>
        </w:rPr>
        <w:t>Amiryar</w:t>
      </w:r>
      <w:proofErr w:type="spellEnd"/>
      <w:r w:rsidR="00056E62" w:rsidRPr="00973B87">
        <w:rPr>
          <w:sz w:val="28"/>
          <w:szCs w:val="28"/>
        </w:rPr>
        <w:t xml:space="preserve"> (2015: 3) write that “after the fall of Najibullah’s government in 1992, to the extent that the mujahideen and the Taliban can be said to have an economic policy, it continued with the historical mixed orientation – although the reality is better characterized as loot and plunder under the mujahideen and neglect under the Taliban.”</w:t>
      </w:r>
      <w:r w:rsidR="00717051" w:rsidRPr="00973B87">
        <w:rPr>
          <w:sz w:val="28"/>
          <w:szCs w:val="28"/>
        </w:rPr>
        <w:t xml:space="preserve"> </w:t>
      </w:r>
      <w:r w:rsidR="0068327A" w:rsidRPr="00973B87">
        <w:rPr>
          <w:sz w:val="28"/>
          <w:szCs w:val="28"/>
        </w:rPr>
        <w:t>World Statesmen identifies Hekmatyar’s party affiliation as HIG, writing “</w:t>
      </w:r>
      <w:r w:rsidR="0068327A" w:rsidRPr="00973B87">
        <w:rPr>
          <w:rFonts w:eastAsia="Times"/>
          <w:sz w:val="28"/>
          <w:szCs w:val="28"/>
        </w:rPr>
        <w:t>17 Jun 1993 - 28 Jun 1994  Gulbuddin Hekmatyar (1st time) (b. 1949) HIG.”</w:t>
      </w:r>
    </w:p>
    <w:p w14:paraId="7D8BB20C" w14:textId="77777777" w:rsidR="0068327A" w:rsidRPr="00973B87" w:rsidRDefault="0068327A">
      <w:pPr>
        <w:rPr>
          <w:rFonts w:eastAsia="Times"/>
          <w:sz w:val="28"/>
          <w:szCs w:val="28"/>
        </w:rPr>
      </w:pPr>
    </w:p>
    <w:p w14:paraId="0000005D" w14:textId="34034C1D" w:rsidR="008E6189" w:rsidRPr="00973B87" w:rsidRDefault="00C77EFD">
      <w:pPr>
        <w:rPr>
          <w:rFonts w:eastAsia="Calibri"/>
          <w:sz w:val="28"/>
          <w:szCs w:val="28"/>
        </w:rPr>
      </w:pPr>
      <w:r w:rsidRPr="00973B87">
        <w:rPr>
          <w:rFonts w:eastAsia="Times"/>
          <w:sz w:val="28"/>
          <w:szCs w:val="28"/>
        </w:rPr>
        <w:t>Years: 1995</w:t>
      </w:r>
    </w:p>
    <w:p w14:paraId="0000005E" w14:textId="77777777" w:rsidR="008E6189" w:rsidRPr="00973B87" w:rsidRDefault="00C77EFD">
      <w:pPr>
        <w:rPr>
          <w:rFonts w:eastAsia="Calibri"/>
          <w:sz w:val="28"/>
          <w:szCs w:val="28"/>
        </w:rPr>
      </w:pPr>
      <w:r w:rsidRPr="00973B87">
        <w:rPr>
          <w:rFonts w:eastAsia="Times"/>
          <w:sz w:val="28"/>
          <w:szCs w:val="28"/>
        </w:rPr>
        <w:t>Head of government: Ahmad Shah Ahmadzai</w:t>
      </w:r>
    </w:p>
    <w:p w14:paraId="0000005F" w14:textId="77777777" w:rsidR="008E6189" w:rsidRPr="00973B87" w:rsidRDefault="00C77EFD">
      <w:pPr>
        <w:rPr>
          <w:rFonts w:eastAsia="Calibri"/>
          <w:sz w:val="28"/>
          <w:szCs w:val="28"/>
        </w:rPr>
      </w:pPr>
      <w:r w:rsidRPr="00973B87">
        <w:rPr>
          <w:rFonts w:eastAsia="Times"/>
          <w:sz w:val="28"/>
          <w:szCs w:val="28"/>
        </w:rPr>
        <w:t xml:space="preserve">Ideology: </w:t>
      </w:r>
    </w:p>
    <w:p w14:paraId="787131D7" w14:textId="505ED001" w:rsidR="00C77EFD" w:rsidRPr="00973B87" w:rsidRDefault="00C77EFD" w:rsidP="007203C9">
      <w:pPr>
        <w:rPr>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7203C9" w:rsidRPr="00973B87">
        <w:rPr>
          <w:rFonts w:eastAsia="Times"/>
          <w:sz w:val="28"/>
          <w:szCs w:val="28"/>
        </w:rPr>
        <w:t xml:space="preserve"> World Statesmen (2019) identifies party as the Islamic Union for the Liberation of Afghanistan (</w:t>
      </w:r>
      <w:proofErr w:type="spellStart"/>
      <w:r w:rsidR="007203C9" w:rsidRPr="00973B87">
        <w:rPr>
          <w:i/>
          <w:sz w:val="28"/>
          <w:szCs w:val="28"/>
        </w:rPr>
        <w:t>Ittehad</w:t>
      </w:r>
      <w:proofErr w:type="spellEnd"/>
      <w:r w:rsidR="007203C9" w:rsidRPr="00973B87">
        <w:rPr>
          <w:i/>
          <w:sz w:val="28"/>
          <w:szCs w:val="28"/>
        </w:rPr>
        <w:t xml:space="preserve">-e </w:t>
      </w:r>
      <w:proofErr w:type="spellStart"/>
      <w:r w:rsidR="007203C9" w:rsidRPr="00973B87">
        <w:rPr>
          <w:i/>
          <w:sz w:val="28"/>
          <w:szCs w:val="28"/>
        </w:rPr>
        <w:t>Islami</w:t>
      </w:r>
      <w:proofErr w:type="spellEnd"/>
      <w:r w:rsidR="007203C9" w:rsidRPr="00973B87">
        <w:rPr>
          <w:i/>
          <w:sz w:val="28"/>
          <w:szCs w:val="28"/>
        </w:rPr>
        <w:t xml:space="preserve"> bara-ye Azadi-ye Afghanistan</w:t>
      </w:r>
      <w:r w:rsidR="007203C9" w:rsidRPr="00973B87">
        <w:rPr>
          <w:sz w:val="28"/>
          <w:szCs w:val="28"/>
        </w:rPr>
        <w:t xml:space="preserve"> – IT).</w:t>
      </w:r>
      <w:r w:rsidR="00056E62" w:rsidRPr="00973B87">
        <w:rPr>
          <w:sz w:val="28"/>
          <w:szCs w:val="28"/>
        </w:rPr>
        <w:t xml:space="preserve"> </w:t>
      </w:r>
      <w:proofErr w:type="spellStart"/>
      <w:r w:rsidR="00056E62" w:rsidRPr="00973B87">
        <w:rPr>
          <w:sz w:val="28"/>
          <w:szCs w:val="28"/>
        </w:rPr>
        <w:t>Fishstein</w:t>
      </w:r>
      <w:proofErr w:type="spellEnd"/>
      <w:r w:rsidR="00056E62" w:rsidRPr="00973B87">
        <w:rPr>
          <w:sz w:val="28"/>
          <w:szCs w:val="28"/>
        </w:rPr>
        <w:t xml:space="preserve"> and </w:t>
      </w:r>
      <w:proofErr w:type="spellStart"/>
      <w:r w:rsidR="00056E62" w:rsidRPr="00973B87">
        <w:rPr>
          <w:sz w:val="28"/>
          <w:szCs w:val="28"/>
        </w:rPr>
        <w:t>Amiryar</w:t>
      </w:r>
      <w:proofErr w:type="spellEnd"/>
      <w:r w:rsidR="00056E62" w:rsidRPr="00973B87">
        <w:rPr>
          <w:sz w:val="28"/>
          <w:szCs w:val="28"/>
        </w:rPr>
        <w:t xml:space="preserve"> (2015: 3) write that “after the fall of Najibullah’s government in 1992, to the extent that the mujahideen and the Taliban can be said </w:t>
      </w:r>
      <w:r w:rsidR="00056E62" w:rsidRPr="00973B87">
        <w:rPr>
          <w:sz w:val="28"/>
          <w:szCs w:val="28"/>
        </w:rPr>
        <w:lastRenderedPageBreak/>
        <w:t>to have an economic policy, it continued with the historical mixed orientation – although the reality is better characterized as loot and plunder under the mujahideen and neglect under the Taliban.”</w:t>
      </w:r>
    </w:p>
    <w:p w14:paraId="7774A996" w14:textId="77777777" w:rsidR="00C77EFD" w:rsidRPr="00973B87" w:rsidRDefault="00C77EFD">
      <w:pPr>
        <w:rPr>
          <w:rFonts w:eastAsia="Times"/>
          <w:sz w:val="28"/>
          <w:szCs w:val="28"/>
        </w:rPr>
      </w:pPr>
    </w:p>
    <w:p w14:paraId="00000069" w14:textId="0FD857CF" w:rsidR="008E6189" w:rsidRPr="00973B87" w:rsidRDefault="00C77EFD">
      <w:pPr>
        <w:rPr>
          <w:rFonts w:eastAsia="Calibri"/>
          <w:sz w:val="28"/>
          <w:szCs w:val="28"/>
        </w:rPr>
      </w:pPr>
      <w:r w:rsidRPr="00973B87">
        <w:rPr>
          <w:rFonts w:eastAsia="Times"/>
          <w:sz w:val="28"/>
          <w:szCs w:val="28"/>
        </w:rPr>
        <w:t>Years: 199</w:t>
      </w:r>
      <w:r w:rsidR="008A2B25" w:rsidRPr="00973B87">
        <w:rPr>
          <w:rFonts w:eastAsia="Times"/>
          <w:sz w:val="28"/>
          <w:szCs w:val="28"/>
        </w:rPr>
        <w:t>6</w:t>
      </w:r>
      <w:r w:rsidRPr="00973B87">
        <w:rPr>
          <w:rFonts w:eastAsia="Times"/>
          <w:sz w:val="28"/>
          <w:szCs w:val="28"/>
        </w:rPr>
        <w:t xml:space="preserve"> - 2000 </w:t>
      </w:r>
    </w:p>
    <w:p w14:paraId="0000006A" w14:textId="3228F29D" w:rsidR="008E6189" w:rsidRPr="00973B87" w:rsidRDefault="00C77EFD">
      <w:pPr>
        <w:rPr>
          <w:sz w:val="28"/>
          <w:szCs w:val="28"/>
        </w:rPr>
      </w:pPr>
      <w:r w:rsidRPr="00973B87">
        <w:rPr>
          <w:rFonts w:eastAsia="Times"/>
          <w:sz w:val="28"/>
          <w:szCs w:val="28"/>
        </w:rPr>
        <w:t xml:space="preserve">Head of government: </w:t>
      </w:r>
      <w:r w:rsidR="00F33177" w:rsidRPr="00973B87">
        <w:rPr>
          <w:color w:val="000000"/>
          <w:sz w:val="28"/>
          <w:szCs w:val="28"/>
        </w:rPr>
        <w:t>Mullah Mohammad Omar Akhund</w:t>
      </w:r>
    </w:p>
    <w:p w14:paraId="0000006B" w14:textId="119C87D0" w:rsidR="008E6189" w:rsidRPr="00973B87" w:rsidRDefault="00C77EFD">
      <w:pPr>
        <w:rPr>
          <w:rFonts w:eastAsia="Calibri"/>
          <w:sz w:val="28"/>
          <w:szCs w:val="28"/>
        </w:rPr>
      </w:pPr>
      <w:r w:rsidRPr="00973B87">
        <w:rPr>
          <w:rFonts w:eastAsia="Times"/>
          <w:sz w:val="28"/>
          <w:szCs w:val="28"/>
        </w:rPr>
        <w:t xml:space="preserve">Ideology: </w:t>
      </w:r>
      <w:r w:rsidR="00230C35" w:rsidRPr="00973B87">
        <w:rPr>
          <w:rFonts w:eastAsia="Times"/>
          <w:sz w:val="28"/>
          <w:szCs w:val="28"/>
        </w:rPr>
        <w:t>none</w:t>
      </w:r>
    </w:p>
    <w:p w14:paraId="519AC911" w14:textId="1CC0E068" w:rsidR="00C77EFD" w:rsidRPr="00973B87" w:rsidRDefault="00C77EFD" w:rsidP="00C77EFD">
      <w:pPr>
        <w:rPr>
          <w:rFonts w:eastAsia="Times"/>
          <w:sz w:val="28"/>
          <w:szCs w:val="28"/>
        </w:rPr>
      </w:pPr>
      <w:r w:rsidRPr="00973B87">
        <w:rPr>
          <w:rFonts w:eastAsia="Times"/>
          <w:sz w:val="28"/>
          <w:szCs w:val="28"/>
        </w:rPr>
        <w:t xml:space="preserve">Description: </w:t>
      </w:r>
      <w:r w:rsidR="00D018C4" w:rsidRPr="00973B87">
        <w:rPr>
          <w:sz w:val="28"/>
          <w:szCs w:val="28"/>
        </w:rPr>
        <w:t xml:space="preserve">Rulers (2020) and World Statesmen (2020) identify Mullah Mohammad Omar Akhund instead of Gulbuddin Hekmatyar as head of government on Dec 31, 1996 and 1997.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affiliation as Taliban.</w:t>
      </w:r>
      <w:r w:rsidR="007203C9" w:rsidRPr="00973B87">
        <w:rPr>
          <w:rFonts w:eastAsia="Times"/>
          <w:sz w:val="28"/>
          <w:szCs w:val="28"/>
        </w:rPr>
        <w:t xml:space="preserve"> World Statesmen (20</w:t>
      </w:r>
      <w:r w:rsidR="0026707D" w:rsidRPr="00973B87">
        <w:rPr>
          <w:rFonts w:eastAsia="Times"/>
          <w:sz w:val="28"/>
          <w:szCs w:val="28"/>
        </w:rPr>
        <w:t>20</w:t>
      </w:r>
      <w:r w:rsidR="007203C9" w:rsidRPr="00973B87">
        <w:rPr>
          <w:rFonts w:eastAsia="Times"/>
          <w:sz w:val="28"/>
          <w:szCs w:val="28"/>
        </w:rPr>
        <w:t xml:space="preserve">) identifies </w:t>
      </w:r>
      <w:r w:rsidR="001D6497" w:rsidRPr="00973B87">
        <w:rPr>
          <w:rFonts w:eastAsia="Times"/>
          <w:sz w:val="28"/>
          <w:szCs w:val="28"/>
        </w:rPr>
        <w:t>affiliation</w:t>
      </w:r>
      <w:r w:rsidR="007203C9" w:rsidRPr="00973B87">
        <w:rPr>
          <w:rFonts w:eastAsia="Times"/>
          <w:sz w:val="28"/>
          <w:szCs w:val="28"/>
        </w:rPr>
        <w:t xml:space="preserve"> as the Taliban</w:t>
      </w:r>
      <w:r w:rsidR="001D6497" w:rsidRPr="00973B87">
        <w:rPr>
          <w:rFonts w:eastAsia="Times"/>
          <w:sz w:val="28"/>
          <w:szCs w:val="28"/>
        </w:rPr>
        <w:t xml:space="preserve"> and thus non-party</w:t>
      </w:r>
      <w:r w:rsidR="007203C9" w:rsidRPr="00973B87">
        <w:rPr>
          <w:rFonts w:eastAsia="Times"/>
          <w:sz w:val="28"/>
          <w:szCs w:val="28"/>
        </w:rPr>
        <w:t>.</w:t>
      </w:r>
      <w:r w:rsidR="00230C35" w:rsidRPr="00973B87">
        <w:rPr>
          <w:rFonts w:eastAsia="Times"/>
          <w:sz w:val="28"/>
          <w:szCs w:val="28"/>
        </w:rPr>
        <w:t xml:space="preserve"> Brahimi (2010: 4) identifies Taliban’s ideology as none, writing that “after the capture of Kabul the Taliban issued no manifesto. There was no administration and no foreign policy, no public services, and no economic plan”.</w:t>
      </w:r>
      <w:r w:rsidR="00056E62" w:rsidRPr="00973B87">
        <w:rPr>
          <w:rFonts w:eastAsia="Times"/>
          <w:sz w:val="28"/>
          <w:szCs w:val="28"/>
        </w:rPr>
        <w:t xml:space="preserve"> </w:t>
      </w:r>
      <w:proofErr w:type="spellStart"/>
      <w:r w:rsidR="00056E62" w:rsidRPr="00973B87">
        <w:rPr>
          <w:sz w:val="28"/>
          <w:szCs w:val="28"/>
        </w:rPr>
        <w:t>Fishstein</w:t>
      </w:r>
      <w:proofErr w:type="spellEnd"/>
      <w:r w:rsidR="00056E62" w:rsidRPr="00973B87">
        <w:rPr>
          <w:sz w:val="28"/>
          <w:szCs w:val="28"/>
        </w:rPr>
        <w:t xml:space="preserve"> and </w:t>
      </w:r>
      <w:proofErr w:type="spellStart"/>
      <w:r w:rsidR="00056E62" w:rsidRPr="00973B87">
        <w:rPr>
          <w:sz w:val="28"/>
          <w:szCs w:val="28"/>
        </w:rPr>
        <w:t>Amiryar</w:t>
      </w:r>
      <w:proofErr w:type="spellEnd"/>
      <w:r w:rsidR="00056E62" w:rsidRPr="00973B87">
        <w:rPr>
          <w:sz w:val="28"/>
          <w:szCs w:val="28"/>
        </w:rPr>
        <w:t xml:space="preserve"> (2015: 3) write that “after the fall of Najibullah’s government in 1992, to the extent that the mujahideen and the Taliban can be said to have an economic policy, it continued with the historical mixed orientation – although the reality is better characterized as loot and plunder under the mujahideen and neglect under the Taliban.”</w:t>
      </w:r>
      <w:r w:rsidR="008A2B25" w:rsidRPr="00973B87">
        <w:rPr>
          <w:sz w:val="28"/>
          <w:szCs w:val="28"/>
        </w:rPr>
        <w:t xml:space="preserve"> </w:t>
      </w:r>
    </w:p>
    <w:p w14:paraId="08548E87" w14:textId="77777777" w:rsidR="00C77EFD" w:rsidRPr="00973B87" w:rsidRDefault="00C77EFD">
      <w:pPr>
        <w:rPr>
          <w:rFonts w:eastAsia="Times"/>
          <w:sz w:val="28"/>
          <w:szCs w:val="28"/>
        </w:rPr>
      </w:pPr>
    </w:p>
    <w:p w14:paraId="0000006F" w14:textId="3A206878" w:rsidR="008E6189" w:rsidRPr="00973B87" w:rsidRDefault="00C77EFD">
      <w:pPr>
        <w:rPr>
          <w:rFonts w:eastAsia="Calibri"/>
          <w:sz w:val="28"/>
          <w:szCs w:val="28"/>
        </w:rPr>
      </w:pPr>
      <w:r w:rsidRPr="00973B87">
        <w:rPr>
          <w:rFonts w:eastAsia="Times"/>
          <w:sz w:val="28"/>
          <w:szCs w:val="28"/>
        </w:rPr>
        <w:t xml:space="preserve">Years: 2001 - 2013 </w:t>
      </w:r>
    </w:p>
    <w:p w14:paraId="00000070" w14:textId="77777777" w:rsidR="008E6189" w:rsidRPr="00973B87" w:rsidRDefault="00C77EFD">
      <w:pPr>
        <w:rPr>
          <w:rFonts w:eastAsia="Calibri"/>
          <w:sz w:val="28"/>
          <w:szCs w:val="28"/>
        </w:rPr>
      </w:pPr>
      <w:r w:rsidRPr="00973B87">
        <w:rPr>
          <w:rFonts w:eastAsia="Times"/>
          <w:sz w:val="28"/>
          <w:szCs w:val="28"/>
        </w:rPr>
        <w:t>Head of government: Hamid Karzai</w:t>
      </w:r>
    </w:p>
    <w:p w14:paraId="00000071" w14:textId="734873E2" w:rsidR="008E6189" w:rsidRPr="00973B87" w:rsidRDefault="00C77EFD">
      <w:pPr>
        <w:rPr>
          <w:rFonts w:eastAsia="Calibri"/>
          <w:sz w:val="28"/>
          <w:szCs w:val="28"/>
        </w:rPr>
      </w:pPr>
      <w:r w:rsidRPr="00973B87">
        <w:rPr>
          <w:rFonts w:eastAsia="Times"/>
          <w:sz w:val="28"/>
          <w:szCs w:val="28"/>
        </w:rPr>
        <w:t xml:space="preserve">Ideology: </w:t>
      </w:r>
      <w:r w:rsidR="004544FE" w:rsidRPr="00973B87">
        <w:rPr>
          <w:rFonts w:eastAsia="Times"/>
          <w:sz w:val="28"/>
          <w:szCs w:val="28"/>
        </w:rPr>
        <w:t>right</w:t>
      </w:r>
    </w:p>
    <w:p w14:paraId="39EBD185" w14:textId="430B7C2D" w:rsidR="00C77EFD" w:rsidRPr="00973B87" w:rsidRDefault="00C77EFD">
      <w:pPr>
        <w:rPr>
          <w:rFonts w:eastAsia="Times"/>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identifies affiliation as non-party until 2008, does not identify affiliation afterwards.</w:t>
      </w:r>
      <w:r w:rsidR="008C7A16" w:rsidRPr="00973B87">
        <w:rPr>
          <w:rFonts w:eastAsia="Times"/>
          <w:sz w:val="28"/>
          <w:szCs w:val="28"/>
        </w:rPr>
        <w:t xml:space="preserve"> </w:t>
      </w:r>
      <w:r w:rsidR="008C7A16" w:rsidRPr="00973B87">
        <w:rPr>
          <w:rFonts w:eastAsia="Times"/>
          <w:i/>
          <w:sz w:val="28"/>
          <w:szCs w:val="28"/>
        </w:rPr>
        <w:t xml:space="preserve">Political Handbook of the World </w:t>
      </w:r>
      <w:r w:rsidR="008C7A16" w:rsidRPr="00973B87">
        <w:rPr>
          <w:rFonts w:eastAsia="Times"/>
          <w:sz w:val="28"/>
          <w:szCs w:val="28"/>
        </w:rPr>
        <w:t>(2015: 3) identifies affiliation as non-party:</w:t>
      </w:r>
      <w:r w:rsidR="008C7A16" w:rsidRPr="00973B87">
        <w:rPr>
          <w:sz w:val="28"/>
          <w:szCs w:val="28"/>
        </w:rPr>
        <w:t xml:space="preserve"> “</w:t>
      </w:r>
      <w:r w:rsidR="008C7A16" w:rsidRPr="00973B87">
        <w:rPr>
          <w:rFonts w:eastAsia="Times"/>
          <w:sz w:val="28"/>
          <w:szCs w:val="28"/>
        </w:rPr>
        <w:t>Hamid KARZAI (nonparty).”</w:t>
      </w:r>
      <w:r w:rsidR="0082597E" w:rsidRPr="00973B87">
        <w:rPr>
          <w:rFonts w:eastAsia="Times"/>
          <w:sz w:val="28"/>
          <w:szCs w:val="28"/>
        </w:rPr>
        <w:t xml:space="preserve"> Manzano (2017) identifies ideology of Karzai as right.</w:t>
      </w:r>
    </w:p>
    <w:p w14:paraId="00000074" w14:textId="77777777" w:rsidR="008E6189" w:rsidRPr="00973B87" w:rsidRDefault="008E6189">
      <w:pPr>
        <w:rPr>
          <w:rFonts w:eastAsia="Times"/>
          <w:sz w:val="28"/>
          <w:szCs w:val="28"/>
        </w:rPr>
      </w:pPr>
    </w:p>
    <w:p w14:paraId="00000075" w14:textId="23CEF0A1" w:rsidR="008E6189" w:rsidRPr="00973B87" w:rsidRDefault="00C77EFD">
      <w:pPr>
        <w:rPr>
          <w:rFonts w:eastAsia="Calibri"/>
          <w:sz w:val="28"/>
          <w:szCs w:val="28"/>
        </w:rPr>
      </w:pPr>
      <w:r w:rsidRPr="00973B87">
        <w:rPr>
          <w:rFonts w:eastAsia="Times"/>
          <w:sz w:val="28"/>
          <w:szCs w:val="28"/>
        </w:rPr>
        <w:t>Years: 2014 - 201</w:t>
      </w:r>
      <w:r w:rsidR="00DF2DE5" w:rsidRPr="00973B87">
        <w:rPr>
          <w:rFonts w:eastAsia="Times"/>
          <w:sz w:val="28"/>
          <w:szCs w:val="28"/>
        </w:rPr>
        <w:t>9</w:t>
      </w:r>
    </w:p>
    <w:p w14:paraId="00000076" w14:textId="77777777" w:rsidR="008E6189" w:rsidRPr="00973B87" w:rsidRDefault="00C77EFD">
      <w:pPr>
        <w:rPr>
          <w:rFonts w:eastAsia="Calibri"/>
          <w:sz w:val="28"/>
          <w:szCs w:val="28"/>
        </w:rPr>
      </w:pPr>
      <w:r w:rsidRPr="00973B87">
        <w:rPr>
          <w:rFonts w:eastAsia="Times"/>
          <w:sz w:val="28"/>
          <w:szCs w:val="28"/>
        </w:rPr>
        <w:t>Head of government: Ashraf Ghani Ahmadzai</w:t>
      </w:r>
    </w:p>
    <w:p w14:paraId="00000077" w14:textId="049CACBF" w:rsidR="008E6189" w:rsidRPr="00973B87" w:rsidRDefault="00C77EFD">
      <w:pPr>
        <w:rPr>
          <w:rFonts w:eastAsia="Calibri"/>
          <w:sz w:val="28"/>
          <w:szCs w:val="28"/>
        </w:rPr>
      </w:pPr>
      <w:r w:rsidRPr="00973B87">
        <w:rPr>
          <w:rFonts w:eastAsia="Times"/>
          <w:sz w:val="28"/>
          <w:szCs w:val="28"/>
        </w:rPr>
        <w:t xml:space="preserve">Ideology: </w:t>
      </w:r>
      <w:r w:rsidR="002C6A80" w:rsidRPr="00973B87">
        <w:rPr>
          <w:rFonts w:eastAsia="Times"/>
          <w:sz w:val="28"/>
          <w:szCs w:val="28"/>
        </w:rPr>
        <w:t>centrist</w:t>
      </w:r>
    </w:p>
    <w:p w14:paraId="00000079" w14:textId="42699745" w:rsidR="008E6189" w:rsidRPr="00973B87" w:rsidRDefault="00C77EFD">
      <w:pPr>
        <w:rPr>
          <w:rFonts w:eastAsia="Calibri"/>
          <w:sz w:val="28"/>
          <w:szCs w:val="28"/>
        </w:rPr>
      </w:pPr>
      <w:r w:rsidRPr="00973B87">
        <w:rPr>
          <w:rFonts w:eastAsia="Times"/>
          <w:sz w:val="28"/>
          <w:szCs w:val="28"/>
        </w:rPr>
        <w:t xml:space="preserve">Description: </w:t>
      </w:r>
      <w:proofErr w:type="spellStart"/>
      <w:r w:rsidRPr="00973B87">
        <w:rPr>
          <w:rFonts w:eastAsia="Times"/>
          <w:sz w:val="28"/>
          <w:szCs w:val="28"/>
        </w:rPr>
        <w:t>HoG</w:t>
      </w:r>
      <w:proofErr w:type="spellEnd"/>
      <w:r w:rsidRPr="00973B87">
        <w:rPr>
          <w:rFonts w:eastAsia="Times"/>
          <w:sz w:val="28"/>
          <w:szCs w:val="28"/>
        </w:rPr>
        <w:t xml:space="preserve"> does not identify ideology. CHISOLS does not identify party affiliation.</w:t>
      </w:r>
      <w:r w:rsidR="00AF6A36" w:rsidRPr="00973B87">
        <w:rPr>
          <w:rFonts w:eastAsia="Times"/>
          <w:sz w:val="28"/>
          <w:szCs w:val="28"/>
        </w:rPr>
        <w:t xml:space="preserve"> </w:t>
      </w:r>
      <w:r w:rsidR="00AF6A36" w:rsidRPr="00973B87">
        <w:rPr>
          <w:rFonts w:eastAsia="Times"/>
          <w:i/>
          <w:sz w:val="28"/>
          <w:szCs w:val="28"/>
        </w:rPr>
        <w:t xml:space="preserve">Political Handbook of the World </w:t>
      </w:r>
      <w:r w:rsidR="00AF6A36" w:rsidRPr="00973B87">
        <w:rPr>
          <w:rFonts w:eastAsia="Times"/>
          <w:sz w:val="28"/>
          <w:szCs w:val="28"/>
        </w:rPr>
        <w:t>(2015: 3) iden</w:t>
      </w:r>
      <w:r w:rsidR="00546D5F" w:rsidRPr="00973B87">
        <w:rPr>
          <w:rFonts w:eastAsia="Times"/>
          <w:sz w:val="28"/>
          <w:szCs w:val="28"/>
        </w:rPr>
        <w:t>tifies affiliation as non-party: “President: Ashraf GHANI Ahmadzai (nonparty).”</w:t>
      </w:r>
      <w:r w:rsidR="00B21AB8" w:rsidRPr="00973B87">
        <w:rPr>
          <w:rFonts w:eastAsia="Times"/>
          <w:sz w:val="28"/>
          <w:szCs w:val="28"/>
        </w:rPr>
        <w:t xml:space="preserve"> Miles (</w:t>
      </w:r>
      <w:r w:rsidR="007C18B0" w:rsidRPr="00973B87">
        <w:rPr>
          <w:rFonts w:eastAsia="Times"/>
          <w:sz w:val="28"/>
          <w:szCs w:val="28"/>
        </w:rPr>
        <w:t xml:space="preserve">2018) </w:t>
      </w:r>
      <w:r w:rsidR="00A7454A" w:rsidRPr="00973B87">
        <w:rPr>
          <w:rFonts w:eastAsia="Times"/>
          <w:sz w:val="28"/>
          <w:szCs w:val="28"/>
        </w:rPr>
        <w:t>writes</w:t>
      </w:r>
      <w:r w:rsidR="007C18B0" w:rsidRPr="00973B87">
        <w:rPr>
          <w:rFonts w:eastAsia="Times"/>
          <w:sz w:val="28"/>
          <w:szCs w:val="28"/>
        </w:rPr>
        <w:t xml:space="preserve"> that “Afghanistan President Ashraf Ghani made an investment pitch at a U.N. conference”, claiming that “Afghanistan needed to focus on ‘market building’ with individual entrepreneurs forming creditworthy companies that could build value chains to take advantage of available trade preferences”.</w:t>
      </w:r>
      <w:r w:rsidR="00A7454A" w:rsidRPr="00973B87">
        <w:rPr>
          <w:rFonts w:eastAsia="Times"/>
          <w:sz w:val="28"/>
          <w:szCs w:val="28"/>
        </w:rPr>
        <w:t xml:space="preserve"> </w:t>
      </w:r>
      <w:r w:rsidR="00003390" w:rsidRPr="00973B87">
        <w:rPr>
          <w:rFonts w:eastAsia="Times"/>
          <w:sz w:val="28"/>
          <w:szCs w:val="28"/>
        </w:rPr>
        <w:t>Attah-</w:t>
      </w:r>
      <w:proofErr w:type="spellStart"/>
      <w:r w:rsidR="00003390" w:rsidRPr="00973B87">
        <w:rPr>
          <w:rFonts w:eastAsia="Times"/>
          <w:sz w:val="28"/>
          <w:szCs w:val="28"/>
        </w:rPr>
        <w:t>Poku</w:t>
      </w:r>
      <w:proofErr w:type="spellEnd"/>
      <w:r w:rsidR="00003390" w:rsidRPr="00973B87">
        <w:rPr>
          <w:rFonts w:eastAsia="Times"/>
          <w:sz w:val="28"/>
          <w:szCs w:val="28"/>
        </w:rPr>
        <w:t xml:space="preserve"> (</w:t>
      </w:r>
      <w:r w:rsidR="00061AF9" w:rsidRPr="00973B87">
        <w:rPr>
          <w:rFonts w:eastAsia="Times"/>
          <w:sz w:val="28"/>
          <w:szCs w:val="28"/>
        </w:rPr>
        <w:t xml:space="preserve">2013: </w:t>
      </w:r>
      <w:r w:rsidR="00003390" w:rsidRPr="00973B87">
        <w:rPr>
          <w:rFonts w:eastAsia="Times"/>
          <w:sz w:val="28"/>
          <w:szCs w:val="28"/>
        </w:rPr>
        <w:t xml:space="preserve">27) identifies Ghani as a centrist, writing that “Ghani displayed his strong centrist position when explaining the issue of the Africa growth and development </w:t>
      </w:r>
      <w:r w:rsidR="00003390" w:rsidRPr="00973B87">
        <w:rPr>
          <w:rFonts w:eastAsia="Times"/>
          <w:sz w:val="28"/>
          <w:szCs w:val="28"/>
        </w:rPr>
        <w:lastRenderedPageBreak/>
        <w:t>paradox”.</w:t>
      </w:r>
      <w:r w:rsidR="000F2E81" w:rsidRPr="00973B87">
        <w:rPr>
          <w:rFonts w:eastAsia="Times"/>
          <w:sz w:val="28"/>
          <w:szCs w:val="28"/>
        </w:rPr>
        <w:t xml:space="preserve"> Tucker </w:t>
      </w:r>
      <w:r w:rsidR="00346E65" w:rsidRPr="00973B87">
        <w:rPr>
          <w:rFonts w:eastAsia="Times"/>
          <w:sz w:val="28"/>
          <w:szCs w:val="28"/>
        </w:rPr>
        <w:t xml:space="preserve">and </w:t>
      </w:r>
      <w:proofErr w:type="spellStart"/>
      <w:r w:rsidR="00346E65" w:rsidRPr="00973B87">
        <w:rPr>
          <w:rFonts w:eastAsia="Times"/>
          <w:sz w:val="28"/>
          <w:szCs w:val="28"/>
        </w:rPr>
        <w:t>Pierpaoli</w:t>
      </w:r>
      <w:proofErr w:type="spellEnd"/>
      <w:r w:rsidR="00346E65" w:rsidRPr="00973B87">
        <w:rPr>
          <w:rFonts w:eastAsia="Times"/>
          <w:sz w:val="28"/>
          <w:szCs w:val="28"/>
        </w:rPr>
        <w:t xml:space="preserve"> (2016: 331) confirm</w:t>
      </w:r>
      <w:r w:rsidR="000F2E81" w:rsidRPr="00973B87">
        <w:rPr>
          <w:rFonts w:eastAsia="Times"/>
          <w:sz w:val="28"/>
          <w:szCs w:val="28"/>
        </w:rPr>
        <w:t xml:space="preserve"> Ghani to be a centrist, writing that “a political independent and quintessential centrist, Ghani soon become involved in electoral politics”.</w:t>
      </w:r>
    </w:p>
    <w:p w14:paraId="0000007A" w14:textId="2DCFAB82" w:rsidR="008E6189" w:rsidRPr="00973B87" w:rsidRDefault="008E6189">
      <w:pPr>
        <w:rPr>
          <w:rFonts w:eastAsia="Calibri"/>
          <w:sz w:val="28"/>
          <w:szCs w:val="28"/>
        </w:rPr>
      </w:pPr>
    </w:p>
    <w:p w14:paraId="12F36AC7" w14:textId="77777777" w:rsidR="00C77EFD" w:rsidRPr="00973B87" w:rsidRDefault="00C77EFD">
      <w:pPr>
        <w:rPr>
          <w:rFonts w:eastAsia="Calibri"/>
          <w:sz w:val="28"/>
          <w:szCs w:val="28"/>
        </w:rPr>
      </w:pPr>
    </w:p>
    <w:p w14:paraId="0000007C" w14:textId="3485F004" w:rsidR="008E6189" w:rsidRPr="00973B87" w:rsidRDefault="00C77EFD">
      <w:pPr>
        <w:rPr>
          <w:rFonts w:eastAsia="Times"/>
          <w:sz w:val="28"/>
          <w:szCs w:val="28"/>
        </w:rPr>
      </w:pPr>
      <w:r w:rsidRPr="00973B87">
        <w:rPr>
          <w:rFonts w:eastAsia="Times"/>
          <w:sz w:val="28"/>
          <w:szCs w:val="28"/>
        </w:rPr>
        <w:t>References:</w:t>
      </w:r>
    </w:p>
    <w:p w14:paraId="1CC54D2A" w14:textId="77777777" w:rsidR="004544FE" w:rsidRPr="00973B87" w:rsidRDefault="00AF6A36">
      <w:pPr>
        <w:rPr>
          <w:sz w:val="28"/>
          <w:szCs w:val="28"/>
        </w:rPr>
      </w:pPr>
      <w:r w:rsidRPr="00973B87">
        <w:rPr>
          <w:sz w:val="28"/>
          <w:szCs w:val="28"/>
        </w:rPr>
        <w:t>"Afghanistan." In </w:t>
      </w:r>
      <w:r w:rsidRPr="00973B87">
        <w:rPr>
          <w:i/>
          <w:iCs/>
          <w:sz w:val="28"/>
          <w:szCs w:val="28"/>
        </w:rPr>
        <w:t>Political Handbook of the World 2015</w:t>
      </w:r>
      <w:r w:rsidRPr="00973B87">
        <w:rPr>
          <w:sz w:val="28"/>
          <w:szCs w:val="28"/>
        </w:rPr>
        <w:t xml:space="preserve">, edited by Thomas </w:t>
      </w:r>
    </w:p>
    <w:p w14:paraId="4297587C" w14:textId="7F2A92C0" w:rsidR="008F3902" w:rsidRPr="00973B87" w:rsidRDefault="00AF6A36" w:rsidP="004544FE">
      <w:pPr>
        <w:ind w:firstLine="720"/>
        <w:rPr>
          <w:sz w:val="28"/>
          <w:szCs w:val="28"/>
        </w:rPr>
      </w:pPr>
      <w:r w:rsidRPr="00973B87">
        <w:rPr>
          <w:sz w:val="28"/>
          <w:szCs w:val="28"/>
        </w:rPr>
        <w:t>Lansford, 3-16.</w:t>
      </w:r>
      <w:r w:rsidR="004544FE" w:rsidRPr="00973B87">
        <w:rPr>
          <w:sz w:val="28"/>
          <w:szCs w:val="28"/>
        </w:rPr>
        <w:t xml:space="preserve"> </w:t>
      </w:r>
      <w:r w:rsidRPr="00973B87">
        <w:rPr>
          <w:sz w:val="28"/>
          <w:szCs w:val="28"/>
        </w:rPr>
        <w:t xml:space="preserve">Washington, DC: CQ Press, 2015. </w:t>
      </w:r>
    </w:p>
    <w:p w14:paraId="5EB34DE7" w14:textId="77777777" w:rsidR="004544FE" w:rsidRPr="00973B87" w:rsidRDefault="008F3902">
      <w:pPr>
        <w:rPr>
          <w:sz w:val="28"/>
          <w:szCs w:val="28"/>
        </w:rPr>
      </w:pPr>
      <w:r w:rsidRPr="00973B87">
        <w:rPr>
          <w:sz w:val="28"/>
          <w:szCs w:val="28"/>
        </w:rPr>
        <w:t xml:space="preserve">“Afghan Ruler Switches Prime Ministers Najib Seeks to Broaden His Base of </w:t>
      </w:r>
    </w:p>
    <w:p w14:paraId="622C4CA4" w14:textId="387588D3" w:rsidR="008F3902" w:rsidRPr="00973B87" w:rsidRDefault="008F3902" w:rsidP="004544FE">
      <w:pPr>
        <w:ind w:firstLine="720"/>
        <w:rPr>
          <w:sz w:val="28"/>
          <w:szCs w:val="28"/>
        </w:rPr>
      </w:pPr>
      <w:r w:rsidRPr="00973B87">
        <w:rPr>
          <w:sz w:val="28"/>
          <w:szCs w:val="28"/>
        </w:rPr>
        <w:t>Support as Soviets</w:t>
      </w:r>
      <w:r w:rsidRPr="00973B87">
        <w:rPr>
          <w:sz w:val="28"/>
          <w:szCs w:val="28"/>
        </w:rPr>
        <w:tab/>
        <w:t>Leave." </w:t>
      </w:r>
      <w:r w:rsidRPr="00973B87">
        <w:rPr>
          <w:i/>
          <w:iCs/>
          <w:sz w:val="28"/>
          <w:szCs w:val="28"/>
        </w:rPr>
        <w:t>Orlando Sentinel,</w:t>
      </w:r>
      <w:r w:rsidRPr="00973B87">
        <w:rPr>
          <w:sz w:val="28"/>
          <w:szCs w:val="28"/>
        </w:rPr>
        <w:t xml:space="preserve"> May 28, 1988. </w:t>
      </w:r>
    </w:p>
    <w:p w14:paraId="29F4F01A" w14:textId="77777777" w:rsidR="00061AF9" w:rsidRPr="00973B87" w:rsidRDefault="00061AF9" w:rsidP="00DF6BE3">
      <w:pPr>
        <w:rPr>
          <w:i/>
          <w:iCs/>
          <w:sz w:val="28"/>
          <w:szCs w:val="28"/>
        </w:rPr>
      </w:pPr>
      <w:r w:rsidRPr="00973B87">
        <w:rPr>
          <w:sz w:val="28"/>
          <w:szCs w:val="28"/>
        </w:rPr>
        <w:t>Attah-</w:t>
      </w:r>
      <w:proofErr w:type="spellStart"/>
      <w:r w:rsidRPr="00973B87">
        <w:rPr>
          <w:sz w:val="28"/>
          <w:szCs w:val="28"/>
        </w:rPr>
        <w:t>Poku</w:t>
      </w:r>
      <w:proofErr w:type="spellEnd"/>
      <w:r w:rsidRPr="00973B87">
        <w:rPr>
          <w:sz w:val="28"/>
          <w:szCs w:val="28"/>
        </w:rPr>
        <w:t xml:space="preserve">, Agyemang. 2013. </w:t>
      </w:r>
      <w:r w:rsidRPr="00973B87">
        <w:rPr>
          <w:i/>
          <w:iCs/>
          <w:sz w:val="28"/>
          <w:szCs w:val="28"/>
        </w:rPr>
        <w:t xml:space="preserve">Contemporary </w:t>
      </w:r>
      <w:proofErr w:type="spellStart"/>
      <w:r w:rsidRPr="00973B87">
        <w:rPr>
          <w:i/>
          <w:iCs/>
          <w:sz w:val="28"/>
          <w:szCs w:val="28"/>
        </w:rPr>
        <w:t>Africas</w:t>
      </w:r>
      <w:proofErr w:type="spellEnd"/>
      <w:r w:rsidRPr="00973B87">
        <w:rPr>
          <w:i/>
          <w:iCs/>
          <w:sz w:val="28"/>
          <w:szCs w:val="28"/>
        </w:rPr>
        <w:t xml:space="preserve"> Growth and Development: </w:t>
      </w:r>
    </w:p>
    <w:p w14:paraId="41F3A19B" w14:textId="77777777" w:rsidR="00061AF9" w:rsidRPr="00973B87" w:rsidRDefault="00061AF9" w:rsidP="00061AF9">
      <w:pPr>
        <w:ind w:firstLine="720"/>
        <w:rPr>
          <w:sz w:val="28"/>
          <w:szCs w:val="28"/>
        </w:rPr>
      </w:pPr>
      <w:r w:rsidRPr="00973B87">
        <w:rPr>
          <w:i/>
          <w:iCs/>
          <w:sz w:val="28"/>
          <w:szCs w:val="28"/>
        </w:rPr>
        <w:t>Issues, Paradox and Solutions</w:t>
      </w:r>
      <w:r w:rsidRPr="00973B87">
        <w:rPr>
          <w:sz w:val="28"/>
          <w:szCs w:val="28"/>
        </w:rPr>
        <w:t xml:space="preserve">. Lanham, MD: University Press of America, </w:t>
      </w:r>
    </w:p>
    <w:p w14:paraId="09F26911" w14:textId="3A8B9CB0" w:rsidR="00061AF9" w:rsidRPr="00973B87" w:rsidRDefault="00061AF9" w:rsidP="00061AF9">
      <w:pPr>
        <w:ind w:firstLine="720"/>
        <w:rPr>
          <w:sz w:val="28"/>
          <w:szCs w:val="28"/>
        </w:rPr>
      </w:pPr>
      <w:r w:rsidRPr="00973B87">
        <w:rPr>
          <w:sz w:val="28"/>
          <w:szCs w:val="28"/>
        </w:rPr>
        <w:t>Inc.</w:t>
      </w:r>
    </w:p>
    <w:p w14:paraId="12CBCCA7" w14:textId="1FD09265" w:rsidR="00334049" w:rsidRPr="00973B87" w:rsidRDefault="00334049" w:rsidP="00334049">
      <w:pPr>
        <w:ind w:left="720" w:hanging="720"/>
        <w:rPr>
          <w:sz w:val="28"/>
          <w:szCs w:val="28"/>
        </w:rPr>
      </w:pPr>
      <w:proofErr w:type="spellStart"/>
      <w:r w:rsidRPr="00973B87">
        <w:rPr>
          <w:sz w:val="28"/>
          <w:szCs w:val="28"/>
        </w:rPr>
        <w:t>Bezhan</w:t>
      </w:r>
      <w:proofErr w:type="spellEnd"/>
      <w:r w:rsidRPr="00973B87">
        <w:rPr>
          <w:sz w:val="28"/>
          <w:szCs w:val="28"/>
        </w:rPr>
        <w:t xml:space="preserve">, </w:t>
      </w:r>
      <w:proofErr w:type="spellStart"/>
      <w:r w:rsidRPr="00973B87">
        <w:rPr>
          <w:sz w:val="28"/>
          <w:szCs w:val="28"/>
        </w:rPr>
        <w:t>Faridullah</w:t>
      </w:r>
      <w:proofErr w:type="spellEnd"/>
      <w:r w:rsidRPr="00973B87">
        <w:rPr>
          <w:sz w:val="28"/>
          <w:szCs w:val="28"/>
        </w:rPr>
        <w:t>. "The Emergence of Political Parties and Political Dynamics in Afghanistan, 1964–73." </w:t>
      </w:r>
      <w:r w:rsidRPr="00973B87">
        <w:rPr>
          <w:i/>
          <w:iCs/>
          <w:sz w:val="28"/>
          <w:szCs w:val="28"/>
        </w:rPr>
        <w:t>Iranian Studies</w:t>
      </w:r>
      <w:r w:rsidRPr="00973B87">
        <w:rPr>
          <w:sz w:val="28"/>
          <w:szCs w:val="28"/>
        </w:rPr>
        <w:t> 46, no. 6 (2013): 921-41. Accessed April 10, 2021. http://www.jstor.org/stable/24482902.</w:t>
      </w:r>
    </w:p>
    <w:p w14:paraId="0FABA3EF" w14:textId="44EEA8BA" w:rsidR="00230C35" w:rsidRPr="00973B87" w:rsidRDefault="00230C35" w:rsidP="00DF6BE3">
      <w:pPr>
        <w:rPr>
          <w:sz w:val="28"/>
          <w:szCs w:val="28"/>
        </w:rPr>
      </w:pPr>
      <w:r w:rsidRPr="00973B87">
        <w:rPr>
          <w:sz w:val="28"/>
          <w:szCs w:val="28"/>
        </w:rPr>
        <w:t xml:space="preserve">Brahimi, Alia. 2010. “The Taliban’s Evolving Ideology”. London School of </w:t>
      </w:r>
    </w:p>
    <w:p w14:paraId="3D12F760" w14:textId="46BCBADA" w:rsidR="00230C35" w:rsidRPr="00973B87" w:rsidRDefault="00230C35" w:rsidP="00230C35">
      <w:pPr>
        <w:ind w:firstLine="720"/>
        <w:rPr>
          <w:sz w:val="28"/>
          <w:szCs w:val="28"/>
        </w:rPr>
      </w:pPr>
      <w:r w:rsidRPr="00973B87">
        <w:rPr>
          <w:sz w:val="28"/>
          <w:szCs w:val="28"/>
        </w:rPr>
        <w:t>Economics Global Governance.</w:t>
      </w:r>
    </w:p>
    <w:p w14:paraId="477286BA" w14:textId="77777777" w:rsidR="00DF6BE3" w:rsidRPr="00973B87" w:rsidRDefault="00DF6BE3" w:rsidP="00DF6BE3">
      <w:pPr>
        <w:rPr>
          <w:sz w:val="28"/>
          <w:szCs w:val="28"/>
        </w:rPr>
      </w:pPr>
      <w:proofErr w:type="spellStart"/>
      <w:r w:rsidRPr="00973B87">
        <w:rPr>
          <w:sz w:val="28"/>
          <w:szCs w:val="28"/>
        </w:rPr>
        <w:t>Emadi</w:t>
      </w:r>
      <w:proofErr w:type="spellEnd"/>
      <w:r w:rsidRPr="00973B87">
        <w:rPr>
          <w:sz w:val="28"/>
          <w:szCs w:val="28"/>
        </w:rPr>
        <w:t xml:space="preserve">, </w:t>
      </w:r>
      <w:proofErr w:type="spellStart"/>
      <w:r w:rsidRPr="00973B87">
        <w:rPr>
          <w:sz w:val="28"/>
          <w:szCs w:val="28"/>
        </w:rPr>
        <w:t>Hafizullah</w:t>
      </w:r>
      <w:proofErr w:type="spellEnd"/>
      <w:r w:rsidRPr="00973B87">
        <w:rPr>
          <w:sz w:val="28"/>
          <w:szCs w:val="28"/>
        </w:rPr>
        <w:t xml:space="preserve">. 2015. </w:t>
      </w:r>
      <w:r w:rsidRPr="00973B87">
        <w:rPr>
          <w:i/>
          <w:iCs/>
          <w:sz w:val="28"/>
          <w:szCs w:val="28"/>
        </w:rPr>
        <w:t>Culture and Customs of Afghanistan</w:t>
      </w:r>
      <w:r w:rsidRPr="00973B87">
        <w:rPr>
          <w:sz w:val="28"/>
          <w:szCs w:val="28"/>
        </w:rPr>
        <w:t xml:space="preserve">. Westport: </w:t>
      </w:r>
    </w:p>
    <w:p w14:paraId="728C49FC" w14:textId="0FA75BB9" w:rsidR="00DF6BE3" w:rsidRPr="00973B87" w:rsidRDefault="00DF6BE3" w:rsidP="00DF6BE3">
      <w:pPr>
        <w:ind w:firstLine="720"/>
        <w:rPr>
          <w:sz w:val="28"/>
          <w:szCs w:val="28"/>
        </w:rPr>
      </w:pPr>
      <w:r w:rsidRPr="00973B87">
        <w:rPr>
          <w:sz w:val="28"/>
          <w:szCs w:val="28"/>
        </w:rPr>
        <w:t>Greenwood Press.</w:t>
      </w:r>
    </w:p>
    <w:p w14:paraId="2572EDD6" w14:textId="77777777" w:rsidR="00046D84" w:rsidRPr="00973B87" w:rsidRDefault="00046D84" w:rsidP="00046D84">
      <w:pPr>
        <w:ind w:left="720" w:hanging="720"/>
        <w:rPr>
          <w:sz w:val="28"/>
          <w:szCs w:val="28"/>
        </w:rPr>
      </w:pPr>
      <w:r w:rsidRPr="00973B87">
        <w:rPr>
          <w:i/>
          <w:iCs/>
          <w:sz w:val="28"/>
          <w:szCs w:val="28"/>
        </w:rPr>
        <w:t>Encyclopedia Britannica</w:t>
      </w:r>
      <w:r w:rsidRPr="00973B87">
        <w:rPr>
          <w:sz w:val="28"/>
          <w:szCs w:val="28"/>
        </w:rPr>
        <w:t>. Petrov, V. P. , Dupree, . Nancy Hatch , Dupree, . Louis , Weinbaum, . Marvin G. , Ali, . Mohammad and Allchin, . Frank Raymond. "Afghanistan." August 17, 2020. https://www.britannica.com/place/Afghanistan.</w:t>
      </w:r>
    </w:p>
    <w:p w14:paraId="501C8AA9" w14:textId="6D113434" w:rsidR="0043326C" w:rsidRPr="00973B87" w:rsidRDefault="00417BDE" w:rsidP="00DF6BE3">
      <w:pPr>
        <w:rPr>
          <w:sz w:val="28"/>
          <w:szCs w:val="28"/>
        </w:rPr>
      </w:pPr>
      <w:proofErr w:type="spellStart"/>
      <w:r w:rsidRPr="00973B87">
        <w:rPr>
          <w:sz w:val="28"/>
          <w:szCs w:val="28"/>
        </w:rPr>
        <w:t>Fish</w:t>
      </w:r>
      <w:r w:rsidR="0043326C" w:rsidRPr="00973B87">
        <w:rPr>
          <w:sz w:val="28"/>
          <w:szCs w:val="28"/>
        </w:rPr>
        <w:t>stein</w:t>
      </w:r>
      <w:proofErr w:type="spellEnd"/>
      <w:r w:rsidR="0043326C" w:rsidRPr="00973B87">
        <w:rPr>
          <w:sz w:val="28"/>
          <w:szCs w:val="28"/>
        </w:rPr>
        <w:t xml:space="preserve">, Paul and Murtaza </w:t>
      </w:r>
      <w:proofErr w:type="spellStart"/>
      <w:r w:rsidR="0043326C" w:rsidRPr="00973B87">
        <w:rPr>
          <w:sz w:val="28"/>
          <w:szCs w:val="28"/>
        </w:rPr>
        <w:t>Edries</w:t>
      </w:r>
      <w:proofErr w:type="spellEnd"/>
      <w:r w:rsidR="0043326C" w:rsidRPr="00973B87">
        <w:rPr>
          <w:sz w:val="28"/>
          <w:szCs w:val="28"/>
        </w:rPr>
        <w:t xml:space="preserve"> </w:t>
      </w:r>
      <w:proofErr w:type="spellStart"/>
      <w:r w:rsidR="0043326C" w:rsidRPr="00973B87">
        <w:rPr>
          <w:sz w:val="28"/>
          <w:szCs w:val="28"/>
        </w:rPr>
        <w:t>Amiryar</w:t>
      </w:r>
      <w:proofErr w:type="spellEnd"/>
      <w:r w:rsidR="0043326C" w:rsidRPr="00973B87">
        <w:rPr>
          <w:sz w:val="28"/>
          <w:szCs w:val="28"/>
        </w:rPr>
        <w:t xml:space="preserve">. 2015. “Afghan Economic Policy, </w:t>
      </w:r>
    </w:p>
    <w:p w14:paraId="146D5A1F" w14:textId="77777777" w:rsidR="0043326C" w:rsidRPr="00973B87" w:rsidRDefault="0043326C" w:rsidP="0043326C">
      <w:pPr>
        <w:ind w:firstLine="720"/>
        <w:rPr>
          <w:sz w:val="28"/>
          <w:szCs w:val="28"/>
        </w:rPr>
      </w:pPr>
      <w:r w:rsidRPr="00973B87">
        <w:rPr>
          <w:sz w:val="28"/>
          <w:szCs w:val="28"/>
        </w:rPr>
        <w:t xml:space="preserve">Institutions, and Society since 2001”. Washington D.C.: United States </w:t>
      </w:r>
    </w:p>
    <w:p w14:paraId="35C16257" w14:textId="42271D05" w:rsidR="00417BDE" w:rsidRPr="00973B87" w:rsidRDefault="0043326C" w:rsidP="0043326C">
      <w:pPr>
        <w:ind w:firstLine="720"/>
        <w:rPr>
          <w:sz w:val="28"/>
          <w:szCs w:val="28"/>
        </w:rPr>
      </w:pPr>
      <w:r w:rsidRPr="00973B87">
        <w:rPr>
          <w:sz w:val="28"/>
          <w:szCs w:val="28"/>
        </w:rPr>
        <w:t>Institute for Peace.</w:t>
      </w:r>
    </w:p>
    <w:p w14:paraId="5EE07308" w14:textId="77777777" w:rsidR="00DF6BE3" w:rsidRPr="00973B87" w:rsidRDefault="00A518DD" w:rsidP="00DF6BE3">
      <w:pPr>
        <w:rPr>
          <w:i/>
          <w:iCs/>
          <w:sz w:val="28"/>
          <w:szCs w:val="28"/>
        </w:rPr>
      </w:pPr>
      <w:proofErr w:type="spellStart"/>
      <w:r w:rsidRPr="00973B87">
        <w:rPr>
          <w:sz w:val="28"/>
          <w:szCs w:val="28"/>
        </w:rPr>
        <w:t>Hannay</w:t>
      </w:r>
      <w:proofErr w:type="spellEnd"/>
      <w:r w:rsidRPr="00973B87">
        <w:rPr>
          <w:sz w:val="28"/>
          <w:szCs w:val="28"/>
        </w:rPr>
        <w:t>, David.</w:t>
      </w:r>
      <w:r w:rsidR="00DF6BE3" w:rsidRPr="00973B87">
        <w:rPr>
          <w:sz w:val="28"/>
          <w:szCs w:val="28"/>
        </w:rPr>
        <w:t xml:space="preserve"> 2013</w:t>
      </w:r>
      <w:r w:rsidRPr="00973B87">
        <w:rPr>
          <w:sz w:val="28"/>
          <w:szCs w:val="28"/>
        </w:rPr>
        <w:t xml:space="preserve"> </w:t>
      </w:r>
      <w:r w:rsidR="00DF6BE3" w:rsidRPr="00973B87">
        <w:rPr>
          <w:i/>
          <w:iCs/>
          <w:sz w:val="28"/>
          <w:szCs w:val="28"/>
        </w:rPr>
        <w:t>Britain’s Quest for a Role: A</w:t>
      </w:r>
      <w:r w:rsidRPr="00973B87">
        <w:rPr>
          <w:i/>
          <w:iCs/>
          <w:sz w:val="28"/>
          <w:szCs w:val="28"/>
        </w:rPr>
        <w:t xml:space="preserve"> Diplomatic Memoir from </w:t>
      </w:r>
    </w:p>
    <w:p w14:paraId="0539C68D" w14:textId="63A9E0EE" w:rsidR="00A518DD" w:rsidRPr="00973B87" w:rsidRDefault="00A518DD" w:rsidP="00DF6BE3">
      <w:pPr>
        <w:ind w:firstLine="720"/>
        <w:rPr>
          <w:i/>
          <w:iCs/>
          <w:sz w:val="28"/>
          <w:szCs w:val="28"/>
        </w:rPr>
      </w:pPr>
      <w:r w:rsidRPr="00973B87">
        <w:rPr>
          <w:i/>
          <w:iCs/>
          <w:sz w:val="28"/>
          <w:szCs w:val="28"/>
        </w:rPr>
        <w:t>Europe to the UN</w:t>
      </w:r>
      <w:r w:rsidR="00DF6BE3" w:rsidRPr="00973B87">
        <w:rPr>
          <w:sz w:val="28"/>
          <w:szCs w:val="28"/>
        </w:rPr>
        <w:t>. London: I.B. Tauris</w:t>
      </w:r>
      <w:r w:rsidRPr="00973B87">
        <w:rPr>
          <w:sz w:val="28"/>
          <w:szCs w:val="28"/>
        </w:rPr>
        <w:t>.</w:t>
      </w:r>
    </w:p>
    <w:p w14:paraId="25C9F351" w14:textId="77777777" w:rsidR="004544FE" w:rsidRPr="00973B87" w:rsidRDefault="008F3902">
      <w:pPr>
        <w:rPr>
          <w:i/>
          <w:iCs/>
          <w:sz w:val="28"/>
          <w:szCs w:val="28"/>
        </w:rPr>
      </w:pPr>
      <w:r w:rsidRPr="00973B87">
        <w:rPr>
          <w:sz w:val="28"/>
          <w:szCs w:val="28"/>
        </w:rPr>
        <w:t>Iqbal, Anwar. "Najib Puts Old Ally in Key Post: FINAL, M Edition]." </w:t>
      </w:r>
      <w:r w:rsidRPr="00973B87">
        <w:rPr>
          <w:i/>
          <w:iCs/>
          <w:sz w:val="28"/>
          <w:szCs w:val="28"/>
        </w:rPr>
        <w:t xml:space="preserve">Chicago </w:t>
      </w:r>
    </w:p>
    <w:p w14:paraId="2692D743" w14:textId="6FC93239" w:rsidR="00E460BA" w:rsidRPr="00973B87" w:rsidRDefault="008F3902" w:rsidP="004544FE">
      <w:pPr>
        <w:ind w:firstLine="720"/>
        <w:rPr>
          <w:sz w:val="28"/>
          <w:szCs w:val="28"/>
        </w:rPr>
      </w:pPr>
      <w:r w:rsidRPr="00973B87">
        <w:rPr>
          <w:i/>
          <w:iCs/>
          <w:sz w:val="28"/>
          <w:szCs w:val="28"/>
        </w:rPr>
        <w:t xml:space="preserve">Tribune, </w:t>
      </w:r>
      <w:r w:rsidRPr="00973B87">
        <w:rPr>
          <w:sz w:val="28"/>
          <w:szCs w:val="28"/>
        </w:rPr>
        <w:t>Feb 22, 1989. </w:t>
      </w:r>
    </w:p>
    <w:p w14:paraId="14989CC9" w14:textId="012B0A4F" w:rsidR="002D188C" w:rsidRPr="00973B87" w:rsidRDefault="002D188C" w:rsidP="002D188C">
      <w:pPr>
        <w:rPr>
          <w:sz w:val="28"/>
          <w:szCs w:val="28"/>
        </w:rPr>
      </w:pPr>
      <w:r w:rsidRPr="00973B87">
        <w:rPr>
          <w:color w:val="000000" w:themeColor="text1"/>
          <w:sz w:val="28"/>
          <w:szCs w:val="28"/>
        </w:rPr>
        <w:t xml:space="preserve">Lentz, Harris. 1994. </w:t>
      </w:r>
      <w:r w:rsidRPr="00973B87">
        <w:rPr>
          <w:i/>
          <w:iCs/>
          <w:color w:val="000000" w:themeColor="text1"/>
          <w:sz w:val="28"/>
          <w:szCs w:val="28"/>
        </w:rPr>
        <w:t>Heads of States and Governments Since 1945</w:t>
      </w:r>
      <w:r w:rsidRPr="00973B87">
        <w:rPr>
          <w:color w:val="000000" w:themeColor="text1"/>
          <w:sz w:val="28"/>
          <w:szCs w:val="28"/>
        </w:rPr>
        <w:t>. New York.</w:t>
      </w:r>
    </w:p>
    <w:p w14:paraId="7253C41D" w14:textId="77777777" w:rsidR="00E460BA" w:rsidRPr="00973B87" w:rsidRDefault="00E460BA" w:rsidP="00E460BA">
      <w:pPr>
        <w:rPr>
          <w:sz w:val="28"/>
          <w:szCs w:val="28"/>
        </w:rPr>
      </w:pPr>
      <w:r w:rsidRPr="00973B87">
        <w:rPr>
          <w:sz w:val="28"/>
          <w:szCs w:val="28"/>
        </w:rPr>
        <w:t xml:space="preserve">Manzano, Dulce. 2017. </w:t>
      </w:r>
      <w:r w:rsidRPr="00973B87">
        <w:rPr>
          <w:i/>
          <w:iCs/>
          <w:sz w:val="28"/>
          <w:szCs w:val="28"/>
        </w:rPr>
        <w:t xml:space="preserve">Bringing Down the Educational Wall: Political Regimes, </w:t>
      </w:r>
      <w:r w:rsidRPr="00973B87">
        <w:rPr>
          <w:i/>
          <w:iCs/>
          <w:sz w:val="28"/>
          <w:szCs w:val="28"/>
        </w:rPr>
        <w:tab/>
      </w:r>
      <w:r w:rsidRPr="00973B87">
        <w:rPr>
          <w:i/>
          <w:iCs/>
          <w:sz w:val="28"/>
          <w:szCs w:val="28"/>
        </w:rPr>
        <w:tab/>
        <w:t>Ideology, and the Expansion of Education</w:t>
      </w:r>
      <w:r w:rsidRPr="00973B87">
        <w:rPr>
          <w:sz w:val="28"/>
          <w:szCs w:val="28"/>
        </w:rPr>
        <w:t>. Cambridge.</w:t>
      </w:r>
    </w:p>
    <w:p w14:paraId="4619AB71" w14:textId="77777777" w:rsidR="00332EF3" w:rsidRPr="00973B87" w:rsidRDefault="00332EF3">
      <w:pPr>
        <w:rPr>
          <w:sz w:val="28"/>
          <w:szCs w:val="28"/>
        </w:rPr>
      </w:pPr>
      <w:r w:rsidRPr="00973B87">
        <w:rPr>
          <w:sz w:val="28"/>
          <w:szCs w:val="28"/>
        </w:rPr>
        <w:t xml:space="preserve">Miles, Tom. 2018. “We’re Open for Business, Afghan President Tells U.N. </w:t>
      </w:r>
    </w:p>
    <w:p w14:paraId="6A58F8F5" w14:textId="4DC020D9" w:rsidR="00E460BA" w:rsidRPr="00973B87" w:rsidRDefault="00332EF3" w:rsidP="00332EF3">
      <w:pPr>
        <w:ind w:firstLine="720"/>
        <w:rPr>
          <w:sz w:val="28"/>
          <w:szCs w:val="28"/>
        </w:rPr>
      </w:pPr>
      <w:r w:rsidRPr="00973B87">
        <w:rPr>
          <w:sz w:val="28"/>
          <w:szCs w:val="28"/>
        </w:rPr>
        <w:t>Conference”. Reuters.</w:t>
      </w:r>
    </w:p>
    <w:p w14:paraId="5CB328CC" w14:textId="77777777" w:rsidR="001E5EDA" w:rsidRPr="00973B87" w:rsidRDefault="001E5EDA" w:rsidP="001E5EDA">
      <w:pPr>
        <w:rPr>
          <w:sz w:val="28"/>
          <w:szCs w:val="28"/>
        </w:rPr>
      </w:pPr>
      <w:r w:rsidRPr="00973B87">
        <w:rPr>
          <w:sz w:val="28"/>
          <w:szCs w:val="28"/>
        </w:rPr>
        <w:t xml:space="preserve">Perspective monde. 2019. </w:t>
      </w:r>
      <w:r w:rsidRPr="00973B87">
        <w:rPr>
          <w:i/>
          <w:iCs/>
          <w:sz w:val="28"/>
          <w:szCs w:val="28"/>
        </w:rPr>
        <w:t>Various entries</w:t>
      </w:r>
      <w:r w:rsidRPr="00973B87">
        <w:rPr>
          <w:sz w:val="28"/>
          <w:szCs w:val="28"/>
        </w:rPr>
        <w:t>.</w:t>
      </w:r>
    </w:p>
    <w:p w14:paraId="5EB8FE98" w14:textId="4CA47897" w:rsidR="001E5EDA" w:rsidRPr="00973B87" w:rsidRDefault="001E5EDA" w:rsidP="001E5EDA">
      <w:pPr>
        <w:ind w:left="720"/>
        <w:rPr>
          <w:sz w:val="28"/>
          <w:szCs w:val="28"/>
        </w:rPr>
      </w:pPr>
      <w:r w:rsidRPr="00973B87">
        <w:rPr>
          <w:sz w:val="28"/>
          <w:szCs w:val="28"/>
        </w:rPr>
        <w:t xml:space="preserve">http://perspective.usherbrooke.ca/bilan/servlet/BMGvt?codePays=AFG&amp;ani=1945&amp;moi =1&amp;anf=2019&amp;mof=7 </w:t>
      </w:r>
    </w:p>
    <w:p w14:paraId="0251F100" w14:textId="19C47384" w:rsidR="00346E65" w:rsidRPr="00973B87" w:rsidRDefault="00346E65" w:rsidP="00346E65">
      <w:pPr>
        <w:rPr>
          <w:i/>
          <w:iCs/>
          <w:sz w:val="28"/>
          <w:szCs w:val="28"/>
        </w:rPr>
      </w:pPr>
      <w:r w:rsidRPr="00973B87">
        <w:rPr>
          <w:sz w:val="28"/>
          <w:szCs w:val="28"/>
        </w:rPr>
        <w:t xml:space="preserve">Tucker, Spencer, and Paul G. </w:t>
      </w:r>
      <w:proofErr w:type="spellStart"/>
      <w:r w:rsidRPr="00973B87">
        <w:rPr>
          <w:sz w:val="28"/>
          <w:szCs w:val="28"/>
        </w:rPr>
        <w:t>Pierpaoli</w:t>
      </w:r>
      <w:proofErr w:type="spellEnd"/>
      <w:r w:rsidRPr="00973B87">
        <w:rPr>
          <w:sz w:val="28"/>
          <w:szCs w:val="28"/>
        </w:rPr>
        <w:t xml:space="preserve">. 2016. </w:t>
      </w:r>
      <w:r w:rsidRPr="00973B87">
        <w:rPr>
          <w:i/>
          <w:iCs/>
          <w:sz w:val="28"/>
          <w:szCs w:val="28"/>
        </w:rPr>
        <w:t xml:space="preserve">U.S. Conflicts in the 21st Century: </w:t>
      </w:r>
    </w:p>
    <w:p w14:paraId="711E5F2A" w14:textId="77777777" w:rsidR="00346E65" w:rsidRPr="00973B87" w:rsidRDefault="00346E65" w:rsidP="00346E65">
      <w:pPr>
        <w:ind w:firstLine="720"/>
        <w:rPr>
          <w:sz w:val="28"/>
          <w:szCs w:val="28"/>
          <w:lang w:val="es-ES"/>
        </w:rPr>
      </w:pPr>
      <w:r w:rsidRPr="00973B87">
        <w:rPr>
          <w:i/>
          <w:iCs/>
          <w:sz w:val="28"/>
          <w:szCs w:val="28"/>
        </w:rPr>
        <w:lastRenderedPageBreak/>
        <w:t>Afghanistan War, Iraq War, and the War on Terror</w:t>
      </w:r>
      <w:r w:rsidRPr="00973B87">
        <w:rPr>
          <w:sz w:val="28"/>
          <w:szCs w:val="28"/>
        </w:rPr>
        <w:t xml:space="preserve">. </w:t>
      </w:r>
      <w:r w:rsidRPr="00973B87">
        <w:rPr>
          <w:sz w:val="28"/>
          <w:szCs w:val="28"/>
          <w:lang w:val="es-ES"/>
        </w:rPr>
        <w:t xml:space="preserve">Santa Barbara, CA: </w:t>
      </w:r>
    </w:p>
    <w:p w14:paraId="5CF60401" w14:textId="4DD6DDC0" w:rsidR="00346E65" w:rsidRPr="00973B87" w:rsidRDefault="00346E65" w:rsidP="00346E65">
      <w:pPr>
        <w:ind w:firstLine="720"/>
        <w:rPr>
          <w:sz w:val="28"/>
          <w:szCs w:val="28"/>
          <w:lang w:val="es-ES"/>
        </w:rPr>
      </w:pPr>
      <w:r w:rsidRPr="00973B87">
        <w:rPr>
          <w:sz w:val="28"/>
          <w:szCs w:val="28"/>
          <w:lang w:val="es-ES"/>
        </w:rPr>
        <w:t>ABC-CLIO, LLC.</w:t>
      </w:r>
    </w:p>
    <w:p w14:paraId="4ECE4BC5" w14:textId="77777777" w:rsidR="00AA30A3" w:rsidRPr="00973B87" w:rsidRDefault="00AA30A3" w:rsidP="00AA30A3">
      <w:pPr>
        <w:ind w:left="720" w:hanging="720"/>
        <w:rPr>
          <w:sz w:val="28"/>
          <w:szCs w:val="28"/>
        </w:rPr>
      </w:pPr>
      <w:r w:rsidRPr="00973B87">
        <w:rPr>
          <w:sz w:val="28"/>
          <w:szCs w:val="28"/>
        </w:rPr>
        <w:t>Rubinstein, Alvin Z. "The Last Years of Peaceful Coexistence: Soviet-Afghan Relations 1963-1978." </w:t>
      </w:r>
      <w:r w:rsidRPr="00973B87">
        <w:rPr>
          <w:i/>
          <w:iCs/>
          <w:sz w:val="28"/>
          <w:szCs w:val="28"/>
        </w:rPr>
        <w:t>Middle East Journal</w:t>
      </w:r>
      <w:r w:rsidRPr="00973B87">
        <w:rPr>
          <w:sz w:val="28"/>
          <w:szCs w:val="28"/>
        </w:rPr>
        <w:t> 36, no. 2 (1982): 165-83. Accessed April 10, 2021. http://www.jstor.org/stable/4326388.</w:t>
      </w:r>
    </w:p>
    <w:p w14:paraId="3B3CC03A" w14:textId="16CA9B86" w:rsidR="009203AD" w:rsidRPr="00973B87" w:rsidRDefault="009203AD" w:rsidP="009203AD">
      <w:pPr>
        <w:rPr>
          <w:sz w:val="28"/>
          <w:szCs w:val="28"/>
        </w:rPr>
      </w:pPr>
      <w:r w:rsidRPr="00973B87">
        <w:rPr>
          <w:sz w:val="28"/>
          <w:szCs w:val="28"/>
        </w:rPr>
        <w:t xml:space="preserve">Rulers. 2020. Afghanistan. </w:t>
      </w:r>
      <w:hyperlink r:id="rId7" w:anchor="afghanistan" w:history="1">
        <w:r w:rsidRPr="00973B87">
          <w:rPr>
            <w:rStyle w:val="Hyperlink"/>
            <w:sz w:val="28"/>
            <w:szCs w:val="28"/>
          </w:rPr>
          <w:t>http://rulers.org/rula1.html#afghanistan</w:t>
        </w:r>
      </w:hyperlink>
      <w:r w:rsidRPr="00973B87">
        <w:rPr>
          <w:sz w:val="28"/>
          <w:szCs w:val="28"/>
        </w:rPr>
        <w:t xml:space="preserve"> (last checked </w:t>
      </w:r>
    </w:p>
    <w:p w14:paraId="4705F34E" w14:textId="3F01984E" w:rsidR="009203AD" w:rsidRPr="00973B87" w:rsidRDefault="009203AD" w:rsidP="009203AD">
      <w:pPr>
        <w:ind w:firstLine="720"/>
        <w:rPr>
          <w:sz w:val="28"/>
          <w:szCs w:val="28"/>
        </w:rPr>
      </w:pPr>
      <w:r w:rsidRPr="00973B87">
        <w:rPr>
          <w:sz w:val="28"/>
          <w:szCs w:val="28"/>
        </w:rPr>
        <w:t>on January 9, 2020).</w:t>
      </w:r>
    </w:p>
    <w:p w14:paraId="1D75CD52" w14:textId="5FC2BECD" w:rsidR="0001005A" w:rsidRPr="00973B87" w:rsidRDefault="0001005A" w:rsidP="0001005A">
      <w:pPr>
        <w:ind w:left="720" w:hanging="720"/>
        <w:rPr>
          <w:sz w:val="28"/>
          <w:szCs w:val="28"/>
        </w:rPr>
      </w:pPr>
      <w:r w:rsidRPr="00973B87">
        <w:rPr>
          <w:rFonts w:eastAsia="Times"/>
          <w:sz w:val="28"/>
          <w:szCs w:val="28"/>
        </w:rPr>
        <w:t>Gregory Winger; The Nixon Doctrine and U.S. Relations with the Republic of Afghanistan, 1973–1978: Stuck in the Middle with Daoud. </w:t>
      </w:r>
      <w:r w:rsidRPr="00973B87">
        <w:rPr>
          <w:rFonts w:eastAsia="Times"/>
          <w:i/>
          <w:iCs/>
          <w:sz w:val="28"/>
          <w:szCs w:val="28"/>
        </w:rPr>
        <w:t>Journal of Cold War Studies</w:t>
      </w:r>
      <w:r w:rsidRPr="00973B87">
        <w:rPr>
          <w:rFonts w:eastAsia="Times"/>
          <w:sz w:val="28"/>
          <w:szCs w:val="28"/>
        </w:rPr>
        <w:t xml:space="preserve"> 2017; 19 (4): 4–41. </w:t>
      </w:r>
      <w:proofErr w:type="spellStart"/>
      <w:r w:rsidRPr="00973B87">
        <w:rPr>
          <w:rFonts w:eastAsia="Times"/>
          <w:sz w:val="28"/>
          <w:szCs w:val="28"/>
        </w:rPr>
        <w:t>doi</w:t>
      </w:r>
      <w:proofErr w:type="spellEnd"/>
      <w:r w:rsidRPr="00973B87">
        <w:rPr>
          <w:rFonts w:eastAsia="Times"/>
          <w:sz w:val="28"/>
          <w:szCs w:val="28"/>
        </w:rPr>
        <w:t>: </w:t>
      </w:r>
      <w:hyperlink r:id="rId8" w:history="1">
        <w:r w:rsidRPr="00973B87">
          <w:rPr>
            <w:rStyle w:val="Hyperlink"/>
            <w:rFonts w:eastAsia="Times"/>
            <w:sz w:val="28"/>
            <w:szCs w:val="28"/>
          </w:rPr>
          <w:t>https://doi-org.proxy.uchicago.edu/10.1162/jcws_a_00763</w:t>
        </w:r>
      </w:hyperlink>
    </w:p>
    <w:p w14:paraId="6A2C0C75" w14:textId="1AA3EADD" w:rsidR="009203AD" w:rsidRPr="00973B87" w:rsidRDefault="009203AD" w:rsidP="009203AD">
      <w:pPr>
        <w:rPr>
          <w:sz w:val="28"/>
          <w:szCs w:val="28"/>
        </w:rPr>
      </w:pPr>
      <w:r w:rsidRPr="00973B87">
        <w:rPr>
          <w:sz w:val="28"/>
          <w:szCs w:val="28"/>
        </w:rPr>
        <w:t>World Statesmen. 2020. Afghanistan.</w:t>
      </w:r>
    </w:p>
    <w:p w14:paraId="5FF8F83A" w14:textId="1E0E2969" w:rsidR="009203AD" w:rsidRPr="00973B87" w:rsidRDefault="00973B87" w:rsidP="009203AD">
      <w:pPr>
        <w:ind w:left="720"/>
        <w:rPr>
          <w:sz w:val="28"/>
          <w:szCs w:val="28"/>
        </w:rPr>
      </w:pPr>
      <w:hyperlink r:id="rId9" w:history="1">
        <w:r w:rsidR="009203AD" w:rsidRPr="00973B87">
          <w:rPr>
            <w:rStyle w:val="Hyperlink"/>
            <w:sz w:val="28"/>
            <w:szCs w:val="28"/>
          </w:rPr>
          <w:t>https://www.worldstatesmen.org/Afghanistan.htm</w:t>
        </w:r>
      </w:hyperlink>
      <w:r w:rsidR="009203AD" w:rsidRPr="00973B87">
        <w:rPr>
          <w:sz w:val="28"/>
          <w:szCs w:val="28"/>
        </w:rPr>
        <w:t xml:space="preserve"> (last checked on January 9, 2020).</w:t>
      </w:r>
    </w:p>
    <w:p w14:paraId="5E09D05B" w14:textId="77777777" w:rsidR="00346E65" w:rsidRPr="00973B87" w:rsidRDefault="00346E65" w:rsidP="00346E65">
      <w:pPr>
        <w:rPr>
          <w:sz w:val="28"/>
          <w:szCs w:val="28"/>
        </w:rPr>
      </w:pPr>
    </w:p>
    <w:sectPr w:rsidR="00346E65" w:rsidRPr="00973B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89"/>
    <w:rsid w:val="00003390"/>
    <w:rsid w:val="0001005A"/>
    <w:rsid w:val="00036BFA"/>
    <w:rsid w:val="000403BB"/>
    <w:rsid w:val="00046D84"/>
    <w:rsid w:val="00056A36"/>
    <w:rsid w:val="00056E62"/>
    <w:rsid w:val="00061AF9"/>
    <w:rsid w:val="000642E3"/>
    <w:rsid w:val="00064F5E"/>
    <w:rsid w:val="000F2E81"/>
    <w:rsid w:val="0010545B"/>
    <w:rsid w:val="001100AB"/>
    <w:rsid w:val="00135131"/>
    <w:rsid w:val="00143DD3"/>
    <w:rsid w:val="00157A32"/>
    <w:rsid w:val="00157FDA"/>
    <w:rsid w:val="0017354E"/>
    <w:rsid w:val="00193FCC"/>
    <w:rsid w:val="001B060F"/>
    <w:rsid w:val="001D522A"/>
    <w:rsid w:val="001D6497"/>
    <w:rsid w:val="001E5C78"/>
    <w:rsid w:val="001E5EDA"/>
    <w:rsid w:val="001F0A35"/>
    <w:rsid w:val="001F1C92"/>
    <w:rsid w:val="001F71D3"/>
    <w:rsid w:val="00230C35"/>
    <w:rsid w:val="00244CED"/>
    <w:rsid w:val="0026707D"/>
    <w:rsid w:val="002A15DF"/>
    <w:rsid w:val="002B43D1"/>
    <w:rsid w:val="002B589C"/>
    <w:rsid w:val="002C6A80"/>
    <w:rsid w:val="002D188C"/>
    <w:rsid w:val="002E08B9"/>
    <w:rsid w:val="002E1302"/>
    <w:rsid w:val="002F6141"/>
    <w:rsid w:val="00332EF3"/>
    <w:rsid w:val="00334049"/>
    <w:rsid w:val="00346E65"/>
    <w:rsid w:val="00347B52"/>
    <w:rsid w:val="003516C9"/>
    <w:rsid w:val="00351A85"/>
    <w:rsid w:val="003866B6"/>
    <w:rsid w:val="003D2434"/>
    <w:rsid w:val="003D4AA8"/>
    <w:rsid w:val="003E4444"/>
    <w:rsid w:val="00405AD9"/>
    <w:rsid w:val="0041245E"/>
    <w:rsid w:val="00417BDE"/>
    <w:rsid w:val="004217B6"/>
    <w:rsid w:val="0043326C"/>
    <w:rsid w:val="00445FFD"/>
    <w:rsid w:val="004544FE"/>
    <w:rsid w:val="00470464"/>
    <w:rsid w:val="00472552"/>
    <w:rsid w:val="00473F00"/>
    <w:rsid w:val="00474425"/>
    <w:rsid w:val="004846D5"/>
    <w:rsid w:val="004A2729"/>
    <w:rsid w:val="004E2099"/>
    <w:rsid w:val="004F7D83"/>
    <w:rsid w:val="00543C59"/>
    <w:rsid w:val="00546D5F"/>
    <w:rsid w:val="005741F8"/>
    <w:rsid w:val="00582D99"/>
    <w:rsid w:val="0058442F"/>
    <w:rsid w:val="005B013D"/>
    <w:rsid w:val="005B234E"/>
    <w:rsid w:val="005C441E"/>
    <w:rsid w:val="005D41A9"/>
    <w:rsid w:val="005F457E"/>
    <w:rsid w:val="00644466"/>
    <w:rsid w:val="006569A1"/>
    <w:rsid w:val="0068327A"/>
    <w:rsid w:val="00696821"/>
    <w:rsid w:val="0069688B"/>
    <w:rsid w:val="006A348F"/>
    <w:rsid w:val="00700043"/>
    <w:rsid w:val="00707364"/>
    <w:rsid w:val="0071014F"/>
    <w:rsid w:val="00717051"/>
    <w:rsid w:val="007203C9"/>
    <w:rsid w:val="00725AD0"/>
    <w:rsid w:val="0074309A"/>
    <w:rsid w:val="00766C2B"/>
    <w:rsid w:val="0078378E"/>
    <w:rsid w:val="007A3B67"/>
    <w:rsid w:val="007B34EA"/>
    <w:rsid w:val="007B7EE6"/>
    <w:rsid w:val="007C18B0"/>
    <w:rsid w:val="007C2ABC"/>
    <w:rsid w:val="007D2189"/>
    <w:rsid w:val="007D5FB6"/>
    <w:rsid w:val="008137F1"/>
    <w:rsid w:val="00813BF7"/>
    <w:rsid w:val="00817520"/>
    <w:rsid w:val="00824A1D"/>
    <w:rsid w:val="0082597E"/>
    <w:rsid w:val="008571C4"/>
    <w:rsid w:val="00897B86"/>
    <w:rsid w:val="008A2B25"/>
    <w:rsid w:val="008C1675"/>
    <w:rsid w:val="008C7A16"/>
    <w:rsid w:val="008E50C8"/>
    <w:rsid w:val="008E6189"/>
    <w:rsid w:val="008E61BB"/>
    <w:rsid w:val="008F28BA"/>
    <w:rsid w:val="008F3902"/>
    <w:rsid w:val="009203AD"/>
    <w:rsid w:val="00935E5A"/>
    <w:rsid w:val="0095201D"/>
    <w:rsid w:val="00973B87"/>
    <w:rsid w:val="00975124"/>
    <w:rsid w:val="0099225F"/>
    <w:rsid w:val="0099673B"/>
    <w:rsid w:val="00997045"/>
    <w:rsid w:val="00A2001A"/>
    <w:rsid w:val="00A32D07"/>
    <w:rsid w:val="00A518DD"/>
    <w:rsid w:val="00A71FDF"/>
    <w:rsid w:val="00A7454A"/>
    <w:rsid w:val="00A86ADD"/>
    <w:rsid w:val="00A927FB"/>
    <w:rsid w:val="00AA30A3"/>
    <w:rsid w:val="00AA7DC3"/>
    <w:rsid w:val="00AB452C"/>
    <w:rsid w:val="00AF331B"/>
    <w:rsid w:val="00AF4E06"/>
    <w:rsid w:val="00AF6A36"/>
    <w:rsid w:val="00B035DC"/>
    <w:rsid w:val="00B21AB8"/>
    <w:rsid w:val="00BD2BE5"/>
    <w:rsid w:val="00BE32FB"/>
    <w:rsid w:val="00C22DE1"/>
    <w:rsid w:val="00C47AED"/>
    <w:rsid w:val="00C72B4B"/>
    <w:rsid w:val="00C77EFD"/>
    <w:rsid w:val="00C859BB"/>
    <w:rsid w:val="00C900DB"/>
    <w:rsid w:val="00CA1B43"/>
    <w:rsid w:val="00CA43C8"/>
    <w:rsid w:val="00CA53C7"/>
    <w:rsid w:val="00CC22C9"/>
    <w:rsid w:val="00CD3B27"/>
    <w:rsid w:val="00CF5374"/>
    <w:rsid w:val="00D018C4"/>
    <w:rsid w:val="00D034EB"/>
    <w:rsid w:val="00D128ED"/>
    <w:rsid w:val="00D20C4D"/>
    <w:rsid w:val="00D250D9"/>
    <w:rsid w:val="00D3564F"/>
    <w:rsid w:val="00D46799"/>
    <w:rsid w:val="00DB1032"/>
    <w:rsid w:val="00DB1495"/>
    <w:rsid w:val="00DD3C28"/>
    <w:rsid w:val="00DD44C3"/>
    <w:rsid w:val="00DF2DE5"/>
    <w:rsid w:val="00DF6BE3"/>
    <w:rsid w:val="00E235ED"/>
    <w:rsid w:val="00E33DB6"/>
    <w:rsid w:val="00E460BA"/>
    <w:rsid w:val="00E577D0"/>
    <w:rsid w:val="00E9146D"/>
    <w:rsid w:val="00E9239A"/>
    <w:rsid w:val="00EA30F7"/>
    <w:rsid w:val="00EF0258"/>
    <w:rsid w:val="00F03A8A"/>
    <w:rsid w:val="00F04046"/>
    <w:rsid w:val="00F304A1"/>
    <w:rsid w:val="00F33177"/>
    <w:rsid w:val="00F431D2"/>
    <w:rsid w:val="00F60097"/>
    <w:rsid w:val="00F65B8D"/>
    <w:rsid w:val="00F87C0F"/>
    <w:rsid w:val="00F939A6"/>
    <w:rsid w:val="00F941A6"/>
    <w:rsid w:val="00FA2268"/>
    <w:rsid w:val="00FA3D3B"/>
    <w:rsid w:val="00FA4CD6"/>
    <w:rsid w:val="00FB41A7"/>
    <w:rsid w:val="00FB4A2B"/>
    <w:rsid w:val="00FC5CEC"/>
    <w:rsid w:val="00FC6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555"/>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0C8"/>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hAnsi="Arial" w:cs="Arial"/>
      <w:color w:val="666666"/>
      <w:sz w:val="30"/>
      <w:szCs w:val="30"/>
      <w:lang w:val="en"/>
    </w:rPr>
  </w:style>
  <w:style w:type="character" w:styleId="CommentReference">
    <w:name w:val="annotation reference"/>
    <w:basedOn w:val="DefaultParagraphFont"/>
    <w:uiPriority w:val="99"/>
    <w:semiHidden/>
    <w:unhideWhenUsed/>
    <w:rsid w:val="00C47AED"/>
    <w:rPr>
      <w:sz w:val="16"/>
      <w:szCs w:val="16"/>
    </w:rPr>
  </w:style>
  <w:style w:type="paragraph" w:styleId="CommentText">
    <w:name w:val="annotation text"/>
    <w:basedOn w:val="Normal"/>
    <w:link w:val="CommentTextChar"/>
    <w:uiPriority w:val="99"/>
    <w:semiHidden/>
    <w:unhideWhenUsed/>
    <w:rsid w:val="00C47AED"/>
    <w:rPr>
      <w:rFonts w:ascii="Arial" w:hAnsi="Arial" w:cs="Arial"/>
      <w:sz w:val="20"/>
      <w:szCs w:val="20"/>
      <w:lang w:val="en"/>
    </w:rPr>
  </w:style>
  <w:style w:type="character" w:customStyle="1" w:styleId="CommentTextChar">
    <w:name w:val="Comment Text Char"/>
    <w:basedOn w:val="DefaultParagraphFont"/>
    <w:link w:val="CommentText"/>
    <w:uiPriority w:val="99"/>
    <w:semiHidden/>
    <w:rsid w:val="00C47AED"/>
    <w:rPr>
      <w:sz w:val="20"/>
      <w:szCs w:val="20"/>
    </w:rPr>
  </w:style>
  <w:style w:type="paragraph" w:styleId="CommentSubject">
    <w:name w:val="annotation subject"/>
    <w:basedOn w:val="CommentText"/>
    <w:next w:val="CommentText"/>
    <w:link w:val="CommentSubjectChar"/>
    <w:uiPriority w:val="99"/>
    <w:semiHidden/>
    <w:unhideWhenUsed/>
    <w:rsid w:val="00C47AED"/>
    <w:rPr>
      <w:b/>
      <w:bCs/>
    </w:rPr>
  </w:style>
  <w:style w:type="character" w:customStyle="1" w:styleId="CommentSubjectChar">
    <w:name w:val="Comment Subject Char"/>
    <w:basedOn w:val="CommentTextChar"/>
    <w:link w:val="CommentSubject"/>
    <w:uiPriority w:val="99"/>
    <w:semiHidden/>
    <w:rsid w:val="00C47AED"/>
    <w:rPr>
      <w:b/>
      <w:bCs/>
      <w:sz w:val="20"/>
      <w:szCs w:val="20"/>
    </w:rPr>
  </w:style>
  <w:style w:type="paragraph" w:styleId="BalloonText">
    <w:name w:val="Balloon Text"/>
    <w:basedOn w:val="Normal"/>
    <w:link w:val="BalloonTextChar"/>
    <w:uiPriority w:val="99"/>
    <w:semiHidden/>
    <w:unhideWhenUsed/>
    <w:rsid w:val="00C47AED"/>
    <w:rPr>
      <w:rFonts w:ascii="Tahoma" w:hAnsi="Tahoma" w:cs="Tahoma"/>
      <w:sz w:val="16"/>
      <w:szCs w:val="16"/>
      <w:lang w:val="en"/>
    </w:rPr>
  </w:style>
  <w:style w:type="character" w:customStyle="1" w:styleId="BalloonTextChar">
    <w:name w:val="Balloon Text Char"/>
    <w:basedOn w:val="DefaultParagraphFont"/>
    <w:link w:val="BalloonText"/>
    <w:uiPriority w:val="99"/>
    <w:semiHidden/>
    <w:rsid w:val="00C47AED"/>
    <w:rPr>
      <w:rFonts w:ascii="Tahoma" w:hAnsi="Tahoma" w:cs="Tahoma"/>
      <w:sz w:val="16"/>
      <w:szCs w:val="16"/>
    </w:rPr>
  </w:style>
  <w:style w:type="character" w:styleId="Hyperlink">
    <w:name w:val="Hyperlink"/>
    <w:basedOn w:val="DefaultParagraphFont"/>
    <w:uiPriority w:val="99"/>
    <w:unhideWhenUsed/>
    <w:rsid w:val="008F3902"/>
    <w:rPr>
      <w:color w:val="0000FF" w:themeColor="hyperlink"/>
      <w:u w:val="single"/>
    </w:rPr>
  </w:style>
  <w:style w:type="character" w:styleId="FollowedHyperlink">
    <w:name w:val="FollowedHyperlink"/>
    <w:basedOn w:val="DefaultParagraphFont"/>
    <w:uiPriority w:val="99"/>
    <w:semiHidden/>
    <w:unhideWhenUsed/>
    <w:rsid w:val="004544FE"/>
    <w:rPr>
      <w:color w:val="800080" w:themeColor="followedHyperlink"/>
      <w:u w:val="single"/>
    </w:rPr>
  </w:style>
  <w:style w:type="character" w:styleId="HTMLTypewriter">
    <w:name w:val="HTML Typewriter"/>
    <w:basedOn w:val="DefaultParagraphFont"/>
    <w:uiPriority w:val="99"/>
    <w:semiHidden/>
    <w:unhideWhenUsed/>
    <w:rsid w:val="001E5C78"/>
    <w:rPr>
      <w:rFonts w:ascii="Courier New" w:eastAsia="Arial" w:hAnsi="Courier New" w:cs="Courier New"/>
      <w:sz w:val="20"/>
      <w:szCs w:val="20"/>
    </w:rPr>
  </w:style>
  <w:style w:type="character" w:customStyle="1" w:styleId="UnresolvedMention1">
    <w:name w:val="Unresolved Mention1"/>
    <w:basedOn w:val="DefaultParagraphFont"/>
    <w:uiPriority w:val="99"/>
    <w:rsid w:val="009203AD"/>
    <w:rPr>
      <w:color w:val="605E5C"/>
      <w:shd w:val="clear" w:color="auto" w:fill="E1DFDD"/>
    </w:rPr>
  </w:style>
  <w:style w:type="character" w:styleId="UnresolvedMention">
    <w:name w:val="Unresolved Mention"/>
    <w:basedOn w:val="DefaultParagraphFont"/>
    <w:uiPriority w:val="99"/>
    <w:semiHidden/>
    <w:unhideWhenUsed/>
    <w:rsid w:val="00C9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251">
      <w:bodyDiv w:val="1"/>
      <w:marLeft w:val="0"/>
      <w:marRight w:val="0"/>
      <w:marTop w:val="0"/>
      <w:marBottom w:val="0"/>
      <w:divBdr>
        <w:top w:val="none" w:sz="0" w:space="0" w:color="auto"/>
        <w:left w:val="none" w:sz="0" w:space="0" w:color="auto"/>
        <w:bottom w:val="none" w:sz="0" w:space="0" w:color="auto"/>
        <w:right w:val="none" w:sz="0" w:space="0" w:color="auto"/>
      </w:divBdr>
    </w:div>
    <w:div w:id="146022394">
      <w:bodyDiv w:val="1"/>
      <w:marLeft w:val="0"/>
      <w:marRight w:val="0"/>
      <w:marTop w:val="0"/>
      <w:marBottom w:val="0"/>
      <w:divBdr>
        <w:top w:val="none" w:sz="0" w:space="0" w:color="auto"/>
        <w:left w:val="none" w:sz="0" w:space="0" w:color="auto"/>
        <w:bottom w:val="none" w:sz="0" w:space="0" w:color="auto"/>
        <w:right w:val="none" w:sz="0" w:space="0" w:color="auto"/>
      </w:divBdr>
      <w:divsChild>
        <w:div w:id="1599412533">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232544678">
      <w:bodyDiv w:val="1"/>
      <w:marLeft w:val="0"/>
      <w:marRight w:val="0"/>
      <w:marTop w:val="0"/>
      <w:marBottom w:val="0"/>
      <w:divBdr>
        <w:top w:val="none" w:sz="0" w:space="0" w:color="auto"/>
        <w:left w:val="none" w:sz="0" w:space="0" w:color="auto"/>
        <w:bottom w:val="none" w:sz="0" w:space="0" w:color="auto"/>
        <w:right w:val="none" w:sz="0" w:space="0" w:color="auto"/>
      </w:divBdr>
    </w:div>
    <w:div w:id="489367691">
      <w:bodyDiv w:val="1"/>
      <w:marLeft w:val="0"/>
      <w:marRight w:val="0"/>
      <w:marTop w:val="0"/>
      <w:marBottom w:val="0"/>
      <w:divBdr>
        <w:top w:val="none" w:sz="0" w:space="0" w:color="auto"/>
        <w:left w:val="none" w:sz="0" w:space="0" w:color="auto"/>
        <w:bottom w:val="none" w:sz="0" w:space="0" w:color="auto"/>
        <w:right w:val="none" w:sz="0" w:space="0" w:color="auto"/>
      </w:divBdr>
    </w:div>
    <w:div w:id="577524945">
      <w:bodyDiv w:val="1"/>
      <w:marLeft w:val="0"/>
      <w:marRight w:val="0"/>
      <w:marTop w:val="0"/>
      <w:marBottom w:val="0"/>
      <w:divBdr>
        <w:top w:val="none" w:sz="0" w:space="0" w:color="auto"/>
        <w:left w:val="none" w:sz="0" w:space="0" w:color="auto"/>
        <w:bottom w:val="none" w:sz="0" w:space="0" w:color="auto"/>
        <w:right w:val="none" w:sz="0" w:space="0" w:color="auto"/>
      </w:divBdr>
    </w:div>
    <w:div w:id="617683422">
      <w:bodyDiv w:val="1"/>
      <w:marLeft w:val="0"/>
      <w:marRight w:val="0"/>
      <w:marTop w:val="0"/>
      <w:marBottom w:val="0"/>
      <w:divBdr>
        <w:top w:val="none" w:sz="0" w:space="0" w:color="auto"/>
        <w:left w:val="none" w:sz="0" w:space="0" w:color="auto"/>
        <w:bottom w:val="none" w:sz="0" w:space="0" w:color="auto"/>
        <w:right w:val="none" w:sz="0" w:space="0" w:color="auto"/>
      </w:divBdr>
    </w:div>
    <w:div w:id="655575285">
      <w:bodyDiv w:val="1"/>
      <w:marLeft w:val="0"/>
      <w:marRight w:val="0"/>
      <w:marTop w:val="0"/>
      <w:marBottom w:val="0"/>
      <w:divBdr>
        <w:top w:val="none" w:sz="0" w:space="0" w:color="auto"/>
        <w:left w:val="none" w:sz="0" w:space="0" w:color="auto"/>
        <w:bottom w:val="none" w:sz="0" w:space="0" w:color="auto"/>
        <w:right w:val="none" w:sz="0" w:space="0" w:color="auto"/>
      </w:divBdr>
    </w:div>
    <w:div w:id="761344302">
      <w:bodyDiv w:val="1"/>
      <w:marLeft w:val="0"/>
      <w:marRight w:val="0"/>
      <w:marTop w:val="0"/>
      <w:marBottom w:val="0"/>
      <w:divBdr>
        <w:top w:val="none" w:sz="0" w:space="0" w:color="auto"/>
        <w:left w:val="none" w:sz="0" w:space="0" w:color="auto"/>
        <w:bottom w:val="none" w:sz="0" w:space="0" w:color="auto"/>
        <w:right w:val="none" w:sz="0" w:space="0" w:color="auto"/>
      </w:divBdr>
      <w:divsChild>
        <w:div w:id="1275871241">
          <w:marLeft w:val="0"/>
          <w:marRight w:val="0"/>
          <w:marTop w:val="0"/>
          <w:marBottom w:val="0"/>
          <w:divBdr>
            <w:top w:val="none" w:sz="0" w:space="0" w:color="auto"/>
            <w:left w:val="none" w:sz="0" w:space="0" w:color="auto"/>
            <w:bottom w:val="none" w:sz="0" w:space="0" w:color="auto"/>
            <w:right w:val="none" w:sz="0" w:space="0" w:color="auto"/>
          </w:divBdr>
        </w:div>
      </w:divsChild>
    </w:div>
    <w:div w:id="801079050">
      <w:bodyDiv w:val="1"/>
      <w:marLeft w:val="0"/>
      <w:marRight w:val="0"/>
      <w:marTop w:val="0"/>
      <w:marBottom w:val="0"/>
      <w:divBdr>
        <w:top w:val="none" w:sz="0" w:space="0" w:color="auto"/>
        <w:left w:val="none" w:sz="0" w:space="0" w:color="auto"/>
        <w:bottom w:val="none" w:sz="0" w:space="0" w:color="auto"/>
        <w:right w:val="none" w:sz="0" w:space="0" w:color="auto"/>
      </w:divBdr>
    </w:div>
    <w:div w:id="850217058">
      <w:bodyDiv w:val="1"/>
      <w:marLeft w:val="0"/>
      <w:marRight w:val="0"/>
      <w:marTop w:val="0"/>
      <w:marBottom w:val="0"/>
      <w:divBdr>
        <w:top w:val="none" w:sz="0" w:space="0" w:color="auto"/>
        <w:left w:val="none" w:sz="0" w:space="0" w:color="auto"/>
        <w:bottom w:val="none" w:sz="0" w:space="0" w:color="auto"/>
        <w:right w:val="none" w:sz="0" w:space="0" w:color="auto"/>
      </w:divBdr>
      <w:divsChild>
        <w:div w:id="1534919007">
          <w:marLeft w:val="0"/>
          <w:marRight w:val="0"/>
          <w:marTop w:val="0"/>
          <w:marBottom w:val="0"/>
          <w:divBdr>
            <w:top w:val="none" w:sz="0" w:space="0" w:color="auto"/>
            <w:left w:val="none" w:sz="0" w:space="0" w:color="auto"/>
            <w:bottom w:val="none" w:sz="0" w:space="0" w:color="auto"/>
            <w:right w:val="none" w:sz="0" w:space="0" w:color="auto"/>
          </w:divBdr>
        </w:div>
      </w:divsChild>
    </w:div>
    <w:div w:id="894466905">
      <w:bodyDiv w:val="1"/>
      <w:marLeft w:val="0"/>
      <w:marRight w:val="0"/>
      <w:marTop w:val="0"/>
      <w:marBottom w:val="0"/>
      <w:divBdr>
        <w:top w:val="none" w:sz="0" w:space="0" w:color="auto"/>
        <w:left w:val="none" w:sz="0" w:space="0" w:color="auto"/>
        <w:bottom w:val="none" w:sz="0" w:space="0" w:color="auto"/>
        <w:right w:val="none" w:sz="0" w:space="0" w:color="auto"/>
      </w:divBdr>
    </w:div>
    <w:div w:id="961618533">
      <w:bodyDiv w:val="1"/>
      <w:marLeft w:val="0"/>
      <w:marRight w:val="0"/>
      <w:marTop w:val="0"/>
      <w:marBottom w:val="0"/>
      <w:divBdr>
        <w:top w:val="none" w:sz="0" w:space="0" w:color="auto"/>
        <w:left w:val="none" w:sz="0" w:space="0" w:color="auto"/>
        <w:bottom w:val="none" w:sz="0" w:space="0" w:color="auto"/>
        <w:right w:val="none" w:sz="0" w:space="0" w:color="auto"/>
      </w:divBdr>
    </w:div>
    <w:div w:id="962343589">
      <w:bodyDiv w:val="1"/>
      <w:marLeft w:val="0"/>
      <w:marRight w:val="0"/>
      <w:marTop w:val="0"/>
      <w:marBottom w:val="0"/>
      <w:divBdr>
        <w:top w:val="none" w:sz="0" w:space="0" w:color="auto"/>
        <w:left w:val="none" w:sz="0" w:space="0" w:color="auto"/>
        <w:bottom w:val="none" w:sz="0" w:space="0" w:color="auto"/>
        <w:right w:val="none" w:sz="0" w:space="0" w:color="auto"/>
      </w:divBdr>
    </w:div>
    <w:div w:id="990400226">
      <w:bodyDiv w:val="1"/>
      <w:marLeft w:val="0"/>
      <w:marRight w:val="0"/>
      <w:marTop w:val="0"/>
      <w:marBottom w:val="0"/>
      <w:divBdr>
        <w:top w:val="none" w:sz="0" w:space="0" w:color="auto"/>
        <w:left w:val="none" w:sz="0" w:space="0" w:color="auto"/>
        <w:bottom w:val="none" w:sz="0" w:space="0" w:color="auto"/>
        <w:right w:val="none" w:sz="0" w:space="0" w:color="auto"/>
      </w:divBdr>
    </w:div>
    <w:div w:id="1102846158">
      <w:bodyDiv w:val="1"/>
      <w:marLeft w:val="0"/>
      <w:marRight w:val="0"/>
      <w:marTop w:val="0"/>
      <w:marBottom w:val="0"/>
      <w:divBdr>
        <w:top w:val="none" w:sz="0" w:space="0" w:color="auto"/>
        <w:left w:val="none" w:sz="0" w:space="0" w:color="auto"/>
        <w:bottom w:val="none" w:sz="0" w:space="0" w:color="auto"/>
        <w:right w:val="none" w:sz="0" w:space="0" w:color="auto"/>
      </w:divBdr>
    </w:div>
    <w:div w:id="1108623552">
      <w:bodyDiv w:val="1"/>
      <w:marLeft w:val="0"/>
      <w:marRight w:val="0"/>
      <w:marTop w:val="0"/>
      <w:marBottom w:val="0"/>
      <w:divBdr>
        <w:top w:val="none" w:sz="0" w:space="0" w:color="auto"/>
        <w:left w:val="none" w:sz="0" w:space="0" w:color="auto"/>
        <w:bottom w:val="none" w:sz="0" w:space="0" w:color="auto"/>
        <w:right w:val="none" w:sz="0" w:space="0" w:color="auto"/>
      </w:divBdr>
    </w:div>
    <w:div w:id="1125588054">
      <w:bodyDiv w:val="1"/>
      <w:marLeft w:val="0"/>
      <w:marRight w:val="0"/>
      <w:marTop w:val="0"/>
      <w:marBottom w:val="0"/>
      <w:divBdr>
        <w:top w:val="none" w:sz="0" w:space="0" w:color="auto"/>
        <w:left w:val="none" w:sz="0" w:space="0" w:color="auto"/>
        <w:bottom w:val="none" w:sz="0" w:space="0" w:color="auto"/>
        <w:right w:val="none" w:sz="0" w:space="0" w:color="auto"/>
      </w:divBdr>
    </w:div>
    <w:div w:id="1143543664">
      <w:bodyDiv w:val="1"/>
      <w:marLeft w:val="0"/>
      <w:marRight w:val="0"/>
      <w:marTop w:val="0"/>
      <w:marBottom w:val="0"/>
      <w:divBdr>
        <w:top w:val="none" w:sz="0" w:space="0" w:color="auto"/>
        <w:left w:val="none" w:sz="0" w:space="0" w:color="auto"/>
        <w:bottom w:val="none" w:sz="0" w:space="0" w:color="auto"/>
        <w:right w:val="none" w:sz="0" w:space="0" w:color="auto"/>
      </w:divBdr>
    </w:div>
    <w:div w:id="1180436547">
      <w:bodyDiv w:val="1"/>
      <w:marLeft w:val="0"/>
      <w:marRight w:val="0"/>
      <w:marTop w:val="0"/>
      <w:marBottom w:val="0"/>
      <w:divBdr>
        <w:top w:val="none" w:sz="0" w:space="0" w:color="auto"/>
        <w:left w:val="none" w:sz="0" w:space="0" w:color="auto"/>
        <w:bottom w:val="none" w:sz="0" w:space="0" w:color="auto"/>
        <w:right w:val="none" w:sz="0" w:space="0" w:color="auto"/>
      </w:divBdr>
    </w:div>
    <w:div w:id="1285387156">
      <w:bodyDiv w:val="1"/>
      <w:marLeft w:val="0"/>
      <w:marRight w:val="0"/>
      <w:marTop w:val="0"/>
      <w:marBottom w:val="0"/>
      <w:divBdr>
        <w:top w:val="none" w:sz="0" w:space="0" w:color="auto"/>
        <w:left w:val="none" w:sz="0" w:space="0" w:color="auto"/>
        <w:bottom w:val="none" w:sz="0" w:space="0" w:color="auto"/>
        <w:right w:val="none" w:sz="0" w:space="0" w:color="auto"/>
      </w:divBdr>
      <w:divsChild>
        <w:div w:id="1884631329">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287085327">
      <w:bodyDiv w:val="1"/>
      <w:marLeft w:val="0"/>
      <w:marRight w:val="0"/>
      <w:marTop w:val="0"/>
      <w:marBottom w:val="0"/>
      <w:divBdr>
        <w:top w:val="none" w:sz="0" w:space="0" w:color="auto"/>
        <w:left w:val="none" w:sz="0" w:space="0" w:color="auto"/>
        <w:bottom w:val="none" w:sz="0" w:space="0" w:color="auto"/>
        <w:right w:val="none" w:sz="0" w:space="0" w:color="auto"/>
      </w:divBdr>
    </w:div>
    <w:div w:id="1335186529">
      <w:bodyDiv w:val="1"/>
      <w:marLeft w:val="0"/>
      <w:marRight w:val="0"/>
      <w:marTop w:val="0"/>
      <w:marBottom w:val="0"/>
      <w:divBdr>
        <w:top w:val="none" w:sz="0" w:space="0" w:color="auto"/>
        <w:left w:val="none" w:sz="0" w:space="0" w:color="auto"/>
        <w:bottom w:val="none" w:sz="0" w:space="0" w:color="auto"/>
        <w:right w:val="none" w:sz="0" w:space="0" w:color="auto"/>
      </w:divBdr>
    </w:div>
    <w:div w:id="1351448260">
      <w:bodyDiv w:val="1"/>
      <w:marLeft w:val="0"/>
      <w:marRight w:val="0"/>
      <w:marTop w:val="0"/>
      <w:marBottom w:val="0"/>
      <w:divBdr>
        <w:top w:val="none" w:sz="0" w:space="0" w:color="auto"/>
        <w:left w:val="none" w:sz="0" w:space="0" w:color="auto"/>
        <w:bottom w:val="none" w:sz="0" w:space="0" w:color="auto"/>
        <w:right w:val="none" w:sz="0" w:space="0" w:color="auto"/>
      </w:divBdr>
    </w:div>
    <w:div w:id="1398432570">
      <w:bodyDiv w:val="1"/>
      <w:marLeft w:val="0"/>
      <w:marRight w:val="0"/>
      <w:marTop w:val="0"/>
      <w:marBottom w:val="0"/>
      <w:divBdr>
        <w:top w:val="none" w:sz="0" w:space="0" w:color="auto"/>
        <w:left w:val="none" w:sz="0" w:space="0" w:color="auto"/>
        <w:bottom w:val="none" w:sz="0" w:space="0" w:color="auto"/>
        <w:right w:val="none" w:sz="0" w:space="0" w:color="auto"/>
      </w:divBdr>
    </w:div>
    <w:div w:id="1463301264">
      <w:bodyDiv w:val="1"/>
      <w:marLeft w:val="0"/>
      <w:marRight w:val="0"/>
      <w:marTop w:val="0"/>
      <w:marBottom w:val="0"/>
      <w:divBdr>
        <w:top w:val="none" w:sz="0" w:space="0" w:color="auto"/>
        <w:left w:val="none" w:sz="0" w:space="0" w:color="auto"/>
        <w:bottom w:val="none" w:sz="0" w:space="0" w:color="auto"/>
        <w:right w:val="none" w:sz="0" w:space="0" w:color="auto"/>
      </w:divBdr>
    </w:div>
    <w:div w:id="1575505994">
      <w:bodyDiv w:val="1"/>
      <w:marLeft w:val="0"/>
      <w:marRight w:val="0"/>
      <w:marTop w:val="0"/>
      <w:marBottom w:val="0"/>
      <w:divBdr>
        <w:top w:val="none" w:sz="0" w:space="0" w:color="auto"/>
        <w:left w:val="none" w:sz="0" w:space="0" w:color="auto"/>
        <w:bottom w:val="none" w:sz="0" w:space="0" w:color="auto"/>
        <w:right w:val="none" w:sz="0" w:space="0" w:color="auto"/>
      </w:divBdr>
      <w:divsChild>
        <w:div w:id="1876576086">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584795539">
      <w:bodyDiv w:val="1"/>
      <w:marLeft w:val="0"/>
      <w:marRight w:val="0"/>
      <w:marTop w:val="0"/>
      <w:marBottom w:val="0"/>
      <w:divBdr>
        <w:top w:val="none" w:sz="0" w:space="0" w:color="auto"/>
        <w:left w:val="none" w:sz="0" w:space="0" w:color="auto"/>
        <w:bottom w:val="none" w:sz="0" w:space="0" w:color="auto"/>
        <w:right w:val="none" w:sz="0" w:space="0" w:color="auto"/>
      </w:divBdr>
    </w:div>
    <w:div w:id="1602224529">
      <w:bodyDiv w:val="1"/>
      <w:marLeft w:val="0"/>
      <w:marRight w:val="0"/>
      <w:marTop w:val="0"/>
      <w:marBottom w:val="0"/>
      <w:divBdr>
        <w:top w:val="none" w:sz="0" w:space="0" w:color="auto"/>
        <w:left w:val="none" w:sz="0" w:space="0" w:color="auto"/>
        <w:bottom w:val="none" w:sz="0" w:space="0" w:color="auto"/>
        <w:right w:val="none" w:sz="0" w:space="0" w:color="auto"/>
      </w:divBdr>
    </w:div>
    <w:div w:id="1692147258">
      <w:bodyDiv w:val="1"/>
      <w:marLeft w:val="0"/>
      <w:marRight w:val="0"/>
      <w:marTop w:val="0"/>
      <w:marBottom w:val="0"/>
      <w:divBdr>
        <w:top w:val="none" w:sz="0" w:space="0" w:color="auto"/>
        <w:left w:val="none" w:sz="0" w:space="0" w:color="auto"/>
        <w:bottom w:val="none" w:sz="0" w:space="0" w:color="auto"/>
        <w:right w:val="none" w:sz="0" w:space="0" w:color="auto"/>
      </w:divBdr>
    </w:div>
    <w:div w:id="1857306535">
      <w:bodyDiv w:val="1"/>
      <w:marLeft w:val="0"/>
      <w:marRight w:val="0"/>
      <w:marTop w:val="0"/>
      <w:marBottom w:val="0"/>
      <w:divBdr>
        <w:top w:val="none" w:sz="0" w:space="0" w:color="auto"/>
        <w:left w:val="none" w:sz="0" w:space="0" w:color="auto"/>
        <w:bottom w:val="none" w:sz="0" w:space="0" w:color="auto"/>
        <w:right w:val="none" w:sz="0" w:space="0" w:color="auto"/>
      </w:divBdr>
      <w:divsChild>
        <w:div w:id="1351685218">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902054254">
      <w:bodyDiv w:val="1"/>
      <w:marLeft w:val="0"/>
      <w:marRight w:val="0"/>
      <w:marTop w:val="0"/>
      <w:marBottom w:val="0"/>
      <w:divBdr>
        <w:top w:val="none" w:sz="0" w:space="0" w:color="auto"/>
        <w:left w:val="none" w:sz="0" w:space="0" w:color="auto"/>
        <w:bottom w:val="none" w:sz="0" w:space="0" w:color="auto"/>
        <w:right w:val="none" w:sz="0" w:space="0" w:color="auto"/>
      </w:divBdr>
    </w:div>
    <w:div w:id="1929654857">
      <w:bodyDiv w:val="1"/>
      <w:marLeft w:val="0"/>
      <w:marRight w:val="0"/>
      <w:marTop w:val="0"/>
      <w:marBottom w:val="0"/>
      <w:divBdr>
        <w:top w:val="none" w:sz="0" w:space="0" w:color="auto"/>
        <w:left w:val="none" w:sz="0" w:space="0" w:color="auto"/>
        <w:bottom w:val="none" w:sz="0" w:space="0" w:color="auto"/>
        <w:right w:val="none" w:sz="0" w:space="0" w:color="auto"/>
      </w:divBdr>
    </w:div>
    <w:div w:id="1931620243">
      <w:bodyDiv w:val="1"/>
      <w:marLeft w:val="0"/>
      <w:marRight w:val="0"/>
      <w:marTop w:val="0"/>
      <w:marBottom w:val="0"/>
      <w:divBdr>
        <w:top w:val="none" w:sz="0" w:space="0" w:color="auto"/>
        <w:left w:val="none" w:sz="0" w:space="0" w:color="auto"/>
        <w:bottom w:val="none" w:sz="0" w:space="0" w:color="auto"/>
        <w:right w:val="none" w:sz="0" w:space="0" w:color="auto"/>
      </w:divBdr>
      <w:divsChild>
        <w:div w:id="1364944589">
          <w:marLeft w:val="0"/>
          <w:marRight w:val="0"/>
          <w:marTop w:val="0"/>
          <w:marBottom w:val="0"/>
          <w:divBdr>
            <w:top w:val="none" w:sz="0" w:space="0" w:color="auto"/>
            <w:left w:val="none" w:sz="0" w:space="0" w:color="auto"/>
            <w:bottom w:val="none" w:sz="0" w:space="0" w:color="auto"/>
            <w:right w:val="none" w:sz="0" w:space="0" w:color="auto"/>
          </w:divBdr>
        </w:div>
      </w:divsChild>
    </w:div>
    <w:div w:id="1949197996">
      <w:bodyDiv w:val="1"/>
      <w:marLeft w:val="0"/>
      <w:marRight w:val="0"/>
      <w:marTop w:val="0"/>
      <w:marBottom w:val="0"/>
      <w:divBdr>
        <w:top w:val="none" w:sz="0" w:space="0" w:color="auto"/>
        <w:left w:val="none" w:sz="0" w:space="0" w:color="auto"/>
        <w:bottom w:val="none" w:sz="0" w:space="0" w:color="auto"/>
        <w:right w:val="none" w:sz="0" w:space="0" w:color="auto"/>
      </w:divBdr>
      <w:divsChild>
        <w:div w:id="884097268">
          <w:marLeft w:val="0"/>
          <w:marRight w:val="0"/>
          <w:marTop w:val="0"/>
          <w:marBottom w:val="0"/>
          <w:divBdr>
            <w:top w:val="none" w:sz="0" w:space="0" w:color="auto"/>
            <w:left w:val="none" w:sz="0" w:space="0" w:color="auto"/>
            <w:bottom w:val="none" w:sz="0" w:space="0" w:color="auto"/>
            <w:right w:val="none" w:sz="0" w:space="0" w:color="auto"/>
          </w:divBdr>
        </w:div>
      </w:divsChild>
    </w:div>
    <w:div w:id="1992060512">
      <w:bodyDiv w:val="1"/>
      <w:marLeft w:val="0"/>
      <w:marRight w:val="0"/>
      <w:marTop w:val="0"/>
      <w:marBottom w:val="0"/>
      <w:divBdr>
        <w:top w:val="none" w:sz="0" w:space="0" w:color="auto"/>
        <w:left w:val="none" w:sz="0" w:space="0" w:color="auto"/>
        <w:bottom w:val="none" w:sz="0" w:space="0" w:color="auto"/>
        <w:right w:val="none" w:sz="0" w:space="0" w:color="auto"/>
      </w:divBdr>
    </w:div>
    <w:div w:id="2076925197">
      <w:bodyDiv w:val="1"/>
      <w:marLeft w:val="0"/>
      <w:marRight w:val="0"/>
      <w:marTop w:val="0"/>
      <w:marBottom w:val="0"/>
      <w:divBdr>
        <w:top w:val="none" w:sz="0" w:space="0" w:color="auto"/>
        <w:left w:val="none" w:sz="0" w:space="0" w:color="auto"/>
        <w:bottom w:val="none" w:sz="0" w:space="0" w:color="auto"/>
        <w:right w:val="none" w:sz="0" w:space="0" w:color="auto"/>
      </w:divBdr>
      <w:divsChild>
        <w:div w:id="1902328526">
          <w:marLeft w:val="0"/>
          <w:marRight w:val="0"/>
          <w:marTop w:val="0"/>
          <w:marBottom w:val="0"/>
          <w:divBdr>
            <w:top w:val="none" w:sz="0" w:space="0" w:color="auto"/>
            <w:left w:val="none" w:sz="0" w:space="0" w:color="auto"/>
            <w:bottom w:val="none" w:sz="0" w:space="0" w:color="auto"/>
            <w:right w:val="none" w:sz="0" w:space="0" w:color="auto"/>
          </w:divBdr>
          <w:divsChild>
            <w:div w:id="1967735992">
              <w:marLeft w:val="0"/>
              <w:marRight w:val="0"/>
              <w:marTop w:val="0"/>
              <w:marBottom w:val="0"/>
              <w:divBdr>
                <w:top w:val="none" w:sz="0" w:space="0" w:color="auto"/>
                <w:left w:val="none" w:sz="0" w:space="0" w:color="auto"/>
                <w:bottom w:val="none" w:sz="0" w:space="0" w:color="auto"/>
                <w:right w:val="none" w:sz="0" w:space="0" w:color="auto"/>
              </w:divBdr>
              <w:divsChild>
                <w:div w:id="1854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26437">
      <w:bodyDiv w:val="1"/>
      <w:marLeft w:val="0"/>
      <w:marRight w:val="0"/>
      <w:marTop w:val="0"/>
      <w:marBottom w:val="0"/>
      <w:divBdr>
        <w:top w:val="none" w:sz="0" w:space="0" w:color="auto"/>
        <w:left w:val="none" w:sz="0" w:space="0" w:color="auto"/>
        <w:bottom w:val="none" w:sz="0" w:space="0" w:color="auto"/>
        <w:right w:val="none" w:sz="0" w:space="0" w:color="auto"/>
      </w:divBdr>
    </w:div>
    <w:div w:id="2121101362">
      <w:bodyDiv w:val="1"/>
      <w:marLeft w:val="0"/>
      <w:marRight w:val="0"/>
      <w:marTop w:val="0"/>
      <w:marBottom w:val="0"/>
      <w:divBdr>
        <w:top w:val="none" w:sz="0" w:space="0" w:color="auto"/>
        <w:left w:val="none" w:sz="0" w:space="0" w:color="auto"/>
        <w:bottom w:val="none" w:sz="0" w:space="0" w:color="auto"/>
        <w:right w:val="none" w:sz="0" w:space="0" w:color="auto"/>
      </w:divBdr>
    </w:div>
    <w:div w:id="212881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proxy.uchicago.edu/10.1162/jcws_a_00763" TargetMode="External"/><Relationship Id="rId3" Type="http://schemas.openxmlformats.org/officeDocument/2006/relationships/styles" Target="styles.xml"/><Relationship Id="rId7" Type="http://schemas.openxmlformats.org/officeDocument/2006/relationships/hyperlink" Target="http://rulers.org/rula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opic/prime-mini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ldstatesmen.org/Afghanist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C8F89D-8051-4F47-B28E-6F36AAD9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3</cp:revision>
  <cp:lastPrinted>2021-12-17T15:54:00Z</cp:lastPrinted>
  <dcterms:created xsi:type="dcterms:W3CDTF">2021-12-17T15:54:00Z</dcterms:created>
  <dcterms:modified xsi:type="dcterms:W3CDTF">2021-12-17T15:55:00Z</dcterms:modified>
</cp:coreProperties>
</file>