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04D31" w14:textId="77777777" w:rsidR="00EF3562" w:rsidRPr="00F03D8E" w:rsidRDefault="00EF3562" w:rsidP="00EF3562">
      <w:pPr>
        <w:rPr>
          <w:sz w:val="32"/>
          <w:szCs w:val="36"/>
        </w:rPr>
      </w:pPr>
      <w:r w:rsidRPr="00F03D8E">
        <w:rPr>
          <w:sz w:val="32"/>
          <w:szCs w:val="36"/>
        </w:rPr>
        <w:t>Country: Barbados</w:t>
      </w:r>
    </w:p>
    <w:p w14:paraId="48CE1B5B" w14:textId="77777777" w:rsidR="00EF3562" w:rsidRPr="00F03D8E" w:rsidRDefault="00EF3562" w:rsidP="00EF3562">
      <w:pPr>
        <w:rPr>
          <w:sz w:val="32"/>
          <w:szCs w:val="36"/>
        </w:rPr>
      </w:pPr>
    </w:p>
    <w:p w14:paraId="25FC41A2" w14:textId="77777777" w:rsidR="00EF3562" w:rsidRPr="00F03D8E" w:rsidRDefault="00EF3562" w:rsidP="00EF3562">
      <w:pPr>
        <w:rPr>
          <w:sz w:val="28"/>
          <w:szCs w:val="36"/>
        </w:rPr>
      </w:pPr>
      <w:r w:rsidRPr="00F03D8E">
        <w:rPr>
          <w:sz w:val="28"/>
          <w:szCs w:val="36"/>
        </w:rPr>
        <w:t>Years: 1966-1975</w:t>
      </w:r>
    </w:p>
    <w:p w14:paraId="596EB9F1" w14:textId="77777777" w:rsidR="00EF3562" w:rsidRPr="00F03D8E" w:rsidRDefault="00EF3562" w:rsidP="00EF3562">
      <w:pPr>
        <w:rPr>
          <w:sz w:val="28"/>
          <w:szCs w:val="36"/>
        </w:rPr>
      </w:pPr>
      <w:r w:rsidRPr="00F03D8E">
        <w:rPr>
          <w:sz w:val="28"/>
          <w:szCs w:val="36"/>
        </w:rPr>
        <w:t>Head of Government: Errol Walton Barrow</w:t>
      </w:r>
    </w:p>
    <w:p w14:paraId="07E04771" w14:textId="6C91B88C" w:rsidR="00F642DA" w:rsidRPr="00F03D8E" w:rsidRDefault="00EF3562">
      <w:pPr>
        <w:rPr>
          <w:sz w:val="28"/>
          <w:szCs w:val="36"/>
        </w:rPr>
      </w:pPr>
      <w:r w:rsidRPr="00F03D8E">
        <w:rPr>
          <w:sz w:val="28"/>
          <w:szCs w:val="36"/>
        </w:rPr>
        <w:t>Ideology:</w:t>
      </w:r>
      <w:r w:rsidR="00510FB2" w:rsidRPr="00F03D8E">
        <w:rPr>
          <w:sz w:val="28"/>
          <w:szCs w:val="36"/>
        </w:rPr>
        <w:t xml:space="preserve"> left</w:t>
      </w:r>
      <w:r w:rsidR="00546D2C" w:rsidRPr="00F03D8E">
        <w:rPr>
          <w:sz w:val="28"/>
          <w:szCs w:val="36"/>
        </w:rPr>
        <w:t>ist</w:t>
      </w:r>
    </w:p>
    <w:p w14:paraId="42217B50" w14:textId="1D0B8FDB" w:rsidR="00EF3562" w:rsidRPr="00F03D8E" w:rsidRDefault="00EF3562">
      <w:pPr>
        <w:rPr>
          <w:sz w:val="28"/>
          <w:szCs w:val="36"/>
        </w:rPr>
      </w:pPr>
      <w:r w:rsidRPr="00F03D8E">
        <w:rPr>
          <w:sz w:val="28"/>
          <w:szCs w:val="36"/>
        </w:rPr>
        <w:t>Description:</w:t>
      </w:r>
      <w:r w:rsidR="00D360FA" w:rsidRPr="00F03D8E">
        <w:rPr>
          <w:sz w:val="28"/>
        </w:rPr>
        <w:t xml:space="preserve"> HoG does not identify ideology.</w:t>
      </w:r>
      <w:r w:rsidR="003874BE" w:rsidRPr="00F03D8E">
        <w:rPr>
          <w:sz w:val="28"/>
        </w:rPr>
        <w:t xml:space="preserve"> CHISOLS does not identify head of government.</w:t>
      </w:r>
      <w:r w:rsidR="00510FB2" w:rsidRPr="00F03D8E">
        <w:rPr>
          <w:sz w:val="28"/>
        </w:rPr>
        <w:t xml:space="preserve"> </w:t>
      </w:r>
      <w:r w:rsidR="00D575BD" w:rsidRPr="00F03D8E">
        <w:rPr>
          <w:sz w:val="28"/>
        </w:rPr>
        <w:t>Lansford (2015)</w:t>
      </w:r>
      <w:r w:rsidR="00510FB2" w:rsidRPr="00F03D8E">
        <w:rPr>
          <w:sz w:val="28"/>
        </w:rPr>
        <w:t xml:space="preserve"> identifies Barrow’s party as the Democratic Labour Party (DLP). DPI identifies DLP’s ideology as </w:t>
      </w:r>
      <w:r w:rsidR="00866A1E" w:rsidRPr="00F03D8E">
        <w:rPr>
          <w:sz w:val="28"/>
        </w:rPr>
        <w:t>leftist</w:t>
      </w:r>
      <w:r w:rsidR="00510FB2" w:rsidRPr="00F03D8E">
        <w:rPr>
          <w:sz w:val="28"/>
        </w:rPr>
        <w:t>.</w:t>
      </w:r>
      <w:r w:rsidR="00AC3E68" w:rsidRPr="00F03D8E">
        <w:rPr>
          <w:sz w:val="28"/>
        </w:rPr>
        <w:t xml:space="preserve"> </w:t>
      </w:r>
      <w:r w:rsidR="004F209A" w:rsidRPr="00F03D8E">
        <w:rPr>
          <w:sz w:val="28"/>
        </w:rPr>
        <w:t xml:space="preserve">Political Handbook of the World (2011) elaborates, writing “For most of the period since independence, the Barbados Labour Party and the Democratic Labour Party exhibited similar labor-oriented philosophies with political contests turning mainly on considerations of personality.” </w:t>
      </w:r>
      <w:r w:rsidR="00AC3E68" w:rsidRPr="00F03D8E">
        <w:rPr>
          <w:sz w:val="28"/>
        </w:rPr>
        <w:t xml:space="preserve">Huber and Stephens </w:t>
      </w:r>
      <w:r w:rsidR="00374676" w:rsidRPr="00F03D8E">
        <w:rPr>
          <w:sz w:val="28"/>
        </w:rPr>
        <w:t xml:space="preserve">(2016: 9) </w:t>
      </w:r>
      <w:r w:rsidR="00AC3E68" w:rsidRPr="00F03D8E">
        <w:rPr>
          <w:sz w:val="28"/>
        </w:rPr>
        <w:t>concur with DP</w:t>
      </w:r>
      <w:r w:rsidR="00374676" w:rsidRPr="00F03D8E">
        <w:rPr>
          <w:sz w:val="28"/>
        </w:rPr>
        <w:t>I</w:t>
      </w:r>
      <w:r w:rsidR="00AC3E68" w:rsidRPr="00F03D8E">
        <w:rPr>
          <w:sz w:val="28"/>
        </w:rPr>
        <w:t>.</w:t>
      </w:r>
      <w:r w:rsidR="001410B5" w:rsidRPr="00F03D8E">
        <w:rPr>
          <w:sz w:val="28"/>
        </w:rPr>
        <w:t xml:space="preserve"> Lentz (1994: 74) writes, “[Barrow] was a leading proponent of the pan-Caribbean movement and a confounder of the Caribbean Community, which advocated economic cooperation in the area.”</w:t>
      </w:r>
      <w:r w:rsidR="00D32C9D" w:rsidRPr="00F03D8E">
        <w:rPr>
          <w:sz w:val="28"/>
        </w:rPr>
        <w:t xml:space="preserve"> World Statesmen (2019) corroborates party affiliation as DLP and identifies the party as social-democratic.</w:t>
      </w:r>
      <w:r w:rsidR="00B80AE3" w:rsidRPr="00F03D8E">
        <w:rPr>
          <w:sz w:val="28"/>
        </w:rPr>
        <w:t xml:space="preserve"> In V-Party (2020), 1 expert identifies DLP’s ideology as “Center-left” (-0.939) in 1971.</w:t>
      </w:r>
    </w:p>
    <w:p w14:paraId="19848DEC" w14:textId="77777777" w:rsidR="00EF3562" w:rsidRPr="00F03D8E" w:rsidRDefault="00EF3562">
      <w:pPr>
        <w:rPr>
          <w:sz w:val="28"/>
          <w:szCs w:val="36"/>
        </w:rPr>
      </w:pPr>
    </w:p>
    <w:p w14:paraId="0D4552C1" w14:textId="77777777" w:rsidR="00EF3562" w:rsidRPr="00F03D8E" w:rsidRDefault="00EF3562" w:rsidP="00EF3562">
      <w:pPr>
        <w:rPr>
          <w:sz w:val="28"/>
          <w:szCs w:val="36"/>
        </w:rPr>
      </w:pPr>
      <w:r w:rsidRPr="00F03D8E">
        <w:rPr>
          <w:sz w:val="28"/>
          <w:szCs w:val="36"/>
        </w:rPr>
        <w:t>Years: 1976-1984</w:t>
      </w:r>
    </w:p>
    <w:p w14:paraId="37847C8C" w14:textId="77777777" w:rsidR="00EF3562" w:rsidRPr="00F03D8E" w:rsidRDefault="00EF3562" w:rsidP="00EF3562">
      <w:pPr>
        <w:rPr>
          <w:sz w:val="28"/>
          <w:szCs w:val="36"/>
        </w:rPr>
      </w:pPr>
      <w:r w:rsidRPr="00F03D8E">
        <w:rPr>
          <w:sz w:val="28"/>
          <w:szCs w:val="36"/>
        </w:rPr>
        <w:t>Head of Government: John Michael Geoffrey Adams</w:t>
      </w:r>
    </w:p>
    <w:p w14:paraId="70AAD6CE" w14:textId="3BEE5A2C" w:rsidR="00EF3562" w:rsidRPr="00F03D8E" w:rsidRDefault="00EF3562" w:rsidP="00EF3562">
      <w:pPr>
        <w:rPr>
          <w:sz w:val="28"/>
          <w:szCs w:val="36"/>
        </w:rPr>
      </w:pPr>
      <w:r w:rsidRPr="00F03D8E">
        <w:rPr>
          <w:sz w:val="28"/>
          <w:szCs w:val="36"/>
        </w:rPr>
        <w:t>Ideology:</w:t>
      </w:r>
      <w:r w:rsidR="00510FB2" w:rsidRPr="00F03D8E">
        <w:rPr>
          <w:sz w:val="28"/>
          <w:szCs w:val="36"/>
        </w:rPr>
        <w:t xml:space="preserve"> left</w:t>
      </w:r>
      <w:r w:rsidR="00D575BD" w:rsidRPr="00F03D8E">
        <w:rPr>
          <w:sz w:val="28"/>
          <w:szCs w:val="36"/>
        </w:rPr>
        <w:t>ist</w:t>
      </w:r>
    </w:p>
    <w:p w14:paraId="64FF95C5" w14:textId="39B3BDB9" w:rsidR="00EF3562" w:rsidRPr="00F03D8E" w:rsidRDefault="00EF3562" w:rsidP="00EF3562">
      <w:pPr>
        <w:rPr>
          <w:sz w:val="28"/>
          <w:szCs w:val="36"/>
        </w:rPr>
      </w:pPr>
      <w:r w:rsidRPr="00F03D8E">
        <w:rPr>
          <w:sz w:val="28"/>
          <w:szCs w:val="36"/>
        </w:rPr>
        <w:t>Description:</w:t>
      </w:r>
      <w:r w:rsidR="00D360FA" w:rsidRPr="00F03D8E">
        <w:rPr>
          <w:sz w:val="28"/>
        </w:rPr>
        <w:t xml:space="preserve"> HoG does not identify ideology.</w:t>
      </w:r>
      <w:r w:rsidR="003874BE" w:rsidRPr="00F03D8E">
        <w:rPr>
          <w:sz w:val="28"/>
        </w:rPr>
        <w:t xml:space="preserve"> CHISOLS does not identify head of government.</w:t>
      </w:r>
      <w:r w:rsidR="00510FB2" w:rsidRPr="00F03D8E">
        <w:rPr>
          <w:sz w:val="28"/>
        </w:rPr>
        <w:t xml:space="preserve"> Political Handbook of the World identifies Adams’ party as the Barbados Labour Party (BLP). DPI identifies BLP’s ideology as </w:t>
      </w:r>
      <w:r w:rsidR="00866A1E" w:rsidRPr="00F03D8E">
        <w:rPr>
          <w:sz w:val="28"/>
        </w:rPr>
        <w:t>leftist</w:t>
      </w:r>
      <w:r w:rsidR="00510FB2" w:rsidRPr="00F03D8E">
        <w:rPr>
          <w:sz w:val="28"/>
        </w:rPr>
        <w:t>.</w:t>
      </w:r>
      <w:r w:rsidR="00AC3E68" w:rsidRPr="00F03D8E">
        <w:rPr>
          <w:sz w:val="28"/>
        </w:rPr>
        <w:t xml:space="preserve"> </w:t>
      </w:r>
      <w:r w:rsidR="007A72E2" w:rsidRPr="00F03D8E">
        <w:rPr>
          <w:sz w:val="28"/>
        </w:rPr>
        <w:t>Political Handbook of the World (2011) elaborates, writing “For most of the period since independence, the Barbados Labour Party and the Democratic Labour Party exhibited similar labor-oriented philosophies with political contests turning mainly on considerations of personality</w:t>
      </w:r>
      <w:r w:rsidR="002668B1" w:rsidRPr="00F03D8E">
        <w:rPr>
          <w:sz w:val="28"/>
        </w:rPr>
        <w:t xml:space="preserve">.” </w:t>
      </w:r>
      <w:r w:rsidR="00AC3E68" w:rsidRPr="00F03D8E">
        <w:rPr>
          <w:sz w:val="28"/>
        </w:rPr>
        <w:t xml:space="preserve">Huber and Stephens </w:t>
      </w:r>
      <w:r w:rsidR="00374676" w:rsidRPr="00F03D8E">
        <w:rPr>
          <w:sz w:val="28"/>
        </w:rPr>
        <w:t xml:space="preserve">(2016: 9) </w:t>
      </w:r>
      <w:r w:rsidR="00AC3E68" w:rsidRPr="00F03D8E">
        <w:rPr>
          <w:sz w:val="28"/>
        </w:rPr>
        <w:t>concur with DPI.</w:t>
      </w:r>
      <w:r w:rsidR="00D32C9D" w:rsidRPr="00F03D8E">
        <w:rPr>
          <w:sz w:val="28"/>
        </w:rPr>
        <w:t xml:space="preserve"> World Statesmen (2019) corroborates party affiliation as BLP and identifies the party as social-democratic.</w:t>
      </w:r>
      <w:r w:rsidR="00B80AE3" w:rsidRPr="00F03D8E">
        <w:rPr>
          <w:sz w:val="28"/>
        </w:rPr>
        <w:t xml:space="preserve"> In V-Party (2020), 1 expert identifies BLP’s ideology as “Center-left” (-0.963) in 1976 and 1981.</w:t>
      </w:r>
    </w:p>
    <w:p w14:paraId="3C218700" w14:textId="77777777" w:rsidR="00EF3562" w:rsidRPr="00F03D8E" w:rsidRDefault="00EF3562">
      <w:pPr>
        <w:rPr>
          <w:sz w:val="28"/>
          <w:szCs w:val="36"/>
        </w:rPr>
      </w:pPr>
    </w:p>
    <w:p w14:paraId="6D44DC12" w14:textId="77777777" w:rsidR="00EF3562" w:rsidRPr="00F03D8E" w:rsidRDefault="00EF3562" w:rsidP="00EF3562">
      <w:pPr>
        <w:rPr>
          <w:sz w:val="28"/>
          <w:szCs w:val="36"/>
        </w:rPr>
      </w:pPr>
      <w:r w:rsidRPr="00F03D8E">
        <w:rPr>
          <w:sz w:val="28"/>
          <w:szCs w:val="36"/>
        </w:rPr>
        <w:t>Years: 1985</w:t>
      </w:r>
    </w:p>
    <w:p w14:paraId="05BB8CEA" w14:textId="77777777" w:rsidR="00EF3562" w:rsidRPr="00F03D8E" w:rsidRDefault="00EF3562" w:rsidP="00EF3562">
      <w:pPr>
        <w:rPr>
          <w:sz w:val="28"/>
          <w:szCs w:val="36"/>
        </w:rPr>
      </w:pPr>
      <w:r w:rsidRPr="00F03D8E">
        <w:rPr>
          <w:sz w:val="28"/>
          <w:szCs w:val="36"/>
        </w:rPr>
        <w:t>Head of Government: Harold Bernard St. John</w:t>
      </w:r>
    </w:p>
    <w:p w14:paraId="07198F8E" w14:textId="01363819" w:rsidR="00EF3562" w:rsidRPr="00F03D8E" w:rsidRDefault="00EF3562" w:rsidP="00EF3562">
      <w:pPr>
        <w:rPr>
          <w:sz w:val="28"/>
          <w:szCs w:val="36"/>
        </w:rPr>
      </w:pPr>
      <w:r w:rsidRPr="00F03D8E">
        <w:rPr>
          <w:sz w:val="28"/>
          <w:szCs w:val="36"/>
        </w:rPr>
        <w:t>Ideology:</w:t>
      </w:r>
      <w:r w:rsidR="00510FB2" w:rsidRPr="00F03D8E">
        <w:rPr>
          <w:sz w:val="28"/>
          <w:szCs w:val="36"/>
        </w:rPr>
        <w:t xml:space="preserve"> left</w:t>
      </w:r>
      <w:r w:rsidR="00D575BD" w:rsidRPr="00F03D8E">
        <w:rPr>
          <w:sz w:val="28"/>
          <w:szCs w:val="36"/>
        </w:rPr>
        <w:t>ist</w:t>
      </w:r>
    </w:p>
    <w:p w14:paraId="7AA4E3F1" w14:textId="6DA4AAC4" w:rsidR="00EF3562" w:rsidRPr="00F03D8E" w:rsidRDefault="00EF3562" w:rsidP="00EF3562">
      <w:pPr>
        <w:rPr>
          <w:sz w:val="28"/>
          <w:szCs w:val="36"/>
        </w:rPr>
      </w:pPr>
      <w:r w:rsidRPr="00F03D8E">
        <w:rPr>
          <w:sz w:val="28"/>
          <w:szCs w:val="36"/>
        </w:rPr>
        <w:t>Description:</w:t>
      </w:r>
      <w:r w:rsidR="00D360FA" w:rsidRPr="00F03D8E">
        <w:rPr>
          <w:sz w:val="28"/>
        </w:rPr>
        <w:t xml:space="preserve"> HoG does not identify ideology.</w:t>
      </w:r>
      <w:r w:rsidR="003874BE" w:rsidRPr="00F03D8E">
        <w:rPr>
          <w:sz w:val="28"/>
        </w:rPr>
        <w:t xml:space="preserve"> CHISOLS does not identify head of government.</w:t>
      </w:r>
      <w:r w:rsidR="00510FB2" w:rsidRPr="00F03D8E">
        <w:rPr>
          <w:sz w:val="28"/>
        </w:rPr>
        <w:t xml:space="preserve"> </w:t>
      </w:r>
      <w:r w:rsidR="00D575BD" w:rsidRPr="00F03D8E">
        <w:rPr>
          <w:sz w:val="28"/>
        </w:rPr>
        <w:t>Lansford (2015)</w:t>
      </w:r>
      <w:r w:rsidR="00510FB2" w:rsidRPr="00F03D8E">
        <w:rPr>
          <w:sz w:val="28"/>
        </w:rPr>
        <w:t xml:space="preserve"> identifies St. John’s party as the Barbados Labour Party (BLP). DPI identifies BLP’s ideology as </w:t>
      </w:r>
      <w:r w:rsidR="00866A1E" w:rsidRPr="00F03D8E">
        <w:rPr>
          <w:sz w:val="28"/>
        </w:rPr>
        <w:t>leftist</w:t>
      </w:r>
      <w:r w:rsidR="00510FB2" w:rsidRPr="00F03D8E">
        <w:rPr>
          <w:sz w:val="28"/>
        </w:rPr>
        <w:t>.</w:t>
      </w:r>
      <w:r w:rsidR="00AC3E68" w:rsidRPr="00F03D8E">
        <w:rPr>
          <w:sz w:val="28"/>
        </w:rPr>
        <w:t xml:space="preserve"> </w:t>
      </w:r>
      <w:r w:rsidR="007A72E2" w:rsidRPr="00F03D8E">
        <w:rPr>
          <w:sz w:val="28"/>
        </w:rPr>
        <w:t xml:space="preserve">Political Handbook of the World (2011) elaborates, writing “For most of the period since independence, the </w:t>
      </w:r>
      <w:r w:rsidR="007A72E2" w:rsidRPr="00F03D8E">
        <w:rPr>
          <w:sz w:val="28"/>
        </w:rPr>
        <w:lastRenderedPageBreak/>
        <w:t>Barbados Labour Party and the Democratic Labour Party exhibited similar labor-oriented philosophies with political contests turning mainly on considerations of personality</w:t>
      </w:r>
      <w:r w:rsidR="002668B1" w:rsidRPr="00F03D8E">
        <w:rPr>
          <w:sz w:val="28"/>
        </w:rPr>
        <w:t xml:space="preserve">.” </w:t>
      </w:r>
      <w:r w:rsidR="00AC3E68" w:rsidRPr="00F03D8E">
        <w:rPr>
          <w:sz w:val="28"/>
        </w:rPr>
        <w:t xml:space="preserve">Huber and Stephens </w:t>
      </w:r>
      <w:r w:rsidR="00374676" w:rsidRPr="00F03D8E">
        <w:rPr>
          <w:sz w:val="28"/>
        </w:rPr>
        <w:t xml:space="preserve">(2016: 9) </w:t>
      </w:r>
      <w:r w:rsidR="00AC3E68" w:rsidRPr="00F03D8E">
        <w:rPr>
          <w:sz w:val="28"/>
        </w:rPr>
        <w:t>concur with DPI.</w:t>
      </w:r>
      <w:r w:rsidR="00D32C9D" w:rsidRPr="00F03D8E">
        <w:rPr>
          <w:sz w:val="28"/>
        </w:rPr>
        <w:t xml:space="preserve"> World Statesmen (2019) corroborates party affiliation as BLP and identifies the party as social-democratic.</w:t>
      </w:r>
      <w:r w:rsidR="00234EA0" w:rsidRPr="00F03D8E">
        <w:rPr>
          <w:sz w:val="28"/>
        </w:rPr>
        <w:t xml:space="preserve"> In V-Party (2020), 1 expert identifies BLP’s ideology as “Center-left” (-0.963) in 1981.</w:t>
      </w:r>
    </w:p>
    <w:p w14:paraId="22C99EF2" w14:textId="77777777" w:rsidR="00EF3562" w:rsidRPr="00F03D8E" w:rsidRDefault="00EF3562">
      <w:pPr>
        <w:rPr>
          <w:sz w:val="28"/>
          <w:szCs w:val="36"/>
        </w:rPr>
      </w:pPr>
    </w:p>
    <w:p w14:paraId="2BE37046" w14:textId="77777777" w:rsidR="00EF3562" w:rsidRPr="00F03D8E" w:rsidRDefault="00EF3562" w:rsidP="00EF3562">
      <w:pPr>
        <w:rPr>
          <w:sz w:val="28"/>
          <w:szCs w:val="36"/>
        </w:rPr>
      </w:pPr>
      <w:r w:rsidRPr="00F03D8E">
        <w:rPr>
          <w:sz w:val="28"/>
          <w:szCs w:val="36"/>
        </w:rPr>
        <w:t>Years: 1986</w:t>
      </w:r>
    </w:p>
    <w:p w14:paraId="4F56F669" w14:textId="77777777" w:rsidR="00EF3562" w:rsidRPr="00F03D8E" w:rsidRDefault="00EF3562" w:rsidP="00EF3562">
      <w:pPr>
        <w:rPr>
          <w:sz w:val="28"/>
          <w:szCs w:val="36"/>
        </w:rPr>
      </w:pPr>
      <w:r w:rsidRPr="00F03D8E">
        <w:rPr>
          <w:sz w:val="28"/>
          <w:szCs w:val="36"/>
        </w:rPr>
        <w:t>Head of Government: Errol Walton Barrow</w:t>
      </w:r>
    </w:p>
    <w:p w14:paraId="5637F0D6" w14:textId="1560AC51" w:rsidR="00EF3562" w:rsidRPr="00F03D8E" w:rsidRDefault="00EF3562" w:rsidP="00EF3562">
      <w:pPr>
        <w:rPr>
          <w:sz w:val="28"/>
          <w:szCs w:val="36"/>
        </w:rPr>
      </w:pPr>
      <w:r w:rsidRPr="00F03D8E">
        <w:rPr>
          <w:sz w:val="28"/>
          <w:szCs w:val="36"/>
        </w:rPr>
        <w:t>Ideology:</w:t>
      </w:r>
      <w:r w:rsidR="00866A1E" w:rsidRPr="00F03D8E">
        <w:rPr>
          <w:sz w:val="28"/>
          <w:szCs w:val="36"/>
        </w:rPr>
        <w:t xml:space="preserve"> </w:t>
      </w:r>
      <w:r w:rsidR="00AC3E68" w:rsidRPr="00F03D8E">
        <w:rPr>
          <w:sz w:val="28"/>
          <w:szCs w:val="36"/>
        </w:rPr>
        <w:t>left</w:t>
      </w:r>
      <w:r w:rsidR="00D575BD" w:rsidRPr="00F03D8E">
        <w:rPr>
          <w:sz w:val="28"/>
          <w:szCs w:val="36"/>
        </w:rPr>
        <w:t>ist</w:t>
      </w:r>
    </w:p>
    <w:p w14:paraId="3B1F21A7" w14:textId="0B14A3D1" w:rsidR="00EF3562" w:rsidRPr="00F03D8E" w:rsidRDefault="00EF3562" w:rsidP="00EF3562">
      <w:pPr>
        <w:rPr>
          <w:sz w:val="28"/>
          <w:szCs w:val="36"/>
        </w:rPr>
      </w:pPr>
      <w:r w:rsidRPr="00F03D8E">
        <w:rPr>
          <w:sz w:val="28"/>
          <w:szCs w:val="36"/>
        </w:rPr>
        <w:t>Description:</w:t>
      </w:r>
      <w:r w:rsidR="00D360FA" w:rsidRPr="00F03D8E">
        <w:rPr>
          <w:sz w:val="28"/>
        </w:rPr>
        <w:t xml:space="preserve"> HoG does not identify ideology.</w:t>
      </w:r>
      <w:r w:rsidR="003874BE" w:rsidRPr="00F03D8E">
        <w:rPr>
          <w:sz w:val="28"/>
        </w:rPr>
        <w:t xml:space="preserve"> CHISOLS does not identify head of government.</w:t>
      </w:r>
      <w:r w:rsidR="00510FB2" w:rsidRPr="00F03D8E">
        <w:rPr>
          <w:sz w:val="28"/>
        </w:rPr>
        <w:t xml:space="preserve"> </w:t>
      </w:r>
      <w:r w:rsidR="00D575BD" w:rsidRPr="00F03D8E">
        <w:rPr>
          <w:sz w:val="28"/>
        </w:rPr>
        <w:t>Lansford (2015)</w:t>
      </w:r>
      <w:r w:rsidR="00510FB2" w:rsidRPr="00F03D8E">
        <w:rPr>
          <w:sz w:val="28"/>
        </w:rPr>
        <w:t xml:space="preserve"> identifies Barrow’s party as the Democratic Labour Party (DLP). DPI iden</w:t>
      </w:r>
      <w:r w:rsidR="00293C1A" w:rsidRPr="00F03D8E">
        <w:rPr>
          <w:sz w:val="28"/>
        </w:rPr>
        <w:t xml:space="preserve">tifies DLP’s ideology as </w:t>
      </w:r>
      <w:r w:rsidR="00866A1E" w:rsidRPr="00F03D8E">
        <w:rPr>
          <w:sz w:val="28"/>
        </w:rPr>
        <w:t>rightist</w:t>
      </w:r>
      <w:r w:rsidR="00645935" w:rsidRPr="00F03D8E">
        <w:rPr>
          <w:sz w:val="28"/>
        </w:rPr>
        <w:t>, but Lansford (2015) does not substantiate the coding.</w:t>
      </w:r>
      <w:r w:rsidR="00AC3E68" w:rsidRPr="00F03D8E">
        <w:rPr>
          <w:sz w:val="28"/>
        </w:rPr>
        <w:t xml:space="preserve"> Huber and Stephens </w:t>
      </w:r>
      <w:r w:rsidR="00374676" w:rsidRPr="00F03D8E">
        <w:rPr>
          <w:sz w:val="28"/>
        </w:rPr>
        <w:t xml:space="preserve">(2016): 9) </w:t>
      </w:r>
      <w:r w:rsidR="00AC3E68" w:rsidRPr="00F03D8E">
        <w:rPr>
          <w:sz w:val="28"/>
        </w:rPr>
        <w:t>identify DLP’s ideology as leftist.</w:t>
      </w:r>
      <w:r w:rsidR="001410B5" w:rsidRPr="00F03D8E">
        <w:rPr>
          <w:sz w:val="28"/>
        </w:rPr>
        <w:t xml:space="preserve"> Lentz (1994: 74) writes, “[Barrow] was a leading proponent of the pan-Caribbean movement and a confounder of the Caribbean Community, which advocated economic cooperation in the area.”</w:t>
      </w:r>
      <w:r w:rsidR="00D32C9D" w:rsidRPr="00F03D8E">
        <w:rPr>
          <w:sz w:val="28"/>
        </w:rPr>
        <w:t xml:space="preserve"> World Statesmen (2019) corroborates party affiliation as DLP and identifies the party as social-democratic.</w:t>
      </w:r>
      <w:r w:rsidR="00234EA0" w:rsidRPr="00F03D8E">
        <w:rPr>
          <w:sz w:val="28"/>
        </w:rPr>
        <w:t xml:space="preserve"> In V-Party (2020), 1 expert identifies DLP’s ideology as “Center-left” (-0.939) in 1986.</w:t>
      </w:r>
    </w:p>
    <w:p w14:paraId="345ACA54" w14:textId="77777777" w:rsidR="00EF3562" w:rsidRPr="00F03D8E" w:rsidRDefault="00EF3562">
      <w:pPr>
        <w:rPr>
          <w:sz w:val="28"/>
          <w:szCs w:val="36"/>
        </w:rPr>
      </w:pPr>
    </w:p>
    <w:p w14:paraId="1A10B702" w14:textId="77777777" w:rsidR="00EF3562" w:rsidRPr="00F03D8E" w:rsidRDefault="00EF3562" w:rsidP="00EF3562">
      <w:pPr>
        <w:rPr>
          <w:sz w:val="28"/>
          <w:szCs w:val="36"/>
        </w:rPr>
      </w:pPr>
      <w:r w:rsidRPr="00F03D8E">
        <w:rPr>
          <w:sz w:val="28"/>
          <w:szCs w:val="36"/>
        </w:rPr>
        <w:t>Years: 1987-1993</w:t>
      </w:r>
    </w:p>
    <w:p w14:paraId="0E498DF0" w14:textId="77777777" w:rsidR="00EF3562" w:rsidRPr="00F03D8E" w:rsidRDefault="00EF3562" w:rsidP="00EF3562">
      <w:pPr>
        <w:rPr>
          <w:sz w:val="28"/>
          <w:szCs w:val="36"/>
        </w:rPr>
      </w:pPr>
      <w:r w:rsidRPr="00F03D8E">
        <w:rPr>
          <w:sz w:val="28"/>
          <w:szCs w:val="36"/>
        </w:rPr>
        <w:t>Head of Government: Lloyd Erskine Sandiford</w:t>
      </w:r>
    </w:p>
    <w:p w14:paraId="36D6EB3B" w14:textId="39672659" w:rsidR="00EF3562" w:rsidRPr="00F03D8E" w:rsidRDefault="00EF3562" w:rsidP="00EF3562">
      <w:pPr>
        <w:rPr>
          <w:sz w:val="28"/>
          <w:szCs w:val="36"/>
        </w:rPr>
      </w:pPr>
      <w:r w:rsidRPr="00F03D8E">
        <w:rPr>
          <w:sz w:val="28"/>
          <w:szCs w:val="36"/>
        </w:rPr>
        <w:t>Ideology:</w:t>
      </w:r>
      <w:r w:rsidR="00866A1E" w:rsidRPr="00F03D8E">
        <w:rPr>
          <w:sz w:val="28"/>
          <w:szCs w:val="36"/>
        </w:rPr>
        <w:t xml:space="preserve"> </w:t>
      </w:r>
      <w:r w:rsidR="00AC3E68" w:rsidRPr="00F03D8E">
        <w:rPr>
          <w:sz w:val="28"/>
          <w:szCs w:val="36"/>
        </w:rPr>
        <w:t>left</w:t>
      </w:r>
      <w:r w:rsidR="00374676" w:rsidRPr="00F03D8E">
        <w:rPr>
          <w:sz w:val="28"/>
          <w:szCs w:val="36"/>
        </w:rPr>
        <w:t>ist</w:t>
      </w:r>
    </w:p>
    <w:p w14:paraId="3A3F964F" w14:textId="51E2F598" w:rsidR="00EF3562" w:rsidRPr="00F03D8E" w:rsidRDefault="00EF3562">
      <w:pPr>
        <w:rPr>
          <w:sz w:val="28"/>
        </w:rPr>
      </w:pPr>
      <w:r w:rsidRPr="00F03D8E">
        <w:rPr>
          <w:sz w:val="28"/>
          <w:szCs w:val="36"/>
        </w:rPr>
        <w:t>Description:</w:t>
      </w:r>
      <w:r w:rsidR="00D360FA" w:rsidRPr="00F03D8E">
        <w:rPr>
          <w:sz w:val="28"/>
        </w:rPr>
        <w:t xml:space="preserve"> HoG does not identify ideology.</w:t>
      </w:r>
      <w:r w:rsidR="003874BE" w:rsidRPr="00F03D8E">
        <w:rPr>
          <w:sz w:val="28"/>
        </w:rPr>
        <w:t xml:space="preserve"> CHISOLS does not identify head of government.</w:t>
      </w:r>
      <w:r w:rsidR="00866A1E" w:rsidRPr="00F03D8E">
        <w:rPr>
          <w:sz w:val="28"/>
        </w:rPr>
        <w:t xml:space="preserve"> </w:t>
      </w:r>
      <w:r w:rsidR="00374676" w:rsidRPr="00F03D8E">
        <w:rPr>
          <w:sz w:val="28"/>
        </w:rPr>
        <w:t>Lansford (2015)</w:t>
      </w:r>
      <w:r w:rsidR="00866A1E" w:rsidRPr="00F03D8E">
        <w:rPr>
          <w:sz w:val="28"/>
        </w:rPr>
        <w:t xml:space="preserve"> identifies Sandiford’s party as the Democratic Labour Party (DLP). </w:t>
      </w:r>
      <w:r w:rsidR="00374676" w:rsidRPr="00F03D8E">
        <w:rPr>
          <w:sz w:val="28"/>
        </w:rPr>
        <w:t xml:space="preserve">DPI identifies DLP’s ideology as rightist, but Lansford (2015) does not substantiate the coding. </w:t>
      </w:r>
      <w:r w:rsidR="00A92D14" w:rsidRPr="00F03D8E">
        <w:rPr>
          <w:sz w:val="28"/>
        </w:rPr>
        <w:t>Political Handbook does not comment specifically on the party’s ideology under Sandiford, but does state, “Recently, however, the DLP has adopted a somewhat right-of-center posture.” Huber</w:t>
      </w:r>
      <w:r w:rsidR="00374676" w:rsidRPr="00F03D8E">
        <w:rPr>
          <w:sz w:val="28"/>
        </w:rPr>
        <w:t xml:space="preserve"> and Stephens (2016): 9) identify DLP’s ideology as leftist.</w:t>
      </w:r>
      <w:r w:rsidR="00D32C9D" w:rsidRPr="00F03D8E">
        <w:rPr>
          <w:sz w:val="28"/>
        </w:rPr>
        <w:t xml:space="preserve"> World Statesmen (2019) corroborates party affiliation as DLP and identifies the party as social-democratic.</w:t>
      </w:r>
      <w:r w:rsidR="00234EA0" w:rsidRPr="00F03D8E">
        <w:rPr>
          <w:sz w:val="28"/>
        </w:rPr>
        <w:t xml:space="preserve"> In V-Party (2020), 1 expert identifies DLP’s ideology as “Center-left” (-0.939) in 1986 and 1991.</w:t>
      </w:r>
    </w:p>
    <w:p w14:paraId="11A2FEAD" w14:textId="77777777" w:rsidR="00AC3E68" w:rsidRPr="00F03D8E" w:rsidRDefault="00AC3E68">
      <w:pPr>
        <w:rPr>
          <w:sz w:val="28"/>
          <w:szCs w:val="36"/>
        </w:rPr>
      </w:pPr>
    </w:p>
    <w:p w14:paraId="3476228D" w14:textId="77777777" w:rsidR="00EF3562" w:rsidRPr="00F03D8E" w:rsidRDefault="00EF3562" w:rsidP="00EF3562">
      <w:pPr>
        <w:rPr>
          <w:sz w:val="28"/>
          <w:szCs w:val="36"/>
        </w:rPr>
      </w:pPr>
      <w:r w:rsidRPr="00F03D8E">
        <w:rPr>
          <w:sz w:val="28"/>
          <w:szCs w:val="36"/>
        </w:rPr>
        <w:t>Years: 1994-2007</w:t>
      </w:r>
    </w:p>
    <w:p w14:paraId="33184A7F" w14:textId="77777777" w:rsidR="00EF3562" w:rsidRPr="00F03D8E" w:rsidRDefault="00EF3562" w:rsidP="00EF3562">
      <w:pPr>
        <w:rPr>
          <w:sz w:val="28"/>
          <w:szCs w:val="36"/>
        </w:rPr>
      </w:pPr>
      <w:r w:rsidRPr="00F03D8E">
        <w:rPr>
          <w:sz w:val="28"/>
          <w:szCs w:val="36"/>
        </w:rPr>
        <w:t>Head of Government: Owen Seymour Arthur</w:t>
      </w:r>
    </w:p>
    <w:p w14:paraId="45EECAB8" w14:textId="46430ED4" w:rsidR="00EF3562" w:rsidRPr="00F03D8E" w:rsidRDefault="00EF3562" w:rsidP="00EF3562">
      <w:pPr>
        <w:rPr>
          <w:sz w:val="28"/>
          <w:szCs w:val="36"/>
        </w:rPr>
      </w:pPr>
      <w:r w:rsidRPr="00F03D8E">
        <w:rPr>
          <w:sz w:val="28"/>
          <w:szCs w:val="36"/>
        </w:rPr>
        <w:t>Ideology:</w:t>
      </w:r>
      <w:r w:rsidR="00866A1E" w:rsidRPr="00F03D8E">
        <w:rPr>
          <w:sz w:val="28"/>
          <w:szCs w:val="36"/>
        </w:rPr>
        <w:t xml:space="preserve"> left</w:t>
      </w:r>
      <w:r w:rsidR="00374676" w:rsidRPr="00F03D8E">
        <w:rPr>
          <w:sz w:val="28"/>
          <w:szCs w:val="36"/>
        </w:rPr>
        <w:t>ist</w:t>
      </w:r>
    </w:p>
    <w:p w14:paraId="74E3D3DA" w14:textId="407EEB00" w:rsidR="00EF3562" w:rsidRPr="00F03D8E" w:rsidRDefault="00EF3562" w:rsidP="00EF3562">
      <w:pPr>
        <w:rPr>
          <w:sz w:val="28"/>
          <w:szCs w:val="36"/>
        </w:rPr>
      </w:pPr>
      <w:r w:rsidRPr="00F03D8E">
        <w:rPr>
          <w:sz w:val="28"/>
          <w:szCs w:val="36"/>
        </w:rPr>
        <w:t>Description:</w:t>
      </w:r>
      <w:r w:rsidR="00D360FA" w:rsidRPr="00F03D8E">
        <w:rPr>
          <w:sz w:val="28"/>
        </w:rPr>
        <w:t xml:space="preserve"> HoG does not identify ideology.</w:t>
      </w:r>
      <w:r w:rsidR="003874BE" w:rsidRPr="00F03D8E">
        <w:rPr>
          <w:sz w:val="28"/>
        </w:rPr>
        <w:t xml:space="preserve"> CHISOLS does not identify head of government.</w:t>
      </w:r>
      <w:r w:rsidR="00866A1E" w:rsidRPr="00F03D8E">
        <w:rPr>
          <w:sz w:val="28"/>
        </w:rPr>
        <w:t xml:space="preserve"> </w:t>
      </w:r>
      <w:r w:rsidR="00374676" w:rsidRPr="00F03D8E">
        <w:rPr>
          <w:sz w:val="28"/>
        </w:rPr>
        <w:t>Lansford (2015)</w:t>
      </w:r>
      <w:r w:rsidR="00866A1E" w:rsidRPr="00F03D8E">
        <w:rPr>
          <w:sz w:val="28"/>
        </w:rPr>
        <w:t xml:space="preserve"> identifies Arthur’s party as the Barbados Labour </w:t>
      </w:r>
      <w:r w:rsidR="00866A1E" w:rsidRPr="00F03D8E">
        <w:rPr>
          <w:sz w:val="28"/>
        </w:rPr>
        <w:lastRenderedPageBreak/>
        <w:t xml:space="preserve">Party (BLP). DPI identifies BLP’s ideology as leftist. </w:t>
      </w:r>
      <w:r w:rsidR="007A72E2" w:rsidRPr="00F03D8E">
        <w:rPr>
          <w:sz w:val="28"/>
        </w:rPr>
        <w:t>Political Handbook of the World (2011) elaborates, writing “For most of the period since independence, the Barbados Labour Party and the Democratic Labour Party exhibited similar labor-oriented philosophies with political contests turning mainly on considerations of personality.</w:t>
      </w:r>
      <w:r w:rsidR="00A65D4D" w:rsidRPr="00F03D8E">
        <w:rPr>
          <w:sz w:val="28"/>
        </w:rPr>
        <w:t>”</w:t>
      </w:r>
      <w:r w:rsidR="007A72E2" w:rsidRPr="00F03D8E">
        <w:rPr>
          <w:sz w:val="28"/>
        </w:rPr>
        <w:t xml:space="preserve"> </w:t>
      </w:r>
      <w:r w:rsidR="00FC34CA" w:rsidRPr="00F03D8E">
        <w:rPr>
          <w:sz w:val="28"/>
        </w:rPr>
        <w:t xml:space="preserve">Huber and Stephens </w:t>
      </w:r>
      <w:r w:rsidR="00374676" w:rsidRPr="00F03D8E">
        <w:rPr>
          <w:sz w:val="28"/>
        </w:rPr>
        <w:t>(2016: 9) concur.</w:t>
      </w:r>
      <w:r w:rsidR="00D32C9D" w:rsidRPr="00F03D8E">
        <w:rPr>
          <w:sz w:val="28"/>
        </w:rPr>
        <w:t xml:space="preserve"> World Statesmen (2019) corroborates party affiliation as BLP and identifies the party as social-democratic.</w:t>
      </w:r>
      <w:r w:rsidR="00234EA0" w:rsidRPr="00F03D8E">
        <w:rPr>
          <w:sz w:val="28"/>
        </w:rPr>
        <w:t xml:space="preserve"> In V-Party (2020), 1 expert identifies BLP’s ideology as “Center-left” (-0.963) in 1994, 1999, and 2003. </w:t>
      </w:r>
    </w:p>
    <w:p w14:paraId="63433852" w14:textId="77777777" w:rsidR="00EF3562" w:rsidRPr="00F03D8E" w:rsidRDefault="00EF3562">
      <w:pPr>
        <w:rPr>
          <w:sz w:val="28"/>
          <w:szCs w:val="36"/>
        </w:rPr>
      </w:pPr>
    </w:p>
    <w:p w14:paraId="24D491CF" w14:textId="77777777" w:rsidR="00EF3562" w:rsidRPr="00F03D8E" w:rsidRDefault="00EF3562" w:rsidP="00EF3562">
      <w:pPr>
        <w:rPr>
          <w:sz w:val="28"/>
          <w:szCs w:val="36"/>
        </w:rPr>
      </w:pPr>
      <w:r w:rsidRPr="00F03D8E">
        <w:rPr>
          <w:sz w:val="28"/>
          <w:szCs w:val="36"/>
        </w:rPr>
        <w:t>Years: 2008-2009</w:t>
      </w:r>
    </w:p>
    <w:p w14:paraId="09EA7AE2" w14:textId="77777777" w:rsidR="00EF3562" w:rsidRPr="00F03D8E" w:rsidRDefault="00EF3562" w:rsidP="00EF3562">
      <w:pPr>
        <w:rPr>
          <w:sz w:val="28"/>
          <w:szCs w:val="36"/>
        </w:rPr>
      </w:pPr>
      <w:r w:rsidRPr="00F03D8E">
        <w:rPr>
          <w:sz w:val="28"/>
          <w:szCs w:val="36"/>
        </w:rPr>
        <w:t>Head of Government: David Thompson</w:t>
      </w:r>
    </w:p>
    <w:p w14:paraId="0378EAED" w14:textId="37CC5CE2" w:rsidR="00EF3562" w:rsidRPr="00F03D8E" w:rsidRDefault="00EF3562" w:rsidP="00EF3562">
      <w:pPr>
        <w:rPr>
          <w:sz w:val="28"/>
          <w:szCs w:val="36"/>
        </w:rPr>
      </w:pPr>
      <w:r w:rsidRPr="00F03D8E">
        <w:rPr>
          <w:sz w:val="28"/>
          <w:szCs w:val="36"/>
        </w:rPr>
        <w:t>Ideology:</w:t>
      </w:r>
      <w:r w:rsidR="00866A1E" w:rsidRPr="00F03D8E">
        <w:rPr>
          <w:sz w:val="28"/>
          <w:szCs w:val="36"/>
        </w:rPr>
        <w:t xml:space="preserve"> </w:t>
      </w:r>
      <w:r w:rsidR="00AC3E68" w:rsidRPr="00F03D8E">
        <w:rPr>
          <w:sz w:val="28"/>
          <w:szCs w:val="36"/>
        </w:rPr>
        <w:t>left</w:t>
      </w:r>
      <w:r w:rsidR="00374676" w:rsidRPr="00F03D8E">
        <w:rPr>
          <w:sz w:val="28"/>
          <w:szCs w:val="36"/>
        </w:rPr>
        <w:t>ist</w:t>
      </w:r>
    </w:p>
    <w:p w14:paraId="3624095D" w14:textId="1792F8EA" w:rsidR="00EF3562" w:rsidRPr="00F03D8E" w:rsidRDefault="00EF3562">
      <w:pPr>
        <w:rPr>
          <w:sz w:val="28"/>
        </w:rPr>
      </w:pPr>
      <w:r w:rsidRPr="00F03D8E">
        <w:rPr>
          <w:sz w:val="28"/>
          <w:szCs w:val="36"/>
        </w:rPr>
        <w:t>Description:</w:t>
      </w:r>
      <w:r w:rsidR="00D360FA" w:rsidRPr="00F03D8E">
        <w:rPr>
          <w:sz w:val="28"/>
        </w:rPr>
        <w:t xml:space="preserve"> HoG does not identify ideology.</w:t>
      </w:r>
      <w:r w:rsidR="003874BE" w:rsidRPr="00F03D8E">
        <w:rPr>
          <w:sz w:val="28"/>
        </w:rPr>
        <w:t xml:space="preserve"> CHISOLS does not identify head of government.</w:t>
      </w:r>
      <w:r w:rsidR="00866A1E" w:rsidRPr="00F03D8E">
        <w:rPr>
          <w:sz w:val="28"/>
        </w:rPr>
        <w:t xml:space="preserve"> </w:t>
      </w:r>
      <w:r w:rsidR="00374676" w:rsidRPr="00F03D8E">
        <w:rPr>
          <w:sz w:val="28"/>
        </w:rPr>
        <w:t>Lansford (2015)</w:t>
      </w:r>
      <w:r w:rsidR="00866A1E" w:rsidRPr="00F03D8E">
        <w:rPr>
          <w:sz w:val="28"/>
        </w:rPr>
        <w:t xml:space="preserve"> identifies Thompson’s party as the Democratic Labour Party (DLP). </w:t>
      </w:r>
      <w:r w:rsidR="00374676" w:rsidRPr="00F03D8E">
        <w:rPr>
          <w:sz w:val="28"/>
        </w:rPr>
        <w:t xml:space="preserve">DPI identifies DLP’s ideology as rightist, but Lansford (2015) does not substantiate the coding. </w:t>
      </w:r>
      <w:r w:rsidR="00A92D14" w:rsidRPr="00F03D8E">
        <w:rPr>
          <w:sz w:val="28"/>
        </w:rPr>
        <w:t>Political Handbook does not comment specifically on the party’s ideology under Thompson, but does state, “Recently, however, the DLP has adopted a somewhat right-of-center posture.”</w:t>
      </w:r>
      <w:r w:rsidR="006C5E80" w:rsidRPr="00F03D8E">
        <w:rPr>
          <w:sz w:val="28"/>
        </w:rPr>
        <w:t xml:space="preserve"> </w:t>
      </w:r>
      <w:r w:rsidR="00374676" w:rsidRPr="00F03D8E">
        <w:rPr>
          <w:sz w:val="28"/>
        </w:rPr>
        <w:t>Huber and Stephens (2016): 9) identify DLP’s ideology as leftist.</w:t>
      </w:r>
      <w:r w:rsidR="00300B0A" w:rsidRPr="00F03D8E">
        <w:rPr>
          <w:sz w:val="28"/>
        </w:rPr>
        <w:t xml:space="preserve"> World Statesmen (2019) corroborates party affiliation as DLP and identifies the party as social-democratic.</w:t>
      </w:r>
      <w:r w:rsidR="00234EA0" w:rsidRPr="00F03D8E">
        <w:rPr>
          <w:sz w:val="28"/>
        </w:rPr>
        <w:t xml:space="preserve"> In V-Party (2020), 1 expert identifies DLP’s ideology as “Center-left” (-0.957) in 2008.</w:t>
      </w:r>
    </w:p>
    <w:p w14:paraId="0DF9E516" w14:textId="77777777" w:rsidR="00AC3E68" w:rsidRPr="00F03D8E" w:rsidRDefault="00AC3E68">
      <w:pPr>
        <w:rPr>
          <w:sz w:val="28"/>
          <w:szCs w:val="36"/>
        </w:rPr>
      </w:pPr>
    </w:p>
    <w:p w14:paraId="1F88015D" w14:textId="77777777" w:rsidR="00EF3562" w:rsidRPr="00F03D8E" w:rsidRDefault="00EF3562" w:rsidP="00EF3562">
      <w:pPr>
        <w:rPr>
          <w:sz w:val="28"/>
          <w:szCs w:val="36"/>
        </w:rPr>
      </w:pPr>
      <w:r w:rsidRPr="00F03D8E">
        <w:rPr>
          <w:sz w:val="28"/>
          <w:szCs w:val="36"/>
        </w:rPr>
        <w:t>Years: 2010-2017</w:t>
      </w:r>
    </w:p>
    <w:p w14:paraId="3FA918B0" w14:textId="77777777" w:rsidR="00EF3562" w:rsidRPr="00F03D8E" w:rsidRDefault="00EF3562" w:rsidP="00EF3562">
      <w:pPr>
        <w:rPr>
          <w:sz w:val="28"/>
          <w:szCs w:val="36"/>
        </w:rPr>
      </w:pPr>
      <w:r w:rsidRPr="00F03D8E">
        <w:rPr>
          <w:sz w:val="28"/>
          <w:szCs w:val="36"/>
        </w:rPr>
        <w:t>Head of Government: Freundel Stuart</w:t>
      </w:r>
    </w:p>
    <w:p w14:paraId="5524F1DA" w14:textId="65E3A229" w:rsidR="00EF3562" w:rsidRPr="00F03D8E" w:rsidRDefault="00EF3562" w:rsidP="00EF3562">
      <w:pPr>
        <w:rPr>
          <w:sz w:val="28"/>
          <w:szCs w:val="36"/>
        </w:rPr>
      </w:pPr>
      <w:r w:rsidRPr="00F03D8E">
        <w:rPr>
          <w:sz w:val="28"/>
          <w:szCs w:val="36"/>
        </w:rPr>
        <w:t>Ideology:</w:t>
      </w:r>
      <w:r w:rsidR="0089649B" w:rsidRPr="00F03D8E">
        <w:rPr>
          <w:sz w:val="28"/>
          <w:szCs w:val="36"/>
        </w:rPr>
        <w:t xml:space="preserve"> </w:t>
      </w:r>
      <w:r w:rsidR="00AC3E68" w:rsidRPr="00F03D8E">
        <w:rPr>
          <w:sz w:val="28"/>
          <w:szCs w:val="36"/>
        </w:rPr>
        <w:t>left</w:t>
      </w:r>
      <w:r w:rsidR="00374676" w:rsidRPr="00F03D8E">
        <w:rPr>
          <w:sz w:val="28"/>
          <w:szCs w:val="36"/>
        </w:rPr>
        <w:t>ist</w:t>
      </w:r>
    </w:p>
    <w:p w14:paraId="2B15B703" w14:textId="00D2C099" w:rsidR="00EF3562" w:rsidRPr="00F03D8E" w:rsidRDefault="00EF3562">
      <w:pPr>
        <w:rPr>
          <w:sz w:val="28"/>
        </w:rPr>
      </w:pPr>
      <w:r w:rsidRPr="00F03D8E">
        <w:rPr>
          <w:sz w:val="28"/>
          <w:szCs w:val="36"/>
        </w:rPr>
        <w:t>Description:</w:t>
      </w:r>
      <w:r w:rsidR="00D360FA" w:rsidRPr="00F03D8E">
        <w:rPr>
          <w:sz w:val="28"/>
        </w:rPr>
        <w:t xml:space="preserve"> HoG does not identify ideology.</w:t>
      </w:r>
      <w:r w:rsidR="003874BE" w:rsidRPr="00F03D8E">
        <w:rPr>
          <w:sz w:val="28"/>
        </w:rPr>
        <w:t xml:space="preserve"> CHISOLS does not identify head of government.</w:t>
      </w:r>
      <w:r w:rsidR="0089649B" w:rsidRPr="00F03D8E">
        <w:rPr>
          <w:sz w:val="28"/>
        </w:rPr>
        <w:t xml:space="preserve"> </w:t>
      </w:r>
      <w:r w:rsidR="00374676" w:rsidRPr="00F03D8E">
        <w:rPr>
          <w:sz w:val="28"/>
        </w:rPr>
        <w:t>Lansford (2015)</w:t>
      </w:r>
      <w:r w:rsidR="0089649B" w:rsidRPr="00F03D8E">
        <w:rPr>
          <w:sz w:val="28"/>
        </w:rPr>
        <w:t xml:space="preserve"> identifies Stuart’s party as the Democratic Labour Party (DLP). </w:t>
      </w:r>
      <w:r w:rsidR="00374676" w:rsidRPr="00F03D8E">
        <w:rPr>
          <w:sz w:val="28"/>
        </w:rPr>
        <w:t xml:space="preserve">DPI identifies DLP’s ideology as rightist, but Lansford (2015) does not substantiate the coding. </w:t>
      </w:r>
      <w:r w:rsidR="00A92D14" w:rsidRPr="00F03D8E">
        <w:rPr>
          <w:sz w:val="28"/>
        </w:rPr>
        <w:t>Political Handbook does not comment specifically on the party’s ideology under Stuart, but does state, “Recently, however, the DLP has adopted a somewhat right-of-center posture.”</w:t>
      </w:r>
      <w:r w:rsidR="006C5E80" w:rsidRPr="00F03D8E">
        <w:rPr>
          <w:sz w:val="28"/>
        </w:rPr>
        <w:t xml:space="preserve"> </w:t>
      </w:r>
      <w:r w:rsidR="00374676" w:rsidRPr="00F03D8E">
        <w:rPr>
          <w:sz w:val="28"/>
        </w:rPr>
        <w:t>Huber and Stephens (2016): 9) identify DLP’s ideology as leftist.</w:t>
      </w:r>
      <w:r w:rsidR="00300B0A" w:rsidRPr="00F03D8E">
        <w:rPr>
          <w:sz w:val="28"/>
        </w:rPr>
        <w:t xml:space="preserve"> World Statesmen (2019) corroborates party affiliation as DLP and identifies the party as social-democratic.</w:t>
      </w:r>
      <w:r w:rsidR="00234EA0" w:rsidRPr="00F03D8E">
        <w:rPr>
          <w:sz w:val="28"/>
        </w:rPr>
        <w:t xml:space="preserve"> In V-Party (2020), 1 expert identifies DLP’s ideology as “Center-left” (-0.957) in 2008 and 2013.</w:t>
      </w:r>
    </w:p>
    <w:p w14:paraId="2FBC4400" w14:textId="2BA37E27" w:rsidR="00AC3E68" w:rsidRPr="00F03D8E" w:rsidRDefault="00AC3E68">
      <w:pPr>
        <w:rPr>
          <w:sz w:val="28"/>
          <w:szCs w:val="36"/>
        </w:rPr>
      </w:pPr>
    </w:p>
    <w:p w14:paraId="3A2B58FD" w14:textId="07B75BF1" w:rsidR="0055556E" w:rsidRPr="00F03D8E" w:rsidRDefault="0055556E" w:rsidP="009068A0">
      <w:pPr>
        <w:jc w:val="both"/>
        <w:rPr>
          <w:sz w:val="28"/>
          <w:szCs w:val="36"/>
        </w:rPr>
      </w:pPr>
      <w:r w:rsidRPr="00F03D8E">
        <w:rPr>
          <w:sz w:val="28"/>
          <w:szCs w:val="36"/>
        </w:rPr>
        <w:t>Years: 2018-20</w:t>
      </w:r>
      <w:r w:rsidR="004E0B8D" w:rsidRPr="00F03D8E">
        <w:rPr>
          <w:sz w:val="28"/>
          <w:szCs w:val="36"/>
        </w:rPr>
        <w:t>20</w:t>
      </w:r>
    </w:p>
    <w:p w14:paraId="2D82BD20" w14:textId="286D5126" w:rsidR="0055556E" w:rsidRPr="00F03D8E" w:rsidRDefault="0055556E" w:rsidP="009068A0">
      <w:pPr>
        <w:jc w:val="both"/>
        <w:rPr>
          <w:sz w:val="28"/>
          <w:szCs w:val="36"/>
        </w:rPr>
      </w:pPr>
      <w:r w:rsidRPr="00F03D8E">
        <w:rPr>
          <w:sz w:val="28"/>
          <w:szCs w:val="36"/>
        </w:rPr>
        <w:t>Head of Government: Mia Mottley</w:t>
      </w:r>
    </w:p>
    <w:p w14:paraId="04CED788" w14:textId="3D6C8737" w:rsidR="0055556E" w:rsidRPr="00F03D8E" w:rsidRDefault="0055556E" w:rsidP="00657F0E">
      <w:pPr>
        <w:rPr>
          <w:sz w:val="28"/>
          <w:szCs w:val="36"/>
        </w:rPr>
      </w:pPr>
      <w:r w:rsidRPr="00F03D8E">
        <w:rPr>
          <w:sz w:val="28"/>
          <w:szCs w:val="36"/>
        </w:rPr>
        <w:t>Ideology:</w:t>
      </w:r>
      <w:r w:rsidR="00657F0E" w:rsidRPr="00F03D8E">
        <w:rPr>
          <w:sz w:val="28"/>
          <w:szCs w:val="36"/>
        </w:rPr>
        <w:t xml:space="preserve"> leftist</w:t>
      </w:r>
      <w:r w:rsidRPr="00F03D8E">
        <w:rPr>
          <w:sz w:val="28"/>
          <w:szCs w:val="36"/>
        </w:rPr>
        <w:br/>
        <w:t>Description:</w:t>
      </w:r>
      <w:r w:rsidR="00AB6DAE" w:rsidRPr="00F03D8E">
        <w:rPr>
          <w:sz w:val="28"/>
          <w:szCs w:val="36"/>
        </w:rPr>
        <w:t xml:space="preserve"> </w:t>
      </w:r>
      <w:r w:rsidR="00AB6DAE" w:rsidRPr="00F03D8E">
        <w:rPr>
          <w:sz w:val="28"/>
        </w:rPr>
        <w:t xml:space="preserve">HoG does not identify ideology. CHISOLS does not identify head of </w:t>
      </w:r>
      <w:r w:rsidR="00AB6DAE" w:rsidRPr="00F03D8E">
        <w:rPr>
          <w:sz w:val="28"/>
        </w:rPr>
        <w:lastRenderedPageBreak/>
        <w:t>government.</w:t>
      </w:r>
      <w:r w:rsidR="006C2559" w:rsidRPr="00F03D8E">
        <w:rPr>
          <w:sz w:val="28"/>
        </w:rPr>
        <w:t xml:space="preserve"> Lansford (2015) identifies Mottley’s party as the Barbados Labour Party (BLP), writing, “In February 2013 Mia Mottley replaced Arthur as Party Leader.”</w:t>
      </w:r>
      <w:r w:rsidR="009068A0" w:rsidRPr="00F03D8E">
        <w:rPr>
          <w:sz w:val="28"/>
        </w:rPr>
        <w:t xml:space="preserve"> DPI identifies BLP’s ideology as leftist. Political Handbook of the World (2011) elaborates, writing “For most of the period since independence, the Barbados Labour Party and the Democratic Labour Party exhibited similar labor-oriented philosophies with political contests turning mainly on considerations of personality.”</w:t>
      </w:r>
      <w:r w:rsidR="00E25ACC" w:rsidRPr="00F03D8E">
        <w:rPr>
          <w:sz w:val="28"/>
        </w:rPr>
        <w:t xml:space="preserve"> </w:t>
      </w:r>
      <w:r w:rsidR="00657F0E" w:rsidRPr="00F03D8E">
        <w:rPr>
          <w:sz w:val="28"/>
        </w:rPr>
        <w:t xml:space="preserve">Huber and Stephens (2016: 9) concur. </w:t>
      </w:r>
      <w:r w:rsidR="00E25ACC" w:rsidRPr="00F03D8E">
        <w:rPr>
          <w:sz w:val="28"/>
        </w:rPr>
        <w:t>World Statesmen (202</w:t>
      </w:r>
      <w:r w:rsidR="006E0ABE" w:rsidRPr="00F03D8E">
        <w:rPr>
          <w:sz w:val="28"/>
        </w:rPr>
        <w:t>1</w:t>
      </w:r>
      <w:r w:rsidR="00E25ACC" w:rsidRPr="00F03D8E">
        <w:rPr>
          <w:sz w:val="28"/>
        </w:rPr>
        <w:t>) corroborates party affiliation as BLP and identifies the party as social-democratic.</w:t>
      </w:r>
      <w:r w:rsidR="00234EA0" w:rsidRPr="00F03D8E">
        <w:rPr>
          <w:sz w:val="28"/>
        </w:rPr>
        <w:t xml:space="preserve"> In V-Party (2020), 1 expert identifies BLP’s ideology as “Center-left” (-0.963) in 2018.</w:t>
      </w:r>
    </w:p>
    <w:p w14:paraId="615C43D7" w14:textId="0FFF96D1" w:rsidR="0055556E" w:rsidRPr="00F03D8E" w:rsidRDefault="0055556E">
      <w:pPr>
        <w:rPr>
          <w:sz w:val="28"/>
          <w:szCs w:val="36"/>
        </w:rPr>
      </w:pPr>
    </w:p>
    <w:p w14:paraId="5B497C0F" w14:textId="77777777" w:rsidR="006A6B61" w:rsidRPr="00F03D8E" w:rsidRDefault="006A6B61">
      <w:pPr>
        <w:rPr>
          <w:sz w:val="28"/>
          <w:szCs w:val="36"/>
        </w:rPr>
      </w:pPr>
    </w:p>
    <w:p w14:paraId="7B1ABCB0" w14:textId="2346DADA" w:rsidR="00EF3562" w:rsidRPr="00F03D8E" w:rsidRDefault="007E458D">
      <w:pPr>
        <w:rPr>
          <w:sz w:val="28"/>
          <w:szCs w:val="36"/>
        </w:rPr>
      </w:pPr>
      <w:r w:rsidRPr="00F03D8E">
        <w:rPr>
          <w:sz w:val="28"/>
          <w:szCs w:val="36"/>
        </w:rPr>
        <w:t>Reference:</w:t>
      </w:r>
    </w:p>
    <w:p w14:paraId="37B15B97" w14:textId="77777777" w:rsidR="00D575BD" w:rsidRPr="00F03D8E" w:rsidRDefault="00AC3E68">
      <w:pPr>
        <w:rPr>
          <w:i/>
          <w:iCs/>
          <w:sz w:val="28"/>
          <w:szCs w:val="32"/>
        </w:rPr>
      </w:pPr>
      <w:r w:rsidRPr="00F03D8E">
        <w:rPr>
          <w:sz w:val="28"/>
          <w:szCs w:val="32"/>
        </w:rPr>
        <w:t xml:space="preserve">Huber, Evelyne, and John Stephens. 2016. </w:t>
      </w:r>
      <w:r w:rsidRPr="00F03D8E">
        <w:rPr>
          <w:i/>
          <w:iCs/>
          <w:sz w:val="28"/>
          <w:szCs w:val="32"/>
        </w:rPr>
        <w:t xml:space="preserve">Latin America and Caribbean Political </w:t>
      </w:r>
    </w:p>
    <w:p w14:paraId="7046A114" w14:textId="16A79FFD" w:rsidR="00AC3E68" w:rsidRPr="00F03D8E" w:rsidRDefault="00AC3E68" w:rsidP="00D575BD">
      <w:pPr>
        <w:ind w:firstLine="720"/>
        <w:rPr>
          <w:sz w:val="28"/>
          <w:szCs w:val="32"/>
        </w:rPr>
      </w:pPr>
      <w:r w:rsidRPr="00F03D8E">
        <w:rPr>
          <w:i/>
          <w:iCs/>
          <w:sz w:val="28"/>
          <w:szCs w:val="32"/>
        </w:rPr>
        <w:t>Dataset, 1945-2012</w:t>
      </w:r>
      <w:r w:rsidRPr="00F03D8E">
        <w:rPr>
          <w:sz w:val="28"/>
          <w:szCs w:val="32"/>
        </w:rPr>
        <w:t>. Codebook.</w:t>
      </w:r>
    </w:p>
    <w:p w14:paraId="53B8AD5F" w14:textId="77777777" w:rsidR="00384911" w:rsidRPr="00F03D8E" w:rsidRDefault="00546D2C">
      <w:pPr>
        <w:rPr>
          <w:i/>
          <w:iCs/>
          <w:sz w:val="28"/>
          <w:szCs w:val="36"/>
        </w:rPr>
      </w:pPr>
      <w:r w:rsidRPr="00F03D8E">
        <w:rPr>
          <w:sz w:val="28"/>
          <w:szCs w:val="36"/>
        </w:rPr>
        <w:t xml:space="preserve">Lansford, Thomas (ed.). 2015. Barbados. In: </w:t>
      </w:r>
      <w:r w:rsidRPr="00F03D8E">
        <w:rPr>
          <w:i/>
          <w:iCs/>
          <w:sz w:val="28"/>
          <w:szCs w:val="36"/>
        </w:rPr>
        <w:t xml:space="preserve">Political Handbook of the World </w:t>
      </w:r>
    </w:p>
    <w:p w14:paraId="4EC8841D" w14:textId="77777777" w:rsidR="00331547" w:rsidRPr="00F03D8E" w:rsidRDefault="00546D2C" w:rsidP="00331547">
      <w:pPr>
        <w:ind w:firstLine="720"/>
        <w:rPr>
          <w:sz w:val="28"/>
          <w:szCs w:val="36"/>
        </w:rPr>
      </w:pPr>
      <w:r w:rsidRPr="00F03D8E">
        <w:rPr>
          <w:i/>
          <w:iCs/>
          <w:sz w:val="28"/>
          <w:szCs w:val="36"/>
        </w:rPr>
        <w:t>2015</w:t>
      </w:r>
      <w:r w:rsidRPr="00F03D8E">
        <w:rPr>
          <w:sz w:val="28"/>
          <w:szCs w:val="36"/>
        </w:rPr>
        <w:t>. Washington: 122-125.</w:t>
      </w:r>
    </w:p>
    <w:p w14:paraId="4E1BAE0B" w14:textId="3262120C" w:rsidR="00331547" w:rsidRPr="00F03D8E" w:rsidRDefault="00331547" w:rsidP="00331547">
      <w:pPr>
        <w:rPr>
          <w:sz w:val="28"/>
          <w:szCs w:val="28"/>
        </w:rPr>
      </w:pPr>
      <w:r w:rsidRPr="00F03D8E">
        <w:rPr>
          <w:sz w:val="28"/>
          <w:szCs w:val="28"/>
        </w:rPr>
        <w:t xml:space="preserve">Political Handbook of the World. 2011. </w:t>
      </w:r>
      <w:r w:rsidRPr="00F03D8E">
        <w:rPr>
          <w:i/>
          <w:iCs/>
          <w:sz w:val="28"/>
          <w:szCs w:val="28"/>
        </w:rPr>
        <w:t>Barbados</w:t>
      </w:r>
      <w:r w:rsidRPr="00F03D8E">
        <w:rPr>
          <w:sz w:val="28"/>
          <w:szCs w:val="28"/>
        </w:rPr>
        <w:t>.</w:t>
      </w:r>
    </w:p>
    <w:p w14:paraId="37CADE3F" w14:textId="787C02D3" w:rsidR="00D11E6F" w:rsidRPr="00F03D8E" w:rsidRDefault="00E73E03" w:rsidP="00E73E03">
      <w:pPr>
        <w:rPr>
          <w:sz w:val="28"/>
          <w:szCs w:val="28"/>
        </w:rPr>
      </w:pPr>
      <w:r w:rsidRPr="00F03D8E">
        <w:rPr>
          <w:sz w:val="28"/>
          <w:szCs w:val="28"/>
        </w:rPr>
        <w:t xml:space="preserve">Lentz, Harris. 1994. </w:t>
      </w:r>
      <w:r w:rsidRPr="00F03D8E">
        <w:rPr>
          <w:i/>
          <w:iCs/>
          <w:sz w:val="28"/>
          <w:szCs w:val="28"/>
        </w:rPr>
        <w:t>Heads of States and Governments Since 1945</w:t>
      </w:r>
      <w:r w:rsidRPr="00F03D8E">
        <w:rPr>
          <w:sz w:val="28"/>
          <w:szCs w:val="28"/>
        </w:rPr>
        <w:t>. New York.</w:t>
      </w:r>
    </w:p>
    <w:p w14:paraId="7273B3A7" w14:textId="77777777" w:rsidR="0047501F" w:rsidRPr="00F03D8E" w:rsidRDefault="0047501F" w:rsidP="00E73E03">
      <w:pPr>
        <w:rPr>
          <w:sz w:val="28"/>
          <w:szCs w:val="28"/>
        </w:rPr>
      </w:pPr>
      <w:r w:rsidRPr="00F03D8E">
        <w:rPr>
          <w:sz w:val="28"/>
          <w:szCs w:val="28"/>
        </w:rPr>
        <w:t xml:space="preserve">World Statesmen. 2019. </w:t>
      </w:r>
      <w:r w:rsidRPr="00F03D8E">
        <w:rPr>
          <w:i/>
          <w:sz w:val="28"/>
          <w:szCs w:val="28"/>
        </w:rPr>
        <w:t>Barbados</w:t>
      </w:r>
      <w:r w:rsidRPr="00F03D8E">
        <w:rPr>
          <w:sz w:val="28"/>
          <w:szCs w:val="28"/>
        </w:rPr>
        <w:t xml:space="preserve">. </w:t>
      </w:r>
    </w:p>
    <w:p w14:paraId="3665A6F3" w14:textId="232C03BC" w:rsidR="00E444DF" w:rsidRPr="001926EF" w:rsidRDefault="00A1261D" w:rsidP="001926EF">
      <w:pPr>
        <w:ind w:firstLine="720"/>
        <w:rPr>
          <w:color w:val="0000FF"/>
          <w:sz w:val="28"/>
          <w:szCs w:val="28"/>
          <w:u w:val="single"/>
        </w:rPr>
      </w:pPr>
      <w:hyperlink r:id="rId7" w:history="1">
        <w:r w:rsidR="0047501F" w:rsidRPr="00F03D8E">
          <w:rPr>
            <w:rStyle w:val="Hyperlink"/>
            <w:sz w:val="28"/>
            <w:szCs w:val="28"/>
          </w:rPr>
          <w:t>https://www.worldstatesmen.org/Barbados.html</w:t>
        </w:r>
      </w:hyperlink>
    </w:p>
    <w:sectPr w:rsidR="00E444DF" w:rsidRPr="001926EF" w:rsidSect="00514C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A1073" w14:textId="77777777" w:rsidR="00A1261D" w:rsidRDefault="00A1261D" w:rsidP="00EF1235">
      <w:r>
        <w:separator/>
      </w:r>
    </w:p>
  </w:endnote>
  <w:endnote w:type="continuationSeparator" w:id="0">
    <w:p w14:paraId="71F38FE2" w14:textId="77777777" w:rsidR="00A1261D" w:rsidRDefault="00A1261D" w:rsidP="00EF1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86EEA" w14:textId="77777777" w:rsidR="00A1261D" w:rsidRDefault="00A1261D" w:rsidP="00EF1235">
      <w:r>
        <w:separator/>
      </w:r>
    </w:p>
  </w:footnote>
  <w:footnote w:type="continuationSeparator" w:id="0">
    <w:p w14:paraId="208DDDFE" w14:textId="77777777" w:rsidR="00A1261D" w:rsidRDefault="00A1261D" w:rsidP="00EF1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62"/>
    <w:rsid w:val="00065A63"/>
    <w:rsid w:val="000B29ED"/>
    <w:rsid w:val="000C7147"/>
    <w:rsid w:val="000C7911"/>
    <w:rsid w:val="00110C05"/>
    <w:rsid w:val="00115672"/>
    <w:rsid w:val="001410B5"/>
    <w:rsid w:val="001926EF"/>
    <w:rsid w:val="001B517C"/>
    <w:rsid w:val="00204BF0"/>
    <w:rsid w:val="00231133"/>
    <w:rsid w:val="00234EA0"/>
    <w:rsid w:val="002668B1"/>
    <w:rsid w:val="00293C1A"/>
    <w:rsid w:val="002C46C4"/>
    <w:rsid w:val="002D574D"/>
    <w:rsid w:val="00300B0A"/>
    <w:rsid w:val="003034EC"/>
    <w:rsid w:val="003114BC"/>
    <w:rsid w:val="00331547"/>
    <w:rsid w:val="00336BED"/>
    <w:rsid w:val="0034477D"/>
    <w:rsid w:val="00374676"/>
    <w:rsid w:val="00384911"/>
    <w:rsid w:val="003874BE"/>
    <w:rsid w:val="00396491"/>
    <w:rsid w:val="003C163F"/>
    <w:rsid w:val="003D5460"/>
    <w:rsid w:val="0047501F"/>
    <w:rsid w:val="00486703"/>
    <w:rsid w:val="004E0B8D"/>
    <w:rsid w:val="004F209A"/>
    <w:rsid w:val="00500752"/>
    <w:rsid w:val="00510FB2"/>
    <w:rsid w:val="00514CAC"/>
    <w:rsid w:val="00546D2C"/>
    <w:rsid w:val="0055556E"/>
    <w:rsid w:val="00570AB8"/>
    <w:rsid w:val="0064314F"/>
    <w:rsid w:val="00644E0C"/>
    <w:rsid w:val="0064546A"/>
    <w:rsid w:val="00645935"/>
    <w:rsid w:val="00657F0E"/>
    <w:rsid w:val="00686815"/>
    <w:rsid w:val="006A6B61"/>
    <w:rsid w:val="006C2559"/>
    <w:rsid w:val="006C5E80"/>
    <w:rsid w:val="006E0ABE"/>
    <w:rsid w:val="006E2060"/>
    <w:rsid w:val="00750EB2"/>
    <w:rsid w:val="007A4D82"/>
    <w:rsid w:val="007A674C"/>
    <w:rsid w:val="007A72E2"/>
    <w:rsid w:val="007E458D"/>
    <w:rsid w:val="00866A1E"/>
    <w:rsid w:val="00881014"/>
    <w:rsid w:val="0089649B"/>
    <w:rsid w:val="008B3017"/>
    <w:rsid w:val="008D100A"/>
    <w:rsid w:val="009068A0"/>
    <w:rsid w:val="00952117"/>
    <w:rsid w:val="00955179"/>
    <w:rsid w:val="009D21CC"/>
    <w:rsid w:val="00A1261D"/>
    <w:rsid w:val="00A3077B"/>
    <w:rsid w:val="00A6521E"/>
    <w:rsid w:val="00A65D4D"/>
    <w:rsid w:val="00A75F7E"/>
    <w:rsid w:val="00A772A9"/>
    <w:rsid w:val="00A92D14"/>
    <w:rsid w:val="00AA687A"/>
    <w:rsid w:val="00AA6BFC"/>
    <w:rsid w:val="00AB6DAE"/>
    <w:rsid w:val="00AC3E68"/>
    <w:rsid w:val="00B40B1C"/>
    <w:rsid w:val="00B760FF"/>
    <w:rsid w:val="00B80AE3"/>
    <w:rsid w:val="00BA1148"/>
    <w:rsid w:val="00BC27A6"/>
    <w:rsid w:val="00C2280E"/>
    <w:rsid w:val="00C45A82"/>
    <w:rsid w:val="00C60B27"/>
    <w:rsid w:val="00C60B58"/>
    <w:rsid w:val="00CC2B5E"/>
    <w:rsid w:val="00D01473"/>
    <w:rsid w:val="00D028A3"/>
    <w:rsid w:val="00D036C3"/>
    <w:rsid w:val="00D11E6F"/>
    <w:rsid w:val="00D1413F"/>
    <w:rsid w:val="00D17FC6"/>
    <w:rsid w:val="00D32C9D"/>
    <w:rsid w:val="00D360FA"/>
    <w:rsid w:val="00D53C61"/>
    <w:rsid w:val="00D575BD"/>
    <w:rsid w:val="00D76350"/>
    <w:rsid w:val="00DD201D"/>
    <w:rsid w:val="00DF3DFD"/>
    <w:rsid w:val="00E07860"/>
    <w:rsid w:val="00E25ACC"/>
    <w:rsid w:val="00E421A5"/>
    <w:rsid w:val="00E444DF"/>
    <w:rsid w:val="00E45FF9"/>
    <w:rsid w:val="00E6436C"/>
    <w:rsid w:val="00E73E03"/>
    <w:rsid w:val="00E94934"/>
    <w:rsid w:val="00EF1235"/>
    <w:rsid w:val="00EF3562"/>
    <w:rsid w:val="00F03D8E"/>
    <w:rsid w:val="00F4490E"/>
    <w:rsid w:val="00F463C3"/>
    <w:rsid w:val="00FC34CA"/>
    <w:rsid w:val="00FE1E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3123"/>
  <w14:defaultImageDpi w14:val="32767"/>
  <w15:chartTrackingRefBased/>
  <w15:docId w15:val="{153B44EE-438D-714C-9DF9-5F5C2C44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501F"/>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10FB2"/>
    <w:rPr>
      <w:sz w:val="16"/>
      <w:szCs w:val="16"/>
    </w:rPr>
  </w:style>
  <w:style w:type="paragraph" w:styleId="CommentText">
    <w:name w:val="annotation text"/>
    <w:basedOn w:val="Normal"/>
    <w:link w:val="CommentTextChar"/>
    <w:uiPriority w:val="99"/>
    <w:semiHidden/>
    <w:unhideWhenUsed/>
    <w:rsid w:val="00510FB2"/>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semiHidden/>
    <w:rsid w:val="00510FB2"/>
    <w:rPr>
      <w:sz w:val="20"/>
      <w:szCs w:val="20"/>
    </w:rPr>
  </w:style>
  <w:style w:type="paragraph" w:styleId="CommentSubject">
    <w:name w:val="annotation subject"/>
    <w:basedOn w:val="CommentText"/>
    <w:next w:val="CommentText"/>
    <w:link w:val="CommentSubjectChar"/>
    <w:uiPriority w:val="99"/>
    <w:semiHidden/>
    <w:unhideWhenUsed/>
    <w:rsid w:val="00510FB2"/>
    <w:rPr>
      <w:b/>
      <w:bCs/>
    </w:rPr>
  </w:style>
  <w:style w:type="character" w:customStyle="1" w:styleId="CommentSubjectChar">
    <w:name w:val="Comment Subject Char"/>
    <w:basedOn w:val="CommentTextChar"/>
    <w:link w:val="CommentSubject"/>
    <w:uiPriority w:val="99"/>
    <w:semiHidden/>
    <w:rsid w:val="00510FB2"/>
    <w:rPr>
      <w:b/>
      <w:bCs/>
      <w:sz w:val="20"/>
      <w:szCs w:val="20"/>
    </w:rPr>
  </w:style>
  <w:style w:type="paragraph" w:styleId="BalloonText">
    <w:name w:val="Balloon Text"/>
    <w:basedOn w:val="Normal"/>
    <w:link w:val="BalloonTextChar"/>
    <w:uiPriority w:val="99"/>
    <w:semiHidden/>
    <w:unhideWhenUsed/>
    <w:rsid w:val="00510FB2"/>
    <w:rPr>
      <w:sz w:val="18"/>
      <w:szCs w:val="18"/>
    </w:rPr>
  </w:style>
  <w:style w:type="character" w:customStyle="1" w:styleId="BalloonTextChar">
    <w:name w:val="Balloon Text Char"/>
    <w:basedOn w:val="DefaultParagraphFont"/>
    <w:link w:val="BalloonText"/>
    <w:uiPriority w:val="99"/>
    <w:semiHidden/>
    <w:rsid w:val="00510FB2"/>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EF1235"/>
    <w:rPr>
      <w:rFonts w:asciiTheme="minorHAnsi" w:eastAsiaTheme="minorEastAsia" w:hAnsiTheme="minorHAnsi" w:cstheme="minorBidi"/>
      <w:sz w:val="20"/>
      <w:szCs w:val="20"/>
      <w:lang w:eastAsia="ja-JP"/>
    </w:rPr>
  </w:style>
  <w:style w:type="character" w:customStyle="1" w:styleId="FootnoteTextChar">
    <w:name w:val="Footnote Text Char"/>
    <w:basedOn w:val="DefaultParagraphFont"/>
    <w:link w:val="FootnoteText"/>
    <w:uiPriority w:val="99"/>
    <w:semiHidden/>
    <w:rsid w:val="00EF1235"/>
    <w:rPr>
      <w:sz w:val="20"/>
      <w:szCs w:val="20"/>
    </w:rPr>
  </w:style>
  <w:style w:type="character" w:styleId="FootnoteReference">
    <w:name w:val="footnote reference"/>
    <w:basedOn w:val="DefaultParagraphFont"/>
    <w:uiPriority w:val="99"/>
    <w:semiHidden/>
    <w:unhideWhenUsed/>
    <w:rsid w:val="00EF1235"/>
    <w:rPr>
      <w:vertAlign w:val="superscript"/>
    </w:rPr>
  </w:style>
  <w:style w:type="paragraph" w:styleId="NormalWeb">
    <w:name w:val="Normal (Web)"/>
    <w:basedOn w:val="Normal"/>
    <w:uiPriority w:val="99"/>
    <w:semiHidden/>
    <w:unhideWhenUsed/>
    <w:rsid w:val="00331547"/>
    <w:pPr>
      <w:spacing w:before="100" w:beforeAutospacing="1" w:after="100" w:afterAutospacing="1"/>
    </w:pPr>
  </w:style>
  <w:style w:type="character" w:styleId="Hyperlink">
    <w:name w:val="Hyperlink"/>
    <w:basedOn w:val="DefaultParagraphFont"/>
    <w:uiPriority w:val="99"/>
    <w:unhideWhenUsed/>
    <w:rsid w:val="0047501F"/>
    <w:rPr>
      <w:color w:val="0000FF"/>
      <w:u w:val="single"/>
    </w:rPr>
  </w:style>
  <w:style w:type="character" w:styleId="UnresolvedMention">
    <w:name w:val="Unresolved Mention"/>
    <w:basedOn w:val="DefaultParagraphFont"/>
    <w:uiPriority w:val="99"/>
    <w:rsid w:val="00475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561755">
      <w:bodyDiv w:val="1"/>
      <w:marLeft w:val="0"/>
      <w:marRight w:val="0"/>
      <w:marTop w:val="0"/>
      <w:marBottom w:val="0"/>
      <w:divBdr>
        <w:top w:val="none" w:sz="0" w:space="0" w:color="auto"/>
        <w:left w:val="none" w:sz="0" w:space="0" w:color="auto"/>
        <w:bottom w:val="none" w:sz="0" w:space="0" w:color="auto"/>
        <w:right w:val="none" w:sz="0" w:space="0" w:color="auto"/>
      </w:divBdr>
      <w:divsChild>
        <w:div w:id="1938057859">
          <w:marLeft w:val="0"/>
          <w:marRight w:val="0"/>
          <w:marTop w:val="0"/>
          <w:marBottom w:val="0"/>
          <w:divBdr>
            <w:top w:val="none" w:sz="0" w:space="0" w:color="auto"/>
            <w:left w:val="none" w:sz="0" w:space="0" w:color="auto"/>
            <w:bottom w:val="none" w:sz="0" w:space="0" w:color="auto"/>
            <w:right w:val="none" w:sz="0" w:space="0" w:color="auto"/>
          </w:divBdr>
          <w:divsChild>
            <w:div w:id="593049697">
              <w:marLeft w:val="0"/>
              <w:marRight w:val="0"/>
              <w:marTop w:val="0"/>
              <w:marBottom w:val="0"/>
              <w:divBdr>
                <w:top w:val="none" w:sz="0" w:space="0" w:color="auto"/>
                <w:left w:val="none" w:sz="0" w:space="0" w:color="auto"/>
                <w:bottom w:val="none" w:sz="0" w:space="0" w:color="auto"/>
                <w:right w:val="none" w:sz="0" w:space="0" w:color="auto"/>
              </w:divBdr>
              <w:divsChild>
                <w:div w:id="20037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05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ldstatesmen.org/Barbado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B31D-D7C4-824D-AF99-DCCB9F024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Uribe</dc:creator>
  <cp:keywords/>
  <dc:description/>
  <cp:lastModifiedBy>Bastian Herre</cp:lastModifiedBy>
  <cp:revision>9</cp:revision>
  <dcterms:created xsi:type="dcterms:W3CDTF">2020-07-08T17:31:00Z</dcterms:created>
  <dcterms:modified xsi:type="dcterms:W3CDTF">2021-05-14T16:21:00Z</dcterms:modified>
</cp:coreProperties>
</file>