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393F" w:rsidRPr="00F25B6C" w:rsidRDefault="00FA334D">
      <w:pPr>
        <w:jc w:val="both"/>
        <w:rPr>
          <w:sz w:val="28"/>
          <w:szCs w:val="28"/>
        </w:rPr>
      </w:pPr>
      <w:r w:rsidRPr="00F25B6C">
        <w:rPr>
          <w:sz w:val="28"/>
          <w:szCs w:val="28"/>
        </w:rPr>
        <w:t>Country: Bosnia and Herzegovina</w:t>
      </w:r>
    </w:p>
    <w:p w14:paraId="00000002" w14:textId="77777777" w:rsidR="00BC393F" w:rsidRPr="00F25B6C" w:rsidRDefault="00BC393F">
      <w:pPr>
        <w:jc w:val="both"/>
        <w:rPr>
          <w:sz w:val="28"/>
          <w:szCs w:val="28"/>
        </w:rPr>
      </w:pPr>
    </w:p>
    <w:p w14:paraId="00000003" w14:textId="77777777" w:rsidR="00BC393F" w:rsidRPr="00F25B6C" w:rsidRDefault="00FA334D">
      <w:pPr>
        <w:jc w:val="both"/>
        <w:rPr>
          <w:sz w:val="28"/>
          <w:szCs w:val="28"/>
        </w:rPr>
      </w:pPr>
      <w:r w:rsidRPr="00F25B6C">
        <w:rPr>
          <w:sz w:val="28"/>
          <w:szCs w:val="28"/>
        </w:rPr>
        <w:t>Year: 1992</w:t>
      </w:r>
    </w:p>
    <w:p w14:paraId="00000004"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 xml:space="preserve">Mile </w:t>
      </w:r>
      <w:proofErr w:type="spellStart"/>
      <w:r w:rsidRPr="00F25B6C">
        <w:rPr>
          <w:color w:val="000000"/>
          <w:sz w:val="28"/>
          <w:szCs w:val="28"/>
        </w:rPr>
        <w:t>Akmadzic</w:t>
      </w:r>
      <w:proofErr w:type="spellEnd"/>
    </w:p>
    <w:p w14:paraId="00000005" w14:textId="77777777" w:rsidR="00BC393F" w:rsidRPr="00F25B6C" w:rsidRDefault="00FA334D">
      <w:pPr>
        <w:jc w:val="both"/>
        <w:rPr>
          <w:sz w:val="28"/>
          <w:szCs w:val="28"/>
        </w:rPr>
      </w:pPr>
      <w:r w:rsidRPr="00F25B6C">
        <w:rPr>
          <w:sz w:val="28"/>
          <w:szCs w:val="28"/>
        </w:rPr>
        <w:t>Ideology: right</w:t>
      </w:r>
    </w:p>
    <w:p w14:paraId="00000006" w14:textId="43A5F148" w:rsidR="00BC393F" w:rsidRPr="00F25B6C" w:rsidRDefault="00FA334D">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World Statesmen (2019) identifies the party as Croatian Democratic Union (HDZ-</w:t>
      </w:r>
      <w:proofErr w:type="spellStart"/>
      <w:r w:rsidRPr="00F25B6C">
        <w:rPr>
          <w:sz w:val="28"/>
          <w:szCs w:val="28"/>
        </w:rPr>
        <w:t>BiH</w:t>
      </w:r>
      <w:proofErr w:type="spellEnd"/>
      <w:r w:rsidRPr="00F25B6C">
        <w:rPr>
          <w:sz w:val="28"/>
          <w:szCs w:val="28"/>
        </w:rPr>
        <w:t xml:space="preserve">), </w:t>
      </w:r>
      <w:sdt>
        <w:sdtPr>
          <w:rPr>
            <w:sz w:val="28"/>
            <w:szCs w:val="28"/>
          </w:rPr>
          <w:tag w:val="goog_rdk_0"/>
          <w:id w:val="-1317179645"/>
        </w:sdtPr>
        <w:sdtEndPr/>
        <w:sdtContent/>
      </w:sdt>
      <w:r w:rsidRPr="00F25B6C">
        <w:rPr>
          <w:sz w:val="28"/>
          <w:szCs w:val="28"/>
        </w:rPr>
        <w:t xml:space="preserve">and describes the party as “Croat conservative”. The Guardian (2014) identifies HDZ 1990’s ideology as rightist: “Croatian Democratic Union 1990 HDZ 1990 - </w:t>
      </w:r>
      <w:proofErr w:type="spellStart"/>
      <w:r w:rsidRPr="00F25B6C">
        <w:rPr>
          <w:sz w:val="28"/>
          <w:szCs w:val="28"/>
        </w:rPr>
        <w:t>centre</w:t>
      </w:r>
      <w:proofErr w:type="spellEnd"/>
      <w:r w:rsidRPr="00F25B6C">
        <w:rPr>
          <w:sz w:val="28"/>
          <w:szCs w:val="28"/>
        </w:rPr>
        <w:t xml:space="preserve">-right.” Encyclopedia Britannica (2019) identifies HDZ’s ideology as rightist, writing that “the nationalist, right-wing Croatian Democratic Union was victorious in the Croatian elections of 1990. </w:t>
      </w:r>
      <w:proofErr w:type="spellStart"/>
      <w:r w:rsidR="00856B37" w:rsidRPr="00F25B6C">
        <w:rPr>
          <w:sz w:val="28"/>
          <w:szCs w:val="28"/>
        </w:rPr>
        <w:t>Stojarova</w:t>
      </w:r>
      <w:proofErr w:type="spellEnd"/>
      <w:r w:rsidR="00856B37" w:rsidRPr="00F25B6C">
        <w:rPr>
          <w:sz w:val="28"/>
          <w:szCs w:val="28"/>
        </w:rPr>
        <w:t xml:space="preserve"> and Emerson (2013: 97) write that “[HDZ] presents itself as a national, social and Christian democratic party”.</w:t>
      </w:r>
      <w:r w:rsidR="000232D9" w:rsidRPr="00F25B6C">
        <w:rPr>
          <w:sz w:val="28"/>
          <w:szCs w:val="28"/>
        </w:rPr>
        <w:t xml:space="preserve"> In V-Party (2020), 1 expert identifies head of government’s party ideology as “center-right” (1.018) in 1996. </w:t>
      </w:r>
    </w:p>
    <w:p w14:paraId="00000007" w14:textId="77777777" w:rsidR="00BC393F" w:rsidRPr="00F25B6C" w:rsidRDefault="00BC393F">
      <w:pPr>
        <w:jc w:val="both"/>
        <w:rPr>
          <w:sz w:val="28"/>
          <w:szCs w:val="28"/>
        </w:rPr>
      </w:pPr>
    </w:p>
    <w:p w14:paraId="00000008" w14:textId="77777777" w:rsidR="00BC393F" w:rsidRPr="00F25B6C" w:rsidRDefault="00FA334D">
      <w:pPr>
        <w:jc w:val="both"/>
        <w:rPr>
          <w:sz w:val="28"/>
          <w:szCs w:val="28"/>
        </w:rPr>
      </w:pPr>
      <w:r w:rsidRPr="00F25B6C">
        <w:rPr>
          <w:sz w:val="28"/>
          <w:szCs w:val="28"/>
        </w:rPr>
        <w:t>Years: 1993-1995</w:t>
      </w:r>
    </w:p>
    <w:p w14:paraId="00000009" w14:textId="77777777" w:rsidR="00BC393F" w:rsidRPr="00F25B6C" w:rsidRDefault="00FA334D">
      <w:pPr>
        <w:jc w:val="both"/>
        <w:rPr>
          <w:color w:val="000000"/>
          <w:sz w:val="28"/>
          <w:szCs w:val="28"/>
        </w:rPr>
      </w:pPr>
      <w:r w:rsidRPr="00F25B6C">
        <w:rPr>
          <w:sz w:val="28"/>
          <w:szCs w:val="28"/>
        </w:rPr>
        <w:t xml:space="preserve">Head of government: </w:t>
      </w:r>
      <w:proofErr w:type="spellStart"/>
      <w:r w:rsidRPr="00F25B6C">
        <w:rPr>
          <w:color w:val="000000"/>
          <w:sz w:val="28"/>
          <w:szCs w:val="28"/>
        </w:rPr>
        <w:t>Haris</w:t>
      </w:r>
      <w:proofErr w:type="spellEnd"/>
      <w:r w:rsidRPr="00F25B6C">
        <w:rPr>
          <w:color w:val="000000"/>
          <w:sz w:val="28"/>
          <w:szCs w:val="28"/>
        </w:rPr>
        <w:t xml:space="preserve"> </w:t>
      </w:r>
      <w:proofErr w:type="spellStart"/>
      <w:r w:rsidRPr="00F25B6C">
        <w:rPr>
          <w:color w:val="000000"/>
          <w:sz w:val="28"/>
          <w:szCs w:val="28"/>
        </w:rPr>
        <w:t>Silajdzic</w:t>
      </w:r>
      <w:proofErr w:type="spellEnd"/>
    </w:p>
    <w:p w14:paraId="0000000A" w14:textId="77777777" w:rsidR="00BC393F" w:rsidRPr="00F25B6C" w:rsidRDefault="00FA334D">
      <w:pPr>
        <w:jc w:val="both"/>
        <w:rPr>
          <w:sz w:val="28"/>
          <w:szCs w:val="28"/>
        </w:rPr>
      </w:pPr>
      <w:r w:rsidRPr="00F25B6C">
        <w:rPr>
          <w:sz w:val="28"/>
          <w:szCs w:val="28"/>
        </w:rPr>
        <w:t>Ideology: right</w:t>
      </w:r>
    </w:p>
    <w:p w14:paraId="43EFC3D0" w14:textId="0A70E4B9" w:rsidR="004D5D4C" w:rsidRPr="00F25B6C" w:rsidRDefault="00FA334D" w:rsidP="004D5D4C">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(2006: 137) identifies </w:t>
      </w:r>
      <w:proofErr w:type="spellStart"/>
      <w:r w:rsidRPr="00F25B6C">
        <w:rPr>
          <w:sz w:val="28"/>
          <w:szCs w:val="28"/>
        </w:rPr>
        <w:t>Silajdzic’s</w:t>
      </w:r>
      <w:proofErr w:type="spellEnd"/>
      <w:r w:rsidRPr="00F25B6C">
        <w:rPr>
          <w:sz w:val="28"/>
          <w:szCs w:val="28"/>
        </w:rPr>
        <w:t xml:space="preserve"> party as the Party of Democratic Action (</w:t>
      </w:r>
      <w:proofErr w:type="spellStart"/>
      <w:r w:rsidRPr="00F25B6C">
        <w:rPr>
          <w:i/>
          <w:sz w:val="28"/>
          <w:szCs w:val="28"/>
        </w:rPr>
        <w:t>Stranka</w:t>
      </w:r>
      <w:proofErr w:type="spellEnd"/>
      <w:r w:rsidRPr="00F25B6C">
        <w:rPr>
          <w:i/>
          <w:sz w:val="28"/>
          <w:szCs w:val="28"/>
        </w:rPr>
        <w:t xml:space="preserve"> </w:t>
      </w:r>
      <w:proofErr w:type="spellStart"/>
      <w:r w:rsidRPr="00F25B6C">
        <w:rPr>
          <w:i/>
          <w:sz w:val="28"/>
          <w:szCs w:val="28"/>
        </w:rPr>
        <w:t>Demokratske</w:t>
      </w:r>
      <w:proofErr w:type="spellEnd"/>
      <w:r w:rsidRPr="00F25B6C">
        <w:rPr>
          <w:i/>
          <w:sz w:val="28"/>
          <w:szCs w:val="28"/>
        </w:rPr>
        <w:t xml:space="preserve"> </w:t>
      </w:r>
      <w:proofErr w:type="spellStart"/>
      <w:r w:rsidRPr="00F25B6C">
        <w:rPr>
          <w:i/>
          <w:sz w:val="28"/>
          <w:szCs w:val="28"/>
        </w:rPr>
        <w:t>Akcije</w:t>
      </w:r>
      <w:proofErr w:type="spellEnd"/>
      <w:r w:rsidRPr="00F25B6C">
        <w:rPr>
          <w:sz w:val="28"/>
          <w:szCs w:val="28"/>
        </w:rPr>
        <w:t xml:space="preserve"> – </w:t>
      </w:r>
      <w:r w:rsidRPr="00F25B6C">
        <w:rPr>
          <w:i/>
          <w:sz w:val="28"/>
          <w:szCs w:val="28"/>
        </w:rPr>
        <w:t>SDA</w:t>
      </w:r>
      <w:r w:rsidRPr="00F25B6C">
        <w:rPr>
          <w:sz w:val="28"/>
          <w:szCs w:val="28"/>
        </w:rPr>
        <w:t xml:space="preserve">) before 1996. The Guardian (2014) identifies SDA’s ideology as rightist: “Party of Democratic Action SDA - </w:t>
      </w:r>
      <w:proofErr w:type="spellStart"/>
      <w:r w:rsidRPr="00F25B6C">
        <w:rPr>
          <w:sz w:val="28"/>
          <w:szCs w:val="28"/>
        </w:rPr>
        <w:t>centre</w:t>
      </w:r>
      <w:proofErr w:type="spellEnd"/>
      <w:r w:rsidRPr="00F25B6C">
        <w:rPr>
          <w:sz w:val="28"/>
          <w:szCs w:val="28"/>
        </w:rPr>
        <w:t xml:space="preserve">-right.” Perspective Monde (2019) identifies </w:t>
      </w:r>
      <w:proofErr w:type="spellStart"/>
      <w:r w:rsidRPr="00F25B6C">
        <w:rPr>
          <w:sz w:val="28"/>
          <w:szCs w:val="28"/>
        </w:rPr>
        <w:t>Silajdzic’s</w:t>
      </w:r>
      <w:proofErr w:type="spellEnd"/>
      <w:r w:rsidRPr="00F25B6C">
        <w:rPr>
          <w:sz w:val="28"/>
          <w:szCs w:val="28"/>
        </w:rPr>
        <w:t xml:space="preserve"> ideology as rightist. World Statesmen (2019) identifies the party as the Party of Democratic Action (SDA) and describes it as rightist: “center-right”.</w:t>
      </w:r>
      <w:r w:rsidR="00AD6C1A" w:rsidRPr="00F25B6C">
        <w:rPr>
          <w:sz w:val="28"/>
          <w:szCs w:val="28"/>
        </w:rPr>
        <w:t xml:space="preserve"> In the Global Party Survey 2019, 14 experts identify the average left-right (0-10) score of the Party of Democratic Action (SDA) as 4.</w:t>
      </w:r>
      <w:r w:rsidR="00CB5AAE" w:rsidRPr="00F25B6C">
        <w:rPr>
          <w:sz w:val="28"/>
          <w:szCs w:val="28"/>
        </w:rPr>
        <w:t xml:space="preserve"> </w:t>
      </w:r>
      <w:r w:rsidR="000350C9" w:rsidRPr="00F25B6C">
        <w:rPr>
          <w:sz w:val="28"/>
          <w:szCs w:val="28"/>
        </w:rPr>
        <w:t>In V-Party (2020), 1 expert identifies head of government’s party ideology as “center-right” (1.012) in 1996.</w:t>
      </w:r>
      <w:r w:rsidR="00ED6BBA" w:rsidRPr="00F25B6C">
        <w:rPr>
          <w:sz w:val="28"/>
          <w:szCs w:val="28"/>
        </w:rPr>
        <w:t xml:space="preserve"> </w:t>
      </w:r>
      <w:proofErr w:type="spellStart"/>
      <w:r w:rsidR="00ED6BBA" w:rsidRPr="00F25B6C">
        <w:rPr>
          <w:sz w:val="28"/>
          <w:szCs w:val="28"/>
        </w:rPr>
        <w:t>Bugajski</w:t>
      </w:r>
      <w:proofErr w:type="spellEnd"/>
      <w:r w:rsidR="00ED6BBA" w:rsidRPr="00F25B6C">
        <w:rPr>
          <w:sz w:val="28"/>
          <w:szCs w:val="28"/>
        </w:rPr>
        <w:t xml:space="preserve"> (2002:</w:t>
      </w:r>
      <w:r w:rsidR="00D32EAF">
        <w:rPr>
          <w:sz w:val="28"/>
          <w:szCs w:val="28"/>
        </w:rPr>
        <w:t xml:space="preserve"> </w:t>
      </w:r>
      <w:r w:rsidR="00ED6BBA" w:rsidRPr="00F25B6C">
        <w:rPr>
          <w:sz w:val="28"/>
          <w:szCs w:val="28"/>
        </w:rPr>
        <w:t xml:space="preserve">551) states, </w:t>
      </w:r>
      <w:r w:rsidR="00E86FDF" w:rsidRPr="00F25B6C">
        <w:rPr>
          <w:sz w:val="28"/>
          <w:szCs w:val="28"/>
        </w:rPr>
        <w:t xml:space="preserve">The Party for Bosnia-Herzegovina (PB-H) was established in April 1996 by former Bosnian Prime Minister </w:t>
      </w:r>
      <w:proofErr w:type="spellStart"/>
      <w:r w:rsidR="00E86FDF" w:rsidRPr="00F25B6C">
        <w:rPr>
          <w:sz w:val="28"/>
          <w:szCs w:val="28"/>
        </w:rPr>
        <w:t>Haris</w:t>
      </w:r>
      <w:proofErr w:type="spellEnd"/>
      <w:r w:rsidR="00E86FDF" w:rsidRPr="00F25B6C">
        <w:rPr>
          <w:sz w:val="28"/>
          <w:szCs w:val="28"/>
        </w:rPr>
        <w:t xml:space="preserve"> </w:t>
      </w:r>
      <w:proofErr w:type="spellStart"/>
      <w:r w:rsidR="00E86FDF" w:rsidRPr="00F25B6C">
        <w:rPr>
          <w:sz w:val="28"/>
          <w:szCs w:val="28"/>
        </w:rPr>
        <w:t>Silajdzic</w:t>
      </w:r>
      <w:proofErr w:type="spellEnd"/>
      <w:r w:rsidR="00E86FDF" w:rsidRPr="00F25B6C">
        <w:rPr>
          <w:sz w:val="28"/>
          <w:szCs w:val="28"/>
        </w:rPr>
        <w:t xml:space="preserve"> as a multi-ethnic organization, although it came to represent a moderate Muslim constituency</w:t>
      </w:r>
      <w:r w:rsidR="00ED6BBA" w:rsidRPr="00F25B6C">
        <w:rPr>
          <w:sz w:val="28"/>
          <w:szCs w:val="28"/>
        </w:rPr>
        <w:t xml:space="preserve">. . </w:t>
      </w:r>
      <w:r w:rsidR="00E86FDF" w:rsidRPr="00F25B6C">
        <w:rPr>
          <w:sz w:val="28"/>
          <w:szCs w:val="28"/>
        </w:rPr>
        <w:t xml:space="preserve">. </w:t>
      </w:r>
      <w:r w:rsidR="00ED6BBA" w:rsidRPr="00F25B6C">
        <w:rPr>
          <w:sz w:val="28"/>
          <w:szCs w:val="28"/>
        </w:rPr>
        <w:t>the PB-H became a component of the Whole and Democratic Bosnia (CWDB) (</w:t>
      </w:r>
      <w:proofErr w:type="spellStart"/>
      <w:r w:rsidR="00ED6BBA" w:rsidRPr="00F25B6C">
        <w:rPr>
          <w:i/>
          <w:iCs/>
          <w:sz w:val="28"/>
          <w:szCs w:val="28"/>
        </w:rPr>
        <w:t>Koalicija</w:t>
      </w:r>
      <w:proofErr w:type="spellEnd"/>
      <w:r w:rsidR="00ED6BBA" w:rsidRPr="00F25B6C">
        <w:rPr>
          <w:i/>
          <w:iCs/>
          <w:sz w:val="28"/>
          <w:szCs w:val="28"/>
        </w:rPr>
        <w:t xml:space="preserve"> za </w:t>
      </w:r>
      <w:proofErr w:type="spellStart"/>
      <w:r w:rsidR="00ED6BBA" w:rsidRPr="00F25B6C">
        <w:rPr>
          <w:i/>
          <w:iCs/>
          <w:sz w:val="28"/>
          <w:szCs w:val="28"/>
        </w:rPr>
        <w:t>Cijelu</w:t>
      </w:r>
      <w:proofErr w:type="spellEnd"/>
      <w:r w:rsidR="00ED6BBA" w:rsidRPr="00F25B6C">
        <w:rPr>
          <w:i/>
          <w:iCs/>
          <w:sz w:val="28"/>
          <w:szCs w:val="28"/>
        </w:rPr>
        <w:t xml:space="preserve"> I </w:t>
      </w:r>
      <w:proofErr w:type="spellStart"/>
      <w:r w:rsidR="00ED6BBA" w:rsidRPr="00F25B6C">
        <w:rPr>
          <w:i/>
          <w:iCs/>
          <w:sz w:val="28"/>
          <w:szCs w:val="28"/>
        </w:rPr>
        <w:t>Demokratsku</w:t>
      </w:r>
      <w:proofErr w:type="spellEnd"/>
      <w:r w:rsidR="00ED6BBA" w:rsidRPr="00F25B6C">
        <w:rPr>
          <w:i/>
          <w:iCs/>
          <w:sz w:val="28"/>
          <w:szCs w:val="28"/>
        </w:rPr>
        <w:t xml:space="preserve"> </w:t>
      </w:r>
      <w:proofErr w:type="spellStart"/>
      <w:r w:rsidR="00ED6BBA" w:rsidRPr="00F25B6C">
        <w:rPr>
          <w:i/>
          <w:iCs/>
          <w:sz w:val="28"/>
          <w:szCs w:val="28"/>
        </w:rPr>
        <w:t>Bosnu</w:t>
      </w:r>
      <w:proofErr w:type="spellEnd"/>
      <w:r w:rsidR="00ED6BBA" w:rsidRPr="00F25B6C">
        <w:rPr>
          <w:i/>
          <w:iCs/>
          <w:sz w:val="28"/>
          <w:szCs w:val="28"/>
        </w:rPr>
        <w:t xml:space="preserve">) </w:t>
      </w:r>
      <w:r w:rsidR="00ED6BBA" w:rsidRPr="00F25B6C">
        <w:rPr>
          <w:sz w:val="28"/>
          <w:szCs w:val="28"/>
        </w:rPr>
        <w:t xml:space="preserve">election coalition in 1996, together with the PDA and other largely Muslim </w:t>
      </w:r>
      <w:proofErr w:type="spellStart"/>
      <w:r w:rsidR="00ED6BBA" w:rsidRPr="00F25B6C">
        <w:rPr>
          <w:sz w:val="28"/>
          <w:szCs w:val="28"/>
        </w:rPr>
        <w:t>Bosniak</w:t>
      </w:r>
      <w:proofErr w:type="spellEnd"/>
      <w:r w:rsidR="00ED6BBA" w:rsidRPr="00F25B6C">
        <w:rPr>
          <w:sz w:val="28"/>
          <w:szCs w:val="28"/>
        </w:rPr>
        <w:t xml:space="preserve"> groupings.”</w:t>
      </w:r>
      <w:r w:rsidR="004D5D4C" w:rsidRPr="00F25B6C">
        <w:rPr>
          <w:sz w:val="28"/>
          <w:szCs w:val="28"/>
        </w:rPr>
        <w:t xml:space="preserve"> </w:t>
      </w:r>
      <w:proofErr w:type="spellStart"/>
      <w:r w:rsidR="00D32EAF" w:rsidRPr="00F25B6C">
        <w:rPr>
          <w:sz w:val="28"/>
          <w:szCs w:val="28"/>
        </w:rPr>
        <w:t>Bugajski</w:t>
      </w:r>
      <w:proofErr w:type="spellEnd"/>
      <w:r w:rsidR="00D32EAF" w:rsidRPr="00F25B6C">
        <w:rPr>
          <w:sz w:val="28"/>
          <w:szCs w:val="28"/>
        </w:rPr>
        <w:t xml:space="preserve"> </w:t>
      </w:r>
      <w:r w:rsidR="004D5D4C" w:rsidRPr="00F25B6C">
        <w:rPr>
          <w:sz w:val="28"/>
          <w:szCs w:val="28"/>
        </w:rPr>
        <w:t xml:space="preserve">(2002: 558) states, “In its program, the PDA called for economic reform with an emphasis on the denationalization of government-owned enterprises and the privatization of property. . . the party also advocated </w:t>
      </w:r>
      <w:proofErr w:type="gramStart"/>
      <w:r w:rsidR="004D5D4C" w:rsidRPr="00F25B6C">
        <w:rPr>
          <w:sz w:val="28"/>
          <w:szCs w:val="28"/>
        </w:rPr>
        <w:t>that restrictions</w:t>
      </w:r>
      <w:proofErr w:type="gramEnd"/>
      <w:r w:rsidR="004D5D4C" w:rsidRPr="00F25B6C">
        <w:rPr>
          <w:sz w:val="28"/>
          <w:szCs w:val="28"/>
        </w:rPr>
        <w:t xml:space="preserve"> on landholding by private citizens should be removed. As part of its economic liberalization program, the party </w:t>
      </w:r>
      <w:r w:rsidR="004D5D4C" w:rsidRPr="00F25B6C">
        <w:rPr>
          <w:sz w:val="28"/>
          <w:szCs w:val="28"/>
        </w:rPr>
        <w:lastRenderedPageBreak/>
        <w:t>stressed modern market production in agriculture as well as a reduction in budgets and personnel with respect to government offices, the police force, and the military.”</w:t>
      </w:r>
    </w:p>
    <w:p w14:paraId="0000000C" w14:textId="77777777" w:rsidR="00BC393F" w:rsidRPr="00F25B6C" w:rsidRDefault="00BC393F">
      <w:pPr>
        <w:jc w:val="both"/>
        <w:rPr>
          <w:sz w:val="28"/>
          <w:szCs w:val="28"/>
        </w:rPr>
      </w:pPr>
    </w:p>
    <w:p w14:paraId="0000000D" w14:textId="77777777" w:rsidR="00BC393F" w:rsidRPr="00F25B6C" w:rsidRDefault="00FA334D">
      <w:pPr>
        <w:jc w:val="both"/>
        <w:rPr>
          <w:sz w:val="28"/>
          <w:szCs w:val="28"/>
        </w:rPr>
      </w:pPr>
      <w:r w:rsidRPr="00F25B6C">
        <w:rPr>
          <w:sz w:val="28"/>
          <w:szCs w:val="28"/>
        </w:rPr>
        <w:t>Year: 1996</w:t>
      </w:r>
    </w:p>
    <w:p w14:paraId="0000000E"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 xml:space="preserve">Hasan </w:t>
      </w:r>
      <w:proofErr w:type="spellStart"/>
      <w:r w:rsidRPr="00F25B6C">
        <w:rPr>
          <w:color w:val="000000"/>
          <w:sz w:val="28"/>
          <w:szCs w:val="28"/>
        </w:rPr>
        <w:t>Muratovic</w:t>
      </w:r>
      <w:proofErr w:type="spellEnd"/>
    </w:p>
    <w:p w14:paraId="0000000F" w14:textId="77777777" w:rsidR="00BC393F" w:rsidRPr="00F25B6C" w:rsidRDefault="00FA334D">
      <w:pPr>
        <w:jc w:val="both"/>
        <w:rPr>
          <w:sz w:val="28"/>
          <w:szCs w:val="28"/>
        </w:rPr>
      </w:pPr>
      <w:r w:rsidRPr="00F25B6C">
        <w:rPr>
          <w:sz w:val="28"/>
          <w:szCs w:val="28"/>
        </w:rPr>
        <w:t>Ideology: right</w:t>
      </w:r>
    </w:p>
    <w:p w14:paraId="00000010" w14:textId="217BD83D" w:rsidR="00BC393F" w:rsidRPr="00F25B6C" w:rsidRDefault="00FA334D">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Transitions Online (1996) identifies </w:t>
      </w:r>
      <w:proofErr w:type="spellStart"/>
      <w:r w:rsidRPr="00F25B6C">
        <w:rPr>
          <w:sz w:val="28"/>
          <w:szCs w:val="28"/>
        </w:rPr>
        <w:t>Muratovic’s</w:t>
      </w:r>
      <w:proofErr w:type="spellEnd"/>
      <w:r w:rsidRPr="00F25B6C">
        <w:rPr>
          <w:sz w:val="28"/>
          <w:szCs w:val="28"/>
        </w:rPr>
        <w:t xml:space="preserve"> party as the Party of Democratic Action (</w:t>
      </w:r>
      <w:proofErr w:type="spellStart"/>
      <w:r w:rsidRPr="00F25B6C">
        <w:rPr>
          <w:i/>
          <w:sz w:val="28"/>
          <w:szCs w:val="28"/>
        </w:rPr>
        <w:t>Stranka</w:t>
      </w:r>
      <w:proofErr w:type="spellEnd"/>
      <w:r w:rsidRPr="00F25B6C">
        <w:rPr>
          <w:i/>
          <w:sz w:val="28"/>
          <w:szCs w:val="28"/>
        </w:rPr>
        <w:t xml:space="preserve"> </w:t>
      </w:r>
      <w:proofErr w:type="spellStart"/>
      <w:r w:rsidRPr="00F25B6C">
        <w:rPr>
          <w:i/>
          <w:sz w:val="28"/>
          <w:szCs w:val="28"/>
        </w:rPr>
        <w:t>Demokratske</w:t>
      </w:r>
      <w:proofErr w:type="spellEnd"/>
      <w:r w:rsidRPr="00F25B6C">
        <w:rPr>
          <w:i/>
          <w:sz w:val="28"/>
          <w:szCs w:val="28"/>
        </w:rPr>
        <w:t xml:space="preserve"> </w:t>
      </w:r>
      <w:proofErr w:type="spellStart"/>
      <w:r w:rsidRPr="00F25B6C">
        <w:rPr>
          <w:i/>
          <w:sz w:val="28"/>
          <w:szCs w:val="28"/>
        </w:rPr>
        <w:t>Akcije</w:t>
      </w:r>
      <w:proofErr w:type="spellEnd"/>
      <w:r w:rsidRPr="00F25B6C">
        <w:rPr>
          <w:sz w:val="28"/>
          <w:szCs w:val="28"/>
        </w:rPr>
        <w:t xml:space="preserve"> – </w:t>
      </w:r>
      <w:r w:rsidRPr="00F25B6C">
        <w:rPr>
          <w:i/>
          <w:sz w:val="28"/>
          <w:szCs w:val="28"/>
        </w:rPr>
        <w:t>SDA</w:t>
      </w:r>
      <w:r w:rsidRPr="00F25B6C">
        <w:rPr>
          <w:sz w:val="28"/>
          <w:szCs w:val="28"/>
        </w:rPr>
        <w:t xml:space="preserve">). The Guardian (2014) identifies SDA’s ideology as rightist: “Party of Democratic Action SDA - </w:t>
      </w:r>
      <w:proofErr w:type="spellStart"/>
      <w:r w:rsidRPr="00F25B6C">
        <w:rPr>
          <w:sz w:val="28"/>
          <w:szCs w:val="28"/>
        </w:rPr>
        <w:t>centre</w:t>
      </w:r>
      <w:proofErr w:type="spellEnd"/>
      <w:r w:rsidRPr="00F25B6C">
        <w:rPr>
          <w:sz w:val="28"/>
          <w:szCs w:val="28"/>
        </w:rPr>
        <w:t xml:space="preserve">-right” World Statesmen (2019) identifies </w:t>
      </w:r>
      <w:proofErr w:type="spellStart"/>
      <w:r w:rsidRPr="00F25B6C">
        <w:rPr>
          <w:sz w:val="28"/>
          <w:szCs w:val="28"/>
        </w:rPr>
        <w:t>Muratovic</w:t>
      </w:r>
      <w:proofErr w:type="spellEnd"/>
      <w:r w:rsidRPr="00F25B6C">
        <w:rPr>
          <w:sz w:val="28"/>
          <w:szCs w:val="28"/>
        </w:rPr>
        <w:t xml:space="preserve"> as non-party.</w:t>
      </w:r>
      <w:r w:rsidR="00AD6C1A" w:rsidRPr="00F25B6C">
        <w:rPr>
          <w:sz w:val="28"/>
          <w:szCs w:val="28"/>
        </w:rPr>
        <w:t xml:space="preserve"> In the Global Party Survey 2019, 14 experts identify the average left-right (0-10) score of the Party of Democratic Action (SDA) as 4.</w:t>
      </w:r>
      <w:r w:rsidR="000350C9" w:rsidRPr="00F25B6C">
        <w:rPr>
          <w:sz w:val="28"/>
          <w:szCs w:val="28"/>
        </w:rPr>
        <w:t xml:space="preserve"> In V-Party (2020), 1 expert identifies head of government’s party ideology as “center-right” (1.012) in 1996.</w:t>
      </w:r>
      <w:r w:rsidR="004D5D4C" w:rsidRPr="00F25B6C">
        <w:rPr>
          <w:sz w:val="28"/>
          <w:szCs w:val="28"/>
        </w:rPr>
        <w:t xml:space="preserve"> </w:t>
      </w:r>
      <w:proofErr w:type="spellStart"/>
      <w:r w:rsidR="00D32EAF" w:rsidRPr="00F25B6C">
        <w:rPr>
          <w:sz w:val="28"/>
          <w:szCs w:val="28"/>
        </w:rPr>
        <w:t>Bugajski</w:t>
      </w:r>
      <w:proofErr w:type="spellEnd"/>
      <w:r w:rsidR="004D5D4C" w:rsidRPr="00F25B6C">
        <w:rPr>
          <w:sz w:val="28"/>
          <w:szCs w:val="28"/>
        </w:rPr>
        <w:t xml:space="preserve"> (2002: 558) states, “In its program, the PDA called for economic reform with an emphasis on the denationalization of government-owned enterprises and the privatization of property. . . the party also advocated </w:t>
      </w:r>
      <w:proofErr w:type="gramStart"/>
      <w:r w:rsidR="004D5D4C" w:rsidRPr="00F25B6C">
        <w:rPr>
          <w:sz w:val="28"/>
          <w:szCs w:val="28"/>
        </w:rPr>
        <w:t>that restrictions</w:t>
      </w:r>
      <w:proofErr w:type="gramEnd"/>
      <w:r w:rsidR="004D5D4C" w:rsidRPr="00F25B6C">
        <w:rPr>
          <w:sz w:val="28"/>
          <w:szCs w:val="28"/>
        </w:rPr>
        <w:t xml:space="preserve"> on landholding by private citizens should be removed. As part of its economic liberalization program, the party stressed modern market production in agriculture as well as a reduction in budgets and personnel with respect to government offices, the police force, and the military.”</w:t>
      </w:r>
    </w:p>
    <w:p w14:paraId="00000011" w14:textId="77777777" w:rsidR="00BC393F" w:rsidRPr="00F25B6C" w:rsidRDefault="00BC393F">
      <w:pPr>
        <w:jc w:val="both"/>
        <w:rPr>
          <w:sz w:val="28"/>
          <w:szCs w:val="28"/>
        </w:rPr>
      </w:pPr>
    </w:p>
    <w:p w14:paraId="00000012" w14:textId="77777777" w:rsidR="00BC393F" w:rsidRPr="00F25B6C" w:rsidRDefault="00FA334D">
      <w:pPr>
        <w:jc w:val="both"/>
        <w:rPr>
          <w:sz w:val="28"/>
          <w:szCs w:val="28"/>
        </w:rPr>
      </w:pPr>
      <w:r w:rsidRPr="00F25B6C">
        <w:rPr>
          <w:sz w:val="28"/>
          <w:szCs w:val="28"/>
        </w:rPr>
        <w:t>Years: 1997-1999</w:t>
      </w:r>
    </w:p>
    <w:p w14:paraId="00000013" w14:textId="77777777" w:rsidR="00BC393F" w:rsidRPr="00F25B6C" w:rsidRDefault="00FA334D">
      <w:pPr>
        <w:jc w:val="both"/>
        <w:rPr>
          <w:color w:val="000000"/>
          <w:sz w:val="28"/>
          <w:szCs w:val="28"/>
        </w:rPr>
      </w:pPr>
      <w:r w:rsidRPr="00F25B6C">
        <w:rPr>
          <w:sz w:val="28"/>
          <w:szCs w:val="28"/>
        </w:rPr>
        <w:t xml:space="preserve">Head of government: </w:t>
      </w:r>
      <w:proofErr w:type="spellStart"/>
      <w:r w:rsidRPr="00F25B6C">
        <w:rPr>
          <w:color w:val="000000"/>
          <w:sz w:val="28"/>
          <w:szCs w:val="28"/>
        </w:rPr>
        <w:t>Haris</w:t>
      </w:r>
      <w:proofErr w:type="spellEnd"/>
      <w:r w:rsidRPr="00F25B6C">
        <w:rPr>
          <w:color w:val="000000"/>
          <w:sz w:val="28"/>
          <w:szCs w:val="28"/>
        </w:rPr>
        <w:t xml:space="preserve"> </w:t>
      </w:r>
      <w:proofErr w:type="spellStart"/>
      <w:r w:rsidRPr="00F25B6C">
        <w:rPr>
          <w:color w:val="000000"/>
          <w:sz w:val="28"/>
          <w:szCs w:val="28"/>
        </w:rPr>
        <w:t>Silajdzic</w:t>
      </w:r>
      <w:proofErr w:type="spellEnd"/>
    </w:p>
    <w:p w14:paraId="00000014" w14:textId="77777777" w:rsidR="00BC393F" w:rsidRPr="00F25B6C" w:rsidRDefault="00FA334D">
      <w:pPr>
        <w:jc w:val="both"/>
        <w:rPr>
          <w:sz w:val="28"/>
          <w:szCs w:val="28"/>
        </w:rPr>
      </w:pPr>
      <w:r w:rsidRPr="00F25B6C">
        <w:rPr>
          <w:sz w:val="28"/>
          <w:szCs w:val="28"/>
        </w:rPr>
        <w:t>Ideology: right</w:t>
      </w:r>
    </w:p>
    <w:p w14:paraId="00000015" w14:textId="1BE15CCF" w:rsidR="00BC393F" w:rsidRPr="00F25B6C" w:rsidRDefault="00FA334D">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176) identifies </w:t>
      </w:r>
      <w:proofErr w:type="spellStart"/>
      <w:r w:rsidRPr="00F25B6C">
        <w:rPr>
          <w:sz w:val="28"/>
          <w:szCs w:val="28"/>
        </w:rPr>
        <w:t>Silajdzic’s</w:t>
      </w:r>
      <w:proofErr w:type="spellEnd"/>
      <w:r w:rsidRPr="00F25B6C">
        <w:rPr>
          <w:sz w:val="28"/>
          <w:szCs w:val="28"/>
        </w:rPr>
        <w:t xml:space="preserve"> party as the Party for Bosnia and Herzegovina (</w:t>
      </w:r>
      <w:proofErr w:type="spellStart"/>
      <w:r w:rsidRPr="00F25B6C">
        <w:rPr>
          <w:i/>
          <w:sz w:val="28"/>
          <w:szCs w:val="28"/>
        </w:rPr>
        <w:t>Stranka</w:t>
      </w:r>
      <w:proofErr w:type="spellEnd"/>
      <w:r w:rsidRPr="00F25B6C">
        <w:rPr>
          <w:i/>
          <w:sz w:val="28"/>
          <w:szCs w:val="28"/>
        </w:rPr>
        <w:t xml:space="preserve"> za </w:t>
      </w:r>
      <w:proofErr w:type="spellStart"/>
      <w:r w:rsidRPr="00F25B6C">
        <w:rPr>
          <w:i/>
          <w:sz w:val="28"/>
          <w:szCs w:val="28"/>
        </w:rPr>
        <w:t>Bosnu</w:t>
      </w:r>
      <w:proofErr w:type="spellEnd"/>
      <w:r w:rsidRPr="00F25B6C">
        <w:rPr>
          <w:i/>
          <w:sz w:val="28"/>
          <w:szCs w:val="28"/>
        </w:rPr>
        <w:t xml:space="preserve"> </w:t>
      </w:r>
      <w:proofErr w:type="spellStart"/>
      <w:r w:rsidRPr="00F25B6C">
        <w:rPr>
          <w:i/>
          <w:sz w:val="28"/>
          <w:szCs w:val="28"/>
        </w:rPr>
        <w:t>i</w:t>
      </w:r>
      <w:proofErr w:type="spellEnd"/>
      <w:r w:rsidRPr="00F25B6C">
        <w:rPr>
          <w:i/>
          <w:sz w:val="28"/>
          <w:szCs w:val="28"/>
        </w:rPr>
        <w:t xml:space="preserve"> </w:t>
      </w:r>
      <w:proofErr w:type="spellStart"/>
      <w:r w:rsidRPr="00F25B6C">
        <w:rPr>
          <w:i/>
          <w:sz w:val="28"/>
          <w:szCs w:val="28"/>
        </w:rPr>
        <w:t>Hercegovinu</w:t>
      </w:r>
      <w:proofErr w:type="spellEnd"/>
      <w:r w:rsidRPr="00F25B6C">
        <w:rPr>
          <w:i/>
          <w:sz w:val="28"/>
          <w:szCs w:val="28"/>
        </w:rPr>
        <w:t xml:space="preserve"> </w:t>
      </w:r>
      <w:r w:rsidRPr="00F25B6C">
        <w:rPr>
          <w:sz w:val="28"/>
          <w:szCs w:val="28"/>
        </w:rPr>
        <w:t xml:space="preserve">– </w:t>
      </w:r>
      <w:proofErr w:type="spellStart"/>
      <w:r w:rsidRPr="00F25B6C">
        <w:rPr>
          <w:i/>
          <w:sz w:val="28"/>
          <w:szCs w:val="28"/>
        </w:rPr>
        <w:t>SBiH</w:t>
      </w:r>
      <w:proofErr w:type="spellEnd"/>
      <w:r w:rsidRPr="00F25B6C">
        <w:rPr>
          <w:sz w:val="28"/>
          <w:szCs w:val="28"/>
        </w:rPr>
        <w:t xml:space="preserve">). Perspective Monde (2019) identifies ideology as rightist. </w:t>
      </w:r>
      <w:proofErr w:type="spellStart"/>
      <w:r w:rsidR="00ED6BBA" w:rsidRPr="00F25B6C">
        <w:rPr>
          <w:sz w:val="28"/>
          <w:szCs w:val="28"/>
        </w:rPr>
        <w:t>Bugajski</w:t>
      </w:r>
      <w:proofErr w:type="spellEnd"/>
      <w:r w:rsidR="00ED6BBA" w:rsidRPr="00F25B6C">
        <w:rPr>
          <w:sz w:val="28"/>
          <w:szCs w:val="28"/>
        </w:rPr>
        <w:t xml:space="preserve"> (2002:</w:t>
      </w:r>
      <w:r w:rsidR="00E86FDF" w:rsidRPr="00F25B6C">
        <w:rPr>
          <w:sz w:val="28"/>
          <w:szCs w:val="28"/>
        </w:rPr>
        <w:t xml:space="preserve"> </w:t>
      </w:r>
      <w:r w:rsidR="00ED6BBA" w:rsidRPr="00F25B6C">
        <w:rPr>
          <w:sz w:val="28"/>
          <w:szCs w:val="28"/>
        </w:rPr>
        <w:t xml:space="preserve">551) states, “The Party for Bosnia-Herzegovina (PB-H) was established in April 1996 by former Bosnian Prime Minister </w:t>
      </w:r>
      <w:proofErr w:type="spellStart"/>
      <w:r w:rsidR="00ED6BBA" w:rsidRPr="00F25B6C">
        <w:rPr>
          <w:sz w:val="28"/>
          <w:szCs w:val="28"/>
        </w:rPr>
        <w:t>Haris</w:t>
      </w:r>
      <w:proofErr w:type="spellEnd"/>
      <w:r w:rsidR="00ED6BBA" w:rsidRPr="00F25B6C">
        <w:rPr>
          <w:sz w:val="28"/>
          <w:szCs w:val="28"/>
        </w:rPr>
        <w:t xml:space="preserve"> </w:t>
      </w:r>
      <w:proofErr w:type="spellStart"/>
      <w:r w:rsidR="00ED6BBA" w:rsidRPr="00F25B6C">
        <w:rPr>
          <w:sz w:val="28"/>
          <w:szCs w:val="28"/>
        </w:rPr>
        <w:t>Silajdzic</w:t>
      </w:r>
      <w:proofErr w:type="spellEnd"/>
      <w:r w:rsidR="00ED6BBA" w:rsidRPr="00F25B6C">
        <w:rPr>
          <w:sz w:val="28"/>
          <w:szCs w:val="28"/>
        </w:rPr>
        <w:t xml:space="preserve"> as a multi-ethnic organization, although it came to represent a moderate Muslim constituency. . . the PB-H became a component of the Whole and Democratic Bosnia (CWDB) (</w:t>
      </w:r>
      <w:proofErr w:type="spellStart"/>
      <w:r w:rsidR="00ED6BBA" w:rsidRPr="00F25B6C">
        <w:rPr>
          <w:i/>
          <w:iCs/>
          <w:sz w:val="28"/>
          <w:szCs w:val="28"/>
        </w:rPr>
        <w:t>Koalicija</w:t>
      </w:r>
      <w:proofErr w:type="spellEnd"/>
      <w:r w:rsidR="00ED6BBA" w:rsidRPr="00F25B6C">
        <w:rPr>
          <w:i/>
          <w:iCs/>
          <w:sz w:val="28"/>
          <w:szCs w:val="28"/>
        </w:rPr>
        <w:t xml:space="preserve"> za </w:t>
      </w:r>
      <w:proofErr w:type="spellStart"/>
      <w:r w:rsidR="00ED6BBA" w:rsidRPr="00F25B6C">
        <w:rPr>
          <w:i/>
          <w:iCs/>
          <w:sz w:val="28"/>
          <w:szCs w:val="28"/>
        </w:rPr>
        <w:t>Cijelu</w:t>
      </w:r>
      <w:proofErr w:type="spellEnd"/>
      <w:r w:rsidR="00ED6BBA" w:rsidRPr="00F25B6C">
        <w:rPr>
          <w:i/>
          <w:iCs/>
          <w:sz w:val="28"/>
          <w:szCs w:val="28"/>
        </w:rPr>
        <w:t xml:space="preserve"> I </w:t>
      </w:r>
      <w:proofErr w:type="spellStart"/>
      <w:r w:rsidR="00ED6BBA" w:rsidRPr="00F25B6C">
        <w:rPr>
          <w:i/>
          <w:iCs/>
          <w:sz w:val="28"/>
          <w:szCs w:val="28"/>
        </w:rPr>
        <w:t>Demokratsku</w:t>
      </w:r>
      <w:proofErr w:type="spellEnd"/>
      <w:r w:rsidR="00ED6BBA" w:rsidRPr="00F25B6C">
        <w:rPr>
          <w:i/>
          <w:iCs/>
          <w:sz w:val="28"/>
          <w:szCs w:val="28"/>
        </w:rPr>
        <w:t xml:space="preserve"> </w:t>
      </w:r>
      <w:proofErr w:type="spellStart"/>
      <w:r w:rsidR="00ED6BBA" w:rsidRPr="00F25B6C">
        <w:rPr>
          <w:i/>
          <w:iCs/>
          <w:sz w:val="28"/>
          <w:szCs w:val="28"/>
        </w:rPr>
        <w:t>Bosnu</w:t>
      </w:r>
      <w:proofErr w:type="spellEnd"/>
      <w:r w:rsidR="00ED6BBA" w:rsidRPr="00F25B6C">
        <w:rPr>
          <w:i/>
          <w:iCs/>
          <w:sz w:val="28"/>
          <w:szCs w:val="28"/>
        </w:rPr>
        <w:t xml:space="preserve">) </w:t>
      </w:r>
      <w:r w:rsidR="00ED6BBA" w:rsidRPr="00F25B6C">
        <w:rPr>
          <w:sz w:val="28"/>
          <w:szCs w:val="28"/>
        </w:rPr>
        <w:t xml:space="preserve">election coalition in 1996, together with the PDA and other largely Muslim </w:t>
      </w:r>
      <w:proofErr w:type="spellStart"/>
      <w:r w:rsidR="00ED6BBA" w:rsidRPr="00F25B6C">
        <w:rPr>
          <w:sz w:val="28"/>
          <w:szCs w:val="28"/>
        </w:rPr>
        <w:t>Bosniak</w:t>
      </w:r>
      <w:proofErr w:type="spellEnd"/>
      <w:r w:rsidR="00ED6BBA" w:rsidRPr="00F25B6C">
        <w:rPr>
          <w:sz w:val="28"/>
          <w:szCs w:val="28"/>
        </w:rPr>
        <w:t xml:space="preserve"> groupings.” </w:t>
      </w:r>
      <w:r w:rsidRPr="00F25B6C">
        <w:rPr>
          <w:sz w:val="28"/>
          <w:szCs w:val="28"/>
        </w:rPr>
        <w:t xml:space="preserve">World Statesmen (2019) identifies </w:t>
      </w:r>
      <w:r w:rsidR="00EB0356" w:rsidRPr="00F25B6C">
        <w:rPr>
          <w:sz w:val="28"/>
          <w:szCs w:val="28"/>
        </w:rPr>
        <w:t>his</w:t>
      </w:r>
      <w:r w:rsidRPr="00F25B6C">
        <w:rPr>
          <w:sz w:val="28"/>
          <w:szCs w:val="28"/>
        </w:rPr>
        <w:t xml:space="preserve"> party as </w:t>
      </w:r>
      <w:r w:rsidR="00582573" w:rsidRPr="00F25B6C">
        <w:rPr>
          <w:sz w:val="28"/>
          <w:szCs w:val="28"/>
        </w:rPr>
        <w:t xml:space="preserve">SDA in 1990-1996 and </w:t>
      </w:r>
      <w:r w:rsidRPr="00F25B6C">
        <w:rPr>
          <w:sz w:val="28"/>
          <w:szCs w:val="28"/>
        </w:rPr>
        <w:t>Party for Bosnia and Herzegovina (</w:t>
      </w:r>
      <w:proofErr w:type="spellStart"/>
      <w:r w:rsidRPr="00F25B6C">
        <w:rPr>
          <w:sz w:val="28"/>
          <w:szCs w:val="28"/>
        </w:rPr>
        <w:t>SBiH</w:t>
      </w:r>
      <w:proofErr w:type="spellEnd"/>
      <w:r w:rsidRPr="00F25B6C">
        <w:rPr>
          <w:sz w:val="28"/>
          <w:szCs w:val="28"/>
        </w:rPr>
        <w:t>)</w:t>
      </w:r>
      <w:r w:rsidR="00582573" w:rsidRPr="00F25B6C">
        <w:rPr>
          <w:sz w:val="28"/>
          <w:szCs w:val="28"/>
        </w:rPr>
        <w:t xml:space="preserve"> in 1997</w:t>
      </w:r>
      <w:r w:rsidRPr="00F25B6C">
        <w:rPr>
          <w:sz w:val="28"/>
          <w:szCs w:val="28"/>
        </w:rPr>
        <w:t xml:space="preserve">; it identifies the party as leftist: </w:t>
      </w:r>
      <w:sdt>
        <w:sdtPr>
          <w:rPr>
            <w:sz w:val="28"/>
            <w:szCs w:val="28"/>
          </w:rPr>
          <w:tag w:val="goog_rdk_1"/>
          <w:id w:val="1097220022"/>
        </w:sdtPr>
        <w:sdtEndPr/>
        <w:sdtContent/>
      </w:sdt>
      <w:r w:rsidRPr="00F25B6C">
        <w:rPr>
          <w:sz w:val="28"/>
          <w:szCs w:val="28"/>
        </w:rPr>
        <w:t>“social-democratic”.</w:t>
      </w:r>
      <w:r w:rsidR="00A22EF8" w:rsidRPr="00F25B6C">
        <w:rPr>
          <w:sz w:val="28"/>
          <w:szCs w:val="28"/>
        </w:rPr>
        <w:t xml:space="preserve"> </w:t>
      </w:r>
      <w:r w:rsidR="00582573" w:rsidRPr="00F25B6C">
        <w:rPr>
          <w:sz w:val="28"/>
          <w:szCs w:val="28"/>
        </w:rPr>
        <w:t xml:space="preserve">The Guardian (2014) identifies SDA’s ideology as rightist: “Party of Democratic Action SDA - </w:t>
      </w:r>
      <w:proofErr w:type="spellStart"/>
      <w:r w:rsidR="00582573" w:rsidRPr="00F25B6C">
        <w:rPr>
          <w:sz w:val="28"/>
          <w:szCs w:val="28"/>
        </w:rPr>
        <w:t>centre</w:t>
      </w:r>
      <w:proofErr w:type="spellEnd"/>
      <w:r w:rsidR="00582573" w:rsidRPr="00F25B6C">
        <w:rPr>
          <w:sz w:val="28"/>
          <w:szCs w:val="28"/>
        </w:rPr>
        <w:t xml:space="preserve">-right”. Perspective Monde (2019) identifies Terzic’s ideology as rightist. World Statesmen (2019) identifies the party as the Party of Democratic Action (SDA); it identifies the party as rightist: “center-right”. </w:t>
      </w:r>
      <w:r w:rsidR="001967E5" w:rsidRPr="00F25B6C">
        <w:rPr>
          <w:sz w:val="28"/>
          <w:szCs w:val="28"/>
        </w:rPr>
        <w:t>I</w:t>
      </w:r>
      <w:r w:rsidR="000350C9" w:rsidRPr="00F25B6C">
        <w:rPr>
          <w:sz w:val="28"/>
          <w:szCs w:val="28"/>
        </w:rPr>
        <w:t xml:space="preserve">n V-Party (2020), 1 expert </w:t>
      </w:r>
      <w:r w:rsidR="000350C9" w:rsidRPr="00F25B6C">
        <w:rPr>
          <w:sz w:val="28"/>
          <w:szCs w:val="28"/>
        </w:rPr>
        <w:lastRenderedPageBreak/>
        <w:t>identifies head of government’s party ideology as “Center” (-0.067) in 2000.</w:t>
      </w:r>
      <w:r w:rsidR="00ED64F8" w:rsidRPr="00F25B6C">
        <w:rPr>
          <w:sz w:val="28"/>
          <w:szCs w:val="28"/>
        </w:rPr>
        <w:t xml:space="preserve"> There is no cohesion information available </w:t>
      </w:r>
      <w:r w:rsidR="002E75D7" w:rsidRPr="00F25B6C">
        <w:rPr>
          <w:sz w:val="28"/>
          <w:szCs w:val="28"/>
        </w:rPr>
        <w:t>in</w:t>
      </w:r>
      <w:r w:rsidR="00ED64F8" w:rsidRPr="00F25B6C">
        <w:rPr>
          <w:sz w:val="28"/>
          <w:szCs w:val="28"/>
        </w:rPr>
        <w:t xml:space="preserve"> V-Party (2020).</w:t>
      </w:r>
      <w:r w:rsidR="00016613" w:rsidRPr="00F25B6C">
        <w:rPr>
          <w:sz w:val="28"/>
          <w:szCs w:val="28"/>
        </w:rPr>
        <w:t xml:space="preserve"> In the Global Party Survey 2019, 14 experts identify the average left-right (0-10) score of the Part of Democratic Action of Bosnia and Herzegovina (SDA) as 4.0, its left-right salience (0-10) score 4.1, and its divided-united party (1-10) score 7.6.</w:t>
      </w:r>
      <w:r w:rsidR="00ED6BBA" w:rsidRPr="00F25B6C">
        <w:rPr>
          <w:sz w:val="28"/>
          <w:szCs w:val="28"/>
        </w:rPr>
        <w:t xml:space="preserve"> </w:t>
      </w:r>
      <w:proofErr w:type="spellStart"/>
      <w:r w:rsidR="00ED6BBA" w:rsidRPr="00F25B6C">
        <w:rPr>
          <w:sz w:val="28"/>
          <w:szCs w:val="28"/>
        </w:rPr>
        <w:t>Bu</w:t>
      </w:r>
      <w:r w:rsidR="00D32EAF">
        <w:rPr>
          <w:sz w:val="28"/>
          <w:szCs w:val="28"/>
        </w:rPr>
        <w:t>ga</w:t>
      </w:r>
      <w:r w:rsidR="00ED6BBA" w:rsidRPr="00F25B6C">
        <w:rPr>
          <w:sz w:val="28"/>
          <w:szCs w:val="28"/>
        </w:rPr>
        <w:t>js</w:t>
      </w:r>
      <w:r w:rsidR="00D32EAF">
        <w:rPr>
          <w:sz w:val="28"/>
          <w:szCs w:val="28"/>
        </w:rPr>
        <w:t>k</w:t>
      </w:r>
      <w:r w:rsidR="00ED6BBA" w:rsidRPr="00F25B6C">
        <w:rPr>
          <w:sz w:val="28"/>
          <w:szCs w:val="28"/>
        </w:rPr>
        <w:t>i</w:t>
      </w:r>
      <w:proofErr w:type="spellEnd"/>
      <w:r w:rsidR="00ED6BBA" w:rsidRPr="00F25B6C">
        <w:rPr>
          <w:sz w:val="28"/>
          <w:szCs w:val="28"/>
        </w:rPr>
        <w:t xml:space="preserve"> (2002</w:t>
      </w:r>
      <w:r w:rsidR="00E86FDF" w:rsidRPr="00F25B6C">
        <w:rPr>
          <w:sz w:val="28"/>
          <w:szCs w:val="28"/>
        </w:rPr>
        <w:t>: 558</w:t>
      </w:r>
      <w:r w:rsidR="00ED6BBA" w:rsidRPr="00F25B6C">
        <w:rPr>
          <w:sz w:val="28"/>
          <w:szCs w:val="28"/>
        </w:rPr>
        <w:t xml:space="preserve">) states, “In its program, the PDA called for economic reform with an emphasis on the denationalization of government-owned enterprises and the privatization of property. . . the party also advocated </w:t>
      </w:r>
      <w:proofErr w:type="gramStart"/>
      <w:r w:rsidR="00ED6BBA" w:rsidRPr="00F25B6C">
        <w:rPr>
          <w:sz w:val="28"/>
          <w:szCs w:val="28"/>
        </w:rPr>
        <w:t>that restrictions</w:t>
      </w:r>
      <w:proofErr w:type="gramEnd"/>
      <w:r w:rsidR="00ED6BBA" w:rsidRPr="00F25B6C">
        <w:rPr>
          <w:sz w:val="28"/>
          <w:szCs w:val="28"/>
        </w:rPr>
        <w:t xml:space="preserve"> on landholding by private citizens should be removed. As part of its economic liberalization program, the party stressed modern market production in agriculture as well as a reduction in budgets and personnel with respect to government offices, the police force, and the military.”</w:t>
      </w:r>
    </w:p>
    <w:p w14:paraId="00000016" w14:textId="77777777" w:rsidR="00BC393F" w:rsidRPr="00F25B6C" w:rsidRDefault="00BC393F">
      <w:pPr>
        <w:jc w:val="both"/>
        <w:rPr>
          <w:sz w:val="28"/>
          <w:szCs w:val="28"/>
        </w:rPr>
      </w:pPr>
    </w:p>
    <w:p w14:paraId="00000017" w14:textId="77777777" w:rsidR="00BC393F" w:rsidRPr="00F25B6C" w:rsidRDefault="00FA334D">
      <w:pPr>
        <w:jc w:val="both"/>
        <w:rPr>
          <w:sz w:val="28"/>
          <w:szCs w:val="28"/>
        </w:rPr>
      </w:pPr>
      <w:r w:rsidRPr="00F25B6C">
        <w:rPr>
          <w:sz w:val="28"/>
          <w:szCs w:val="28"/>
        </w:rPr>
        <w:t>Year: 2000</w:t>
      </w:r>
    </w:p>
    <w:p w14:paraId="00000018" w14:textId="77777777" w:rsidR="00BC393F" w:rsidRPr="00F25B6C" w:rsidRDefault="00FA334D">
      <w:pPr>
        <w:jc w:val="both"/>
        <w:rPr>
          <w:sz w:val="28"/>
          <w:szCs w:val="28"/>
        </w:rPr>
      </w:pPr>
      <w:r w:rsidRPr="00F25B6C">
        <w:rPr>
          <w:sz w:val="28"/>
          <w:szCs w:val="28"/>
        </w:rPr>
        <w:t xml:space="preserve">Head of government: Martin </w:t>
      </w:r>
      <w:proofErr w:type="spellStart"/>
      <w:r w:rsidRPr="00F25B6C">
        <w:rPr>
          <w:sz w:val="28"/>
          <w:szCs w:val="28"/>
        </w:rPr>
        <w:t>Raguž</w:t>
      </w:r>
      <w:proofErr w:type="spellEnd"/>
    </w:p>
    <w:p w14:paraId="00000019" w14:textId="77777777" w:rsidR="00BC393F" w:rsidRPr="00F25B6C" w:rsidRDefault="00FA334D">
      <w:pPr>
        <w:jc w:val="both"/>
        <w:rPr>
          <w:sz w:val="28"/>
          <w:szCs w:val="28"/>
        </w:rPr>
      </w:pPr>
      <w:r w:rsidRPr="00F25B6C">
        <w:rPr>
          <w:sz w:val="28"/>
          <w:szCs w:val="28"/>
        </w:rPr>
        <w:t>Ideology: right</w:t>
      </w:r>
    </w:p>
    <w:p w14:paraId="0000001A" w14:textId="3B124157" w:rsidR="00BC393F" w:rsidRPr="00F25B6C" w:rsidRDefault="00FA334D">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167) identifies </w:t>
      </w:r>
      <w:proofErr w:type="spellStart"/>
      <w:r w:rsidRPr="00F25B6C">
        <w:rPr>
          <w:sz w:val="28"/>
          <w:szCs w:val="28"/>
        </w:rPr>
        <w:t>Raguz’s</w:t>
      </w:r>
      <w:proofErr w:type="spellEnd"/>
      <w:r w:rsidRPr="00F25B6C">
        <w:rPr>
          <w:sz w:val="28"/>
          <w:szCs w:val="28"/>
        </w:rPr>
        <w:t xml:space="preserve"> party as the Croatian Democratic Union (</w:t>
      </w:r>
      <w:r w:rsidRPr="00F25B6C">
        <w:rPr>
          <w:i/>
          <w:sz w:val="28"/>
          <w:szCs w:val="28"/>
        </w:rPr>
        <w:t xml:space="preserve">Hrvatska </w:t>
      </w:r>
      <w:proofErr w:type="spellStart"/>
      <w:r w:rsidRPr="00F25B6C">
        <w:rPr>
          <w:i/>
          <w:sz w:val="28"/>
          <w:szCs w:val="28"/>
        </w:rPr>
        <w:t>demokratska</w:t>
      </w:r>
      <w:proofErr w:type="spellEnd"/>
      <w:r w:rsidRPr="00F25B6C">
        <w:rPr>
          <w:i/>
          <w:sz w:val="28"/>
          <w:szCs w:val="28"/>
        </w:rPr>
        <w:t xml:space="preserve"> </w:t>
      </w:r>
      <w:proofErr w:type="spellStart"/>
      <w:r w:rsidRPr="00F25B6C">
        <w:rPr>
          <w:i/>
          <w:sz w:val="28"/>
          <w:szCs w:val="28"/>
        </w:rPr>
        <w:t>zajednica</w:t>
      </w:r>
      <w:proofErr w:type="spellEnd"/>
      <w:r w:rsidRPr="00F25B6C">
        <w:rPr>
          <w:sz w:val="28"/>
          <w:szCs w:val="28"/>
        </w:rPr>
        <w:t xml:space="preserve"> – </w:t>
      </w:r>
      <w:r w:rsidRPr="00F25B6C">
        <w:rPr>
          <w:i/>
          <w:sz w:val="28"/>
          <w:szCs w:val="28"/>
        </w:rPr>
        <w:t>HDZ</w:t>
      </w:r>
      <w:r w:rsidRPr="00F25B6C">
        <w:rPr>
          <w:sz w:val="28"/>
          <w:szCs w:val="28"/>
        </w:rPr>
        <w:t xml:space="preserve">). The Guardian (2014) identifies HDZ 1990’s ideology as rightist: “Croatian Democratic Union 1990 HDZ 1990 - </w:t>
      </w:r>
      <w:proofErr w:type="spellStart"/>
      <w:r w:rsidRPr="00F25B6C">
        <w:rPr>
          <w:sz w:val="28"/>
          <w:szCs w:val="28"/>
        </w:rPr>
        <w:t>centre</w:t>
      </w:r>
      <w:proofErr w:type="spellEnd"/>
      <w:r w:rsidRPr="00F25B6C">
        <w:rPr>
          <w:sz w:val="28"/>
          <w:szCs w:val="28"/>
        </w:rPr>
        <w:t>-right.” World Statesmen (2019) identifies the party as Croatian Democratic Union (HDZ-</w:t>
      </w:r>
      <w:proofErr w:type="spellStart"/>
      <w:r w:rsidRPr="00F25B6C">
        <w:rPr>
          <w:sz w:val="28"/>
          <w:szCs w:val="28"/>
        </w:rPr>
        <w:t>BiH</w:t>
      </w:r>
      <w:proofErr w:type="spellEnd"/>
      <w:proofErr w:type="gramStart"/>
      <w:r w:rsidRPr="00F25B6C">
        <w:rPr>
          <w:sz w:val="28"/>
          <w:szCs w:val="28"/>
        </w:rPr>
        <w:t>), and</w:t>
      </w:r>
      <w:proofErr w:type="gramEnd"/>
      <w:r w:rsidRPr="00F25B6C">
        <w:rPr>
          <w:sz w:val="28"/>
          <w:szCs w:val="28"/>
        </w:rPr>
        <w:t xml:space="preserve"> describes the party as “Croat conservative”.</w:t>
      </w:r>
      <w:r w:rsidR="00582573" w:rsidRPr="00F25B6C">
        <w:rPr>
          <w:sz w:val="28"/>
          <w:szCs w:val="28"/>
        </w:rPr>
        <w:t xml:space="preserve"> </w:t>
      </w:r>
      <w:proofErr w:type="spellStart"/>
      <w:r w:rsidR="00582573" w:rsidRPr="00F25B6C">
        <w:rPr>
          <w:sz w:val="28"/>
          <w:szCs w:val="28"/>
        </w:rPr>
        <w:t>Stojarova</w:t>
      </w:r>
      <w:proofErr w:type="spellEnd"/>
      <w:r w:rsidR="00582573" w:rsidRPr="00F25B6C">
        <w:rPr>
          <w:sz w:val="28"/>
          <w:szCs w:val="28"/>
        </w:rPr>
        <w:t xml:space="preserve"> and Emerson (2013: 97) write that “[HDZ] presents itself as a national, social and Christian democratic party”.</w:t>
      </w:r>
      <w:r w:rsidR="000350C9" w:rsidRPr="00F25B6C">
        <w:rPr>
          <w:sz w:val="28"/>
          <w:szCs w:val="28"/>
        </w:rPr>
        <w:t xml:space="preserve"> In V-Party (2020), 1 expert identifies head of government’s party ideology as “Center-right” (1.018) in 2000.</w:t>
      </w:r>
    </w:p>
    <w:p w14:paraId="0000001B" w14:textId="77777777" w:rsidR="00BC393F" w:rsidRPr="00F25B6C" w:rsidRDefault="00BC393F">
      <w:pPr>
        <w:jc w:val="both"/>
        <w:rPr>
          <w:sz w:val="28"/>
          <w:szCs w:val="28"/>
        </w:rPr>
      </w:pPr>
    </w:p>
    <w:p w14:paraId="0000001C" w14:textId="77777777" w:rsidR="00BC393F" w:rsidRPr="00F25B6C" w:rsidRDefault="00FA334D">
      <w:pPr>
        <w:jc w:val="both"/>
        <w:rPr>
          <w:sz w:val="28"/>
          <w:szCs w:val="28"/>
        </w:rPr>
      </w:pPr>
      <w:r w:rsidRPr="00F25B6C">
        <w:rPr>
          <w:sz w:val="28"/>
          <w:szCs w:val="28"/>
        </w:rPr>
        <w:t>Year: 2001</w:t>
      </w:r>
    </w:p>
    <w:p w14:paraId="0000001D"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 xml:space="preserve">Zlatko </w:t>
      </w:r>
      <w:proofErr w:type="spellStart"/>
      <w:r w:rsidRPr="00F25B6C">
        <w:rPr>
          <w:color w:val="000000"/>
          <w:sz w:val="28"/>
          <w:szCs w:val="28"/>
        </w:rPr>
        <w:t>Lagumdžic</w:t>
      </w:r>
      <w:proofErr w:type="spellEnd"/>
    </w:p>
    <w:p w14:paraId="0000001E" w14:textId="77777777" w:rsidR="00BC393F" w:rsidRPr="00F25B6C" w:rsidRDefault="00FA334D">
      <w:pPr>
        <w:jc w:val="both"/>
        <w:rPr>
          <w:sz w:val="28"/>
          <w:szCs w:val="28"/>
        </w:rPr>
      </w:pPr>
      <w:r w:rsidRPr="00F25B6C">
        <w:rPr>
          <w:sz w:val="28"/>
          <w:szCs w:val="28"/>
        </w:rPr>
        <w:t>Ideology: left</w:t>
      </w:r>
    </w:p>
    <w:p w14:paraId="00000020" w14:textId="6AE7D7B9" w:rsidR="00BC393F" w:rsidRPr="00F25B6C" w:rsidRDefault="00FA334D" w:rsidP="002C45FE">
      <w:pPr>
        <w:widowControl w:val="0"/>
        <w:autoSpaceDE w:val="0"/>
        <w:autoSpaceDN w:val="0"/>
        <w:adjustRightInd w:val="0"/>
        <w:spacing w:after="240" w:line="300" w:lineRule="atLeast"/>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167) identifies </w:t>
      </w:r>
      <w:proofErr w:type="spellStart"/>
      <w:r w:rsidRPr="00F25B6C">
        <w:rPr>
          <w:sz w:val="28"/>
          <w:szCs w:val="28"/>
        </w:rPr>
        <w:t>Lagumdzic’s</w:t>
      </w:r>
      <w:proofErr w:type="spellEnd"/>
      <w:r w:rsidRPr="00F25B6C">
        <w:rPr>
          <w:sz w:val="28"/>
          <w:szCs w:val="28"/>
        </w:rPr>
        <w:t xml:space="preserve"> party as the Social Democratic Party of Bosnia and Herzegovina (</w:t>
      </w:r>
      <w:proofErr w:type="spellStart"/>
      <w:r w:rsidRPr="00F25B6C">
        <w:rPr>
          <w:i/>
          <w:sz w:val="28"/>
          <w:szCs w:val="28"/>
        </w:rPr>
        <w:t>Socijaldemokratska</w:t>
      </w:r>
      <w:proofErr w:type="spellEnd"/>
      <w:r w:rsidRPr="00F25B6C">
        <w:rPr>
          <w:i/>
          <w:sz w:val="28"/>
          <w:szCs w:val="28"/>
        </w:rPr>
        <w:t xml:space="preserve"> </w:t>
      </w:r>
      <w:proofErr w:type="spellStart"/>
      <w:r w:rsidRPr="00F25B6C">
        <w:rPr>
          <w:i/>
          <w:sz w:val="28"/>
          <w:szCs w:val="28"/>
        </w:rPr>
        <w:t>Partija</w:t>
      </w:r>
      <w:proofErr w:type="spellEnd"/>
      <w:r w:rsidRPr="00F25B6C">
        <w:rPr>
          <w:i/>
          <w:sz w:val="28"/>
          <w:szCs w:val="28"/>
        </w:rPr>
        <w:t xml:space="preserve"> </w:t>
      </w:r>
      <w:proofErr w:type="spellStart"/>
      <w:r w:rsidRPr="00F25B6C">
        <w:rPr>
          <w:i/>
          <w:sz w:val="28"/>
          <w:szCs w:val="28"/>
        </w:rPr>
        <w:t>Bosne</w:t>
      </w:r>
      <w:proofErr w:type="spellEnd"/>
      <w:r w:rsidRPr="00F25B6C">
        <w:rPr>
          <w:i/>
          <w:sz w:val="28"/>
          <w:szCs w:val="28"/>
        </w:rPr>
        <w:t xml:space="preserve"> </w:t>
      </w:r>
      <w:proofErr w:type="spellStart"/>
      <w:r w:rsidRPr="00F25B6C">
        <w:rPr>
          <w:i/>
          <w:sz w:val="28"/>
          <w:szCs w:val="28"/>
        </w:rPr>
        <w:t>i</w:t>
      </w:r>
      <w:proofErr w:type="spellEnd"/>
      <w:r w:rsidRPr="00F25B6C">
        <w:rPr>
          <w:i/>
          <w:sz w:val="28"/>
          <w:szCs w:val="28"/>
        </w:rPr>
        <w:t xml:space="preserve"> Hercegovina – SDP</w:t>
      </w:r>
      <w:r w:rsidRPr="00F25B6C">
        <w:rPr>
          <w:sz w:val="28"/>
          <w:szCs w:val="28"/>
        </w:rPr>
        <w:t>). DPI identifies SDP’s ideology as leftist. Political Handbook (2005-2006: 138) elaborates, writing that “The multiethnic SDP was formed in February 1999 as a merger of the Democratic Party of Socialists (</w:t>
      </w:r>
      <w:proofErr w:type="spellStart"/>
      <w:r w:rsidRPr="00F25B6C">
        <w:rPr>
          <w:i/>
          <w:sz w:val="28"/>
          <w:szCs w:val="28"/>
        </w:rPr>
        <w:t>Demokratska</w:t>
      </w:r>
      <w:proofErr w:type="spellEnd"/>
      <w:r w:rsidRPr="00F25B6C">
        <w:rPr>
          <w:i/>
          <w:sz w:val="28"/>
          <w:szCs w:val="28"/>
        </w:rPr>
        <w:t xml:space="preserve"> </w:t>
      </w:r>
      <w:proofErr w:type="spellStart"/>
      <w:r w:rsidRPr="00F25B6C">
        <w:rPr>
          <w:i/>
          <w:sz w:val="28"/>
          <w:szCs w:val="28"/>
        </w:rPr>
        <w:t>Stranka</w:t>
      </w:r>
      <w:proofErr w:type="spellEnd"/>
      <w:r w:rsidRPr="00F25B6C">
        <w:rPr>
          <w:i/>
          <w:sz w:val="28"/>
          <w:szCs w:val="28"/>
        </w:rPr>
        <w:t xml:space="preserve"> </w:t>
      </w:r>
      <w:proofErr w:type="spellStart"/>
      <w:r w:rsidRPr="00F25B6C">
        <w:rPr>
          <w:i/>
          <w:sz w:val="28"/>
          <w:szCs w:val="28"/>
        </w:rPr>
        <w:t>Socijalista</w:t>
      </w:r>
      <w:proofErr w:type="spellEnd"/>
      <w:r w:rsidRPr="00F25B6C">
        <w:rPr>
          <w:sz w:val="28"/>
          <w:szCs w:val="28"/>
        </w:rPr>
        <w:t>—DSS) and the Social Democrats of Bosnia and Herzegovina (</w:t>
      </w:r>
      <w:proofErr w:type="spellStart"/>
      <w:r w:rsidRPr="00F25B6C">
        <w:rPr>
          <w:i/>
          <w:sz w:val="28"/>
          <w:szCs w:val="28"/>
        </w:rPr>
        <w:t>Socijaldemokrati</w:t>
      </w:r>
      <w:proofErr w:type="spellEnd"/>
      <w:r w:rsidRPr="00F25B6C">
        <w:rPr>
          <w:i/>
          <w:sz w:val="28"/>
          <w:szCs w:val="28"/>
        </w:rPr>
        <w:t xml:space="preserve"> </w:t>
      </w:r>
      <w:proofErr w:type="spellStart"/>
      <w:r w:rsidRPr="00F25B6C">
        <w:rPr>
          <w:i/>
          <w:sz w:val="28"/>
          <w:szCs w:val="28"/>
        </w:rPr>
        <w:t>Bosne</w:t>
      </w:r>
      <w:proofErr w:type="spellEnd"/>
      <w:r w:rsidRPr="00F25B6C">
        <w:rPr>
          <w:i/>
          <w:sz w:val="28"/>
          <w:szCs w:val="28"/>
        </w:rPr>
        <w:t xml:space="preserve"> </w:t>
      </w:r>
      <w:proofErr w:type="spellStart"/>
      <w:r w:rsidRPr="00F25B6C">
        <w:rPr>
          <w:i/>
          <w:sz w:val="28"/>
          <w:szCs w:val="28"/>
        </w:rPr>
        <w:t>i</w:t>
      </w:r>
      <w:proofErr w:type="spellEnd"/>
      <w:r w:rsidRPr="00F25B6C">
        <w:rPr>
          <w:i/>
          <w:sz w:val="28"/>
          <w:szCs w:val="28"/>
        </w:rPr>
        <w:t xml:space="preserve"> </w:t>
      </w:r>
      <w:proofErr w:type="spellStart"/>
      <w:r w:rsidRPr="00F25B6C">
        <w:rPr>
          <w:i/>
          <w:sz w:val="28"/>
          <w:szCs w:val="28"/>
        </w:rPr>
        <w:t>Hercegovine</w:t>
      </w:r>
      <w:proofErr w:type="spellEnd"/>
      <w:r w:rsidRPr="00F25B6C">
        <w:rPr>
          <w:sz w:val="28"/>
          <w:szCs w:val="28"/>
        </w:rPr>
        <w:t xml:space="preserve">). The two had reportedly been pressured by social democratic parties in Western European countries to coalesce in order to better oppose the nationalist parties dominating affairs in Bosnia and Herzegovina”. Perspective Monde (2019) identifies </w:t>
      </w:r>
      <w:proofErr w:type="spellStart"/>
      <w:r w:rsidRPr="00F25B6C">
        <w:rPr>
          <w:sz w:val="28"/>
          <w:szCs w:val="28"/>
        </w:rPr>
        <w:t>Lagumdzic’s</w:t>
      </w:r>
      <w:proofErr w:type="spellEnd"/>
      <w:r w:rsidRPr="00F25B6C">
        <w:rPr>
          <w:sz w:val="28"/>
          <w:szCs w:val="28"/>
        </w:rPr>
        <w:t xml:space="preserve"> ideology as leftist. World Statesmen (2019) identifies the party as the </w:t>
      </w:r>
      <w:r w:rsidRPr="00F25B6C">
        <w:rPr>
          <w:sz w:val="28"/>
          <w:szCs w:val="28"/>
        </w:rPr>
        <w:lastRenderedPageBreak/>
        <w:t>Social Democratic Party of Bosnia and Herzegovina (SDP); it identifies the party as leftist: “social-democratic, center-left”.</w:t>
      </w:r>
      <w:r w:rsidR="00AD6C1A" w:rsidRPr="00F25B6C">
        <w:rPr>
          <w:sz w:val="28"/>
          <w:szCs w:val="28"/>
        </w:rPr>
        <w:t xml:space="preserve"> In the Global Party Survey 2019, 14 experts identify the average left-right (0-10) score of the Social Democratic Party of Bosnia and Herzegovina (SDP) as 2.1.</w:t>
      </w:r>
      <w:r w:rsidR="00AA1441" w:rsidRPr="00F25B6C">
        <w:rPr>
          <w:sz w:val="28"/>
          <w:szCs w:val="28"/>
        </w:rPr>
        <w:t xml:space="preserve"> </w:t>
      </w:r>
      <w:proofErr w:type="spellStart"/>
      <w:r w:rsidR="00AA1441" w:rsidRPr="00F25B6C">
        <w:rPr>
          <w:sz w:val="28"/>
          <w:szCs w:val="28"/>
        </w:rPr>
        <w:t>Stojarova</w:t>
      </w:r>
      <w:proofErr w:type="spellEnd"/>
      <w:r w:rsidR="00AA1441" w:rsidRPr="00F25B6C">
        <w:rPr>
          <w:sz w:val="28"/>
          <w:szCs w:val="28"/>
        </w:rPr>
        <w:t xml:space="preserve"> and Emerson (2013</w:t>
      </w:r>
      <w:r w:rsidR="00CB5AAE" w:rsidRPr="00F25B6C">
        <w:rPr>
          <w:sz w:val="28"/>
          <w:szCs w:val="28"/>
        </w:rPr>
        <w:t>: 91</w:t>
      </w:r>
      <w:r w:rsidR="00AA1441" w:rsidRPr="00F25B6C">
        <w:rPr>
          <w:sz w:val="28"/>
          <w:szCs w:val="28"/>
        </w:rPr>
        <w:t>) identify SDP as leftist, writing that “the SDP</w:t>
      </w:r>
      <w:r w:rsidR="001409B3" w:rsidRPr="00F25B6C">
        <w:rPr>
          <w:sz w:val="28"/>
          <w:szCs w:val="28"/>
        </w:rPr>
        <w:t xml:space="preserve"> makes an effort to appear as a modern left-wing social democratic party with a multi-ethnic character”.</w:t>
      </w:r>
      <w:r w:rsidR="002C45FE" w:rsidRPr="00F25B6C">
        <w:rPr>
          <w:sz w:val="28"/>
          <w:szCs w:val="28"/>
        </w:rPr>
        <w:t xml:space="preserve"> Markovich &amp; </w:t>
      </w:r>
      <w:proofErr w:type="spellStart"/>
      <w:r w:rsidR="002C45FE" w:rsidRPr="00F25B6C">
        <w:rPr>
          <w:sz w:val="28"/>
          <w:szCs w:val="28"/>
        </w:rPr>
        <w:t>Tzifakis</w:t>
      </w:r>
      <w:proofErr w:type="spellEnd"/>
      <w:r w:rsidR="002C45FE" w:rsidRPr="00F25B6C">
        <w:rPr>
          <w:sz w:val="28"/>
          <w:szCs w:val="28"/>
        </w:rPr>
        <w:t xml:space="preserve"> (2006: 157) identify SDP as leftist, writing that “SNSD is a moderate social-democratic party that is ideologically close to the SDP</w:t>
      </w:r>
      <w:r w:rsidR="000350C9" w:rsidRPr="00F25B6C">
        <w:rPr>
          <w:sz w:val="28"/>
          <w:szCs w:val="28"/>
        </w:rPr>
        <w:t>.</w:t>
      </w:r>
      <w:r w:rsidR="002C45FE" w:rsidRPr="00F25B6C">
        <w:rPr>
          <w:sz w:val="28"/>
          <w:szCs w:val="28"/>
        </w:rPr>
        <w:t>”</w:t>
      </w:r>
      <w:r w:rsidR="000350C9" w:rsidRPr="00F25B6C">
        <w:rPr>
          <w:sz w:val="28"/>
          <w:szCs w:val="28"/>
        </w:rPr>
        <w:t xml:space="preserve"> In V-Party (2020), 1 expert identifies head of government’s party ideology as “Center-right” (1.058) in 2000. </w:t>
      </w:r>
      <w:r w:rsidR="002A2E79" w:rsidRPr="00F25B6C">
        <w:rPr>
          <w:sz w:val="28"/>
          <w:szCs w:val="28"/>
        </w:rPr>
        <w:t xml:space="preserve"> The SDP </w:t>
      </w:r>
      <w:proofErr w:type="spellStart"/>
      <w:r w:rsidR="002A2E79" w:rsidRPr="00F25B6C">
        <w:rPr>
          <w:sz w:val="28"/>
          <w:szCs w:val="28"/>
        </w:rPr>
        <w:t>BiH</w:t>
      </w:r>
      <w:proofErr w:type="spellEnd"/>
      <w:r w:rsidR="002A2E79" w:rsidRPr="00F25B6C">
        <w:rPr>
          <w:sz w:val="28"/>
          <w:szCs w:val="28"/>
        </w:rPr>
        <w:t xml:space="preserve"> official party platform (2021) states, “</w:t>
      </w:r>
      <w:r w:rsidR="002A2E79" w:rsidRPr="00F25B6C">
        <w:rPr>
          <w:rStyle w:val="Emphasis"/>
          <w:color w:val="000000" w:themeColor="text1"/>
          <w:sz w:val="28"/>
          <w:szCs w:val="28"/>
          <w:shd w:val="clear" w:color="auto" w:fill="FFFFFF"/>
        </w:rPr>
        <w:t xml:space="preserve">SDP </w:t>
      </w:r>
      <w:proofErr w:type="spellStart"/>
      <w:r w:rsidR="002A2E79" w:rsidRPr="00F25B6C">
        <w:rPr>
          <w:rStyle w:val="Emphasis"/>
          <w:color w:val="000000" w:themeColor="text1"/>
          <w:sz w:val="28"/>
          <w:szCs w:val="28"/>
          <w:shd w:val="clear" w:color="auto" w:fill="FFFFFF"/>
        </w:rPr>
        <w:t>BiH</w:t>
      </w:r>
      <w:proofErr w:type="spellEnd"/>
      <w:r w:rsidR="002A2E79" w:rsidRPr="00F25B6C">
        <w:rPr>
          <w:rStyle w:val="Emphasis"/>
          <w:color w:val="000000" w:themeColor="text1"/>
          <w:sz w:val="28"/>
          <w:szCs w:val="28"/>
          <w:shd w:val="clear" w:color="auto" w:fill="FFFFFF"/>
        </w:rPr>
        <w:t xml:space="preserve"> is a modern political organization of left political orientation, party of labor and creativity, party of workers and labor-dependent population. . . </w:t>
      </w:r>
      <w:r w:rsidR="002A2E79" w:rsidRPr="00F25B6C">
        <w:rPr>
          <w:color w:val="000000" w:themeColor="text1"/>
          <w:sz w:val="28"/>
          <w:szCs w:val="28"/>
          <w:shd w:val="clear" w:color="auto" w:fill="FFFFFF"/>
        </w:rPr>
        <w:t xml:space="preserve">The SDP </w:t>
      </w:r>
      <w:proofErr w:type="spellStart"/>
      <w:r w:rsidR="002A2E79" w:rsidRPr="00F25B6C">
        <w:rPr>
          <w:color w:val="000000" w:themeColor="text1"/>
          <w:sz w:val="28"/>
          <w:szCs w:val="28"/>
          <w:shd w:val="clear" w:color="auto" w:fill="FFFFFF"/>
        </w:rPr>
        <w:t>BiH</w:t>
      </w:r>
      <w:proofErr w:type="spellEnd"/>
      <w:r w:rsidR="002A2E79" w:rsidRPr="00F25B6C">
        <w:rPr>
          <w:color w:val="000000" w:themeColor="text1"/>
          <w:sz w:val="28"/>
          <w:szCs w:val="28"/>
          <w:shd w:val="clear" w:color="auto" w:fill="FFFFFF"/>
        </w:rPr>
        <w:t xml:space="preserve"> supports the development of private entrepreneurship and rejects the ultra-left dogma of private property. Private initiative, in addition to adequate tax and financial policy and social functions of the state, is a necessary and rational form of development of the material basis of Bosnian society. In its political mission in the context of social democracy, the SDP </w:t>
      </w:r>
      <w:proofErr w:type="spellStart"/>
      <w:r w:rsidR="002A2E79" w:rsidRPr="00F25B6C">
        <w:rPr>
          <w:color w:val="000000" w:themeColor="text1"/>
          <w:sz w:val="28"/>
          <w:szCs w:val="28"/>
          <w:shd w:val="clear" w:color="auto" w:fill="FFFFFF"/>
        </w:rPr>
        <w:t>BiH</w:t>
      </w:r>
      <w:proofErr w:type="spellEnd"/>
      <w:r w:rsidR="002A2E79" w:rsidRPr="00F25B6C">
        <w:rPr>
          <w:color w:val="000000" w:themeColor="text1"/>
          <w:sz w:val="28"/>
          <w:szCs w:val="28"/>
          <w:shd w:val="clear" w:color="auto" w:fill="FFFFFF"/>
        </w:rPr>
        <w:t xml:space="preserve"> will wholeheartedly strive to articulate, adequately and consistently express the interests of trade unions, expressed in their demands for economic democracy and social justice. . . Establishing democratic socialism, the backbone of which is the emancipation of man from all forms of political and economic subordination and alienation, and creating the conditions for the ideal of freedom, equality, democracy and solidarity to be the basis of the entire organization of Bosnia and Herzegovina and its members. a life worthy of man.”</w:t>
      </w:r>
    </w:p>
    <w:p w14:paraId="00000021" w14:textId="77777777" w:rsidR="00BC393F" w:rsidRPr="00F25B6C" w:rsidRDefault="00FA334D">
      <w:pPr>
        <w:jc w:val="both"/>
        <w:rPr>
          <w:sz w:val="28"/>
          <w:szCs w:val="28"/>
        </w:rPr>
      </w:pPr>
      <w:r w:rsidRPr="00F25B6C">
        <w:rPr>
          <w:sz w:val="28"/>
          <w:szCs w:val="28"/>
        </w:rPr>
        <w:t>Years: 2002-2006</w:t>
      </w:r>
    </w:p>
    <w:p w14:paraId="00000022"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Adnan Terzic</w:t>
      </w:r>
    </w:p>
    <w:p w14:paraId="00000023" w14:textId="77777777" w:rsidR="00BC393F" w:rsidRPr="00F25B6C" w:rsidRDefault="00FA334D">
      <w:pPr>
        <w:jc w:val="both"/>
        <w:rPr>
          <w:sz w:val="28"/>
          <w:szCs w:val="28"/>
        </w:rPr>
      </w:pPr>
      <w:r w:rsidRPr="00F25B6C">
        <w:rPr>
          <w:sz w:val="28"/>
          <w:szCs w:val="28"/>
        </w:rPr>
        <w:t>Ideology: right</w:t>
      </w:r>
    </w:p>
    <w:p w14:paraId="09BF306E" w14:textId="3DBE31D0" w:rsidR="004D5D4C" w:rsidRPr="00F25B6C" w:rsidRDefault="00FA334D" w:rsidP="004D5D4C">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167) identifies Terzic’s party as the Party of Democratic Action (</w:t>
      </w:r>
      <w:proofErr w:type="spellStart"/>
      <w:r w:rsidRPr="00F25B6C">
        <w:rPr>
          <w:i/>
          <w:sz w:val="28"/>
          <w:szCs w:val="28"/>
        </w:rPr>
        <w:t>Stranka</w:t>
      </w:r>
      <w:proofErr w:type="spellEnd"/>
      <w:r w:rsidRPr="00F25B6C">
        <w:rPr>
          <w:i/>
          <w:sz w:val="28"/>
          <w:szCs w:val="28"/>
        </w:rPr>
        <w:t xml:space="preserve"> </w:t>
      </w:r>
      <w:proofErr w:type="spellStart"/>
      <w:r w:rsidRPr="00F25B6C">
        <w:rPr>
          <w:i/>
          <w:sz w:val="28"/>
          <w:szCs w:val="28"/>
        </w:rPr>
        <w:t>Demokratske</w:t>
      </w:r>
      <w:proofErr w:type="spellEnd"/>
      <w:r w:rsidRPr="00F25B6C">
        <w:rPr>
          <w:i/>
          <w:sz w:val="28"/>
          <w:szCs w:val="28"/>
        </w:rPr>
        <w:t xml:space="preserve"> </w:t>
      </w:r>
      <w:proofErr w:type="spellStart"/>
      <w:r w:rsidRPr="00F25B6C">
        <w:rPr>
          <w:i/>
          <w:sz w:val="28"/>
          <w:szCs w:val="28"/>
        </w:rPr>
        <w:t>Akcije</w:t>
      </w:r>
      <w:proofErr w:type="spellEnd"/>
      <w:r w:rsidRPr="00F25B6C">
        <w:rPr>
          <w:sz w:val="28"/>
          <w:szCs w:val="28"/>
        </w:rPr>
        <w:t xml:space="preserve"> – </w:t>
      </w:r>
      <w:r w:rsidRPr="00F25B6C">
        <w:rPr>
          <w:i/>
          <w:sz w:val="28"/>
          <w:szCs w:val="28"/>
        </w:rPr>
        <w:t>SDA)</w:t>
      </w:r>
      <w:r w:rsidRPr="00F25B6C">
        <w:rPr>
          <w:sz w:val="28"/>
          <w:szCs w:val="28"/>
        </w:rPr>
        <w:t xml:space="preserve">. The Guardian (2014) identifies SDA’s ideology as rightist: “Party of Democratic Action SDA - </w:t>
      </w:r>
      <w:proofErr w:type="spellStart"/>
      <w:r w:rsidRPr="00F25B6C">
        <w:rPr>
          <w:sz w:val="28"/>
          <w:szCs w:val="28"/>
        </w:rPr>
        <w:t>centre</w:t>
      </w:r>
      <w:proofErr w:type="spellEnd"/>
      <w:r w:rsidRPr="00F25B6C">
        <w:rPr>
          <w:sz w:val="28"/>
          <w:szCs w:val="28"/>
        </w:rPr>
        <w:t>-right”. Perspective Monde (2019) identifies Terzic’s ideology as rightist. World Statesmen (2019) identifies the party as the Party of Democratic Action (SDA); it identifies the party as rightist: “center-right”.</w:t>
      </w:r>
      <w:r w:rsidR="008D40BB" w:rsidRPr="00F25B6C">
        <w:rPr>
          <w:sz w:val="28"/>
          <w:szCs w:val="28"/>
        </w:rPr>
        <w:t xml:space="preserve"> In the Global Party Survey 2019, 14 experts identify the average left-right (0-10) score of the Party of Democratic Action (SDA) as 4.</w:t>
      </w:r>
      <w:r w:rsidR="000350C9" w:rsidRPr="00F25B6C">
        <w:rPr>
          <w:sz w:val="28"/>
          <w:szCs w:val="28"/>
        </w:rPr>
        <w:t xml:space="preserve"> </w:t>
      </w:r>
      <w:r w:rsidR="002E260D" w:rsidRPr="00F25B6C">
        <w:rPr>
          <w:sz w:val="28"/>
          <w:szCs w:val="28"/>
        </w:rPr>
        <w:t>In V-Party (2020), 1 expert identifies head of government’s party ideology as “center-right” (1.042) in 2002.</w:t>
      </w:r>
      <w:r w:rsidR="004D5D4C" w:rsidRPr="00F25B6C">
        <w:rPr>
          <w:sz w:val="28"/>
          <w:szCs w:val="28"/>
        </w:rPr>
        <w:t xml:space="preserve"> </w:t>
      </w:r>
      <w:proofErr w:type="spellStart"/>
      <w:r w:rsidR="00D32EAF" w:rsidRPr="00F25B6C">
        <w:rPr>
          <w:sz w:val="28"/>
          <w:szCs w:val="28"/>
        </w:rPr>
        <w:t>Bugajski</w:t>
      </w:r>
      <w:proofErr w:type="spellEnd"/>
      <w:r w:rsidR="00D32EAF" w:rsidRPr="00F25B6C">
        <w:rPr>
          <w:sz w:val="28"/>
          <w:szCs w:val="28"/>
        </w:rPr>
        <w:t xml:space="preserve"> </w:t>
      </w:r>
      <w:r w:rsidR="004D5D4C" w:rsidRPr="00F25B6C">
        <w:rPr>
          <w:sz w:val="28"/>
          <w:szCs w:val="28"/>
        </w:rPr>
        <w:t xml:space="preserve">(2002: 558) states, “In its program, the PDA called for economic reform with an emphasis on the denationalization of government-owned enterprises and the privatization of property. . . the party also advocated </w:t>
      </w:r>
      <w:proofErr w:type="gramStart"/>
      <w:r w:rsidR="004D5D4C" w:rsidRPr="00F25B6C">
        <w:rPr>
          <w:sz w:val="28"/>
          <w:szCs w:val="28"/>
        </w:rPr>
        <w:t>that restrictions</w:t>
      </w:r>
      <w:proofErr w:type="gramEnd"/>
      <w:r w:rsidR="004D5D4C" w:rsidRPr="00F25B6C">
        <w:rPr>
          <w:sz w:val="28"/>
          <w:szCs w:val="28"/>
        </w:rPr>
        <w:t xml:space="preserve"> on landholding by private </w:t>
      </w:r>
      <w:r w:rsidR="004D5D4C" w:rsidRPr="00F25B6C">
        <w:rPr>
          <w:sz w:val="28"/>
          <w:szCs w:val="28"/>
        </w:rPr>
        <w:lastRenderedPageBreak/>
        <w:t>citizens should be removed. As part of its economic liberalization program, the party stressed modern market production in agriculture as well as a reduction in budgets and personnel with respect to government offices, the police force, and the military.”</w:t>
      </w:r>
    </w:p>
    <w:p w14:paraId="00000025" w14:textId="77777777" w:rsidR="00BC393F" w:rsidRPr="00F25B6C" w:rsidRDefault="00BC393F">
      <w:pPr>
        <w:jc w:val="both"/>
        <w:rPr>
          <w:sz w:val="28"/>
          <w:szCs w:val="28"/>
        </w:rPr>
      </w:pPr>
    </w:p>
    <w:p w14:paraId="00000026" w14:textId="77777777" w:rsidR="00BC393F" w:rsidRPr="00F25B6C" w:rsidRDefault="00FA334D">
      <w:pPr>
        <w:jc w:val="both"/>
        <w:rPr>
          <w:sz w:val="28"/>
          <w:szCs w:val="28"/>
        </w:rPr>
      </w:pPr>
      <w:r w:rsidRPr="00F25B6C">
        <w:rPr>
          <w:sz w:val="28"/>
          <w:szCs w:val="28"/>
        </w:rPr>
        <w:t>Years: 2007-2011</w:t>
      </w:r>
    </w:p>
    <w:p w14:paraId="00000027"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 xml:space="preserve">Nikola </w:t>
      </w:r>
      <w:proofErr w:type="spellStart"/>
      <w:r w:rsidRPr="00F25B6C">
        <w:rPr>
          <w:color w:val="000000"/>
          <w:sz w:val="28"/>
          <w:szCs w:val="28"/>
        </w:rPr>
        <w:t>Špirić</w:t>
      </w:r>
      <w:proofErr w:type="spellEnd"/>
    </w:p>
    <w:p w14:paraId="00000028" w14:textId="77777777" w:rsidR="00BC393F" w:rsidRPr="00F25B6C" w:rsidRDefault="00FA334D">
      <w:pPr>
        <w:jc w:val="both"/>
        <w:rPr>
          <w:sz w:val="28"/>
          <w:szCs w:val="28"/>
        </w:rPr>
      </w:pPr>
      <w:r w:rsidRPr="00F25B6C">
        <w:rPr>
          <w:sz w:val="28"/>
          <w:szCs w:val="28"/>
        </w:rPr>
        <w:t>Ideology: leftist</w:t>
      </w:r>
    </w:p>
    <w:p w14:paraId="0000002A" w14:textId="0B4222E7" w:rsidR="00BC393F" w:rsidRPr="00F25B6C" w:rsidRDefault="00FA334D" w:rsidP="00016613">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168) identifies </w:t>
      </w:r>
      <w:proofErr w:type="spellStart"/>
      <w:r w:rsidRPr="00F25B6C">
        <w:rPr>
          <w:sz w:val="28"/>
          <w:szCs w:val="28"/>
        </w:rPr>
        <w:t>Spiric’s</w:t>
      </w:r>
      <w:proofErr w:type="spellEnd"/>
      <w:r w:rsidRPr="00F25B6C">
        <w:rPr>
          <w:sz w:val="28"/>
          <w:szCs w:val="28"/>
        </w:rPr>
        <w:t xml:space="preserve"> party as the Alliance of Independent Social Democrats (</w:t>
      </w:r>
      <w:proofErr w:type="spellStart"/>
      <w:r w:rsidRPr="00F25B6C">
        <w:rPr>
          <w:i/>
          <w:sz w:val="28"/>
          <w:szCs w:val="28"/>
        </w:rPr>
        <w:t>Savez</w:t>
      </w:r>
      <w:proofErr w:type="spellEnd"/>
      <w:r w:rsidRPr="00F25B6C">
        <w:rPr>
          <w:i/>
          <w:sz w:val="28"/>
          <w:szCs w:val="28"/>
        </w:rPr>
        <w:t xml:space="preserve"> </w:t>
      </w:r>
      <w:proofErr w:type="spellStart"/>
      <w:r w:rsidRPr="00F25B6C">
        <w:rPr>
          <w:i/>
          <w:sz w:val="28"/>
          <w:szCs w:val="28"/>
        </w:rPr>
        <w:t>Nezavisnih</w:t>
      </w:r>
      <w:proofErr w:type="spellEnd"/>
      <w:r w:rsidRPr="00F25B6C">
        <w:rPr>
          <w:i/>
          <w:sz w:val="28"/>
          <w:szCs w:val="28"/>
        </w:rPr>
        <w:t xml:space="preserve"> </w:t>
      </w:r>
      <w:proofErr w:type="spellStart"/>
      <w:r w:rsidRPr="00F25B6C">
        <w:rPr>
          <w:i/>
          <w:sz w:val="28"/>
          <w:szCs w:val="28"/>
        </w:rPr>
        <w:t>Socijaldemokrata</w:t>
      </w:r>
      <w:proofErr w:type="spellEnd"/>
      <w:r w:rsidRPr="00F25B6C">
        <w:rPr>
          <w:sz w:val="28"/>
          <w:szCs w:val="28"/>
        </w:rPr>
        <w:t xml:space="preserve"> – SNSD). The Guardian (2014) identifies SNSD’s ideology as leftist: “Alliance of Independent Social Democrats SNSD - </w:t>
      </w:r>
      <w:proofErr w:type="spellStart"/>
      <w:r w:rsidRPr="00F25B6C">
        <w:rPr>
          <w:sz w:val="28"/>
          <w:szCs w:val="28"/>
        </w:rPr>
        <w:t>centre</w:t>
      </w:r>
      <w:proofErr w:type="spellEnd"/>
      <w:r w:rsidRPr="00F25B6C">
        <w:rPr>
          <w:sz w:val="28"/>
          <w:szCs w:val="28"/>
        </w:rPr>
        <w:t xml:space="preserve">-left”. Perspective Monde (2019), however, identifies </w:t>
      </w:r>
      <w:proofErr w:type="spellStart"/>
      <w:r w:rsidRPr="00F25B6C">
        <w:rPr>
          <w:sz w:val="28"/>
          <w:szCs w:val="28"/>
        </w:rPr>
        <w:t>Spiric’s</w:t>
      </w:r>
      <w:proofErr w:type="spellEnd"/>
      <w:r w:rsidRPr="00F25B6C">
        <w:rPr>
          <w:sz w:val="28"/>
          <w:szCs w:val="28"/>
        </w:rPr>
        <w:t xml:space="preserve"> ideology as </w:t>
      </w:r>
      <w:sdt>
        <w:sdtPr>
          <w:rPr>
            <w:sz w:val="28"/>
            <w:szCs w:val="28"/>
          </w:rPr>
          <w:tag w:val="goog_rdk_2"/>
          <w:id w:val="-653061041"/>
        </w:sdtPr>
        <w:sdtEndPr/>
        <w:sdtContent/>
      </w:sdt>
      <w:r w:rsidRPr="00F25B6C">
        <w:rPr>
          <w:sz w:val="28"/>
          <w:szCs w:val="28"/>
        </w:rPr>
        <w:t>centrist. World Statesmen (2019) identifies the party as the Alliance of Independent Social Democrats (SNSD); it identifies the party as leftist: “social-democratic”.</w:t>
      </w:r>
      <w:r w:rsidR="008D40BB" w:rsidRPr="00F25B6C">
        <w:rPr>
          <w:sz w:val="28"/>
          <w:szCs w:val="28"/>
        </w:rPr>
        <w:t xml:space="preserve"> In the Global Party Survey 2019, 14 experts identify the average left-right (0-10) score of the Alliance of Independent Social Democrats (SNSD) as 4.3.</w:t>
      </w:r>
      <w:r w:rsidR="00582573" w:rsidRPr="00F25B6C">
        <w:rPr>
          <w:sz w:val="28"/>
          <w:szCs w:val="28"/>
        </w:rPr>
        <w:t xml:space="preserve"> </w:t>
      </w:r>
      <w:proofErr w:type="spellStart"/>
      <w:r w:rsidR="00582573" w:rsidRPr="00F25B6C">
        <w:rPr>
          <w:sz w:val="28"/>
          <w:szCs w:val="28"/>
        </w:rPr>
        <w:t>Stojarova</w:t>
      </w:r>
      <w:proofErr w:type="spellEnd"/>
      <w:r w:rsidR="00582573" w:rsidRPr="00F25B6C">
        <w:rPr>
          <w:sz w:val="28"/>
          <w:szCs w:val="28"/>
        </w:rPr>
        <w:t xml:space="preserve"> and Emerson (2013: 94) identify SNSD as leftist, writing that “the contemporary SNSD integrates the elements of a social democratic party with populism and nationalism”, however its previous “</w:t>
      </w:r>
      <w:proofErr w:type="spellStart"/>
      <w:r w:rsidR="00582573" w:rsidRPr="00F25B6C">
        <w:rPr>
          <w:sz w:val="28"/>
          <w:szCs w:val="28"/>
        </w:rPr>
        <w:t>programme</w:t>
      </w:r>
      <w:proofErr w:type="spellEnd"/>
      <w:r w:rsidR="00582573" w:rsidRPr="00F25B6C">
        <w:rPr>
          <w:sz w:val="28"/>
          <w:szCs w:val="28"/>
        </w:rPr>
        <w:t xml:space="preserve"> focused on support for a market economy as well as an active social policy” which meant that “the party was classified as a moderate party, both in the family of ethnic and regional parties, and in that of social-democratic and socialist ones”.</w:t>
      </w:r>
      <w:r w:rsidR="002C45FE" w:rsidRPr="00F25B6C">
        <w:rPr>
          <w:sz w:val="28"/>
          <w:szCs w:val="28"/>
        </w:rPr>
        <w:t xml:space="preserve"> Markovich &amp; </w:t>
      </w:r>
      <w:proofErr w:type="spellStart"/>
      <w:r w:rsidR="002C45FE" w:rsidRPr="00F25B6C">
        <w:rPr>
          <w:sz w:val="28"/>
          <w:szCs w:val="28"/>
        </w:rPr>
        <w:t>Tzifakis</w:t>
      </w:r>
      <w:proofErr w:type="spellEnd"/>
      <w:r w:rsidR="002C45FE" w:rsidRPr="00F25B6C">
        <w:rPr>
          <w:sz w:val="28"/>
          <w:szCs w:val="28"/>
        </w:rPr>
        <w:t xml:space="preserve"> (2006: 157) identify SNSD as leftist, writing that “SNSD is a moderate social-democratic party that is ideologically close to the SDP</w:t>
      </w:r>
      <w:r w:rsidR="002E260D" w:rsidRPr="00F25B6C">
        <w:rPr>
          <w:sz w:val="28"/>
          <w:szCs w:val="28"/>
        </w:rPr>
        <w:t>.</w:t>
      </w:r>
      <w:r w:rsidR="002C45FE" w:rsidRPr="00F25B6C">
        <w:rPr>
          <w:sz w:val="28"/>
          <w:szCs w:val="28"/>
        </w:rPr>
        <w:t>”</w:t>
      </w:r>
      <w:r w:rsidR="002E260D" w:rsidRPr="00F25B6C">
        <w:rPr>
          <w:sz w:val="28"/>
          <w:szCs w:val="28"/>
        </w:rPr>
        <w:t xml:space="preserve"> In V-Party (2020), 1 expert identifies head of government’s party ideology as “right” (2.257) in 2006, and (2.257) in 2010.</w:t>
      </w:r>
      <w:r w:rsidR="00016613" w:rsidRPr="00F25B6C">
        <w:rPr>
          <w:sz w:val="28"/>
          <w:szCs w:val="28"/>
        </w:rPr>
        <w:t xml:space="preserve"> In the Global Party Survey 2019, 14 experts identify the average left-right (0-10) score of the Alliance of Independent Social Democrats of Bosnia and Herzegovina (SNSD) as 4.3, its left-right salience (0-10) score 3.7, and its divided-united party (1-10) score 8.9.</w:t>
      </w:r>
    </w:p>
    <w:p w14:paraId="0341ACD2" w14:textId="77777777" w:rsidR="00016613" w:rsidRPr="00F25B6C" w:rsidRDefault="00016613" w:rsidP="00016613">
      <w:pPr>
        <w:jc w:val="both"/>
        <w:rPr>
          <w:sz w:val="28"/>
          <w:szCs w:val="28"/>
        </w:rPr>
      </w:pPr>
    </w:p>
    <w:p w14:paraId="0000002B" w14:textId="77777777" w:rsidR="00BC393F" w:rsidRPr="00F25B6C" w:rsidRDefault="00FA334D">
      <w:pPr>
        <w:jc w:val="both"/>
        <w:rPr>
          <w:sz w:val="28"/>
          <w:szCs w:val="28"/>
        </w:rPr>
      </w:pPr>
      <w:r w:rsidRPr="00F25B6C">
        <w:rPr>
          <w:sz w:val="28"/>
          <w:szCs w:val="28"/>
        </w:rPr>
        <w:t>Years: 2012-2014</w:t>
      </w:r>
    </w:p>
    <w:p w14:paraId="0000002C" w14:textId="77777777" w:rsidR="00BC393F" w:rsidRPr="00F25B6C" w:rsidRDefault="00FA334D">
      <w:pPr>
        <w:jc w:val="both"/>
        <w:rPr>
          <w:color w:val="000000"/>
          <w:sz w:val="28"/>
          <w:szCs w:val="28"/>
        </w:rPr>
      </w:pPr>
      <w:r w:rsidRPr="00F25B6C">
        <w:rPr>
          <w:sz w:val="28"/>
          <w:szCs w:val="28"/>
        </w:rPr>
        <w:t xml:space="preserve">Head of government: </w:t>
      </w:r>
      <w:proofErr w:type="spellStart"/>
      <w:r w:rsidRPr="00F25B6C">
        <w:rPr>
          <w:color w:val="000000"/>
          <w:sz w:val="28"/>
          <w:szCs w:val="28"/>
        </w:rPr>
        <w:t>Vjekoslav</w:t>
      </w:r>
      <w:proofErr w:type="spellEnd"/>
      <w:r w:rsidRPr="00F25B6C">
        <w:rPr>
          <w:color w:val="000000"/>
          <w:sz w:val="28"/>
          <w:szCs w:val="28"/>
        </w:rPr>
        <w:t xml:space="preserve"> </w:t>
      </w:r>
      <w:proofErr w:type="spellStart"/>
      <w:r w:rsidRPr="00F25B6C">
        <w:rPr>
          <w:color w:val="000000"/>
          <w:sz w:val="28"/>
          <w:szCs w:val="28"/>
        </w:rPr>
        <w:t>Bevanda</w:t>
      </w:r>
      <w:proofErr w:type="spellEnd"/>
    </w:p>
    <w:p w14:paraId="0000002D" w14:textId="77777777" w:rsidR="00BC393F" w:rsidRPr="00F25B6C" w:rsidRDefault="00FA334D">
      <w:pPr>
        <w:jc w:val="both"/>
        <w:rPr>
          <w:sz w:val="28"/>
          <w:szCs w:val="28"/>
        </w:rPr>
      </w:pPr>
      <w:r w:rsidRPr="00F25B6C">
        <w:rPr>
          <w:sz w:val="28"/>
          <w:szCs w:val="28"/>
        </w:rPr>
        <w:t>Ideology: right</w:t>
      </w:r>
    </w:p>
    <w:p w14:paraId="0000002E" w14:textId="5DA6D369" w:rsidR="00BC393F" w:rsidRPr="00F25B6C" w:rsidRDefault="00FA334D">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Political Handbook of the World (2015: 178) identifies </w:t>
      </w:r>
      <w:proofErr w:type="spellStart"/>
      <w:r w:rsidRPr="00F25B6C">
        <w:rPr>
          <w:sz w:val="28"/>
          <w:szCs w:val="28"/>
        </w:rPr>
        <w:t>Bevanda’s</w:t>
      </w:r>
      <w:proofErr w:type="spellEnd"/>
      <w:r w:rsidRPr="00F25B6C">
        <w:rPr>
          <w:sz w:val="28"/>
          <w:szCs w:val="28"/>
        </w:rPr>
        <w:t xml:space="preserve"> party as the Croatian Democratic Union of Bosnia and Herzegovina (</w:t>
      </w:r>
      <w:r w:rsidRPr="00F25B6C">
        <w:rPr>
          <w:i/>
          <w:sz w:val="28"/>
          <w:szCs w:val="28"/>
        </w:rPr>
        <w:t xml:space="preserve">Hrvatska </w:t>
      </w:r>
      <w:proofErr w:type="spellStart"/>
      <w:r w:rsidRPr="00F25B6C">
        <w:rPr>
          <w:i/>
          <w:sz w:val="28"/>
          <w:szCs w:val="28"/>
        </w:rPr>
        <w:t>Demokratska</w:t>
      </w:r>
      <w:proofErr w:type="spellEnd"/>
      <w:r w:rsidRPr="00F25B6C">
        <w:rPr>
          <w:i/>
          <w:sz w:val="28"/>
          <w:szCs w:val="28"/>
        </w:rPr>
        <w:t xml:space="preserve"> </w:t>
      </w:r>
      <w:proofErr w:type="spellStart"/>
      <w:r w:rsidRPr="00F25B6C">
        <w:rPr>
          <w:i/>
          <w:sz w:val="28"/>
          <w:szCs w:val="28"/>
        </w:rPr>
        <w:t>Zajednica</w:t>
      </w:r>
      <w:proofErr w:type="spellEnd"/>
      <w:r w:rsidRPr="00F25B6C">
        <w:rPr>
          <w:i/>
          <w:sz w:val="28"/>
          <w:szCs w:val="28"/>
        </w:rPr>
        <w:t xml:space="preserve"> </w:t>
      </w:r>
      <w:proofErr w:type="spellStart"/>
      <w:r w:rsidRPr="00F25B6C">
        <w:rPr>
          <w:i/>
          <w:sz w:val="28"/>
          <w:szCs w:val="28"/>
        </w:rPr>
        <w:t>Bosne</w:t>
      </w:r>
      <w:proofErr w:type="spellEnd"/>
      <w:r w:rsidRPr="00F25B6C">
        <w:rPr>
          <w:i/>
          <w:sz w:val="28"/>
          <w:szCs w:val="28"/>
        </w:rPr>
        <w:t xml:space="preserve"> </w:t>
      </w:r>
      <w:proofErr w:type="spellStart"/>
      <w:r w:rsidRPr="00F25B6C">
        <w:rPr>
          <w:i/>
          <w:sz w:val="28"/>
          <w:szCs w:val="28"/>
        </w:rPr>
        <w:t>i</w:t>
      </w:r>
      <w:proofErr w:type="spellEnd"/>
      <w:r w:rsidRPr="00F25B6C">
        <w:rPr>
          <w:i/>
          <w:sz w:val="28"/>
          <w:szCs w:val="28"/>
        </w:rPr>
        <w:t xml:space="preserve"> </w:t>
      </w:r>
      <w:proofErr w:type="spellStart"/>
      <w:r w:rsidRPr="00F25B6C">
        <w:rPr>
          <w:i/>
          <w:sz w:val="28"/>
          <w:szCs w:val="28"/>
        </w:rPr>
        <w:t>Hercegovine</w:t>
      </w:r>
      <w:proofErr w:type="spellEnd"/>
      <w:r w:rsidRPr="00F25B6C">
        <w:rPr>
          <w:sz w:val="28"/>
          <w:szCs w:val="28"/>
        </w:rPr>
        <w:t xml:space="preserve"> - HDZ </w:t>
      </w:r>
      <w:proofErr w:type="spellStart"/>
      <w:r w:rsidRPr="00F25B6C">
        <w:rPr>
          <w:sz w:val="28"/>
          <w:szCs w:val="28"/>
        </w:rPr>
        <w:t>BiH</w:t>
      </w:r>
      <w:proofErr w:type="spellEnd"/>
      <w:r w:rsidRPr="00F25B6C">
        <w:rPr>
          <w:sz w:val="28"/>
          <w:szCs w:val="28"/>
        </w:rPr>
        <w:t xml:space="preserve">). The Guardian (2014) identifies HDZ </w:t>
      </w:r>
      <w:proofErr w:type="spellStart"/>
      <w:r w:rsidRPr="00F25B6C">
        <w:rPr>
          <w:sz w:val="28"/>
          <w:szCs w:val="28"/>
        </w:rPr>
        <w:t>BiH’s</w:t>
      </w:r>
      <w:proofErr w:type="spellEnd"/>
      <w:r w:rsidRPr="00F25B6C">
        <w:rPr>
          <w:sz w:val="28"/>
          <w:szCs w:val="28"/>
        </w:rPr>
        <w:t xml:space="preserve"> ideology as rightist: “Croatian, Democratic Union of Bosnia and Herzegovina HDZ </w:t>
      </w:r>
      <w:proofErr w:type="spellStart"/>
      <w:r w:rsidRPr="00F25B6C">
        <w:rPr>
          <w:sz w:val="28"/>
          <w:szCs w:val="28"/>
        </w:rPr>
        <w:t>BiH</w:t>
      </w:r>
      <w:proofErr w:type="spellEnd"/>
      <w:r w:rsidRPr="00F25B6C">
        <w:rPr>
          <w:sz w:val="28"/>
          <w:szCs w:val="28"/>
        </w:rPr>
        <w:t xml:space="preserve"> - </w:t>
      </w:r>
      <w:proofErr w:type="spellStart"/>
      <w:r w:rsidRPr="00F25B6C">
        <w:rPr>
          <w:sz w:val="28"/>
          <w:szCs w:val="28"/>
        </w:rPr>
        <w:t>centre</w:t>
      </w:r>
      <w:proofErr w:type="spellEnd"/>
      <w:r w:rsidRPr="00F25B6C">
        <w:rPr>
          <w:sz w:val="28"/>
          <w:szCs w:val="28"/>
        </w:rPr>
        <w:t>-right”. World Statesmen (2019) identifies the party as Croatian Democratic Union (HDZ-</w:t>
      </w:r>
      <w:proofErr w:type="spellStart"/>
      <w:r w:rsidRPr="00F25B6C">
        <w:rPr>
          <w:sz w:val="28"/>
          <w:szCs w:val="28"/>
        </w:rPr>
        <w:t>BiH</w:t>
      </w:r>
      <w:proofErr w:type="spellEnd"/>
      <w:proofErr w:type="gramStart"/>
      <w:r w:rsidRPr="00F25B6C">
        <w:rPr>
          <w:sz w:val="28"/>
          <w:szCs w:val="28"/>
        </w:rPr>
        <w:t>), and</w:t>
      </w:r>
      <w:proofErr w:type="gramEnd"/>
      <w:r w:rsidRPr="00F25B6C">
        <w:rPr>
          <w:sz w:val="28"/>
          <w:szCs w:val="28"/>
        </w:rPr>
        <w:t xml:space="preserve"> describes the party as “Croat </w:t>
      </w:r>
      <w:r w:rsidRPr="00F25B6C">
        <w:rPr>
          <w:sz w:val="28"/>
          <w:szCs w:val="28"/>
        </w:rPr>
        <w:lastRenderedPageBreak/>
        <w:t>conservative”</w:t>
      </w:r>
      <w:r w:rsidR="00582573" w:rsidRPr="00F25B6C">
        <w:rPr>
          <w:sz w:val="28"/>
          <w:szCs w:val="28"/>
        </w:rPr>
        <w:t xml:space="preserve">. </w:t>
      </w:r>
      <w:proofErr w:type="spellStart"/>
      <w:r w:rsidR="00582573" w:rsidRPr="00F25B6C">
        <w:rPr>
          <w:sz w:val="28"/>
          <w:szCs w:val="28"/>
        </w:rPr>
        <w:t>Stojarova</w:t>
      </w:r>
      <w:proofErr w:type="spellEnd"/>
      <w:r w:rsidR="00582573" w:rsidRPr="00F25B6C">
        <w:rPr>
          <w:sz w:val="28"/>
          <w:szCs w:val="28"/>
        </w:rPr>
        <w:t xml:space="preserve"> and Emerson (2013: 97) write that “[HDZ] presents itself as a national, social and Christian democratic party”.</w:t>
      </w:r>
      <w:r w:rsidR="002E260D" w:rsidRPr="00F25B6C">
        <w:rPr>
          <w:sz w:val="28"/>
          <w:szCs w:val="28"/>
        </w:rPr>
        <w:t xml:space="preserve"> In V-Party (2020), 1 expert identifies head of government’s party ideology as “center-right” (1.018) in 2010.</w:t>
      </w:r>
    </w:p>
    <w:p w14:paraId="0000002F" w14:textId="77777777" w:rsidR="00BC393F" w:rsidRPr="00F25B6C" w:rsidRDefault="00BC393F">
      <w:pPr>
        <w:jc w:val="both"/>
        <w:rPr>
          <w:sz w:val="28"/>
          <w:szCs w:val="28"/>
        </w:rPr>
      </w:pPr>
    </w:p>
    <w:p w14:paraId="00000030" w14:textId="71BCC38E" w:rsidR="00BC393F" w:rsidRPr="00F25B6C" w:rsidRDefault="00FA334D">
      <w:pPr>
        <w:jc w:val="both"/>
        <w:rPr>
          <w:sz w:val="28"/>
          <w:szCs w:val="28"/>
        </w:rPr>
      </w:pPr>
      <w:r w:rsidRPr="00F25B6C">
        <w:rPr>
          <w:sz w:val="28"/>
          <w:szCs w:val="28"/>
        </w:rPr>
        <w:t>Years: 2015-201</w:t>
      </w:r>
      <w:r w:rsidR="001B6CCD" w:rsidRPr="00F25B6C">
        <w:rPr>
          <w:sz w:val="28"/>
          <w:szCs w:val="28"/>
        </w:rPr>
        <w:t>9</w:t>
      </w:r>
    </w:p>
    <w:p w14:paraId="00000031" w14:textId="77777777" w:rsidR="00BC393F" w:rsidRPr="00F25B6C" w:rsidRDefault="00FA334D">
      <w:pPr>
        <w:jc w:val="both"/>
        <w:rPr>
          <w:color w:val="000000"/>
          <w:sz w:val="28"/>
          <w:szCs w:val="28"/>
        </w:rPr>
      </w:pPr>
      <w:r w:rsidRPr="00F25B6C">
        <w:rPr>
          <w:sz w:val="28"/>
          <w:szCs w:val="28"/>
        </w:rPr>
        <w:t xml:space="preserve">Head of government: </w:t>
      </w:r>
      <w:r w:rsidRPr="00F25B6C">
        <w:rPr>
          <w:color w:val="000000"/>
          <w:sz w:val="28"/>
          <w:szCs w:val="28"/>
        </w:rPr>
        <w:t xml:space="preserve">Denis </w:t>
      </w:r>
      <w:proofErr w:type="spellStart"/>
      <w:r w:rsidRPr="00F25B6C">
        <w:rPr>
          <w:color w:val="000000"/>
          <w:sz w:val="28"/>
          <w:szCs w:val="28"/>
        </w:rPr>
        <w:t>Zvizdic</w:t>
      </w:r>
      <w:proofErr w:type="spellEnd"/>
    </w:p>
    <w:p w14:paraId="00000032" w14:textId="77777777" w:rsidR="00BC393F" w:rsidRPr="00F25B6C" w:rsidRDefault="00FA334D">
      <w:pPr>
        <w:jc w:val="both"/>
        <w:rPr>
          <w:sz w:val="28"/>
          <w:szCs w:val="28"/>
        </w:rPr>
      </w:pPr>
      <w:r w:rsidRPr="00F25B6C">
        <w:rPr>
          <w:sz w:val="28"/>
          <w:szCs w:val="28"/>
        </w:rPr>
        <w:t>Ideology: right</w:t>
      </w:r>
    </w:p>
    <w:p w14:paraId="47D8CADB" w14:textId="7487E00A" w:rsidR="00C80066" w:rsidRPr="00F25B6C" w:rsidRDefault="00FA334D" w:rsidP="00E47FAB">
      <w:pPr>
        <w:jc w:val="both"/>
        <w:rPr>
          <w:sz w:val="28"/>
          <w:szCs w:val="28"/>
        </w:rPr>
      </w:pPr>
      <w:r w:rsidRPr="00F25B6C">
        <w:rPr>
          <w:sz w:val="28"/>
          <w:szCs w:val="28"/>
        </w:rPr>
        <w:t xml:space="preserve">Description: </w:t>
      </w:r>
      <w:proofErr w:type="spellStart"/>
      <w:r w:rsidRPr="00F25B6C">
        <w:rPr>
          <w:sz w:val="28"/>
          <w:szCs w:val="28"/>
        </w:rPr>
        <w:t>HoG</w:t>
      </w:r>
      <w:proofErr w:type="spellEnd"/>
      <w:r w:rsidRPr="00F25B6C">
        <w:rPr>
          <w:sz w:val="28"/>
          <w:szCs w:val="28"/>
        </w:rPr>
        <w:t xml:space="preserve"> does not identify ideology. CHISOLS does not identify head of government. Balkan Insight (2018) identifies </w:t>
      </w:r>
      <w:proofErr w:type="spellStart"/>
      <w:r w:rsidRPr="00F25B6C">
        <w:rPr>
          <w:sz w:val="28"/>
          <w:szCs w:val="28"/>
        </w:rPr>
        <w:t>Zvizdic’s</w:t>
      </w:r>
      <w:proofErr w:type="spellEnd"/>
      <w:r w:rsidRPr="00F25B6C">
        <w:rPr>
          <w:sz w:val="28"/>
          <w:szCs w:val="28"/>
        </w:rPr>
        <w:t xml:space="preserve"> party as the Party of Democratic Action (</w:t>
      </w:r>
      <w:proofErr w:type="spellStart"/>
      <w:r w:rsidRPr="00F25B6C">
        <w:rPr>
          <w:i/>
          <w:sz w:val="28"/>
          <w:szCs w:val="28"/>
        </w:rPr>
        <w:t>Stranka</w:t>
      </w:r>
      <w:proofErr w:type="spellEnd"/>
      <w:r w:rsidRPr="00F25B6C">
        <w:rPr>
          <w:i/>
          <w:sz w:val="28"/>
          <w:szCs w:val="28"/>
        </w:rPr>
        <w:t xml:space="preserve"> </w:t>
      </w:r>
      <w:proofErr w:type="spellStart"/>
      <w:r w:rsidRPr="00F25B6C">
        <w:rPr>
          <w:i/>
          <w:sz w:val="28"/>
          <w:szCs w:val="28"/>
        </w:rPr>
        <w:t>Demokratske</w:t>
      </w:r>
      <w:proofErr w:type="spellEnd"/>
      <w:r w:rsidRPr="00F25B6C">
        <w:rPr>
          <w:i/>
          <w:sz w:val="28"/>
          <w:szCs w:val="28"/>
        </w:rPr>
        <w:t xml:space="preserve"> </w:t>
      </w:r>
      <w:proofErr w:type="spellStart"/>
      <w:r w:rsidRPr="00F25B6C">
        <w:rPr>
          <w:i/>
          <w:sz w:val="28"/>
          <w:szCs w:val="28"/>
        </w:rPr>
        <w:t>Akcije</w:t>
      </w:r>
      <w:proofErr w:type="spellEnd"/>
      <w:r w:rsidRPr="00F25B6C">
        <w:rPr>
          <w:sz w:val="28"/>
          <w:szCs w:val="28"/>
        </w:rPr>
        <w:t xml:space="preserve"> – </w:t>
      </w:r>
      <w:r w:rsidRPr="00F25B6C">
        <w:rPr>
          <w:i/>
          <w:sz w:val="28"/>
          <w:szCs w:val="28"/>
        </w:rPr>
        <w:t>SDA)</w:t>
      </w:r>
      <w:r w:rsidRPr="00F25B6C">
        <w:rPr>
          <w:sz w:val="28"/>
          <w:szCs w:val="28"/>
        </w:rPr>
        <w:t xml:space="preserve">. The Guardian (2014) identifies SDA’s ideology as rightist: “Party of Democratic Action SDA - </w:t>
      </w:r>
      <w:proofErr w:type="spellStart"/>
      <w:r w:rsidRPr="00F25B6C">
        <w:rPr>
          <w:sz w:val="28"/>
          <w:szCs w:val="28"/>
        </w:rPr>
        <w:t>centre</w:t>
      </w:r>
      <w:proofErr w:type="spellEnd"/>
      <w:r w:rsidRPr="00F25B6C">
        <w:rPr>
          <w:sz w:val="28"/>
          <w:szCs w:val="28"/>
        </w:rPr>
        <w:t xml:space="preserve">-right”. Perspective Monde (2019) identifies </w:t>
      </w:r>
      <w:proofErr w:type="spellStart"/>
      <w:r w:rsidRPr="00F25B6C">
        <w:rPr>
          <w:sz w:val="28"/>
          <w:szCs w:val="28"/>
        </w:rPr>
        <w:t>Zvizdic’s</w:t>
      </w:r>
      <w:proofErr w:type="spellEnd"/>
      <w:r w:rsidRPr="00F25B6C">
        <w:rPr>
          <w:sz w:val="28"/>
          <w:szCs w:val="28"/>
        </w:rPr>
        <w:t xml:space="preserve"> ideology as rightist. World Statesmen (2019) identifies the party as the Party of Democratic Action (SDA); it identifies the party as rightist: “center-right.”</w:t>
      </w:r>
      <w:r w:rsidR="0094100E" w:rsidRPr="00F25B6C">
        <w:rPr>
          <w:sz w:val="28"/>
          <w:szCs w:val="28"/>
        </w:rPr>
        <w:t xml:space="preserve"> In the Global Party Survey 2019, 14 experts identify the average left-right (0-10) score of the Party of Democratic Action (SDA) as 4.</w:t>
      </w:r>
      <w:r w:rsidR="00E47FAB" w:rsidRPr="00F25B6C">
        <w:rPr>
          <w:sz w:val="28"/>
          <w:szCs w:val="28"/>
        </w:rPr>
        <w:t xml:space="preserve">  </w:t>
      </w:r>
      <w:proofErr w:type="spellStart"/>
      <w:r w:rsidR="00E47FAB" w:rsidRPr="00F25B6C">
        <w:rPr>
          <w:sz w:val="28"/>
          <w:szCs w:val="28"/>
        </w:rPr>
        <w:t>Bougarel</w:t>
      </w:r>
      <w:proofErr w:type="spellEnd"/>
      <w:r w:rsidR="00E47FAB" w:rsidRPr="00F25B6C">
        <w:rPr>
          <w:sz w:val="28"/>
          <w:szCs w:val="28"/>
        </w:rPr>
        <w:t xml:space="preserve"> (2017: 105) writes that SDA “called for democracy and a social market economy … this moderate stance can be attributed to the changing views of the pan-Islamists themselves. Hence in his book Islam between East and West, published in 1988, </w:t>
      </w:r>
      <w:proofErr w:type="spellStart"/>
      <w:r w:rsidR="00E47FAB" w:rsidRPr="00F25B6C">
        <w:rPr>
          <w:sz w:val="28"/>
          <w:szCs w:val="28"/>
        </w:rPr>
        <w:t>Alija</w:t>
      </w:r>
      <w:proofErr w:type="spellEnd"/>
      <w:r w:rsidR="00E47FAB" w:rsidRPr="00F25B6C">
        <w:rPr>
          <w:sz w:val="28"/>
          <w:szCs w:val="28"/>
        </w:rPr>
        <w:t xml:space="preserve"> </w:t>
      </w:r>
      <w:proofErr w:type="spellStart"/>
      <w:r w:rsidR="00E47FAB" w:rsidRPr="00F25B6C">
        <w:rPr>
          <w:sz w:val="28"/>
          <w:szCs w:val="28"/>
        </w:rPr>
        <w:t>Itzbegovic</w:t>
      </w:r>
      <w:proofErr w:type="spellEnd"/>
      <w:r w:rsidR="00E47FAB" w:rsidRPr="00F25B6C">
        <w:rPr>
          <w:sz w:val="28"/>
          <w:szCs w:val="28"/>
        </w:rPr>
        <w:t xml:space="preserve"> compared his Islamic “middle way” with the social doctrine of the Catholic Church, social democracy, or even Eurocommunism.” </w:t>
      </w:r>
      <w:proofErr w:type="spellStart"/>
      <w:r w:rsidR="00E47FAB" w:rsidRPr="00F25B6C">
        <w:rPr>
          <w:sz w:val="28"/>
          <w:szCs w:val="28"/>
        </w:rPr>
        <w:t>Jahic</w:t>
      </w:r>
      <w:proofErr w:type="spellEnd"/>
      <w:r w:rsidR="00E47FAB" w:rsidRPr="00F25B6C">
        <w:rPr>
          <w:sz w:val="28"/>
          <w:szCs w:val="28"/>
        </w:rPr>
        <w:t xml:space="preserve"> (2015) writes that “by 2009 a clear split was evident in the SDA: one wing was led by the reformist </w:t>
      </w:r>
      <w:proofErr w:type="spellStart"/>
      <w:r w:rsidR="00E47FAB" w:rsidRPr="00F25B6C">
        <w:rPr>
          <w:sz w:val="28"/>
          <w:szCs w:val="28"/>
        </w:rPr>
        <w:t>Tihić</w:t>
      </w:r>
      <w:proofErr w:type="spellEnd"/>
      <w:r w:rsidR="00E47FAB" w:rsidRPr="00F25B6C">
        <w:rPr>
          <w:sz w:val="28"/>
          <w:szCs w:val="28"/>
        </w:rPr>
        <w:t xml:space="preserve">, another by </w:t>
      </w:r>
      <w:proofErr w:type="spellStart"/>
      <w:r w:rsidR="00E47FAB" w:rsidRPr="00F25B6C">
        <w:rPr>
          <w:sz w:val="28"/>
          <w:szCs w:val="28"/>
        </w:rPr>
        <w:t>Alija’s</w:t>
      </w:r>
      <w:proofErr w:type="spellEnd"/>
      <w:r w:rsidR="00E47FAB" w:rsidRPr="00F25B6C">
        <w:rPr>
          <w:sz w:val="28"/>
          <w:szCs w:val="28"/>
        </w:rPr>
        <w:t xml:space="preserve"> own son, </w:t>
      </w:r>
      <w:proofErr w:type="spellStart"/>
      <w:r w:rsidR="00E47FAB" w:rsidRPr="00F25B6C">
        <w:rPr>
          <w:sz w:val="28"/>
          <w:szCs w:val="28"/>
        </w:rPr>
        <w:t>Bakir</w:t>
      </w:r>
      <w:proofErr w:type="spellEnd"/>
      <w:r w:rsidR="00E47FAB" w:rsidRPr="00F25B6C">
        <w:rPr>
          <w:sz w:val="28"/>
          <w:szCs w:val="28"/>
        </w:rPr>
        <w:t xml:space="preserve"> </w:t>
      </w:r>
      <w:proofErr w:type="spellStart"/>
      <w:r w:rsidR="00E47FAB" w:rsidRPr="00F25B6C">
        <w:rPr>
          <w:sz w:val="28"/>
          <w:szCs w:val="28"/>
        </w:rPr>
        <w:t>Izetbegović</w:t>
      </w:r>
      <w:proofErr w:type="spellEnd"/>
      <w:r w:rsidR="00E47FAB" w:rsidRPr="00F25B6C">
        <w:rPr>
          <w:sz w:val="28"/>
          <w:szCs w:val="28"/>
        </w:rPr>
        <w:t xml:space="preserve">. Once </w:t>
      </w:r>
      <w:proofErr w:type="spellStart"/>
      <w:r w:rsidR="00E47FAB" w:rsidRPr="00F25B6C">
        <w:rPr>
          <w:sz w:val="28"/>
          <w:szCs w:val="28"/>
        </w:rPr>
        <w:t>Bakir</w:t>
      </w:r>
      <w:proofErr w:type="spellEnd"/>
      <w:r w:rsidR="00E47FAB" w:rsidRPr="00F25B6C">
        <w:rPr>
          <w:sz w:val="28"/>
          <w:szCs w:val="28"/>
        </w:rPr>
        <w:t xml:space="preserve"> was elected to the state presidency in 2010, however, the tide turned definitively in his favor. The SDA increasingly began to affiliate itself directly with Turkish President Recep Tayyip Erdogan’s, AK Party.” The European Forum for Democracy and Solidarity (2019) writes that “On 13 October 2001 Izetbegovic stepped down as party leader of the SDA and </w:t>
      </w:r>
      <w:proofErr w:type="spellStart"/>
      <w:r w:rsidR="00E47FAB" w:rsidRPr="00F25B6C">
        <w:rPr>
          <w:sz w:val="28"/>
          <w:szCs w:val="28"/>
        </w:rPr>
        <w:t>Sulejman</w:t>
      </w:r>
      <w:proofErr w:type="spellEnd"/>
      <w:r w:rsidR="00E47FAB" w:rsidRPr="00F25B6C">
        <w:rPr>
          <w:sz w:val="28"/>
          <w:szCs w:val="28"/>
        </w:rPr>
        <w:t xml:space="preserve"> </w:t>
      </w:r>
      <w:proofErr w:type="spellStart"/>
      <w:r w:rsidR="00E47FAB" w:rsidRPr="00F25B6C">
        <w:rPr>
          <w:sz w:val="28"/>
          <w:szCs w:val="28"/>
        </w:rPr>
        <w:t>Tihic</w:t>
      </w:r>
      <w:proofErr w:type="spellEnd"/>
      <w:r w:rsidR="00E47FAB" w:rsidRPr="00F25B6C">
        <w:rPr>
          <w:sz w:val="28"/>
          <w:szCs w:val="28"/>
        </w:rPr>
        <w:t xml:space="preserve"> was elected to lead the party. After that the party moved towards the political </w:t>
      </w:r>
      <w:proofErr w:type="spellStart"/>
      <w:r w:rsidR="00E47FAB" w:rsidRPr="00F25B6C">
        <w:rPr>
          <w:sz w:val="28"/>
          <w:szCs w:val="28"/>
        </w:rPr>
        <w:t>centre</w:t>
      </w:r>
      <w:proofErr w:type="spellEnd"/>
      <w:r w:rsidR="00E47FAB" w:rsidRPr="00F25B6C">
        <w:rPr>
          <w:sz w:val="28"/>
          <w:szCs w:val="28"/>
        </w:rPr>
        <w:t>.”</w:t>
      </w:r>
      <w:r w:rsidR="002E260D" w:rsidRPr="00F25B6C">
        <w:rPr>
          <w:sz w:val="28"/>
          <w:szCs w:val="28"/>
        </w:rPr>
        <w:t xml:space="preserve"> In V-Party (2020), 1 expert identifies head of government’s party ideology as “center-right” (1.042) in 2014, and (1.042) in 2018.</w:t>
      </w:r>
      <w:r w:rsidR="000103CC" w:rsidRPr="00F25B6C">
        <w:rPr>
          <w:noProof/>
          <w:sz w:val="28"/>
          <w:szCs w:val="28"/>
        </w:rPr>
        <w:t xml:space="preserve"> DPI has no information on SDA.</w:t>
      </w:r>
      <w:r w:rsidR="004D5D4C" w:rsidRPr="00F25B6C">
        <w:rPr>
          <w:sz w:val="28"/>
          <w:szCs w:val="28"/>
        </w:rPr>
        <w:t xml:space="preserve"> </w:t>
      </w:r>
      <w:proofErr w:type="spellStart"/>
      <w:r w:rsidR="00D32EAF" w:rsidRPr="00F25B6C">
        <w:rPr>
          <w:sz w:val="28"/>
          <w:szCs w:val="28"/>
        </w:rPr>
        <w:t>Bugajski</w:t>
      </w:r>
      <w:proofErr w:type="spellEnd"/>
      <w:r w:rsidR="004D5D4C" w:rsidRPr="00F25B6C">
        <w:rPr>
          <w:sz w:val="28"/>
          <w:szCs w:val="28"/>
        </w:rPr>
        <w:t xml:space="preserve"> (2002: 558) states, “In its program, the PDA called for economic reform with an emphasis on the denationalization of government-owned enterprises and the privatization of property. . . the party also advocated </w:t>
      </w:r>
      <w:proofErr w:type="gramStart"/>
      <w:r w:rsidR="004D5D4C" w:rsidRPr="00F25B6C">
        <w:rPr>
          <w:sz w:val="28"/>
          <w:szCs w:val="28"/>
        </w:rPr>
        <w:t>that restrictions</w:t>
      </w:r>
      <w:proofErr w:type="gramEnd"/>
      <w:r w:rsidR="004D5D4C" w:rsidRPr="00F25B6C">
        <w:rPr>
          <w:sz w:val="28"/>
          <w:szCs w:val="28"/>
        </w:rPr>
        <w:t xml:space="preserve"> on landholding by private citizens should be removed. As part of its economic liberalization program, the party stressed modern market production in agriculture as well as a reduction in budgets and personnel with respect to government offices, the police force, and the military.”</w:t>
      </w:r>
    </w:p>
    <w:p w14:paraId="0CF6B622" w14:textId="77777777" w:rsidR="004D5D4C" w:rsidRPr="00F25B6C" w:rsidRDefault="004D5D4C" w:rsidP="00C80066">
      <w:pPr>
        <w:jc w:val="both"/>
        <w:rPr>
          <w:sz w:val="28"/>
          <w:szCs w:val="28"/>
        </w:rPr>
      </w:pPr>
    </w:p>
    <w:p w14:paraId="76CBE820" w14:textId="47CFE0FA" w:rsidR="00C80066" w:rsidRPr="00F25B6C" w:rsidRDefault="00C80066" w:rsidP="00C80066">
      <w:pPr>
        <w:jc w:val="both"/>
        <w:rPr>
          <w:sz w:val="28"/>
          <w:szCs w:val="28"/>
        </w:rPr>
      </w:pPr>
      <w:r w:rsidRPr="00F25B6C">
        <w:rPr>
          <w:sz w:val="28"/>
          <w:szCs w:val="28"/>
        </w:rPr>
        <w:t>Years: 2020</w:t>
      </w:r>
    </w:p>
    <w:p w14:paraId="07950BBD" w14:textId="2D6AF0D6" w:rsidR="00C80066" w:rsidRPr="00F25B6C" w:rsidRDefault="00C80066" w:rsidP="00C80066">
      <w:pPr>
        <w:jc w:val="both"/>
        <w:rPr>
          <w:color w:val="000000"/>
          <w:sz w:val="28"/>
          <w:szCs w:val="28"/>
        </w:rPr>
      </w:pPr>
      <w:r w:rsidRPr="00F25B6C">
        <w:rPr>
          <w:sz w:val="28"/>
          <w:szCs w:val="28"/>
        </w:rPr>
        <w:t xml:space="preserve">Head of government: </w:t>
      </w:r>
      <w:r w:rsidRPr="00F25B6C">
        <w:rPr>
          <w:color w:val="000000"/>
          <w:sz w:val="28"/>
          <w:szCs w:val="28"/>
        </w:rPr>
        <w:t xml:space="preserve">Zoran </w:t>
      </w:r>
      <w:proofErr w:type="spellStart"/>
      <w:r w:rsidRPr="00F25B6C">
        <w:rPr>
          <w:color w:val="000000"/>
          <w:sz w:val="28"/>
          <w:szCs w:val="28"/>
        </w:rPr>
        <w:t>Tegeltija</w:t>
      </w:r>
      <w:proofErr w:type="spellEnd"/>
    </w:p>
    <w:p w14:paraId="13403A2F" w14:textId="0D4F2152" w:rsidR="00EE6480" w:rsidRPr="00F25B6C" w:rsidRDefault="00C80066" w:rsidP="00C80066">
      <w:pPr>
        <w:jc w:val="both"/>
        <w:rPr>
          <w:sz w:val="28"/>
          <w:szCs w:val="28"/>
        </w:rPr>
      </w:pPr>
      <w:r w:rsidRPr="00F25B6C">
        <w:rPr>
          <w:sz w:val="28"/>
          <w:szCs w:val="28"/>
        </w:rPr>
        <w:lastRenderedPageBreak/>
        <w:t>Ideology:</w:t>
      </w:r>
      <w:r w:rsidR="005C5673" w:rsidRPr="00F25B6C">
        <w:rPr>
          <w:sz w:val="28"/>
          <w:szCs w:val="28"/>
        </w:rPr>
        <w:t xml:space="preserve"> leftist</w:t>
      </w:r>
    </w:p>
    <w:p w14:paraId="0B7602A5" w14:textId="312F8639" w:rsidR="000103CC" w:rsidRPr="00F25B6C" w:rsidRDefault="00EE6480" w:rsidP="000103CC">
      <w:pPr>
        <w:jc w:val="both"/>
        <w:rPr>
          <w:noProof/>
          <w:sz w:val="28"/>
          <w:szCs w:val="28"/>
        </w:rPr>
      </w:pPr>
      <w:r w:rsidRPr="00F25B6C">
        <w:rPr>
          <w:sz w:val="28"/>
          <w:szCs w:val="28"/>
        </w:rPr>
        <w:t xml:space="preserve">Description: </w:t>
      </w:r>
      <w:r w:rsidR="009E6497" w:rsidRPr="00F25B6C">
        <w:rPr>
          <w:sz w:val="28"/>
          <w:szCs w:val="28"/>
        </w:rPr>
        <w:t>Varieties of Democracy identifies party affiliation as Alliance of Independent Social Democrats (SNSD).</w:t>
      </w:r>
      <w:r w:rsidRPr="00F25B6C">
        <w:rPr>
          <w:sz w:val="28"/>
          <w:szCs w:val="28"/>
        </w:rPr>
        <w:t xml:space="preserve"> World Statesmen (2021) identifies party affiliation as SNSD (</w:t>
      </w:r>
      <w:proofErr w:type="spellStart"/>
      <w:r w:rsidRPr="00F25B6C">
        <w:rPr>
          <w:sz w:val="28"/>
          <w:szCs w:val="28"/>
        </w:rPr>
        <w:t>Stranka</w:t>
      </w:r>
      <w:proofErr w:type="spellEnd"/>
      <w:r w:rsidRPr="00F25B6C">
        <w:rPr>
          <w:sz w:val="28"/>
          <w:szCs w:val="28"/>
        </w:rPr>
        <w:t xml:space="preserve"> </w:t>
      </w:r>
      <w:proofErr w:type="spellStart"/>
      <w:r w:rsidRPr="00F25B6C">
        <w:rPr>
          <w:sz w:val="28"/>
          <w:szCs w:val="28"/>
        </w:rPr>
        <w:t>Nezavisnih</w:t>
      </w:r>
      <w:proofErr w:type="spellEnd"/>
      <w:r w:rsidRPr="00F25B6C">
        <w:rPr>
          <w:sz w:val="28"/>
          <w:szCs w:val="28"/>
        </w:rPr>
        <w:t xml:space="preserve"> </w:t>
      </w:r>
      <w:proofErr w:type="spellStart"/>
      <w:r w:rsidRPr="00F25B6C">
        <w:rPr>
          <w:sz w:val="28"/>
          <w:szCs w:val="28"/>
        </w:rPr>
        <w:t>Socijaldemokrata</w:t>
      </w:r>
      <w:proofErr w:type="spellEnd"/>
      <w:r w:rsidRPr="00F25B6C">
        <w:rPr>
          <w:sz w:val="28"/>
          <w:szCs w:val="28"/>
        </w:rPr>
        <w:t>).</w:t>
      </w:r>
      <w:r w:rsidR="00582E4A" w:rsidRPr="00F25B6C">
        <w:rPr>
          <w:sz w:val="28"/>
          <w:szCs w:val="28"/>
        </w:rPr>
        <w:t xml:space="preserve"> In V-Party (2020), 1 expert identifies head of government’s party ideology as “Right” (2.257) in 2018.</w:t>
      </w:r>
      <w:r w:rsidR="00C74B63" w:rsidRPr="00F25B6C">
        <w:rPr>
          <w:sz w:val="28"/>
          <w:szCs w:val="28"/>
        </w:rPr>
        <w:t xml:space="preserve"> The Guardian (2014) identifies SNSD’s ideology as leftist: “Alliance of Independent Social Democrats SNSD - </w:t>
      </w:r>
      <w:proofErr w:type="spellStart"/>
      <w:r w:rsidR="00C74B63" w:rsidRPr="00F25B6C">
        <w:rPr>
          <w:sz w:val="28"/>
          <w:szCs w:val="28"/>
        </w:rPr>
        <w:t>centre</w:t>
      </w:r>
      <w:proofErr w:type="spellEnd"/>
      <w:r w:rsidR="00C74B63" w:rsidRPr="00F25B6C">
        <w:rPr>
          <w:sz w:val="28"/>
          <w:szCs w:val="28"/>
        </w:rPr>
        <w:t xml:space="preserve">-left”. Perspective Monde (2019), however, identifies </w:t>
      </w:r>
      <w:proofErr w:type="spellStart"/>
      <w:r w:rsidR="00C74B63" w:rsidRPr="00F25B6C">
        <w:rPr>
          <w:sz w:val="28"/>
          <w:szCs w:val="28"/>
        </w:rPr>
        <w:t>Spiric’s</w:t>
      </w:r>
      <w:proofErr w:type="spellEnd"/>
      <w:r w:rsidR="00C74B63" w:rsidRPr="00F25B6C">
        <w:rPr>
          <w:sz w:val="28"/>
          <w:szCs w:val="28"/>
        </w:rPr>
        <w:t xml:space="preserve"> ideology as </w:t>
      </w:r>
      <w:sdt>
        <w:sdtPr>
          <w:rPr>
            <w:sz w:val="28"/>
            <w:szCs w:val="28"/>
          </w:rPr>
          <w:tag w:val="goog_rdk_2"/>
          <w:id w:val="1406414781"/>
        </w:sdtPr>
        <w:sdtEndPr/>
        <w:sdtContent/>
      </w:sdt>
      <w:r w:rsidR="00C74B63" w:rsidRPr="00F25B6C">
        <w:rPr>
          <w:sz w:val="28"/>
          <w:szCs w:val="28"/>
        </w:rPr>
        <w:t xml:space="preserve">centrist. World Statesmen (2019) identifies the party as the Alliance of Independent Social Democrats (SNSD); it identifies the party as leftist: “social-democratic”. In the Global Party Survey 2019, 14 experts identify the average left-right (0-10) score of the Alliance of Independent Social Democrats (SNSD) as 4.3. </w:t>
      </w:r>
      <w:proofErr w:type="spellStart"/>
      <w:r w:rsidR="00C74B63" w:rsidRPr="00F25B6C">
        <w:rPr>
          <w:sz w:val="28"/>
          <w:szCs w:val="28"/>
        </w:rPr>
        <w:t>Stojarova</w:t>
      </w:r>
      <w:proofErr w:type="spellEnd"/>
      <w:r w:rsidR="00C74B63" w:rsidRPr="00F25B6C">
        <w:rPr>
          <w:sz w:val="28"/>
          <w:szCs w:val="28"/>
        </w:rPr>
        <w:t xml:space="preserve"> and Emerson (2013: 94) identify SNSD as leftist, writing that “the contemporary SNSD integrates the elements of a social democratic party with populism and nationalism”, however its previous “</w:t>
      </w:r>
      <w:proofErr w:type="spellStart"/>
      <w:r w:rsidR="00C74B63" w:rsidRPr="00F25B6C">
        <w:rPr>
          <w:sz w:val="28"/>
          <w:szCs w:val="28"/>
        </w:rPr>
        <w:t>programme</w:t>
      </w:r>
      <w:proofErr w:type="spellEnd"/>
      <w:r w:rsidR="00C74B63" w:rsidRPr="00F25B6C">
        <w:rPr>
          <w:sz w:val="28"/>
          <w:szCs w:val="28"/>
        </w:rPr>
        <w:t xml:space="preserve"> focused on support for a market economy as well as an active social policy” which meant that “the party was classified as a moderate party, both in the family of ethnic and regional parties, and in that of social-democratic and socialist ones”. Markovich &amp; </w:t>
      </w:r>
      <w:proofErr w:type="spellStart"/>
      <w:r w:rsidR="00C74B63" w:rsidRPr="00F25B6C">
        <w:rPr>
          <w:sz w:val="28"/>
          <w:szCs w:val="28"/>
        </w:rPr>
        <w:t>Tzifakis</w:t>
      </w:r>
      <w:proofErr w:type="spellEnd"/>
      <w:r w:rsidR="00C74B63" w:rsidRPr="00F25B6C">
        <w:rPr>
          <w:sz w:val="28"/>
          <w:szCs w:val="28"/>
        </w:rPr>
        <w:t xml:space="preserve"> (2006: 157) identify SNSD as leftist, writing that “SNSD is a moderate social-democratic party that is ideologically close to the SDP.” In V-Party (2020), 1 expert identifies head of government’s party ideology as “right” (2.257) in 2006, and (2.257) in 2010. In the Global Party Survey 2019, 14 experts identify the average left-right (0-10) score of the Alliance of Independent Social Democrats of Bosnia and Herzegovina (SNSD) as 4.3, its left-right salience (0-10) score 3.7, and its divided-united party (1-10) score 8.9.</w:t>
      </w:r>
      <w:r w:rsidR="000103CC" w:rsidRPr="00F25B6C">
        <w:rPr>
          <w:noProof/>
          <w:sz w:val="28"/>
          <w:szCs w:val="28"/>
        </w:rPr>
        <w:t xml:space="preserve"> DPI has no information on SNSD.</w:t>
      </w:r>
    </w:p>
    <w:p w14:paraId="0ACA7110" w14:textId="43000279" w:rsidR="00E47FAB" w:rsidRPr="00F25B6C" w:rsidRDefault="00E47FAB" w:rsidP="00E47FAB">
      <w:pPr>
        <w:pStyle w:val="CommentText"/>
        <w:rPr>
          <w:sz w:val="28"/>
          <w:szCs w:val="28"/>
        </w:rPr>
      </w:pPr>
    </w:p>
    <w:p w14:paraId="00000035" w14:textId="52B6DF67" w:rsidR="00BC393F" w:rsidRPr="00F25B6C" w:rsidRDefault="00BC393F">
      <w:pPr>
        <w:jc w:val="both"/>
        <w:rPr>
          <w:sz w:val="28"/>
          <w:szCs w:val="28"/>
        </w:rPr>
      </w:pPr>
    </w:p>
    <w:p w14:paraId="00000036" w14:textId="77777777" w:rsidR="00BC393F" w:rsidRPr="00F25B6C" w:rsidRDefault="00FA334D">
      <w:pPr>
        <w:jc w:val="both"/>
        <w:rPr>
          <w:sz w:val="28"/>
          <w:szCs w:val="28"/>
        </w:rPr>
      </w:pPr>
      <w:r w:rsidRPr="00F25B6C">
        <w:rPr>
          <w:sz w:val="28"/>
          <w:szCs w:val="28"/>
        </w:rPr>
        <w:t>References:</w:t>
      </w:r>
    </w:p>
    <w:p w14:paraId="3F07602F" w14:textId="77777777" w:rsidR="00D33943" w:rsidRPr="00F25B6C" w:rsidRDefault="00D33943" w:rsidP="00D33943">
      <w:pPr>
        <w:autoSpaceDE w:val="0"/>
        <w:autoSpaceDN w:val="0"/>
        <w:adjustRightInd w:val="0"/>
        <w:rPr>
          <w:rFonts w:eastAsiaTheme="minorHAnsi"/>
          <w:sz w:val="28"/>
          <w:szCs w:val="28"/>
        </w:rPr>
      </w:pPr>
      <w:r w:rsidRPr="00F25B6C">
        <w:rPr>
          <w:rFonts w:eastAsiaTheme="minorHAnsi"/>
          <w:sz w:val="28"/>
          <w:szCs w:val="28"/>
        </w:rPr>
        <w:t xml:space="preserve">Balkan Insight. 2010. “Key Political Parties in Bosnia and Herzegovina.” </w:t>
      </w:r>
    </w:p>
    <w:p w14:paraId="5BFB1A18" w14:textId="1901CB36" w:rsidR="00D33943" w:rsidRPr="00F25B6C" w:rsidRDefault="00D33943" w:rsidP="00D33943">
      <w:pPr>
        <w:autoSpaceDE w:val="0"/>
        <w:autoSpaceDN w:val="0"/>
        <w:adjustRightInd w:val="0"/>
        <w:ind w:firstLine="720"/>
        <w:rPr>
          <w:rFonts w:eastAsiaTheme="minorHAnsi"/>
          <w:sz w:val="28"/>
          <w:szCs w:val="28"/>
        </w:rPr>
      </w:pPr>
      <w:r w:rsidRPr="00F25B6C">
        <w:rPr>
          <w:rFonts w:eastAsiaTheme="minorHAnsi"/>
          <w:sz w:val="28"/>
          <w:szCs w:val="28"/>
        </w:rPr>
        <w:t>https://balkaninsight.com/2018/09/24/key-political-parties-09-21-2018/</w:t>
      </w:r>
    </w:p>
    <w:p w14:paraId="5A9B7482" w14:textId="77777777" w:rsidR="00E00291" w:rsidRPr="00F25B6C" w:rsidRDefault="00E00291" w:rsidP="00E00291">
      <w:pPr>
        <w:jc w:val="both"/>
        <w:rPr>
          <w:sz w:val="28"/>
          <w:szCs w:val="28"/>
        </w:rPr>
      </w:pPr>
      <w:r w:rsidRPr="00F25B6C">
        <w:rPr>
          <w:sz w:val="28"/>
          <w:szCs w:val="28"/>
        </w:rPr>
        <w:t>"Bosnia and Herzegovina." In </w:t>
      </w:r>
      <w:r w:rsidRPr="00F25B6C">
        <w:rPr>
          <w:i/>
          <w:sz w:val="28"/>
          <w:szCs w:val="28"/>
        </w:rPr>
        <w:t>Political Handbook of the World</w:t>
      </w:r>
      <w:r w:rsidRPr="00F25B6C">
        <w:rPr>
          <w:sz w:val="28"/>
          <w:szCs w:val="28"/>
        </w:rPr>
        <w:t xml:space="preserve"> 2015, edited by </w:t>
      </w:r>
    </w:p>
    <w:p w14:paraId="732E846E" w14:textId="3158E298" w:rsidR="00E00291" w:rsidRPr="00F25B6C" w:rsidRDefault="00E00291" w:rsidP="00E00291">
      <w:pPr>
        <w:ind w:left="720"/>
        <w:jc w:val="both"/>
        <w:rPr>
          <w:sz w:val="28"/>
          <w:szCs w:val="28"/>
        </w:rPr>
      </w:pPr>
      <w:r w:rsidRPr="00F25B6C">
        <w:rPr>
          <w:sz w:val="28"/>
          <w:szCs w:val="28"/>
        </w:rPr>
        <w:t>Thomas Lansford, 163-79. Washington, DC: CQ Press, 2015. http://library.cqpress.com.proxy.uchicago.edu/phw/phw2015_BosniaandHerzegovina.</w:t>
      </w:r>
    </w:p>
    <w:p w14:paraId="76BAA888" w14:textId="1071A75E" w:rsidR="00D85F2D" w:rsidRPr="00F25B6C" w:rsidRDefault="00D85F2D">
      <w:pPr>
        <w:jc w:val="both"/>
        <w:rPr>
          <w:i/>
          <w:sz w:val="28"/>
          <w:szCs w:val="28"/>
        </w:rPr>
      </w:pPr>
      <w:proofErr w:type="spellStart"/>
      <w:r w:rsidRPr="00F25B6C">
        <w:rPr>
          <w:sz w:val="28"/>
          <w:szCs w:val="28"/>
        </w:rPr>
        <w:t>Bougarel</w:t>
      </w:r>
      <w:proofErr w:type="spellEnd"/>
      <w:r w:rsidRPr="00F25B6C">
        <w:rPr>
          <w:sz w:val="28"/>
          <w:szCs w:val="28"/>
        </w:rPr>
        <w:t xml:space="preserve">, Xavier. 2017. </w:t>
      </w:r>
      <w:r w:rsidRPr="00F25B6C">
        <w:rPr>
          <w:i/>
          <w:sz w:val="28"/>
          <w:szCs w:val="28"/>
        </w:rPr>
        <w:t xml:space="preserve">Islam and Nationhood in Bosnia-Herzegovina: Surviving </w:t>
      </w:r>
    </w:p>
    <w:p w14:paraId="2136F4E7" w14:textId="43CBA661" w:rsidR="00D85F2D" w:rsidRPr="00F25B6C" w:rsidRDefault="00D85F2D" w:rsidP="00D85F2D">
      <w:pPr>
        <w:ind w:firstLine="720"/>
        <w:jc w:val="both"/>
        <w:rPr>
          <w:sz w:val="28"/>
          <w:szCs w:val="28"/>
        </w:rPr>
      </w:pPr>
      <w:r w:rsidRPr="00F25B6C">
        <w:rPr>
          <w:i/>
          <w:sz w:val="28"/>
          <w:szCs w:val="28"/>
        </w:rPr>
        <w:t>Empires</w:t>
      </w:r>
      <w:r w:rsidRPr="00F25B6C">
        <w:rPr>
          <w:sz w:val="28"/>
          <w:szCs w:val="28"/>
        </w:rPr>
        <w:t>. Bloomsbury Publishing.</w:t>
      </w:r>
    </w:p>
    <w:p w14:paraId="00000037" w14:textId="1A148B76" w:rsidR="00BC393F" w:rsidRPr="00F25B6C" w:rsidRDefault="00FA334D">
      <w:pPr>
        <w:jc w:val="both"/>
        <w:rPr>
          <w:sz w:val="28"/>
          <w:szCs w:val="28"/>
        </w:rPr>
      </w:pPr>
      <w:proofErr w:type="spellStart"/>
      <w:r w:rsidRPr="00F25B6C">
        <w:rPr>
          <w:sz w:val="28"/>
          <w:szCs w:val="28"/>
        </w:rPr>
        <w:t>Brambor</w:t>
      </w:r>
      <w:proofErr w:type="spellEnd"/>
      <w:r w:rsidRPr="00F25B6C">
        <w:rPr>
          <w:sz w:val="28"/>
          <w:szCs w:val="28"/>
        </w:rPr>
        <w:t xml:space="preserve">, Thomas, Johannes </w:t>
      </w:r>
      <w:proofErr w:type="spellStart"/>
      <w:r w:rsidRPr="00F25B6C">
        <w:rPr>
          <w:sz w:val="28"/>
          <w:szCs w:val="28"/>
        </w:rPr>
        <w:t>Lindvall</w:t>
      </w:r>
      <w:proofErr w:type="spellEnd"/>
      <w:r w:rsidRPr="00F25B6C">
        <w:rPr>
          <w:sz w:val="28"/>
          <w:szCs w:val="28"/>
        </w:rPr>
        <w:t xml:space="preserve">, and Annika </w:t>
      </w:r>
      <w:proofErr w:type="spellStart"/>
      <w:r w:rsidRPr="00F25B6C">
        <w:rPr>
          <w:sz w:val="28"/>
          <w:szCs w:val="28"/>
        </w:rPr>
        <w:t>Stjernquist</w:t>
      </w:r>
      <w:proofErr w:type="spellEnd"/>
      <w:r w:rsidRPr="00F25B6C">
        <w:rPr>
          <w:sz w:val="28"/>
          <w:szCs w:val="28"/>
        </w:rPr>
        <w:t xml:space="preserve">. 2017. The Ideology </w:t>
      </w:r>
    </w:p>
    <w:p w14:paraId="00000038" w14:textId="77777777" w:rsidR="00BC393F" w:rsidRPr="00F25B6C" w:rsidRDefault="00FA334D">
      <w:pPr>
        <w:ind w:left="720"/>
        <w:jc w:val="both"/>
        <w:rPr>
          <w:sz w:val="28"/>
          <w:szCs w:val="28"/>
        </w:rPr>
      </w:pPr>
      <w:r w:rsidRPr="00F25B6C">
        <w:rPr>
          <w:sz w:val="28"/>
          <w:szCs w:val="28"/>
        </w:rPr>
        <w:t>of Heads of Government, 1870-2012. Version 1.5. Department of Political Science, Lund University.</w:t>
      </w:r>
    </w:p>
    <w:p w14:paraId="59B1D63D" w14:textId="7B8A8870" w:rsidR="00ED6BBA" w:rsidRPr="00F25B6C" w:rsidRDefault="00ED6BBA" w:rsidP="00ED6BBA">
      <w:pPr>
        <w:ind w:left="720" w:hanging="720"/>
        <w:rPr>
          <w:color w:val="000000" w:themeColor="text1"/>
          <w:sz w:val="28"/>
          <w:szCs w:val="28"/>
        </w:rPr>
      </w:pPr>
      <w:proofErr w:type="spellStart"/>
      <w:r w:rsidRPr="00F25B6C">
        <w:rPr>
          <w:color w:val="000000" w:themeColor="text1"/>
          <w:sz w:val="28"/>
          <w:szCs w:val="28"/>
          <w:lang w:val="es-ES"/>
        </w:rPr>
        <w:lastRenderedPageBreak/>
        <w:t>Bugajski</w:t>
      </w:r>
      <w:proofErr w:type="spellEnd"/>
      <w:r w:rsidRPr="00F25B6C">
        <w:rPr>
          <w:color w:val="000000" w:themeColor="text1"/>
          <w:sz w:val="28"/>
          <w:szCs w:val="28"/>
          <w:lang w:val="es-ES"/>
        </w:rPr>
        <w:t xml:space="preserve">, </w:t>
      </w:r>
      <w:proofErr w:type="spellStart"/>
      <w:r w:rsidRPr="00F25B6C">
        <w:rPr>
          <w:color w:val="000000" w:themeColor="text1"/>
          <w:sz w:val="28"/>
          <w:szCs w:val="28"/>
          <w:lang w:val="es-ES"/>
        </w:rPr>
        <w:t>Janusz</w:t>
      </w:r>
      <w:proofErr w:type="spellEnd"/>
      <w:r w:rsidRPr="00F25B6C">
        <w:rPr>
          <w:color w:val="000000" w:themeColor="text1"/>
          <w:sz w:val="28"/>
          <w:szCs w:val="28"/>
          <w:lang w:val="es-ES"/>
        </w:rPr>
        <w:t xml:space="preserve">. 2002. </w:t>
      </w:r>
      <w:proofErr w:type="spellStart"/>
      <w:r w:rsidRPr="00F25B6C">
        <w:rPr>
          <w:i/>
          <w:iCs/>
          <w:color w:val="000000" w:themeColor="text1"/>
          <w:sz w:val="28"/>
          <w:szCs w:val="28"/>
          <w:lang w:val="es-ES"/>
        </w:rPr>
        <w:t>Political</w:t>
      </w:r>
      <w:proofErr w:type="spellEnd"/>
      <w:r w:rsidRPr="00F25B6C">
        <w:rPr>
          <w:i/>
          <w:iCs/>
          <w:color w:val="000000" w:themeColor="text1"/>
          <w:sz w:val="28"/>
          <w:szCs w:val="28"/>
          <w:lang w:val="es-ES"/>
        </w:rPr>
        <w:t xml:space="preserve"> </w:t>
      </w:r>
      <w:proofErr w:type="spellStart"/>
      <w:r w:rsidRPr="00F25B6C">
        <w:rPr>
          <w:i/>
          <w:iCs/>
          <w:color w:val="000000" w:themeColor="text1"/>
          <w:sz w:val="28"/>
          <w:szCs w:val="28"/>
          <w:lang w:val="es-ES"/>
        </w:rPr>
        <w:t>Parties</w:t>
      </w:r>
      <w:proofErr w:type="spellEnd"/>
      <w:r w:rsidRPr="00F25B6C">
        <w:rPr>
          <w:i/>
          <w:iCs/>
          <w:color w:val="000000" w:themeColor="text1"/>
          <w:sz w:val="28"/>
          <w:szCs w:val="28"/>
          <w:lang w:val="es-ES"/>
        </w:rPr>
        <w:t xml:space="preserve"> of Eastern </w:t>
      </w:r>
      <w:proofErr w:type="spellStart"/>
      <w:r w:rsidRPr="00F25B6C">
        <w:rPr>
          <w:i/>
          <w:iCs/>
          <w:color w:val="000000" w:themeColor="text1"/>
          <w:sz w:val="28"/>
          <w:szCs w:val="28"/>
          <w:lang w:val="es-ES"/>
        </w:rPr>
        <w:t>Europe</w:t>
      </w:r>
      <w:proofErr w:type="spellEnd"/>
      <w:r w:rsidRPr="00F25B6C">
        <w:rPr>
          <w:i/>
          <w:iCs/>
          <w:color w:val="000000" w:themeColor="text1"/>
          <w:sz w:val="28"/>
          <w:szCs w:val="28"/>
          <w:lang w:val="es-ES"/>
        </w:rPr>
        <w:t xml:space="preserve">: A </w:t>
      </w:r>
      <w:proofErr w:type="spellStart"/>
      <w:r w:rsidRPr="00F25B6C">
        <w:rPr>
          <w:i/>
          <w:iCs/>
          <w:color w:val="000000" w:themeColor="text1"/>
          <w:sz w:val="28"/>
          <w:szCs w:val="28"/>
          <w:lang w:val="es-ES"/>
        </w:rPr>
        <w:t>Guide</w:t>
      </w:r>
      <w:proofErr w:type="spellEnd"/>
      <w:r w:rsidRPr="00F25B6C">
        <w:rPr>
          <w:i/>
          <w:iCs/>
          <w:color w:val="000000" w:themeColor="text1"/>
          <w:sz w:val="28"/>
          <w:szCs w:val="28"/>
          <w:lang w:val="es-ES"/>
        </w:rPr>
        <w:t xml:space="preserve"> to </w:t>
      </w:r>
      <w:proofErr w:type="spellStart"/>
      <w:r w:rsidRPr="00F25B6C">
        <w:rPr>
          <w:i/>
          <w:iCs/>
          <w:color w:val="000000" w:themeColor="text1"/>
          <w:sz w:val="28"/>
          <w:szCs w:val="28"/>
          <w:lang w:val="es-ES"/>
        </w:rPr>
        <w:t>Politics</w:t>
      </w:r>
      <w:proofErr w:type="spellEnd"/>
      <w:r w:rsidRPr="00F25B6C">
        <w:rPr>
          <w:i/>
          <w:iCs/>
          <w:color w:val="000000" w:themeColor="text1"/>
          <w:sz w:val="28"/>
          <w:szCs w:val="28"/>
          <w:lang w:val="es-ES"/>
        </w:rPr>
        <w:t xml:space="preserve"> in </w:t>
      </w:r>
      <w:proofErr w:type="spellStart"/>
      <w:r w:rsidRPr="00F25B6C">
        <w:rPr>
          <w:i/>
          <w:iCs/>
          <w:color w:val="000000" w:themeColor="text1"/>
          <w:sz w:val="28"/>
          <w:szCs w:val="28"/>
          <w:lang w:val="es-ES"/>
        </w:rPr>
        <w:t>the</w:t>
      </w:r>
      <w:proofErr w:type="spellEnd"/>
      <w:r w:rsidRPr="00F25B6C">
        <w:rPr>
          <w:i/>
          <w:iCs/>
          <w:color w:val="000000" w:themeColor="text1"/>
          <w:sz w:val="28"/>
          <w:szCs w:val="28"/>
          <w:lang w:val="es-ES"/>
        </w:rPr>
        <w:t xml:space="preserve"> Post-</w:t>
      </w:r>
      <w:proofErr w:type="spellStart"/>
      <w:r w:rsidRPr="00F25B6C">
        <w:rPr>
          <w:i/>
          <w:iCs/>
          <w:color w:val="000000" w:themeColor="text1"/>
          <w:sz w:val="28"/>
          <w:szCs w:val="28"/>
          <w:lang w:val="es-ES"/>
        </w:rPr>
        <w:t>Communist</w:t>
      </w:r>
      <w:proofErr w:type="spellEnd"/>
      <w:r w:rsidRPr="00F25B6C">
        <w:rPr>
          <w:i/>
          <w:iCs/>
          <w:color w:val="000000" w:themeColor="text1"/>
          <w:sz w:val="28"/>
          <w:szCs w:val="28"/>
          <w:lang w:val="es-ES"/>
        </w:rPr>
        <w:t xml:space="preserve"> Era </w:t>
      </w:r>
      <w:r w:rsidRPr="00F25B6C">
        <w:rPr>
          <w:color w:val="000000" w:themeColor="text1"/>
          <w:sz w:val="28"/>
          <w:szCs w:val="28"/>
          <w:lang w:val="es-ES"/>
        </w:rPr>
        <w:t xml:space="preserve">(1st ed.). </w:t>
      </w:r>
      <w:proofErr w:type="spellStart"/>
      <w:r w:rsidRPr="00F25B6C">
        <w:rPr>
          <w:color w:val="000000" w:themeColor="text1"/>
          <w:sz w:val="28"/>
          <w:szCs w:val="28"/>
          <w:lang w:val="es-ES"/>
        </w:rPr>
        <w:t>Routledge</w:t>
      </w:r>
      <w:proofErr w:type="spellEnd"/>
      <w:r w:rsidRPr="00F25B6C">
        <w:rPr>
          <w:color w:val="000000" w:themeColor="text1"/>
          <w:sz w:val="28"/>
          <w:szCs w:val="28"/>
          <w:lang w:val="es-ES"/>
        </w:rPr>
        <w:t xml:space="preserve">. </w:t>
      </w:r>
      <w:r w:rsidRPr="00F25B6C">
        <w:rPr>
          <w:color w:val="000000" w:themeColor="text1"/>
          <w:sz w:val="28"/>
          <w:szCs w:val="28"/>
          <w:shd w:val="clear" w:color="auto" w:fill="FFFFFF"/>
        </w:rPr>
        <w:t>https://doi.org/10.4324/9781003075523</w:t>
      </w:r>
      <w:r w:rsidRPr="00F25B6C">
        <w:rPr>
          <w:color w:val="000000" w:themeColor="text1"/>
          <w:sz w:val="28"/>
          <w:szCs w:val="28"/>
        </w:rPr>
        <w:t>.</w:t>
      </w:r>
    </w:p>
    <w:p w14:paraId="3A14428E" w14:textId="1546D6F9" w:rsidR="00E00291" w:rsidRPr="00F25B6C" w:rsidRDefault="00E00291" w:rsidP="00E00291">
      <w:pPr>
        <w:jc w:val="both"/>
        <w:rPr>
          <w:sz w:val="28"/>
          <w:szCs w:val="28"/>
        </w:rPr>
      </w:pPr>
      <w:r w:rsidRPr="00F25B6C">
        <w:rPr>
          <w:sz w:val="28"/>
          <w:szCs w:val="28"/>
          <w:lang w:val="es-ES"/>
        </w:rPr>
        <w:t xml:space="preserve">Cruz, </w:t>
      </w:r>
      <w:proofErr w:type="spellStart"/>
      <w:r w:rsidRPr="00F25B6C">
        <w:rPr>
          <w:sz w:val="28"/>
          <w:szCs w:val="28"/>
          <w:lang w:val="es-ES"/>
        </w:rPr>
        <w:t>Cesi</w:t>
      </w:r>
      <w:proofErr w:type="spellEnd"/>
      <w:r w:rsidRPr="00F25B6C">
        <w:rPr>
          <w:sz w:val="28"/>
          <w:szCs w:val="28"/>
          <w:lang w:val="es-ES"/>
        </w:rPr>
        <w:t xml:space="preserve">, Philip </w:t>
      </w:r>
      <w:proofErr w:type="spellStart"/>
      <w:r w:rsidRPr="00F25B6C">
        <w:rPr>
          <w:sz w:val="28"/>
          <w:szCs w:val="28"/>
          <w:lang w:val="es-ES"/>
        </w:rPr>
        <w:t>Keefer</w:t>
      </w:r>
      <w:proofErr w:type="spellEnd"/>
      <w:r w:rsidRPr="00F25B6C">
        <w:rPr>
          <w:sz w:val="28"/>
          <w:szCs w:val="28"/>
          <w:lang w:val="es-ES"/>
        </w:rPr>
        <w:t xml:space="preserve">, and Carlos </w:t>
      </w:r>
      <w:proofErr w:type="spellStart"/>
      <w:r w:rsidRPr="00F25B6C">
        <w:rPr>
          <w:sz w:val="28"/>
          <w:szCs w:val="28"/>
          <w:lang w:val="es-ES"/>
        </w:rPr>
        <w:t>Scartascini</w:t>
      </w:r>
      <w:proofErr w:type="spellEnd"/>
      <w:r w:rsidRPr="00F25B6C">
        <w:rPr>
          <w:sz w:val="28"/>
          <w:szCs w:val="28"/>
          <w:lang w:val="es-ES"/>
        </w:rPr>
        <w:t xml:space="preserve">. </w:t>
      </w:r>
      <w:r w:rsidRPr="00F25B6C">
        <w:rPr>
          <w:sz w:val="28"/>
          <w:szCs w:val="28"/>
        </w:rPr>
        <w:t xml:space="preserve">2018. Database of Political </w:t>
      </w:r>
    </w:p>
    <w:p w14:paraId="75257C08" w14:textId="54DFACB3" w:rsidR="00E00291" w:rsidRPr="00F25B6C" w:rsidRDefault="00E00291" w:rsidP="00E00291">
      <w:pPr>
        <w:ind w:left="720"/>
        <w:jc w:val="both"/>
        <w:rPr>
          <w:sz w:val="28"/>
          <w:szCs w:val="28"/>
        </w:rPr>
      </w:pPr>
      <w:r w:rsidRPr="00F25B6C">
        <w:rPr>
          <w:sz w:val="28"/>
          <w:szCs w:val="28"/>
        </w:rPr>
        <w:t>Institutions (DPI2017). Inter-American Development Bank. Numbers for Development.</w:t>
      </w:r>
    </w:p>
    <w:p w14:paraId="6A6AC428" w14:textId="4B86CC6D" w:rsidR="00ED0A4D" w:rsidRPr="00F25B6C" w:rsidRDefault="00ED0A4D">
      <w:pPr>
        <w:jc w:val="both"/>
        <w:rPr>
          <w:sz w:val="28"/>
          <w:szCs w:val="28"/>
        </w:rPr>
      </w:pPr>
      <w:r w:rsidRPr="00F25B6C">
        <w:rPr>
          <w:sz w:val="28"/>
          <w:szCs w:val="28"/>
        </w:rPr>
        <w:t>European Forum for Democracy and Solidarity. 2019. “Bosnia and Herzegovina.”</w:t>
      </w:r>
    </w:p>
    <w:p w14:paraId="74E7F5B3" w14:textId="34D85612" w:rsidR="00E00291" w:rsidRPr="00F25B6C" w:rsidRDefault="00E00291">
      <w:pPr>
        <w:jc w:val="both"/>
        <w:rPr>
          <w:sz w:val="28"/>
          <w:szCs w:val="28"/>
        </w:rPr>
      </w:pPr>
      <w:proofErr w:type="spellStart"/>
      <w:r w:rsidRPr="00F25B6C">
        <w:rPr>
          <w:sz w:val="28"/>
          <w:szCs w:val="28"/>
        </w:rPr>
        <w:t>Jahic</w:t>
      </w:r>
      <w:proofErr w:type="spellEnd"/>
      <w:r w:rsidRPr="00F25B6C">
        <w:rPr>
          <w:sz w:val="28"/>
          <w:szCs w:val="28"/>
        </w:rPr>
        <w:t xml:space="preserve">, </w:t>
      </w:r>
      <w:proofErr w:type="spellStart"/>
      <w:r w:rsidRPr="00F25B6C">
        <w:rPr>
          <w:sz w:val="28"/>
          <w:szCs w:val="28"/>
        </w:rPr>
        <w:t>Nedim</w:t>
      </w:r>
      <w:proofErr w:type="spellEnd"/>
      <w:r w:rsidRPr="00F25B6C">
        <w:rPr>
          <w:sz w:val="28"/>
          <w:szCs w:val="28"/>
        </w:rPr>
        <w:t xml:space="preserve">. 2015. “The Evolution of the SDA: Ideology Fading Away in the Battle </w:t>
      </w:r>
    </w:p>
    <w:p w14:paraId="75F31BBB" w14:textId="4B51BC6E" w:rsidR="00E00291" w:rsidRPr="00F25B6C" w:rsidRDefault="00E00291" w:rsidP="00E00291">
      <w:pPr>
        <w:ind w:left="720"/>
        <w:jc w:val="both"/>
        <w:rPr>
          <w:sz w:val="28"/>
          <w:szCs w:val="28"/>
        </w:rPr>
      </w:pPr>
      <w:r w:rsidRPr="00F25B6C">
        <w:rPr>
          <w:sz w:val="28"/>
          <w:szCs w:val="28"/>
        </w:rPr>
        <w:t xml:space="preserve">of Interests.” </w:t>
      </w:r>
      <w:proofErr w:type="spellStart"/>
      <w:r w:rsidRPr="00F25B6C">
        <w:rPr>
          <w:sz w:val="28"/>
          <w:szCs w:val="28"/>
        </w:rPr>
        <w:t>Balkanist</w:t>
      </w:r>
      <w:proofErr w:type="spellEnd"/>
      <w:r w:rsidRPr="00F25B6C">
        <w:rPr>
          <w:sz w:val="28"/>
          <w:szCs w:val="28"/>
        </w:rPr>
        <w:t xml:space="preserve">. </w:t>
      </w:r>
      <w:hyperlink r:id="rId6" w:history="1">
        <w:r w:rsidRPr="00F25B6C">
          <w:rPr>
            <w:rStyle w:val="Hyperlink"/>
            <w:sz w:val="28"/>
            <w:szCs w:val="28"/>
          </w:rPr>
          <w:t>http://balkanist.net/the-evolution-of-the-sda-ideology-fading-away-in-the-battle-of-interests/</w:t>
        </w:r>
      </w:hyperlink>
      <w:r w:rsidRPr="00F25B6C">
        <w:rPr>
          <w:sz w:val="28"/>
          <w:szCs w:val="28"/>
        </w:rPr>
        <w:t xml:space="preserve">  </w:t>
      </w:r>
    </w:p>
    <w:p w14:paraId="00000039" w14:textId="23F12A5E" w:rsidR="00BC393F" w:rsidRPr="00F25B6C" w:rsidRDefault="00FA334D">
      <w:pPr>
        <w:jc w:val="both"/>
        <w:rPr>
          <w:sz w:val="28"/>
          <w:szCs w:val="28"/>
        </w:rPr>
      </w:pPr>
      <w:r w:rsidRPr="00F25B6C">
        <w:rPr>
          <w:sz w:val="28"/>
          <w:szCs w:val="28"/>
        </w:rPr>
        <w:t xml:space="preserve">Mattes, Michaela, Leeds, Brett, and Naoko Matsumura. 2016. Measuring change in </w:t>
      </w:r>
    </w:p>
    <w:p w14:paraId="0000003A" w14:textId="77777777" w:rsidR="00BC393F" w:rsidRPr="00F25B6C" w:rsidRDefault="00FA334D">
      <w:pPr>
        <w:ind w:firstLine="720"/>
        <w:jc w:val="both"/>
        <w:rPr>
          <w:sz w:val="28"/>
          <w:szCs w:val="28"/>
        </w:rPr>
      </w:pPr>
      <w:r w:rsidRPr="00F25B6C">
        <w:rPr>
          <w:sz w:val="28"/>
          <w:szCs w:val="28"/>
        </w:rPr>
        <w:t xml:space="preserve">source of leader support: The CHISOLS dataset. Journal of Peace Research </w:t>
      </w:r>
    </w:p>
    <w:p w14:paraId="0000003B" w14:textId="77777777" w:rsidR="00BC393F" w:rsidRPr="00F25B6C" w:rsidRDefault="00FA334D">
      <w:pPr>
        <w:ind w:left="720"/>
        <w:jc w:val="both"/>
        <w:rPr>
          <w:sz w:val="28"/>
          <w:szCs w:val="28"/>
        </w:rPr>
      </w:pPr>
      <w:r w:rsidRPr="00F25B6C">
        <w:rPr>
          <w:sz w:val="28"/>
          <w:szCs w:val="28"/>
        </w:rPr>
        <w:t xml:space="preserve">53(2): 259-267. </w:t>
      </w:r>
    </w:p>
    <w:p w14:paraId="66D6F463" w14:textId="77777777" w:rsidR="002C45FE" w:rsidRPr="00F25B6C" w:rsidRDefault="002C45FE" w:rsidP="002C45FE">
      <w:pPr>
        <w:rPr>
          <w:sz w:val="28"/>
          <w:szCs w:val="28"/>
          <w:lang w:val="de-DE"/>
        </w:rPr>
      </w:pPr>
      <w:r w:rsidRPr="00F25B6C">
        <w:rPr>
          <w:sz w:val="28"/>
          <w:szCs w:val="28"/>
        </w:rPr>
        <w:t xml:space="preserve">Markovich, Stephen, and Nikolaos </w:t>
      </w:r>
      <w:proofErr w:type="spellStart"/>
      <w:r w:rsidRPr="00F25B6C">
        <w:rPr>
          <w:sz w:val="28"/>
          <w:szCs w:val="28"/>
        </w:rPr>
        <w:t>Tzifakis</w:t>
      </w:r>
      <w:proofErr w:type="spellEnd"/>
      <w:r w:rsidRPr="00F25B6C">
        <w:rPr>
          <w:sz w:val="28"/>
          <w:szCs w:val="28"/>
        </w:rPr>
        <w:t xml:space="preserve">. </w:t>
      </w:r>
      <w:r w:rsidRPr="00F25B6C">
        <w:rPr>
          <w:sz w:val="28"/>
          <w:szCs w:val="28"/>
          <w:lang w:val="de-DE"/>
        </w:rPr>
        <w:t xml:space="preserve">2006. </w:t>
      </w:r>
      <w:proofErr w:type="spellStart"/>
      <w:r w:rsidRPr="00F25B6C">
        <w:rPr>
          <w:sz w:val="28"/>
          <w:szCs w:val="28"/>
          <w:lang w:val="de-DE"/>
        </w:rPr>
        <w:t>Bosnia</w:t>
      </w:r>
      <w:proofErr w:type="spellEnd"/>
      <w:r w:rsidRPr="00F25B6C">
        <w:rPr>
          <w:sz w:val="28"/>
          <w:szCs w:val="28"/>
          <w:lang w:val="de-DE"/>
        </w:rPr>
        <w:t xml:space="preserve"> </w:t>
      </w:r>
      <w:proofErr w:type="spellStart"/>
      <w:r w:rsidRPr="00F25B6C">
        <w:rPr>
          <w:sz w:val="28"/>
          <w:szCs w:val="28"/>
          <w:lang w:val="de-DE"/>
        </w:rPr>
        <w:t>and</w:t>
      </w:r>
      <w:proofErr w:type="spellEnd"/>
      <w:r w:rsidRPr="00F25B6C">
        <w:rPr>
          <w:sz w:val="28"/>
          <w:szCs w:val="28"/>
          <w:lang w:val="de-DE"/>
        </w:rPr>
        <w:t xml:space="preserve"> </w:t>
      </w:r>
      <w:proofErr w:type="spellStart"/>
      <w:r w:rsidRPr="00F25B6C">
        <w:rPr>
          <w:sz w:val="28"/>
          <w:szCs w:val="28"/>
          <w:lang w:val="de-DE"/>
        </w:rPr>
        <w:t>Herzegovina</w:t>
      </w:r>
      <w:proofErr w:type="spellEnd"/>
      <w:r w:rsidRPr="00F25B6C">
        <w:rPr>
          <w:sz w:val="28"/>
          <w:szCs w:val="28"/>
          <w:lang w:val="de-DE"/>
        </w:rPr>
        <w:t xml:space="preserve">. In: </w:t>
      </w:r>
    </w:p>
    <w:p w14:paraId="0FCCD89A" w14:textId="77777777" w:rsidR="002C45FE" w:rsidRPr="00F25B6C" w:rsidRDefault="002C45FE" w:rsidP="002C45FE">
      <w:pPr>
        <w:ind w:firstLine="720"/>
        <w:rPr>
          <w:sz w:val="28"/>
          <w:szCs w:val="28"/>
        </w:rPr>
      </w:pPr>
      <w:r w:rsidRPr="00F25B6C">
        <w:rPr>
          <w:sz w:val="28"/>
          <w:szCs w:val="28"/>
          <w:lang w:val="de-DE"/>
        </w:rPr>
        <w:t xml:space="preserve">Neil Schlager </w:t>
      </w:r>
      <w:proofErr w:type="spellStart"/>
      <w:r w:rsidRPr="00F25B6C">
        <w:rPr>
          <w:sz w:val="28"/>
          <w:szCs w:val="28"/>
          <w:lang w:val="de-DE"/>
        </w:rPr>
        <w:t>and</w:t>
      </w:r>
      <w:proofErr w:type="spellEnd"/>
      <w:r w:rsidRPr="00F25B6C">
        <w:rPr>
          <w:sz w:val="28"/>
          <w:szCs w:val="28"/>
          <w:lang w:val="de-DE"/>
        </w:rPr>
        <w:t xml:space="preserve"> Jayne </w:t>
      </w:r>
      <w:proofErr w:type="spellStart"/>
      <w:r w:rsidRPr="00F25B6C">
        <w:rPr>
          <w:sz w:val="28"/>
          <w:szCs w:val="28"/>
          <w:lang w:val="de-DE"/>
        </w:rPr>
        <w:t>Weisblatt</w:t>
      </w:r>
      <w:proofErr w:type="spellEnd"/>
      <w:r w:rsidRPr="00F25B6C">
        <w:rPr>
          <w:sz w:val="28"/>
          <w:szCs w:val="28"/>
          <w:lang w:val="de-DE"/>
        </w:rPr>
        <w:t xml:space="preserve">. </w:t>
      </w:r>
      <w:r w:rsidRPr="00F25B6C">
        <w:rPr>
          <w:sz w:val="28"/>
          <w:szCs w:val="28"/>
        </w:rPr>
        <w:t xml:space="preserve">World Encyclopedia of Political Systems </w:t>
      </w:r>
    </w:p>
    <w:p w14:paraId="7292843C" w14:textId="409E4B7C" w:rsidR="002C45FE" w:rsidRPr="00F25B6C" w:rsidRDefault="002C45FE" w:rsidP="002C45FE">
      <w:pPr>
        <w:ind w:firstLine="720"/>
        <w:rPr>
          <w:sz w:val="28"/>
          <w:szCs w:val="28"/>
          <w:lang w:eastAsia="en-US"/>
        </w:rPr>
      </w:pPr>
      <w:r w:rsidRPr="00F25B6C">
        <w:rPr>
          <w:sz w:val="28"/>
          <w:szCs w:val="28"/>
        </w:rPr>
        <w:t xml:space="preserve">and Parties. Facts on File: 150-158. </w:t>
      </w:r>
    </w:p>
    <w:p w14:paraId="00000040" w14:textId="77777777" w:rsidR="00BC393F" w:rsidRPr="00F25B6C" w:rsidRDefault="00FA334D">
      <w:pPr>
        <w:jc w:val="both"/>
        <w:rPr>
          <w:sz w:val="28"/>
          <w:szCs w:val="28"/>
        </w:rPr>
      </w:pPr>
      <w:r w:rsidRPr="00F25B6C">
        <w:rPr>
          <w:sz w:val="28"/>
          <w:szCs w:val="28"/>
        </w:rPr>
        <w:t xml:space="preserve">Nardelli, Alberto, Denis </w:t>
      </w:r>
      <w:proofErr w:type="spellStart"/>
      <w:r w:rsidRPr="00F25B6C">
        <w:rPr>
          <w:sz w:val="28"/>
          <w:szCs w:val="28"/>
        </w:rPr>
        <w:t>Dzidic</w:t>
      </w:r>
      <w:proofErr w:type="spellEnd"/>
      <w:r w:rsidRPr="00F25B6C">
        <w:rPr>
          <w:sz w:val="28"/>
          <w:szCs w:val="28"/>
        </w:rPr>
        <w:t xml:space="preserve">, and Elvira </w:t>
      </w:r>
      <w:proofErr w:type="spellStart"/>
      <w:r w:rsidRPr="00F25B6C">
        <w:rPr>
          <w:sz w:val="28"/>
          <w:szCs w:val="28"/>
        </w:rPr>
        <w:t>Jukic</w:t>
      </w:r>
      <w:proofErr w:type="spellEnd"/>
      <w:r w:rsidRPr="00F25B6C">
        <w:rPr>
          <w:sz w:val="28"/>
          <w:szCs w:val="28"/>
        </w:rPr>
        <w:t xml:space="preserve">. “Bosnia and Herzegovina: The </w:t>
      </w:r>
    </w:p>
    <w:p w14:paraId="00000041" w14:textId="77777777" w:rsidR="00BC393F" w:rsidRPr="00F25B6C" w:rsidRDefault="00FA334D">
      <w:pPr>
        <w:ind w:left="720"/>
        <w:jc w:val="both"/>
        <w:rPr>
          <w:sz w:val="28"/>
          <w:szCs w:val="28"/>
        </w:rPr>
      </w:pPr>
      <w:r w:rsidRPr="00F25B6C">
        <w:rPr>
          <w:sz w:val="28"/>
          <w:szCs w:val="28"/>
        </w:rPr>
        <w:t xml:space="preserve">World’s Most Complicated System of Government?” </w:t>
      </w:r>
      <w:r w:rsidRPr="00F25B6C">
        <w:rPr>
          <w:i/>
          <w:sz w:val="28"/>
          <w:szCs w:val="28"/>
        </w:rPr>
        <w:t>The Guardian</w:t>
      </w:r>
      <w:r w:rsidRPr="00F25B6C">
        <w:rPr>
          <w:sz w:val="28"/>
          <w:szCs w:val="28"/>
        </w:rPr>
        <w:t xml:space="preserve">, October 8, 2014, sec. News. </w:t>
      </w:r>
      <w:hyperlink r:id="rId7">
        <w:r w:rsidRPr="00F25B6C">
          <w:rPr>
            <w:color w:val="0563C1"/>
            <w:sz w:val="28"/>
            <w:szCs w:val="28"/>
            <w:u w:val="single"/>
          </w:rPr>
          <w:t>https://www.theguardian.com/news/datablog/2014/oct/08/bosnia-herzegovina-elections-the-worlds-most-complicated-system-of-government</w:t>
        </w:r>
      </w:hyperlink>
      <w:r w:rsidRPr="00F25B6C">
        <w:rPr>
          <w:sz w:val="28"/>
          <w:szCs w:val="28"/>
        </w:rPr>
        <w:t>.</w:t>
      </w:r>
    </w:p>
    <w:p w14:paraId="0CD2DF3F" w14:textId="77777777" w:rsidR="00A161D9" w:rsidRPr="00F25B6C" w:rsidRDefault="00A161D9" w:rsidP="00A161D9">
      <w:pPr>
        <w:jc w:val="both"/>
        <w:rPr>
          <w:sz w:val="28"/>
          <w:szCs w:val="28"/>
        </w:rPr>
      </w:pPr>
      <w:r w:rsidRPr="00F25B6C">
        <w:rPr>
          <w:sz w:val="28"/>
          <w:szCs w:val="28"/>
        </w:rPr>
        <w:t xml:space="preserve">Norris, Pippa. 2020. Global Party Survey dataset. </w:t>
      </w:r>
    </w:p>
    <w:p w14:paraId="0A9B8F3D" w14:textId="5B30BDC9" w:rsidR="00A161D9" w:rsidRPr="00F25B6C" w:rsidRDefault="00A161D9" w:rsidP="00A161D9">
      <w:pPr>
        <w:ind w:firstLine="720"/>
        <w:jc w:val="both"/>
        <w:rPr>
          <w:rFonts w:eastAsia="Calibri"/>
          <w:sz w:val="28"/>
          <w:szCs w:val="28"/>
        </w:rPr>
      </w:pPr>
      <w:r w:rsidRPr="00F25B6C">
        <w:rPr>
          <w:color w:val="0B4CB4"/>
          <w:sz w:val="28"/>
          <w:szCs w:val="28"/>
        </w:rPr>
        <w:t>https://dataverse.harvard.edu/dataverse/GlobalPartySurvey</w:t>
      </w:r>
      <w:r w:rsidRPr="00F25B6C">
        <w:rPr>
          <w:sz w:val="28"/>
          <w:szCs w:val="28"/>
        </w:rPr>
        <w:t xml:space="preserve"> </w:t>
      </w:r>
    </w:p>
    <w:p w14:paraId="00000042" w14:textId="77777777" w:rsidR="00BC393F" w:rsidRPr="00F25B6C" w:rsidRDefault="00FA334D">
      <w:pPr>
        <w:jc w:val="both"/>
        <w:rPr>
          <w:sz w:val="28"/>
          <w:szCs w:val="28"/>
        </w:rPr>
      </w:pPr>
      <w:r w:rsidRPr="00F25B6C">
        <w:rPr>
          <w:sz w:val="28"/>
          <w:szCs w:val="28"/>
        </w:rPr>
        <w:t>2019. “Croatia in Yugoslavia, 1945-1991”. Encyclopedia Britannica.</w:t>
      </w:r>
    </w:p>
    <w:p w14:paraId="52B88677" w14:textId="77777777" w:rsidR="00B258AE" w:rsidRPr="00F25B6C" w:rsidRDefault="00FA334D" w:rsidP="00B258AE">
      <w:pPr>
        <w:jc w:val="both"/>
        <w:rPr>
          <w:sz w:val="28"/>
          <w:szCs w:val="28"/>
        </w:rPr>
      </w:pPr>
      <w:r w:rsidRPr="00F25B6C">
        <w:rPr>
          <w:sz w:val="28"/>
          <w:szCs w:val="28"/>
        </w:rPr>
        <w:t xml:space="preserve">Perspective Monde. 2019. “Bosnia-Herzegovina.” </w:t>
      </w:r>
      <w:bookmarkStart w:id="0" w:name="_heading=h.gjdgxs" w:colFirst="0" w:colLast="0"/>
      <w:bookmarkEnd w:id="0"/>
    </w:p>
    <w:p w14:paraId="25521CC6" w14:textId="77777777" w:rsidR="00B258AE" w:rsidRPr="00F25B6C" w:rsidRDefault="00C776D5" w:rsidP="00B258AE">
      <w:pPr>
        <w:jc w:val="both"/>
        <w:rPr>
          <w:sz w:val="28"/>
          <w:szCs w:val="28"/>
        </w:rPr>
      </w:pPr>
      <w:proofErr w:type="spellStart"/>
      <w:r w:rsidRPr="00F25B6C">
        <w:rPr>
          <w:sz w:val="28"/>
          <w:szCs w:val="28"/>
        </w:rPr>
        <w:t>Stojarová</w:t>
      </w:r>
      <w:proofErr w:type="spellEnd"/>
      <w:r w:rsidRPr="00F25B6C">
        <w:rPr>
          <w:sz w:val="28"/>
          <w:szCs w:val="28"/>
        </w:rPr>
        <w:t xml:space="preserve">, V., &amp; Emerson, P. (2010). </w:t>
      </w:r>
      <w:r w:rsidRPr="00F25B6C">
        <w:rPr>
          <w:i/>
          <w:iCs/>
          <w:sz w:val="28"/>
          <w:szCs w:val="28"/>
        </w:rPr>
        <w:t>Party politics in the western Balkans</w:t>
      </w:r>
      <w:r w:rsidR="00B258AE" w:rsidRPr="00F25B6C">
        <w:rPr>
          <w:sz w:val="28"/>
          <w:szCs w:val="28"/>
        </w:rPr>
        <w:t xml:space="preserve">. </w:t>
      </w:r>
      <w:proofErr w:type="gramStart"/>
      <w:r w:rsidR="00B258AE" w:rsidRPr="00F25B6C">
        <w:rPr>
          <w:sz w:val="28"/>
          <w:szCs w:val="28"/>
        </w:rPr>
        <w:t>London</w:t>
      </w:r>
      <w:r w:rsidRPr="00F25B6C">
        <w:rPr>
          <w:sz w:val="28"/>
          <w:szCs w:val="28"/>
        </w:rPr>
        <w:t>;</w:t>
      </w:r>
      <w:proofErr w:type="gramEnd"/>
      <w:r w:rsidRPr="00F25B6C">
        <w:rPr>
          <w:sz w:val="28"/>
          <w:szCs w:val="28"/>
        </w:rPr>
        <w:t xml:space="preserve"> </w:t>
      </w:r>
    </w:p>
    <w:p w14:paraId="0CFCF60D" w14:textId="77777777" w:rsidR="0004118B" w:rsidRPr="00F25B6C" w:rsidRDefault="00C776D5" w:rsidP="0004118B">
      <w:pPr>
        <w:ind w:firstLine="720"/>
        <w:jc w:val="both"/>
        <w:rPr>
          <w:sz w:val="28"/>
          <w:szCs w:val="28"/>
        </w:rPr>
      </w:pPr>
      <w:r w:rsidRPr="00F25B6C">
        <w:rPr>
          <w:sz w:val="28"/>
          <w:szCs w:val="28"/>
        </w:rPr>
        <w:t xml:space="preserve">New York: Routledge. </w:t>
      </w:r>
    </w:p>
    <w:p w14:paraId="7C90B309" w14:textId="78631A82" w:rsidR="0004118B" w:rsidRPr="00F25B6C" w:rsidRDefault="0004118B" w:rsidP="0004118B">
      <w:pPr>
        <w:ind w:left="720" w:hanging="720"/>
        <w:jc w:val="both"/>
        <w:rPr>
          <w:sz w:val="28"/>
          <w:szCs w:val="28"/>
        </w:rPr>
      </w:pPr>
      <w:r w:rsidRPr="00F25B6C">
        <w:rPr>
          <w:sz w:val="28"/>
          <w:szCs w:val="28"/>
        </w:rPr>
        <w:t xml:space="preserve">Social Democratic Party of Bosnia and </w:t>
      </w:r>
      <w:proofErr w:type="spellStart"/>
      <w:r w:rsidRPr="00F25B6C">
        <w:rPr>
          <w:sz w:val="28"/>
          <w:szCs w:val="28"/>
        </w:rPr>
        <w:t>Herzegovnia</w:t>
      </w:r>
      <w:proofErr w:type="spellEnd"/>
      <w:r w:rsidRPr="00F25B6C">
        <w:rPr>
          <w:sz w:val="28"/>
          <w:szCs w:val="28"/>
        </w:rPr>
        <w:t>. 2021. “Political Platform.” https://www.sdp.ba/sdp-bih/</w:t>
      </w:r>
    </w:p>
    <w:p w14:paraId="00000044" w14:textId="2C776CAB" w:rsidR="00BC393F" w:rsidRPr="00582E4A" w:rsidRDefault="00FA334D">
      <w:pPr>
        <w:jc w:val="both"/>
        <w:rPr>
          <w:sz w:val="28"/>
          <w:szCs w:val="28"/>
        </w:rPr>
      </w:pPr>
      <w:r w:rsidRPr="00F25B6C">
        <w:rPr>
          <w:sz w:val="28"/>
          <w:szCs w:val="28"/>
        </w:rPr>
        <w:t xml:space="preserve">World Statesmen. 2019. </w:t>
      </w:r>
      <w:hyperlink r:id="rId8">
        <w:r w:rsidRPr="00F25B6C">
          <w:rPr>
            <w:color w:val="1155CC"/>
            <w:sz w:val="28"/>
            <w:szCs w:val="28"/>
            <w:u w:val="single"/>
          </w:rPr>
          <w:t>https://www.worldstatesmen.org/Bosnia.html</w:t>
        </w:r>
      </w:hyperlink>
    </w:p>
    <w:sectPr w:rsidR="00BC393F" w:rsidRPr="00582E4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93F"/>
    <w:rsid w:val="000103CC"/>
    <w:rsid w:val="00016613"/>
    <w:rsid w:val="000232D9"/>
    <w:rsid w:val="000350C9"/>
    <w:rsid w:val="0004118B"/>
    <w:rsid w:val="000864AE"/>
    <w:rsid w:val="001354AD"/>
    <w:rsid w:val="001409B3"/>
    <w:rsid w:val="001914AF"/>
    <w:rsid w:val="001967E5"/>
    <w:rsid w:val="001B6CCD"/>
    <w:rsid w:val="001E43EB"/>
    <w:rsid w:val="002123A7"/>
    <w:rsid w:val="002218D6"/>
    <w:rsid w:val="002835E9"/>
    <w:rsid w:val="002A2E79"/>
    <w:rsid w:val="002C45FE"/>
    <w:rsid w:val="002E260D"/>
    <w:rsid w:val="002E75D7"/>
    <w:rsid w:val="00315867"/>
    <w:rsid w:val="003A7EBB"/>
    <w:rsid w:val="00447F95"/>
    <w:rsid w:val="004D5D4C"/>
    <w:rsid w:val="00524B4D"/>
    <w:rsid w:val="00582573"/>
    <w:rsid w:val="00582E4A"/>
    <w:rsid w:val="005C5673"/>
    <w:rsid w:val="00660B83"/>
    <w:rsid w:val="00674E77"/>
    <w:rsid w:val="00741354"/>
    <w:rsid w:val="007813BF"/>
    <w:rsid w:val="007F6F6A"/>
    <w:rsid w:val="00813A77"/>
    <w:rsid w:val="00832C89"/>
    <w:rsid w:val="00856B37"/>
    <w:rsid w:val="00884347"/>
    <w:rsid w:val="008945E2"/>
    <w:rsid w:val="008C017F"/>
    <w:rsid w:val="008D40BB"/>
    <w:rsid w:val="008E0EA5"/>
    <w:rsid w:val="008E13CC"/>
    <w:rsid w:val="008E15AE"/>
    <w:rsid w:val="0094100E"/>
    <w:rsid w:val="00975BFA"/>
    <w:rsid w:val="00996F04"/>
    <w:rsid w:val="009E6497"/>
    <w:rsid w:val="00A161D9"/>
    <w:rsid w:val="00A22EF8"/>
    <w:rsid w:val="00A2648F"/>
    <w:rsid w:val="00A50635"/>
    <w:rsid w:val="00A91BDF"/>
    <w:rsid w:val="00AA1441"/>
    <w:rsid w:val="00AD6C1A"/>
    <w:rsid w:val="00B0273E"/>
    <w:rsid w:val="00B22FA1"/>
    <w:rsid w:val="00B258AE"/>
    <w:rsid w:val="00B65B7C"/>
    <w:rsid w:val="00BC393F"/>
    <w:rsid w:val="00C00D8D"/>
    <w:rsid w:val="00C11290"/>
    <w:rsid w:val="00C4039E"/>
    <w:rsid w:val="00C572D1"/>
    <w:rsid w:val="00C74B63"/>
    <w:rsid w:val="00C776D5"/>
    <w:rsid w:val="00C80066"/>
    <w:rsid w:val="00C93CCD"/>
    <w:rsid w:val="00CB5AAE"/>
    <w:rsid w:val="00D32EAF"/>
    <w:rsid w:val="00D33943"/>
    <w:rsid w:val="00D85F2D"/>
    <w:rsid w:val="00D94810"/>
    <w:rsid w:val="00E00291"/>
    <w:rsid w:val="00E11ADF"/>
    <w:rsid w:val="00E45358"/>
    <w:rsid w:val="00E47FAB"/>
    <w:rsid w:val="00E61FFA"/>
    <w:rsid w:val="00E63DDD"/>
    <w:rsid w:val="00E84966"/>
    <w:rsid w:val="00E86FDF"/>
    <w:rsid w:val="00E902B7"/>
    <w:rsid w:val="00E935BC"/>
    <w:rsid w:val="00EB0356"/>
    <w:rsid w:val="00ED0A4D"/>
    <w:rsid w:val="00ED64F8"/>
    <w:rsid w:val="00ED6BBA"/>
    <w:rsid w:val="00EE6480"/>
    <w:rsid w:val="00F23BC5"/>
    <w:rsid w:val="00F25B6C"/>
    <w:rsid w:val="00F94A5E"/>
    <w:rsid w:val="00FA334D"/>
    <w:rsid w:val="00FA5E58"/>
    <w:rsid w:val="00FD2C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ED7DBC"/>
  <w15:docId w15:val="{CEB2EC3C-B58F-4B44-BB80-A6FE50EA4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A3E3C"/>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Emphasis">
    <w:name w:val="Emphasis"/>
    <w:basedOn w:val="DefaultParagraphFont"/>
    <w:uiPriority w:val="20"/>
    <w:qFormat/>
    <w:rsid w:val="008D50DE"/>
    <w:rPr>
      <w:i/>
      <w:iCs/>
    </w:rPr>
  </w:style>
  <w:style w:type="character" w:styleId="Strong">
    <w:name w:val="Strong"/>
    <w:basedOn w:val="DefaultParagraphFont"/>
    <w:uiPriority w:val="22"/>
    <w:qFormat/>
    <w:rsid w:val="00EB3F97"/>
    <w:rPr>
      <w:b/>
      <w:bCs/>
    </w:rPr>
  </w:style>
  <w:style w:type="character" w:styleId="Hyperlink">
    <w:name w:val="Hyperlink"/>
    <w:basedOn w:val="DefaultParagraphFont"/>
    <w:uiPriority w:val="99"/>
    <w:unhideWhenUsed/>
    <w:rsid w:val="00EB3F97"/>
    <w:rPr>
      <w:color w:val="0563C1" w:themeColor="hyperlink"/>
      <w:u w:val="single"/>
    </w:rPr>
  </w:style>
  <w:style w:type="character" w:customStyle="1" w:styleId="UnresolvedMention1">
    <w:name w:val="Unresolved Mention1"/>
    <w:basedOn w:val="DefaultParagraphFont"/>
    <w:uiPriority w:val="99"/>
    <w:semiHidden/>
    <w:unhideWhenUsed/>
    <w:rsid w:val="00EB3F97"/>
    <w:rPr>
      <w:color w:val="605E5C"/>
      <w:shd w:val="clear" w:color="auto" w:fill="E1DFDD"/>
    </w:rPr>
  </w:style>
  <w:style w:type="character" w:styleId="CommentReference">
    <w:name w:val="annotation reference"/>
    <w:basedOn w:val="DefaultParagraphFont"/>
    <w:uiPriority w:val="99"/>
    <w:semiHidden/>
    <w:unhideWhenUsed/>
    <w:rsid w:val="00236503"/>
    <w:rPr>
      <w:sz w:val="16"/>
      <w:szCs w:val="16"/>
    </w:rPr>
  </w:style>
  <w:style w:type="paragraph" w:styleId="CommentText">
    <w:name w:val="annotation text"/>
    <w:basedOn w:val="Normal"/>
    <w:link w:val="CommentTextChar"/>
    <w:uiPriority w:val="99"/>
    <w:semiHidden/>
    <w:unhideWhenUsed/>
    <w:rsid w:val="00236503"/>
    <w:rPr>
      <w:sz w:val="20"/>
      <w:szCs w:val="20"/>
    </w:rPr>
  </w:style>
  <w:style w:type="character" w:customStyle="1" w:styleId="CommentTextChar">
    <w:name w:val="Comment Text Char"/>
    <w:basedOn w:val="DefaultParagraphFont"/>
    <w:link w:val="CommentText"/>
    <w:uiPriority w:val="99"/>
    <w:semiHidden/>
    <w:rsid w:val="0023650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36503"/>
    <w:rPr>
      <w:b/>
      <w:bCs/>
    </w:rPr>
  </w:style>
  <w:style w:type="character" w:customStyle="1" w:styleId="CommentSubjectChar">
    <w:name w:val="Comment Subject Char"/>
    <w:basedOn w:val="CommentTextChar"/>
    <w:link w:val="CommentSubject"/>
    <w:uiPriority w:val="99"/>
    <w:semiHidden/>
    <w:rsid w:val="0023650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236503"/>
    <w:rPr>
      <w:sz w:val="18"/>
      <w:szCs w:val="18"/>
    </w:rPr>
  </w:style>
  <w:style w:type="character" w:customStyle="1" w:styleId="BalloonTextChar">
    <w:name w:val="Balloon Text Char"/>
    <w:basedOn w:val="DefaultParagraphFont"/>
    <w:link w:val="BalloonText"/>
    <w:uiPriority w:val="99"/>
    <w:semiHidden/>
    <w:rsid w:val="00236503"/>
    <w:rPr>
      <w:rFonts w:ascii="Times New Roman" w:eastAsia="Times New Roman" w:hAnsi="Times New Roman" w:cs="Times New Roman"/>
      <w:sz w:val="18"/>
      <w:szCs w:val="18"/>
    </w:rPr>
  </w:style>
  <w:style w:type="character" w:styleId="FollowedHyperlink">
    <w:name w:val="FollowedHyperlink"/>
    <w:basedOn w:val="DefaultParagraphFont"/>
    <w:uiPriority w:val="99"/>
    <w:semiHidden/>
    <w:unhideWhenUsed/>
    <w:rsid w:val="00D06555"/>
    <w:rPr>
      <w:color w:val="954F72" w:themeColor="followedHyperlink"/>
      <w:u w:val="single"/>
    </w:rPr>
  </w:style>
  <w:style w:type="paragraph" w:styleId="ListParagraph">
    <w:name w:val="List Paragraph"/>
    <w:basedOn w:val="Normal"/>
    <w:uiPriority w:val="34"/>
    <w:qFormat/>
    <w:rsid w:val="00D06555"/>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2">
    <w:name w:val="Unresolved Mention2"/>
    <w:basedOn w:val="DefaultParagraphFont"/>
    <w:uiPriority w:val="99"/>
    <w:semiHidden/>
    <w:unhideWhenUsed/>
    <w:rsid w:val="00D20E88"/>
    <w:rPr>
      <w:color w:val="605E5C"/>
      <w:shd w:val="clear" w:color="auto" w:fill="E1DFDD"/>
    </w:rPr>
  </w:style>
  <w:style w:type="paragraph" w:customStyle="1" w:styleId="text-left">
    <w:name w:val="text-left"/>
    <w:basedOn w:val="Normal"/>
    <w:rsid w:val="00C776D5"/>
    <w:pPr>
      <w:spacing w:before="100" w:beforeAutospacing="1" w:after="100" w:afterAutospacing="1"/>
    </w:pPr>
    <w:rPr>
      <w:lang w:eastAsia="en-US"/>
    </w:rPr>
  </w:style>
  <w:style w:type="character" w:styleId="UnresolvedMention">
    <w:name w:val="Unresolved Mention"/>
    <w:basedOn w:val="DefaultParagraphFont"/>
    <w:uiPriority w:val="99"/>
    <w:rsid w:val="00E00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649488">
      <w:bodyDiv w:val="1"/>
      <w:marLeft w:val="0"/>
      <w:marRight w:val="0"/>
      <w:marTop w:val="0"/>
      <w:marBottom w:val="0"/>
      <w:divBdr>
        <w:top w:val="none" w:sz="0" w:space="0" w:color="auto"/>
        <w:left w:val="none" w:sz="0" w:space="0" w:color="auto"/>
        <w:bottom w:val="none" w:sz="0" w:space="0" w:color="auto"/>
        <w:right w:val="none" w:sz="0" w:space="0" w:color="auto"/>
      </w:divBdr>
    </w:div>
    <w:div w:id="620527455">
      <w:bodyDiv w:val="1"/>
      <w:marLeft w:val="0"/>
      <w:marRight w:val="0"/>
      <w:marTop w:val="0"/>
      <w:marBottom w:val="0"/>
      <w:divBdr>
        <w:top w:val="none" w:sz="0" w:space="0" w:color="auto"/>
        <w:left w:val="none" w:sz="0" w:space="0" w:color="auto"/>
        <w:bottom w:val="none" w:sz="0" w:space="0" w:color="auto"/>
        <w:right w:val="none" w:sz="0" w:space="0" w:color="auto"/>
      </w:divBdr>
    </w:div>
    <w:div w:id="674646855">
      <w:bodyDiv w:val="1"/>
      <w:marLeft w:val="0"/>
      <w:marRight w:val="0"/>
      <w:marTop w:val="0"/>
      <w:marBottom w:val="0"/>
      <w:divBdr>
        <w:top w:val="none" w:sz="0" w:space="0" w:color="auto"/>
        <w:left w:val="none" w:sz="0" w:space="0" w:color="auto"/>
        <w:bottom w:val="none" w:sz="0" w:space="0" w:color="auto"/>
        <w:right w:val="none" w:sz="0" w:space="0" w:color="auto"/>
      </w:divBdr>
    </w:div>
    <w:div w:id="1039627761">
      <w:bodyDiv w:val="1"/>
      <w:marLeft w:val="0"/>
      <w:marRight w:val="0"/>
      <w:marTop w:val="0"/>
      <w:marBottom w:val="0"/>
      <w:divBdr>
        <w:top w:val="none" w:sz="0" w:space="0" w:color="auto"/>
        <w:left w:val="none" w:sz="0" w:space="0" w:color="auto"/>
        <w:bottom w:val="none" w:sz="0" w:space="0" w:color="auto"/>
        <w:right w:val="none" w:sz="0" w:space="0" w:color="auto"/>
      </w:divBdr>
    </w:div>
    <w:div w:id="1054233267">
      <w:bodyDiv w:val="1"/>
      <w:marLeft w:val="0"/>
      <w:marRight w:val="0"/>
      <w:marTop w:val="0"/>
      <w:marBottom w:val="0"/>
      <w:divBdr>
        <w:top w:val="none" w:sz="0" w:space="0" w:color="auto"/>
        <w:left w:val="none" w:sz="0" w:space="0" w:color="auto"/>
        <w:bottom w:val="none" w:sz="0" w:space="0" w:color="auto"/>
        <w:right w:val="none" w:sz="0" w:space="0" w:color="auto"/>
      </w:divBdr>
    </w:div>
    <w:div w:id="1103957830">
      <w:bodyDiv w:val="1"/>
      <w:marLeft w:val="0"/>
      <w:marRight w:val="0"/>
      <w:marTop w:val="0"/>
      <w:marBottom w:val="0"/>
      <w:divBdr>
        <w:top w:val="none" w:sz="0" w:space="0" w:color="auto"/>
        <w:left w:val="none" w:sz="0" w:space="0" w:color="auto"/>
        <w:bottom w:val="none" w:sz="0" w:space="0" w:color="auto"/>
        <w:right w:val="none" w:sz="0" w:space="0" w:color="auto"/>
      </w:divBdr>
    </w:div>
    <w:div w:id="1742173576">
      <w:bodyDiv w:val="1"/>
      <w:marLeft w:val="0"/>
      <w:marRight w:val="0"/>
      <w:marTop w:val="0"/>
      <w:marBottom w:val="0"/>
      <w:divBdr>
        <w:top w:val="none" w:sz="0" w:space="0" w:color="auto"/>
        <w:left w:val="none" w:sz="0" w:space="0" w:color="auto"/>
        <w:bottom w:val="none" w:sz="0" w:space="0" w:color="auto"/>
        <w:right w:val="none" w:sz="0" w:space="0" w:color="auto"/>
      </w:divBdr>
    </w:div>
    <w:div w:id="1750150503">
      <w:bodyDiv w:val="1"/>
      <w:marLeft w:val="0"/>
      <w:marRight w:val="0"/>
      <w:marTop w:val="0"/>
      <w:marBottom w:val="0"/>
      <w:divBdr>
        <w:top w:val="none" w:sz="0" w:space="0" w:color="auto"/>
        <w:left w:val="none" w:sz="0" w:space="0" w:color="auto"/>
        <w:bottom w:val="none" w:sz="0" w:space="0" w:color="auto"/>
        <w:right w:val="none" w:sz="0" w:space="0" w:color="auto"/>
      </w:divBdr>
    </w:div>
    <w:div w:id="1800490914">
      <w:bodyDiv w:val="1"/>
      <w:marLeft w:val="0"/>
      <w:marRight w:val="0"/>
      <w:marTop w:val="0"/>
      <w:marBottom w:val="0"/>
      <w:divBdr>
        <w:top w:val="none" w:sz="0" w:space="0" w:color="auto"/>
        <w:left w:val="none" w:sz="0" w:space="0" w:color="auto"/>
        <w:bottom w:val="none" w:sz="0" w:space="0" w:color="auto"/>
        <w:right w:val="none" w:sz="0" w:space="0" w:color="auto"/>
      </w:divBdr>
    </w:div>
    <w:div w:id="20725808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worldstatesmen.org/Bosnia.html" TargetMode="External"/><Relationship Id="rId3" Type="http://schemas.openxmlformats.org/officeDocument/2006/relationships/styles" Target="styles.xml"/><Relationship Id="rId7" Type="http://schemas.openxmlformats.org/officeDocument/2006/relationships/hyperlink" Target="https://www.theguardian.com/news/datablog/2014/oct/08/bosnia-herzegovina-elections-the-worlds-most-complicated-system-of-governmen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hyperlink" Target="http://balkanist.net/the-evolution-of-the-sda-ideology-fading-away-in-the-battle-of-interest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go:gDocsCustomXmlDataStorage xmlns:go="http://customooxmlschemas.google.com/" xmlns:r="http://schemas.openxmlformats.org/officeDocument/2006/relationships">
  <go:docsCustomData xmlns:go="http://customooxmlschemas.google.com/" roundtripDataSignature="AMtx7mijC7APJfz8FtY5Xz6GDAGc5DDqWQ==">AMUW2mWsB7vuYsDj2xcC1PSw+9i0bcU128/3KJrwiRYt5pqhqbCOzkMqJN/j5BKaEpuzr6wEK+Z89vLvIIAyfqVD38RiHvGzEin7fWAHkcH3OasfoLNPtYz0YhfYg4RUQh/H+fWmyTJvo+HUILHLX4kMwuBcLdRYBG69j2x1WmPoR0HDo+QmXru1UZdO1iAfRU9EbcFft00Wio6coRxV5gWwFdrSFZE1JPw4rfjXDSVYsMJ4O0nLflSQja8fJM8aQVD03JXh0Yatk4xhAcvr7oFrGCE12wdYB3fMJi/DUKJ3O44UJuGKu8hOxg1Dq+Qzxu+cbK8uXD4vFQV3lV7J5XLpwkajEk+kPZwEOMcmcOxylu120Ae2z7UtvZlrCxjId9EqWr1r+lZXcsPE98q2fJgySVnxCFJlO26zRlwgxh6s6CTQVhZhvMOo15sSYrfU4P6BhDE0IaMYqwPJgTEd7nyRDb7DrIaKZmnVSMjADqVSePfeh/VPtVG15E7Y+6CU8YgIXOWsEJXjB3/rd1VD06sRsVL0MdqDwzSagGl7beU0NR/jmWNJmJvdYZLc4fy0YxqNYVHbLdZaMPY5QvqBpIgguX4J6MwCQY/gBrPRsn73Gev8wzQBFtfmimc6BnpKWG2yjDuak7qUmI7ie9t0u14hagv/VUk1mnpgqs+68TNFRvAzHAlLrIDymgknlzoNtTLEXoUdl0z0WCVfrN9XwdaKFSSKiZ0qWMBmWQg8B1CCfJSQgdeMHTUVFjPqKs5hHPtlQC+YEirfzrFEMQ6GjiZLISqzubJXbe5d+ulLymfa1e0cdNcqND3T6v8UZyKoM+ui8hRTujvNdbJzPIgqpepZ8NnDP10Gx9UIywwh+DW8wO2X3PiGyANG8W3USXX5J3DPWnF0dGhs7r6vC9mCaRVRp0m1Hq4w0VQZNm3BjHBpy3Gq/h/d9ZFV+JGGNt+xpwP8LSMJCVqGZ5BPFAUtCFVQI8Ggw35JX0Hc7pWAJJh4IQgr2a6VcBhja1GaGMtz1f+krIZBPD5u00AeHQrFxYmGyQplc4eUGPpO9LYRGie4LT3Es6SZgOIDKpCsODgl6GZNtIyHKDMfxB/8O6JAhn75Q0C3Tl6aGQ2nf6XyDUtgE6U41e23vKD9rIV+65BqSimTlgckwPrNPDQqNAmzj9D1XT3p3F1OEuEeNA32bdPIAs928osRQs6LMjh03Jc7exoquVuhlh+AKnFZJoaq7SelpFklKBpDfAVGI1/zgk3F6iKIBCVJSpY6gaz3JSt4+/Xvk3IrscL2tcFa0fd654LxGZSyV16sJJ/Vtl3gG62MumBcQD2IJiaezIdCC3PUWGX3Sk+4dq8dPt1t7rPEJ2ZlN9g0xg3kq+/ymIeKUt7K84im2r7yUEYcW741TiiIQGK14+9h3O2H6VGdL1ayx46p4ijVOS7UqkJukJ/hLRyYaG0RPYfY99Ua5qh5WNjjknDwklbrpJbENhIFsWlybvhvy9Vkz3LKJfbEDdIRBqMD8kXE5hdeGrtHz7GBV0UKMZD4R1z79mqkoqne2ic/Q0q8DxkQZfdFT0iqbmj30Uaqnb2tmXvuODeeOCFu9uW7e/eVW2E/jrK4kmtbcDiHtGL+zUhQ5/MTEu8FgDxv87FVtrbimxmM1i+2S6dLx0BgKaO9e4rUB1cbgD9/pE0eHRJbFTRRXVelEp5o/pwafRPF9fZ3Oi1Rd97qarQO+B8npcbf9FRMarAvvr1QCuri+mdh0EVXJt3iN8oNGANKhiOBfKSGWBf18ZoIdVw3WsZTHchYzb8SBepwGALX5YBGxD3F1yscOvrt9snugV6qDUdSOa7rXUgqtCggkuHJMB673ZzspKncQ0ON8wVsKL81FcFH/OCjsmHSPi2tgolUX2eYcUpWm6DVv4mgM0Qnfye/sflTS3INl6YseID727R+eyOow4xZu03y3h5o6OOip3yefi0I7Kmar+OhJdI2G1ndtSe3HWDcBmsT00ZCT58y4IUDEaG3uVy7ubIb5GQjuN5rh5OnO/X99h1kk/OovUFy6mS22MIiv/MqYyf7v5hxYsOsRz8WMS1SNg+X5cu/57Ej+rvw805kZP67iJP1car0Yr3OEHwWS6fXfNMz5iAPKhFoi90hv79T+7lDXG/ImUUWZNOR18wNxX8jh9ZpTMbHuf8BsEYDHL6rpGQqxRTkKuoNNocA7YI0XiZNUwpsGCu/tVm52lqxK5fS7VCkhyfxoPStKkEP9WtkOAY70SOKKs6yS2MjKK/Wv3GibKLZOr5+o3b2bP1NGnnDpYYC7qPScthSX3EZWP1fMZLShpWjzQuKoa0MzfQEVt5WkdGBeX2oIvMGsm/stuKs8Yq391CLD4zW2iXETtDwi3Gq2NVuL52kLh1XiAeiEnt08Q5WcED6ws1onXkaCmeiCPtl7ib6cXeJiTe10T5/hIKxd3PxnOwzTpFyjUOXDwN+q9HILIW0j1a9HHinZk4rO1MAe2qiSGcinVXJnkSvyqQCVU53EybJQ/NsLAhAV1IgR/Ps0pk5qBi4rH0nMF+ALFQFgR0zKYruAwZf1SWOjwEKKb5oD82boNIBYvYMEok7FHC5gbZgpoMHx0Ct8GykqIo4ORwxCyJ7EhG9ppHp0tWP2v8WC3CO5geSkoyfXKoEAxrtqiUnNarpx7XXYvOec/0Bl6rJEqAnttTRU6/Y33HavizwpM5aI4vmSoE6yZqNIbvmFy9IPiKIb24rpaJDCOKzobkpa39M1WinE31RwMYDxVomhy7swrC1jgmKHJd6Kq+mupgKI/R4O7Hz2Bt6HrXCSJnxkiTP11pvO9JEBrHGFhrsGcTxAGl3QAXa2VAOdnLURK10bGXIjVlMlt/LrcE5mNnGg/Awp5GHo2gWYuOUZSdihrgu1VNf9VMKH42Zghltjfj05uquI68Sc/jn6Ex7cmYuYkRLnA6JXWt3c3Xq31fOHMAsfJ0I1wxDY3sti1Bv5WLD5P0hHWADBEsEEDmWEYueU0Rx5A/STqwzDvmd1UhdFpTUl7len7AIKDf8/E0QjTkLdg3XZqZyRgYJzp0d5hYbgE56XoJnwrFyoAikDp/zanm1OLf2JKLo6R36TJY40u3zMtwNcxC7k3GbcCHfaDGSe/vfzpQr1CuwFbczrew0nvflFjs+rO7/xIfywbHxV/knM1X83FWB/nfaXuoPQa1kpWkHSoe9Mmo32PKKJRZRll6UJDv/gkDFT/1eUT2VlM0E67scadP/qQvXh7D8yZvAgFg7lKzeKbe0Ys7/Yr1B6Se+cmkIxK+2eTcZn4QQHM5LMTmdpS1Ra3z0SddppCxj36cMotyDcqJNtbgWEzqoREAbCsc/XI2BJEggsATjM75A4N5y9vNTw9JBGCWAMcVpkQhSsSVAxqSBW44VrjHeBbLzx/FBt9Aw6y9Ao20r0vaVsW3YD7TCH0VRdj5CgDhqQTxabk1l1qnGpwEdIADGujha1Jqc+At16BmuLy0oNURMHekE0wpgNJRjYtkAEC75e2gZab1mwt9vAO4nPmsv4us1m15Jko4aN6Jmm+T7pgt3DBUF5FT6B8ppXf88E5aFGBFd5fzbo8IwRhVN108S2x/S72ujLwNqtNGItLsvHfSpAHNkBy5hpEoFOng3T/HPLVkNDILF3t3HytOSULk2mdlluzNB58iUQBMrH6berZyGLPMWCf6pvamWmQuBCgdQgq/akP9kHT/wJx35x+jsKA0MJtJMOZ2mBK0zm22x0HE0Pl+whpnRhRJLo42tlBUnYboGzJ4knnKnLOdQcPRXd2nSqwQoZ7zL47dCXZgUoD4SbCuxv6bYYuvDzbdnrBg9BMPR/DFKw2Iwzr2+wuVhV/muisYc8PHldbMNBNkntVBhmdRK3MTD2O/zcIdRVKcGVlyvFiRxtmWBLBQbrLoIihaKEoPBHM9YV1Yf3PfwnKc32NlQKCz08s44p1wOyKFD05N4AKE8v97QfcDY4RDcCoOZ7ZOWLLDC5Qg46DMJsMGWBqO8LHXG/5VCfnOcRKTeXHjYOeibwAZBBCfFRRUk2Lw2Qm1grF0e9XBkmKC02PovHTxOvRQloGoUIB/mRAv2w0aoNLsTzV8oRPSTJYcLIUKxtqpc+TFvivpX4juWRzF1GVK8UMCOfc8/hrcPGq0i1nrexfOE8bvAd5J+03JplF3SuHAAqESjGBSthHqxA9RZCcZ32lNSrG07qzcFRR3f5f3jA6loajAon5OL9Z2xFBamI5opkmpowqyQwySczsEKk4y0MZCUFV6LTWAnwQFr3+AoRDX6FsejngfTzJS2LXsyviT6y1Wo0Fd3umXdav4A2X7p+yYnwGA+AWK4lIvtu8DkSDR3ZhwJiSrnFWM4l4SqGXcgdqTPSuxHpQMPFaxx7HUwSnIHQZ4kKymfExgp9bmEt5TG7Us1WDZBH2WAVG/T9xZpXDiSQg==</go:docsCustomData>
</go:gDocsCustomXmlDataStorage>
</file>

<file path=customXml/itemProps1.xml><?xml version="1.0" encoding="utf-8"?>
<ds:datastoreItem xmlns:ds="http://schemas.openxmlformats.org/officeDocument/2006/customXml" ds:itemID="{09506D79-B558-BF41-8B30-DCE1E14D2BF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8</Pages>
  <Words>3138</Words>
  <Characters>17887</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Bastian Herre</cp:lastModifiedBy>
  <cp:revision>74</cp:revision>
  <dcterms:created xsi:type="dcterms:W3CDTF">2018-10-08T03:12:00Z</dcterms:created>
  <dcterms:modified xsi:type="dcterms:W3CDTF">2021-11-18T15:50:00Z</dcterms:modified>
</cp:coreProperties>
</file>