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61126763" w:rsidR="00B12A6B" w:rsidRPr="002E4086" w:rsidRDefault="000E1C21">
      <w:pPr>
        <w:rPr>
          <w:rFonts w:ascii="Times New Roman" w:hAnsi="Times New Roman" w:cs="Times New Roman"/>
          <w:sz w:val="32"/>
          <w:szCs w:val="32"/>
        </w:rPr>
      </w:pPr>
      <w:r w:rsidRPr="002E4086">
        <w:rPr>
          <w:rFonts w:ascii="Times New Roman" w:hAnsi="Times New Roman" w:cs="Times New Roman"/>
          <w:sz w:val="32"/>
          <w:szCs w:val="32"/>
        </w:rPr>
        <w:t>Country</w:t>
      </w:r>
      <w:r w:rsidR="00412213" w:rsidRPr="002E4086">
        <w:rPr>
          <w:rFonts w:ascii="Times New Roman" w:hAnsi="Times New Roman" w:cs="Times New Roman"/>
          <w:sz w:val="32"/>
          <w:szCs w:val="32"/>
        </w:rPr>
        <w:t xml:space="preserve">: </w:t>
      </w:r>
      <w:r w:rsidR="002B34F5" w:rsidRPr="002E4086">
        <w:rPr>
          <w:rFonts w:ascii="Times New Roman" w:hAnsi="Times New Roman" w:cs="Times New Roman"/>
          <w:sz w:val="32"/>
          <w:szCs w:val="32"/>
        </w:rPr>
        <w:t>Burma/Myanmar</w:t>
      </w:r>
    </w:p>
    <w:p w14:paraId="53136192" w14:textId="77777777" w:rsidR="000E1C21" w:rsidRPr="002E4086" w:rsidRDefault="000E1C21">
      <w:pPr>
        <w:rPr>
          <w:rFonts w:ascii="Times New Roman" w:hAnsi="Times New Roman" w:cs="Times New Roman"/>
          <w:sz w:val="32"/>
          <w:szCs w:val="32"/>
        </w:rPr>
      </w:pPr>
    </w:p>
    <w:p w14:paraId="29930990" w14:textId="3404F95B" w:rsidR="000E1C21" w:rsidRPr="002E4086" w:rsidRDefault="000E1C21" w:rsidP="000E1C21">
      <w:pPr>
        <w:rPr>
          <w:rFonts w:ascii="Times New Roman" w:hAnsi="Times New Roman" w:cs="Times New Roman"/>
          <w:sz w:val="28"/>
          <w:szCs w:val="28"/>
        </w:rPr>
      </w:pPr>
      <w:r w:rsidRPr="002E4086">
        <w:rPr>
          <w:rFonts w:ascii="Times New Roman" w:hAnsi="Times New Roman" w:cs="Times New Roman"/>
          <w:sz w:val="28"/>
          <w:szCs w:val="28"/>
        </w:rPr>
        <w:t>Years:</w:t>
      </w:r>
      <w:r w:rsidR="00751734" w:rsidRPr="002E4086">
        <w:rPr>
          <w:rFonts w:ascii="Times New Roman" w:hAnsi="Times New Roman" w:cs="Times New Roman"/>
          <w:sz w:val="28"/>
          <w:szCs w:val="28"/>
        </w:rPr>
        <w:t xml:space="preserve"> 19</w:t>
      </w:r>
      <w:r w:rsidR="002B34F5" w:rsidRPr="002E4086">
        <w:rPr>
          <w:rFonts w:ascii="Times New Roman" w:hAnsi="Times New Roman" w:cs="Times New Roman"/>
          <w:sz w:val="28"/>
          <w:szCs w:val="28"/>
        </w:rPr>
        <w:t>48-1955</w:t>
      </w:r>
    </w:p>
    <w:p w14:paraId="08E2A5E5" w14:textId="3D920F77" w:rsidR="000E1C21" w:rsidRPr="002E4086" w:rsidRDefault="00D86004" w:rsidP="0039379A">
      <w:pPr>
        <w:pStyle w:val="NormalWeb"/>
        <w:spacing w:before="0" w:beforeAutospacing="0" w:after="0" w:afterAutospacing="0"/>
        <w:rPr>
          <w:rFonts w:eastAsiaTheme="minorHAnsi"/>
          <w:sz w:val="28"/>
          <w:szCs w:val="28"/>
          <w:lang w:eastAsia="en-US"/>
        </w:rPr>
      </w:pPr>
      <w:r w:rsidRPr="002E4086">
        <w:rPr>
          <w:rFonts w:eastAsiaTheme="minorHAnsi"/>
          <w:sz w:val="28"/>
          <w:szCs w:val="28"/>
          <w:lang w:eastAsia="en-US"/>
        </w:rPr>
        <w:t>Leader:</w:t>
      </w:r>
      <w:r w:rsidR="0039379A" w:rsidRPr="002E4086">
        <w:rPr>
          <w:rFonts w:eastAsiaTheme="minorHAnsi"/>
          <w:sz w:val="28"/>
          <w:szCs w:val="28"/>
          <w:lang w:eastAsia="en-US"/>
        </w:rPr>
        <w:t xml:space="preserve"> </w:t>
      </w:r>
      <w:r w:rsidR="002B34F5" w:rsidRPr="002E4086">
        <w:rPr>
          <w:rFonts w:eastAsiaTheme="minorHAnsi"/>
          <w:sz w:val="28"/>
          <w:szCs w:val="28"/>
          <w:lang w:eastAsia="en-US"/>
        </w:rPr>
        <w:t>U Nu</w:t>
      </w:r>
    </w:p>
    <w:p w14:paraId="04C0B3A9" w14:textId="77777777" w:rsidR="002B34F5" w:rsidRPr="002E4086" w:rsidRDefault="002B34F5" w:rsidP="002B34F5">
      <w:pPr>
        <w:rPr>
          <w:rFonts w:ascii="Times New Roman" w:hAnsi="Times New Roman" w:cs="Times New Roman"/>
          <w:sz w:val="28"/>
          <w:szCs w:val="28"/>
        </w:rPr>
      </w:pPr>
      <w:r w:rsidRPr="002E4086">
        <w:rPr>
          <w:rFonts w:ascii="Times New Roman" w:hAnsi="Times New Roman" w:cs="Times New Roman"/>
          <w:sz w:val="28"/>
          <w:szCs w:val="28"/>
        </w:rPr>
        <w:t>Ideology: Left</w:t>
      </w:r>
    </w:p>
    <w:p w14:paraId="6FB8FD02" w14:textId="702FEEF4" w:rsidR="002B34F5" w:rsidRPr="002E4086" w:rsidRDefault="002B34F5" w:rsidP="002B34F5">
      <w:pPr>
        <w:rPr>
          <w:rFonts w:ascii="Times New Roman" w:hAnsi="Times New Roman" w:cs="Times New Roman"/>
          <w:sz w:val="28"/>
          <w:szCs w:val="28"/>
        </w:rPr>
      </w:pPr>
      <w:r w:rsidRPr="002E4086">
        <w:rPr>
          <w:rFonts w:ascii="Times New Roman" w:hAnsi="Times New Roman" w:cs="Times New Roman"/>
          <w:sz w:val="28"/>
          <w:szCs w:val="28"/>
        </w:rPr>
        <w:t>Description: HoG does not identify ideology. CHISOLS identifies party affiliation as Anti-Fascist People’s Freedom League (AFPFL). DPI does not identify AFPFL’s ideology. Though Steinberg (2013: 51f) identifies U Nu as “expressly opposed to communism”, he identifies him as a leftist, writing that “U Nu equated the egalitarian elements of Buddhism with socialism” and that Burma’s “early economic planning was strongly influenced by international socialist trends”, and that “democratic socialism […] was generally viewed in Burma as necessary to get the economy back under Burmese control.” Gravers (2014: 302) adds that U Nu’s “aim was an egalitarian welfare state.”</w:t>
      </w:r>
      <w:r w:rsidR="001C7B42" w:rsidRPr="002E4086">
        <w:rPr>
          <w:rFonts w:ascii="Times New Roman" w:hAnsi="Times New Roman" w:cs="Times New Roman"/>
          <w:sz w:val="28"/>
          <w:szCs w:val="28"/>
        </w:rPr>
        <w:t xml:space="preserve"> World Statesmen (20</w:t>
      </w:r>
      <w:r w:rsidR="00C576FE" w:rsidRPr="002E4086">
        <w:rPr>
          <w:rFonts w:ascii="Times New Roman" w:hAnsi="Times New Roman" w:cs="Times New Roman"/>
          <w:sz w:val="28"/>
          <w:szCs w:val="28"/>
        </w:rPr>
        <w:t>20</w:t>
      </w:r>
      <w:r w:rsidR="001C7B42" w:rsidRPr="002E4086">
        <w:rPr>
          <w:rFonts w:ascii="Times New Roman" w:hAnsi="Times New Roman" w:cs="Times New Roman"/>
          <w:sz w:val="28"/>
          <w:szCs w:val="28"/>
        </w:rPr>
        <w:t>) identifies U Nu’s Party as AFPFL, and AFPFL’s ideology as leftist, writing “AFPFL = Anti-Fascist People's Freedom League (leftist, nationalist, pro-independence, 1944-1962.”</w:t>
      </w:r>
    </w:p>
    <w:p w14:paraId="2C25FE20" w14:textId="4892D715" w:rsidR="002B34F5" w:rsidRPr="002E4086" w:rsidRDefault="002B34F5">
      <w:pPr>
        <w:rPr>
          <w:rFonts w:ascii="Times New Roman" w:hAnsi="Times New Roman" w:cs="Times New Roman"/>
          <w:sz w:val="28"/>
          <w:szCs w:val="28"/>
        </w:rPr>
      </w:pPr>
    </w:p>
    <w:p w14:paraId="057E71AA" w14:textId="257A9FD2"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Year: 1956</w:t>
      </w:r>
    </w:p>
    <w:p w14:paraId="5EDB2926"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Head of government: U Ba Swe</w:t>
      </w:r>
    </w:p>
    <w:p w14:paraId="18C67EF5"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Ideology: Left</w:t>
      </w:r>
    </w:p>
    <w:p w14:paraId="120142EA" w14:textId="6DB73A5A"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Description: HoG does not identify ideology. CHISOLS identifies party affiliation as Anti-Fascist People’s Freedom League (AFPFL). DPI does not identify AFPFL’s ideology. Tucker (2001: 171) refers to Ba Swe as a leftist: “Ba Swe and other socialists were prominent in the committee appointed to administer them”</w:t>
      </w:r>
      <w:r w:rsidR="001C7B42" w:rsidRPr="002E4086">
        <w:rPr>
          <w:rFonts w:ascii="Times New Roman" w:hAnsi="Times New Roman" w:cs="Times New Roman"/>
          <w:sz w:val="28"/>
          <w:szCs w:val="28"/>
        </w:rPr>
        <w:t xml:space="preserve"> </w:t>
      </w:r>
      <w:r w:rsidR="001C7B42" w:rsidRPr="002E4086">
        <w:rPr>
          <w:rFonts w:ascii="Times New Roman" w:eastAsia="Times" w:hAnsi="Times New Roman" w:cs="Times New Roman"/>
          <w:sz w:val="28"/>
          <w:szCs w:val="28"/>
        </w:rPr>
        <w:t>World Statesmen (20</w:t>
      </w:r>
      <w:r w:rsidR="00C576FE" w:rsidRPr="002E4086">
        <w:rPr>
          <w:rFonts w:ascii="Times New Roman" w:eastAsia="Times" w:hAnsi="Times New Roman" w:cs="Times New Roman"/>
          <w:sz w:val="28"/>
          <w:szCs w:val="28"/>
        </w:rPr>
        <w:t>20</w:t>
      </w:r>
      <w:r w:rsidR="001C7B42" w:rsidRPr="002E4086">
        <w:rPr>
          <w:rFonts w:ascii="Times New Roman" w:eastAsia="Times" w:hAnsi="Times New Roman" w:cs="Times New Roman"/>
          <w:sz w:val="28"/>
          <w:szCs w:val="28"/>
        </w:rPr>
        <w:t>) identifies U Ba Swe’s Party as AFPFL, and AFPFL’s ideology as leftist, writing “AFPFL = Anti-Fascist People's Freedom League (leftist, nationalist, pro-independence, 1944-1962.”</w:t>
      </w:r>
    </w:p>
    <w:p w14:paraId="5570D08A" w14:textId="77777777" w:rsidR="00DA3269" w:rsidRPr="002E4086" w:rsidRDefault="00DA3269" w:rsidP="00DA3269">
      <w:pPr>
        <w:rPr>
          <w:rFonts w:ascii="Times New Roman" w:hAnsi="Times New Roman" w:cs="Times New Roman"/>
          <w:sz w:val="28"/>
          <w:szCs w:val="28"/>
        </w:rPr>
      </w:pPr>
    </w:p>
    <w:p w14:paraId="63FD2D8D" w14:textId="5DF54590"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Year: 1957</w:t>
      </w:r>
    </w:p>
    <w:p w14:paraId="02C957E3"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Head of government: U Nu</w:t>
      </w:r>
    </w:p>
    <w:p w14:paraId="013D54E5"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Ideology: Left</w:t>
      </w:r>
    </w:p>
    <w:p w14:paraId="28EE75DD" w14:textId="562A7286"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 xml:space="preserve">Description: HoG does not identify ideology. CHISOLS identifies party affiliation as Anti-Fascist People’s Freedom League (AFPFL). DPI does not identify AFPFL’s ideology. Though Steinberg (2013: 51f) identifies U Nu as “expressly opposed to communism”, he identifies him as a leftist, writing that “U Nu equated the egalitarian elements of Buddhism with socialism” and that Burma’s “early economic planning was strongly influenced by international socialist trends”, and that “democratic socialism […] was generally viewed in Burma as necessary to get the economy back under Burmese control.” Gravers (2014: 302) adds that U Nu’s </w:t>
      </w:r>
      <w:r w:rsidRPr="002E4086">
        <w:rPr>
          <w:rFonts w:ascii="Times New Roman" w:hAnsi="Times New Roman" w:cs="Times New Roman"/>
          <w:sz w:val="28"/>
          <w:szCs w:val="28"/>
        </w:rPr>
        <w:lastRenderedPageBreak/>
        <w:t>“aim was an egalitarian welfare state.”</w:t>
      </w:r>
      <w:r w:rsidR="001C7B42" w:rsidRPr="002E4086">
        <w:rPr>
          <w:rFonts w:ascii="Times New Roman" w:hAnsi="Times New Roman" w:cs="Times New Roman"/>
          <w:sz w:val="28"/>
          <w:szCs w:val="28"/>
        </w:rPr>
        <w:t xml:space="preserve"> </w:t>
      </w:r>
      <w:r w:rsidR="001C7B42" w:rsidRPr="002E4086">
        <w:rPr>
          <w:rFonts w:ascii="Times New Roman" w:eastAsia="Times" w:hAnsi="Times New Roman" w:cs="Times New Roman"/>
          <w:sz w:val="28"/>
          <w:szCs w:val="28"/>
        </w:rPr>
        <w:t>World Statesmen (20</w:t>
      </w:r>
      <w:r w:rsidR="00C576FE" w:rsidRPr="002E4086">
        <w:rPr>
          <w:rFonts w:ascii="Times New Roman" w:eastAsia="Times" w:hAnsi="Times New Roman" w:cs="Times New Roman"/>
          <w:sz w:val="28"/>
          <w:szCs w:val="28"/>
        </w:rPr>
        <w:t>20</w:t>
      </w:r>
      <w:r w:rsidR="001C7B42" w:rsidRPr="002E4086">
        <w:rPr>
          <w:rFonts w:ascii="Times New Roman" w:eastAsia="Times" w:hAnsi="Times New Roman" w:cs="Times New Roman"/>
          <w:sz w:val="28"/>
          <w:szCs w:val="28"/>
        </w:rPr>
        <w:t>) identifies U Nu’s Party as AFPFL, and AFPFL’s ideology as leftist, writing “AFPFL = Anti-Fascist People's Freedom League (leftist, nationalist, pro-independence, 1944-1962.”</w:t>
      </w:r>
    </w:p>
    <w:p w14:paraId="5F2C7140" w14:textId="77777777" w:rsidR="00DA3269" w:rsidRPr="002E4086" w:rsidRDefault="00DA3269" w:rsidP="00DA3269">
      <w:pPr>
        <w:rPr>
          <w:rFonts w:ascii="Times New Roman" w:hAnsi="Times New Roman" w:cs="Times New Roman"/>
          <w:sz w:val="28"/>
          <w:szCs w:val="28"/>
        </w:rPr>
      </w:pPr>
    </w:p>
    <w:p w14:paraId="4701865E"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Years: 1958-1959</w:t>
      </w:r>
    </w:p>
    <w:p w14:paraId="208CABB4"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Head of government: Ne Win</w:t>
      </w:r>
    </w:p>
    <w:p w14:paraId="4FA3CCEA"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Ideology: Left</w:t>
      </w:r>
    </w:p>
    <w:p w14:paraId="59F91382" w14:textId="5C75E3C3"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Description: HoG does not identify ideology. CHISOLS identifies party affiliation as none. Aung-Thwin et al. (1992: 67) write that Ne Win “look[ed] to socialism to help solve the problems of the country”. Manzano (2017) identifies Ne Win’s ideology as left.</w:t>
      </w:r>
      <w:r w:rsidR="0058078E" w:rsidRPr="002E4086">
        <w:rPr>
          <w:rFonts w:ascii="Times New Roman" w:hAnsi="Times New Roman" w:cs="Times New Roman"/>
          <w:sz w:val="28"/>
          <w:szCs w:val="28"/>
        </w:rPr>
        <w:t xml:space="preserve"> </w:t>
      </w:r>
    </w:p>
    <w:p w14:paraId="436E4EA6" w14:textId="77777777" w:rsidR="00DA3269" w:rsidRPr="002E4086" w:rsidRDefault="00DA3269" w:rsidP="00DA3269">
      <w:pPr>
        <w:rPr>
          <w:rFonts w:ascii="Times New Roman" w:hAnsi="Times New Roman" w:cs="Times New Roman"/>
          <w:sz w:val="28"/>
          <w:szCs w:val="28"/>
        </w:rPr>
      </w:pPr>
    </w:p>
    <w:p w14:paraId="79CC09C6"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Years: 1960-1961</w:t>
      </w:r>
    </w:p>
    <w:p w14:paraId="239FD81C"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Head of government: U Nu</w:t>
      </w:r>
    </w:p>
    <w:p w14:paraId="4632624B"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Ideology: Left</w:t>
      </w:r>
    </w:p>
    <w:p w14:paraId="15F1B2F6"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Description: HoG does not identify ideology. CHISOLS identifies party affiliation as Union Party (UnP). DPI does not identify UnP’s ideology. Though Steinberg (2013: 51f) identifies U Nu as “expressly opposed to communism”, he identifies him as a leftist, writing that “U Nu equated the egalitarian elements of Buddhism with socialism” and that Burma’s “early economic planning was strongly influenced by international socialist trends”, and that “democratic socialism […] was generally viewed in Burma as necessary to get the economy back under Burmese control.” Gravers (2014: 302) adds that U Nu’s “aim was an egalitarian welfare state.”</w:t>
      </w:r>
    </w:p>
    <w:p w14:paraId="746B476E" w14:textId="77777777" w:rsidR="00DA3269" w:rsidRPr="002E4086" w:rsidRDefault="00DA3269" w:rsidP="00DA3269">
      <w:pPr>
        <w:rPr>
          <w:rFonts w:ascii="Times New Roman" w:hAnsi="Times New Roman" w:cs="Times New Roman"/>
          <w:sz w:val="28"/>
          <w:szCs w:val="28"/>
        </w:rPr>
      </w:pPr>
    </w:p>
    <w:p w14:paraId="52A02C6A" w14:textId="3201311C"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Years: 1962-1987</w:t>
      </w:r>
    </w:p>
    <w:p w14:paraId="65D4B63F"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Head of government: Ne Win</w:t>
      </w:r>
    </w:p>
    <w:p w14:paraId="2C6083A0"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Ideology: Left</w:t>
      </w:r>
    </w:p>
    <w:p w14:paraId="0DA66AD1" w14:textId="7CB46D44"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 xml:space="preserve">Description: HoG does not identify ideology. CHISOLS identifies party affiliation as Burma Socialist Programme Party (PSPB/BSPP). DPI identifies PSPB’s ideology as left. </w:t>
      </w:r>
      <w:r w:rsidR="00252927" w:rsidRPr="002E4086">
        <w:rPr>
          <w:rFonts w:ascii="Times New Roman" w:hAnsi="Times New Roman" w:cs="Times New Roman"/>
          <w:sz w:val="28"/>
          <w:szCs w:val="28"/>
        </w:rPr>
        <w:t xml:space="preserve">Political Handbook of the World does not provide any information on </w:t>
      </w:r>
      <w:r w:rsidR="00371B9C" w:rsidRPr="002E4086">
        <w:rPr>
          <w:rFonts w:ascii="Times New Roman" w:hAnsi="Times New Roman" w:cs="Times New Roman"/>
          <w:sz w:val="28"/>
          <w:szCs w:val="28"/>
        </w:rPr>
        <w:t>BSPP’s</w:t>
      </w:r>
      <w:r w:rsidR="00252927" w:rsidRPr="002E4086">
        <w:rPr>
          <w:rFonts w:ascii="Times New Roman" w:hAnsi="Times New Roman" w:cs="Times New Roman"/>
          <w:sz w:val="28"/>
          <w:szCs w:val="28"/>
        </w:rPr>
        <w:t xml:space="preserve"> ideology. </w:t>
      </w:r>
      <w:r w:rsidRPr="002E4086">
        <w:rPr>
          <w:rFonts w:ascii="Times New Roman" w:hAnsi="Times New Roman" w:cs="Times New Roman"/>
          <w:sz w:val="28"/>
          <w:szCs w:val="28"/>
        </w:rPr>
        <w:t>Aung-Thwin et al. (1992: 67) write that Ne Win “look[ed] to socialism to help solve the problems of the country”.</w:t>
      </w:r>
      <w:r w:rsidR="0058078E" w:rsidRPr="002E4086">
        <w:rPr>
          <w:rFonts w:ascii="Times New Roman" w:hAnsi="Times New Roman" w:cs="Times New Roman"/>
          <w:sz w:val="28"/>
          <w:szCs w:val="28"/>
        </w:rPr>
        <w:t xml:space="preserve"> </w:t>
      </w:r>
      <w:r w:rsidR="001C7B42" w:rsidRPr="002E4086">
        <w:rPr>
          <w:rFonts w:ascii="Times New Roman" w:eastAsia="Times" w:hAnsi="Times New Roman" w:cs="Times New Roman"/>
          <w:sz w:val="28"/>
          <w:szCs w:val="28"/>
        </w:rPr>
        <w:t>World Statesmen (20</w:t>
      </w:r>
      <w:r w:rsidR="00C576FE" w:rsidRPr="002E4086">
        <w:rPr>
          <w:rFonts w:ascii="Times New Roman" w:eastAsia="Times" w:hAnsi="Times New Roman" w:cs="Times New Roman"/>
          <w:sz w:val="28"/>
          <w:szCs w:val="28"/>
        </w:rPr>
        <w:t>20</w:t>
      </w:r>
      <w:r w:rsidR="001C7B42" w:rsidRPr="002E4086">
        <w:rPr>
          <w:rFonts w:ascii="Times New Roman" w:eastAsia="Times" w:hAnsi="Times New Roman" w:cs="Times New Roman"/>
          <w:sz w:val="28"/>
          <w:szCs w:val="28"/>
        </w:rPr>
        <w:t>) identifies Ne Win’s party as Mil/PSPB, and PSPB’s ideology as leftist, writing “PSPB = Party of the Socialist Program of Burma ("Lanzin", socialist, 1962-88, only legal party 23 Mar 1964 - 18 Sep 1988)”.</w:t>
      </w:r>
      <w:r w:rsidR="00667602" w:rsidRPr="002E4086">
        <w:rPr>
          <w:rFonts w:ascii="Times New Roman" w:eastAsia="Times" w:hAnsi="Times New Roman" w:cs="Times New Roman"/>
          <w:sz w:val="28"/>
          <w:szCs w:val="28"/>
        </w:rPr>
        <w:t xml:space="preserve"> </w:t>
      </w:r>
      <w:r w:rsidR="00667602" w:rsidRPr="002E4086">
        <w:rPr>
          <w:rFonts w:ascii="Times New Roman" w:hAnsi="Times New Roman" w:cs="Times New Roman"/>
          <w:sz w:val="28"/>
          <w:szCs w:val="28"/>
        </w:rPr>
        <w:t>In V-Party (2020), 3 experts identify leader party’s ideology as “Left” (-2.765) in 1974, 1978, 1981, and 1985.</w:t>
      </w:r>
    </w:p>
    <w:p w14:paraId="27C5808B" w14:textId="77777777" w:rsidR="00DA3269" w:rsidRPr="002E4086" w:rsidRDefault="00DA3269" w:rsidP="002B34F5">
      <w:pPr>
        <w:rPr>
          <w:rFonts w:ascii="Times New Roman" w:hAnsi="Times New Roman" w:cs="Times New Roman"/>
          <w:sz w:val="28"/>
          <w:szCs w:val="28"/>
        </w:rPr>
      </w:pPr>
    </w:p>
    <w:p w14:paraId="28B24A91" w14:textId="6BFCD7F2" w:rsidR="002B34F5" w:rsidRPr="002E4086" w:rsidRDefault="002B34F5" w:rsidP="002B34F5">
      <w:pPr>
        <w:rPr>
          <w:rFonts w:ascii="Times New Roman" w:hAnsi="Times New Roman" w:cs="Times New Roman"/>
          <w:sz w:val="28"/>
          <w:szCs w:val="28"/>
        </w:rPr>
      </w:pPr>
      <w:r w:rsidRPr="002E4086">
        <w:rPr>
          <w:rFonts w:ascii="Times New Roman" w:hAnsi="Times New Roman" w:cs="Times New Roman"/>
          <w:sz w:val="28"/>
          <w:szCs w:val="28"/>
        </w:rPr>
        <w:t>Years: 1988-91</w:t>
      </w:r>
    </w:p>
    <w:p w14:paraId="5AE367C1" w14:textId="580C38D7" w:rsidR="002B34F5" w:rsidRPr="002E4086" w:rsidRDefault="002B34F5" w:rsidP="002B34F5">
      <w:pPr>
        <w:pStyle w:val="NormalWeb"/>
        <w:spacing w:before="0" w:beforeAutospacing="0" w:after="0" w:afterAutospacing="0"/>
        <w:rPr>
          <w:rFonts w:eastAsiaTheme="minorHAnsi"/>
          <w:sz w:val="28"/>
          <w:szCs w:val="28"/>
          <w:lang w:eastAsia="en-US"/>
        </w:rPr>
      </w:pPr>
      <w:r w:rsidRPr="002E4086">
        <w:rPr>
          <w:rFonts w:eastAsiaTheme="minorHAnsi"/>
          <w:sz w:val="28"/>
          <w:szCs w:val="28"/>
          <w:lang w:eastAsia="en-US"/>
        </w:rPr>
        <w:t>Leader: Saw Maung</w:t>
      </w:r>
    </w:p>
    <w:p w14:paraId="3E2F2ADF"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lastRenderedPageBreak/>
        <w:t>Ideology: Left</w:t>
      </w:r>
    </w:p>
    <w:p w14:paraId="328C8248" w14:textId="65197969"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 xml:space="preserve">Description: </w:t>
      </w:r>
      <w:r w:rsidRPr="002E4086">
        <w:rPr>
          <w:rFonts w:ascii="Times New Roman" w:hAnsi="Times New Roman" w:cs="Times New Roman"/>
          <w:color w:val="000000" w:themeColor="text1"/>
          <w:sz w:val="28"/>
          <w:szCs w:val="28"/>
        </w:rPr>
        <w:t>Ho</w:t>
      </w:r>
      <w:r w:rsidRPr="002E4086">
        <w:rPr>
          <w:rFonts w:ascii="Times New Roman" w:hAnsi="Times New Roman" w:cs="Times New Roman"/>
          <w:sz w:val="28"/>
          <w:szCs w:val="28"/>
        </w:rPr>
        <w:t>G does not identify ideology. CHISOLS identifies party affiliation as none. The DADM project identifies Maung’s party affiliation as PSPB, writing that he was appointed chairman of the party in 1988. DPI identifies PSPB’s ideology as left.</w:t>
      </w:r>
    </w:p>
    <w:p w14:paraId="1A88CF3D" w14:textId="0D83107C" w:rsidR="002B34F5" w:rsidRPr="002E4086" w:rsidRDefault="002B34F5">
      <w:pPr>
        <w:rPr>
          <w:rFonts w:ascii="Times New Roman" w:hAnsi="Times New Roman" w:cs="Times New Roman"/>
          <w:sz w:val="28"/>
          <w:szCs w:val="28"/>
        </w:rPr>
      </w:pPr>
    </w:p>
    <w:p w14:paraId="68A38153" w14:textId="00301F67" w:rsidR="002B34F5" w:rsidRPr="002E4086" w:rsidRDefault="002B34F5" w:rsidP="002B34F5">
      <w:pPr>
        <w:rPr>
          <w:rFonts w:ascii="Times New Roman" w:hAnsi="Times New Roman" w:cs="Times New Roman"/>
          <w:sz w:val="28"/>
          <w:szCs w:val="28"/>
        </w:rPr>
      </w:pPr>
      <w:r w:rsidRPr="002E4086">
        <w:rPr>
          <w:rFonts w:ascii="Times New Roman" w:hAnsi="Times New Roman" w:cs="Times New Roman"/>
          <w:sz w:val="28"/>
          <w:szCs w:val="28"/>
        </w:rPr>
        <w:t>Years: 1992-2010</w:t>
      </w:r>
    </w:p>
    <w:p w14:paraId="63A538AC" w14:textId="244FEEE3" w:rsidR="002B34F5" w:rsidRPr="002E4086" w:rsidRDefault="002B34F5" w:rsidP="002B34F5">
      <w:pPr>
        <w:pStyle w:val="NormalWeb"/>
        <w:spacing w:before="0" w:beforeAutospacing="0" w:after="0" w:afterAutospacing="0"/>
        <w:rPr>
          <w:rFonts w:eastAsiaTheme="minorHAnsi"/>
          <w:sz w:val="28"/>
          <w:szCs w:val="28"/>
          <w:lang w:eastAsia="en-US"/>
        </w:rPr>
      </w:pPr>
      <w:r w:rsidRPr="002E4086">
        <w:rPr>
          <w:rFonts w:eastAsiaTheme="minorHAnsi"/>
          <w:sz w:val="28"/>
          <w:szCs w:val="28"/>
          <w:lang w:eastAsia="en-US"/>
        </w:rPr>
        <w:t>Leader: Than Shwe</w:t>
      </w:r>
    </w:p>
    <w:p w14:paraId="1E4AF389"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Ideology: Left</w:t>
      </w:r>
    </w:p>
    <w:p w14:paraId="3C6D8A1D" w14:textId="77777777"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Description: HoG does not identify ideology. CHISOLS identifies party affiliation as none. Manzano (2017) identifies Than Shwe’s ideology as left.</w:t>
      </w:r>
    </w:p>
    <w:p w14:paraId="2D300F8D" w14:textId="27D161B3" w:rsidR="002B34F5" w:rsidRPr="002E4086" w:rsidRDefault="002B34F5" w:rsidP="002B34F5">
      <w:pPr>
        <w:rPr>
          <w:rFonts w:ascii="Times New Roman" w:hAnsi="Times New Roman" w:cs="Times New Roman"/>
          <w:sz w:val="28"/>
          <w:szCs w:val="28"/>
        </w:rPr>
      </w:pPr>
    </w:p>
    <w:p w14:paraId="1213877B" w14:textId="2BBF4411" w:rsidR="002B34F5" w:rsidRPr="002E4086" w:rsidRDefault="002B34F5" w:rsidP="002B34F5">
      <w:pPr>
        <w:rPr>
          <w:rFonts w:ascii="Times New Roman" w:hAnsi="Times New Roman" w:cs="Times New Roman"/>
          <w:sz w:val="28"/>
          <w:szCs w:val="28"/>
        </w:rPr>
      </w:pPr>
      <w:r w:rsidRPr="002E4086">
        <w:rPr>
          <w:rFonts w:ascii="Times New Roman" w:hAnsi="Times New Roman" w:cs="Times New Roman"/>
          <w:sz w:val="28"/>
          <w:szCs w:val="28"/>
        </w:rPr>
        <w:t>Years: 2011-2015</w:t>
      </w:r>
    </w:p>
    <w:p w14:paraId="12413076" w14:textId="3C911CB1" w:rsidR="002B34F5" w:rsidRPr="002E4086" w:rsidRDefault="002B34F5" w:rsidP="002B34F5">
      <w:pPr>
        <w:pStyle w:val="NormalWeb"/>
        <w:spacing w:before="0" w:beforeAutospacing="0" w:after="0" w:afterAutospacing="0"/>
        <w:rPr>
          <w:rFonts w:eastAsiaTheme="minorHAnsi"/>
          <w:sz w:val="28"/>
          <w:szCs w:val="28"/>
          <w:lang w:eastAsia="en-US"/>
        </w:rPr>
      </w:pPr>
      <w:r w:rsidRPr="002E4086">
        <w:rPr>
          <w:rFonts w:eastAsiaTheme="minorHAnsi"/>
          <w:sz w:val="28"/>
          <w:szCs w:val="28"/>
          <w:lang w:eastAsia="en-US"/>
        </w:rPr>
        <w:t>Leader: Thein Sein</w:t>
      </w:r>
    </w:p>
    <w:p w14:paraId="3C84DE05" w14:textId="5A15697B" w:rsidR="00DA3269" w:rsidRPr="002E4086" w:rsidRDefault="00DA3269" w:rsidP="00DA3269">
      <w:pPr>
        <w:rPr>
          <w:rFonts w:ascii="Times New Roman" w:hAnsi="Times New Roman" w:cs="Times New Roman"/>
          <w:sz w:val="28"/>
          <w:szCs w:val="28"/>
        </w:rPr>
      </w:pPr>
      <w:r w:rsidRPr="002E4086">
        <w:rPr>
          <w:rFonts w:ascii="Times New Roman" w:hAnsi="Times New Roman" w:cs="Times New Roman"/>
          <w:sz w:val="28"/>
          <w:szCs w:val="28"/>
        </w:rPr>
        <w:t>Ideology:</w:t>
      </w:r>
      <w:r w:rsidR="00774718" w:rsidRPr="002E4086">
        <w:rPr>
          <w:rFonts w:ascii="Times New Roman" w:hAnsi="Times New Roman" w:cs="Times New Roman"/>
          <w:sz w:val="28"/>
          <w:szCs w:val="28"/>
        </w:rPr>
        <w:t xml:space="preserve"> Right</w:t>
      </w:r>
    </w:p>
    <w:p w14:paraId="00CC3375" w14:textId="7FD7C5B1" w:rsidR="006600DF" w:rsidRPr="002E4086" w:rsidRDefault="00DA3269" w:rsidP="006600DF">
      <w:pPr>
        <w:rPr>
          <w:rFonts w:ascii="Times New Roman" w:eastAsia="Times" w:hAnsi="Times New Roman" w:cs="Times New Roman"/>
          <w:sz w:val="28"/>
          <w:szCs w:val="28"/>
          <w:lang w:eastAsia="zh-CN"/>
        </w:rPr>
      </w:pPr>
      <w:r w:rsidRPr="002E4086">
        <w:rPr>
          <w:rFonts w:ascii="Times New Roman" w:hAnsi="Times New Roman" w:cs="Times New Roman"/>
          <w:sz w:val="28"/>
          <w:szCs w:val="28"/>
        </w:rPr>
        <w:t xml:space="preserve">Description: HoG does not identify ideology. CHISOLS does not identify party affiliation. </w:t>
      </w:r>
      <w:r w:rsidRPr="002E4086">
        <w:rPr>
          <w:rFonts w:ascii="Times New Roman" w:hAnsi="Times New Roman" w:cs="Times New Roman"/>
          <w:i/>
          <w:sz w:val="28"/>
          <w:szCs w:val="28"/>
        </w:rPr>
        <w:t xml:space="preserve">Political Handbook of the World </w:t>
      </w:r>
      <w:r w:rsidRPr="002E4086">
        <w:rPr>
          <w:rFonts w:ascii="Times New Roman" w:hAnsi="Times New Roman" w:cs="Times New Roman"/>
          <w:sz w:val="28"/>
          <w:szCs w:val="28"/>
        </w:rPr>
        <w:t xml:space="preserve">(2015: 1006) identifies party of Thein Sein as United Solidarity and Development Party (USDP): “President: Lt. Gen. (Ret.) THEIN SEIN (Union Solidarity and Development Party); elected by the Electoral College on February 4, 2011, and sworn in for a five-year term on March 30, following implementation of a new constitution that combined the offices of president and prime minister.” </w:t>
      </w:r>
      <w:r w:rsidR="00C623FF" w:rsidRPr="002E4086">
        <w:rPr>
          <w:rFonts w:ascii="Times New Roman" w:hAnsi="Times New Roman" w:cs="Times New Roman"/>
          <w:sz w:val="28"/>
          <w:szCs w:val="28"/>
        </w:rPr>
        <w:t>World Statesmen (2019) identifies party of Thein Sein as USDP from 2010 onwards: “18 May 2007 - 30 Mar 2011 Thein Sein (s.a.) Mil;2010 USDP … USDP = Union Solidarity and Development Party (military-backed state party 2011-2016, est.Jun 2010).”</w:t>
      </w:r>
      <w:r w:rsidR="001C7B42" w:rsidRPr="002E4086">
        <w:rPr>
          <w:rFonts w:ascii="Times New Roman" w:hAnsi="Times New Roman" w:cs="Times New Roman"/>
          <w:sz w:val="28"/>
          <w:szCs w:val="28"/>
        </w:rPr>
        <w:t xml:space="preserve"> </w:t>
      </w:r>
      <w:r w:rsidR="00A23214" w:rsidRPr="002E4086">
        <w:rPr>
          <w:rFonts w:ascii="Times New Roman" w:eastAsia="Times New Roman" w:hAnsi="Times New Roman" w:cs="Times New Roman"/>
          <w:sz w:val="28"/>
          <w:szCs w:val="28"/>
          <w:lang w:eastAsia="zh-CN"/>
        </w:rPr>
        <w:t xml:space="preserve">In the Global Party Survey 2019, </w:t>
      </w:r>
      <w:r w:rsidR="000B7D2E" w:rsidRPr="002E4086">
        <w:rPr>
          <w:rFonts w:ascii="Times New Roman" w:eastAsia="Times New Roman" w:hAnsi="Times New Roman" w:cs="Times New Roman"/>
          <w:sz w:val="28"/>
          <w:szCs w:val="28"/>
          <w:lang w:eastAsia="zh-CN"/>
        </w:rPr>
        <w:t>12</w:t>
      </w:r>
      <w:r w:rsidR="00A23214" w:rsidRPr="002E4086">
        <w:rPr>
          <w:rFonts w:ascii="Times New Roman" w:eastAsia="Times New Roman" w:hAnsi="Times New Roman" w:cs="Times New Roman"/>
          <w:sz w:val="28"/>
          <w:szCs w:val="28"/>
          <w:lang w:eastAsia="zh-CN"/>
        </w:rPr>
        <w:t xml:space="preserve"> experts identify the average left-right (0-10) score of Union Solidarity and Development Party</w:t>
      </w:r>
      <w:r w:rsidR="000B7D2E" w:rsidRPr="002E4086">
        <w:rPr>
          <w:rFonts w:ascii="Times New Roman" w:eastAsia="Times New Roman" w:hAnsi="Times New Roman" w:cs="Times New Roman"/>
          <w:sz w:val="28"/>
          <w:szCs w:val="28"/>
          <w:lang w:eastAsia="zh-CN"/>
        </w:rPr>
        <w:t xml:space="preserve"> (USDP)</w:t>
      </w:r>
      <w:r w:rsidR="00A23214" w:rsidRPr="002E4086">
        <w:rPr>
          <w:rFonts w:ascii="Times New Roman" w:eastAsia="Times New Roman" w:hAnsi="Times New Roman" w:cs="Times New Roman"/>
          <w:sz w:val="28"/>
          <w:szCs w:val="28"/>
          <w:lang w:eastAsia="zh-CN"/>
        </w:rPr>
        <w:t xml:space="preserve"> as </w:t>
      </w:r>
      <w:r w:rsidR="000B7D2E" w:rsidRPr="002E4086">
        <w:rPr>
          <w:rFonts w:ascii="Times New Roman" w:eastAsia="Times New Roman" w:hAnsi="Times New Roman" w:cs="Times New Roman"/>
          <w:sz w:val="28"/>
          <w:szCs w:val="28"/>
          <w:lang w:eastAsia="zh-CN"/>
        </w:rPr>
        <w:t>4.9</w:t>
      </w:r>
      <w:r w:rsidR="001E608F" w:rsidRPr="002E4086">
        <w:rPr>
          <w:rFonts w:ascii="Times New Roman" w:eastAsia="Times New Roman" w:hAnsi="Times New Roman" w:cs="Times New Roman"/>
          <w:sz w:val="28"/>
          <w:szCs w:val="28"/>
          <w:lang w:eastAsia="zh-CN"/>
        </w:rPr>
        <w:t xml:space="preserve"> with average left-right (0-10) salience as 6.2</w:t>
      </w:r>
      <w:r w:rsidR="006600DF" w:rsidRPr="002E4086">
        <w:rPr>
          <w:rFonts w:ascii="Times New Roman" w:eastAsia="Times New Roman" w:hAnsi="Times New Roman" w:cs="Times New Roman"/>
          <w:sz w:val="28"/>
          <w:szCs w:val="28"/>
          <w:lang w:eastAsia="zh-CN"/>
        </w:rPr>
        <w:t xml:space="preserve"> and divided-united (0-10) party score as 6.0. In V-Party (2020), 3 experts identify head of government party’s ideology as “Center-right” (1.643) in 2003 with “Negligible visible disagreement”, 2008 with “Virtually no visible disagreement”, and 2010 with “Negligible visible disagreement”, and “Center-right” (1.646) in 2015 with “Negligible visible disagreement”.</w:t>
      </w:r>
    </w:p>
    <w:p w14:paraId="1E8B5920" w14:textId="04D24F18" w:rsidR="00C40E65" w:rsidRPr="002E4086" w:rsidRDefault="00C40E65">
      <w:pPr>
        <w:rPr>
          <w:rFonts w:ascii="Times New Roman" w:hAnsi="Times New Roman" w:cs="Times New Roman"/>
          <w:sz w:val="28"/>
          <w:szCs w:val="28"/>
        </w:rPr>
      </w:pPr>
    </w:p>
    <w:p w14:paraId="58A41F61" w14:textId="17CAA4E9" w:rsidR="00421894" w:rsidRPr="002E4086" w:rsidRDefault="00421894" w:rsidP="00421894">
      <w:pPr>
        <w:rPr>
          <w:rFonts w:ascii="Times New Roman" w:hAnsi="Times New Roman" w:cs="Times New Roman"/>
          <w:sz w:val="28"/>
          <w:szCs w:val="28"/>
        </w:rPr>
      </w:pPr>
      <w:r w:rsidRPr="002E4086">
        <w:rPr>
          <w:rFonts w:ascii="Times New Roman" w:hAnsi="Times New Roman" w:cs="Times New Roman"/>
          <w:sz w:val="28"/>
          <w:szCs w:val="28"/>
        </w:rPr>
        <w:t>Years: 2016-2020</w:t>
      </w:r>
    </w:p>
    <w:p w14:paraId="2B54B5BD" w14:textId="4AC1EF94" w:rsidR="00421894" w:rsidRPr="002E4086" w:rsidRDefault="00421894" w:rsidP="00421894">
      <w:pPr>
        <w:pStyle w:val="NormalWeb"/>
        <w:spacing w:before="0" w:beforeAutospacing="0" w:after="0" w:afterAutospacing="0"/>
        <w:rPr>
          <w:rFonts w:eastAsiaTheme="minorHAnsi"/>
          <w:sz w:val="28"/>
          <w:szCs w:val="28"/>
          <w:lang w:eastAsia="en-US"/>
        </w:rPr>
      </w:pPr>
      <w:r w:rsidRPr="002E4086">
        <w:rPr>
          <w:rFonts w:eastAsiaTheme="minorHAnsi"/>
          <w:sz w:val="28"/>
          <w:szCs w:val="28"/>
          <w:lang w:eastAsia="en-US"/>
        </w:rPr>
        <w:t>Leader: Aung San Suu Kyi</w:t>
      </w:r>
    </w:p>
    <w:p w14:paraId="6BCCE3E8" w14:textId="4610A1DD" w:rsidR="00421894" w:rsidRPr="002E4086" w:rsidRDefault="00421894" w:rsidP="00421894">
      <w:pPr>
        <w:rPr>
          <w:rFonts w:ascii="Times New Roman" w:hAnsi="Times New Roman" w:cs="Times New Roman"/>
          <w:sz w:val="28"/>
          <w:szCs w:val="28"/>
        </w:rPr>
      </w:pPr>
      <w:r w:rsidRPr="002E4086">
        <w:rPr>
          <w:rFonts w:ascii="Times New Roman" w:hAnsi="Times New Roman" w:cs="Times New Roman"/>
          <w:sz w:val="28"/>
          <w:szCs w:val="28"/>
        </w:rPr>
        <w:t xml:space="preserve">Ideology: </w:t>
      </w:r>
      <w:r w:rsidR="003B4FA8" w:rsidRPr="002E4086">
        <w:rPr>
          <w:rFonts w:ascii="Times New Roman" w:hAnsi="Times New Roman" w:cs="Times New Roman"/>
          <w:sz w:val="28"/>
          <w:szCs w:val="28"/>
        </w:rPr>
        <w:t>leftist</w:t>
      </w:r>
    </w:p>
    <w:p w14:paraId="1330F7EE" w14:textId="35F4139D" w:rsidR="00421894" w:rsidRPr="002E4086" w:rsidRDefault="00421894" w:rsidP="00421894">
      <w:pPr>
        <w:rPr>
          <w:rFonts w:ascii="Times New Roman" w:eastAsia="Times" w:hAnsi="Times New Roman" w:cs="Times New Roman"/>
          <w:sz w:val="28"/>
          <w:szCs w:val="28"/>
        </w:rPr>
      </w:pPr>
      <w:r w:rsidRPr="002E4086">
        <w:rPr>
          <w:rFonts w:ascii="Times New Roman" w:hAnsi="Times New Roman" w:cs="Times New Roman"/>
          <w:sz w:val="28"/>
          <w:szCs w:val="28"/>
        </w:rPr>
        <w:t>Description:</w:t>
      </w:r>
      <w:r w:rsidR="003B4FA8" w:rsidRPr="002E4086">
        <w:rPr>
          <w:rFonts w:ascii="Times New Roman" w:eastAsia="Times" w:hAnsi="Times New Roman" w:cs="Times New Roman"/>
          <w:sz w:val="28"/>
          <w:szCs w:val="28"/>
        </w:rPr>
        <w:t xml:space="preserve"> HoG does not identify ideology. CHISOLS does not identify party affiliation. World Statesmen (2020) identifies San Suu Kyi’s party as National League for Democracy (NLD). Perspective Monde (2020) identifies San Suu Kyi’s and NLD’s ideology as leftist, “moderate left.” World Statesmen (2020) </w:t>
      </w:r>
      <w:r w:rsidR="003B4FA8" w:rsidRPr="002E4086">
        <w:rPr>
          <w:rFonts w:ascii="Times New Roman" w:eastAsia="Times" w:hAnsi="Times New Roman" w:cs="Times New Roman"/>
          <w:sz w:val="28"/>
          <w:szCs w:val="28"/>
        </w:rPr>
        <w:lastRenderedPageBreak/>
        <w:t xml:space="preserve">corroborates, writing “NLD = National League for Democracy (democratic-socialist, center-left, originally won 27 May 1990 election, banned 6 May 2010 - 13 Dec 2011, est.27 Sep 1988).” </w:t>
      </w:r>
      <w:r w:rsidR="003B4FA8" w:rsidRPr="002E4086">
        <w:rPr>
          <w:rFonts w:ascii="Times New Roman" w:hAnsi="Times New Roman" w:cs="Times New Roman"/>
          <w:sz w:val="28"/>
          <w:szCs w:val="28"/>
        </w:rPr>
        <w:t>In the Global Party Survey 2019, 12 experts identify the average left-right (0-10) score of National League for Democracy  (NLD) as 4.6. In V-Party (2020), 3 experts identify head of government party’s ideology as “Center-left” (-0.478) in 2015.</w:t>
      </w:r>
      <w:r w:rsidR="00273262" w:rsidRPr="002E4086">
        <w:rPr>
          <w:rFonts w:ascii="Times New Roman" w:hAnsi="Times New Roman" w:cs="Times New Roman"/>
          <w:sz w:val="28"/>
          <w:szCs w:val="28"/>
        </w:rPr>
        <w:t xml:space="preserve"> DPI does not identify NLD’s ideology.</w:t>
      </w:r>
    </w:p>
    <w:p w14:paraId="4DBCAB99" w14:textId="59F5FA62" w:rsidR="00C40E65" w:rsidRPr="002E4086" w:rsidRDefault="00C40E65">
      <w:pPr>
        <w:rPr>
          <w:rFonts w:ascii="Times New Roman" w:hAnsi="Times New Roman" w:cs="Times New Roman"/>
          <w:sz w:val="28"/>
          <w:szCs w:val="28"/>
        </w:rPr>
      </w:pPr>
    </w:p>
    <w:p w14:paraId="4C935D63" w14:textId="77777777" w:rsidR="003B4FA8" w:rsidRPr="002E4086" w:rsidRDefault="003B4FA8">
      <w:pPr>
        <w:rPr>
          <w:rFonts w:ascii="Times New Roman" w:hAnsi="Times New Roman" w:cs="Times New Roman"/>
          <w:sz w:val="28"/>
          <w:szCs w:val="28"/>
        </w:rPr>
      </w:pPr>
    </w:p>
    <w:p w14:paraId="48C34850" w14:textId="77777777" w:rsidR="00C40E65" w:rsidRPr="002E4086" w:rsidRDefault="00C40E65" w:rsidP="00C40E65">
      <w:pPr>
        <w:rPr>
          <w:rFonts w:ascii="Times New Roman" w:hAnsi="Times New Roman" w:cs="Times New Roman"/>
          <w:sz w:val="28"/>
          <w:szCs w:val="28"/>
        </w:rPr>
      </w:pPr>
      <w:r w:rsidRPr="002E4086">
        <w:rPr>
          <w:rFonts w:ascii="Times New Roman" w:hAnsi="Times New Roman" w:cs="Times New Roman"/>
          <w:sz w:val="28"/>
          <w:szCs w:val="28"/>
        </w:rPr>
        <w:t>References:</w:t>
      </w:r>
    </w:p>
    <w:p w14:paraId="3F7FD5CE" w14:textId="4079C65F" w:rsidR="00C40E65" w:rsidRPr="002E4086" w:rsidRDefault="00C40E65" w:rsidP="00C40E65">
      <w:pPr>
        <w:rPr>
          <w:rFonts w:ascii="Times New Roman" w:hAnsi="Times New Roman" w:cs="Times New Roman"/>
          <w:sz w:val="28"/>
          <w:szCs w:val="28"/>
        </w:rPr>
      </w:pPr>
      <w:r w:rsidRPr="002E4086">
        <w:rPr>
          <w:rFonts w:ascii="Times New Roman" w:hAnsi="Times New Roman" w:cs="Times New Roman"/>
          <w:sz w:val="28"/>
          <w:szCs w:val="28"/>
        </w:rPr>
        <w:t xml:space="preserve">Gravers, Mikael, Nordic Institute of Asian Studies, Flemming Ytzen, and Marie </w:t>
      </w:r>
    </w:p>
    <w:p w14:paraId="263A0FA3" w14:textId="77777777" w:rsidR="00C40E65" w:rsidRPr="002E4086" w:rsidRDefault="00C40E65" w:rsidP="00C40E65">
      <w:pPr>
        <w:ind w:left="720"/>
        <w:rPr>
          <w:rFonts w:ascii="Times New Roman" w:hAnsi="Times New Roman" w:cs="Times New Roman"/>
          <w:sz w:val="28"/>
          <w:szCs w:val="28"/>
        </w:rPr>
      </w:pPr>
      <w:r w:rsidRPr="002E4086">
        <w:rPr>
          <w:rFonts w:ascii="Times New Roman" w:hAnsi="Times New Roman" w:cs="Times New Roman"/>
          <w:sz w:val="28"/>
          <w:szCs w:val="28"/>
        </w:rPr>
        <w:t>Ditlevsen. 2014. </w:t>
      </w:r>
      <w:r w:rsidRPr="002E4086">
        <w:rPr>
          <w:rFonts w:ascii="Times New Roman" w:hAnsi="Times New Roman" w:cs="Times New Roman"/>
          <w:i/>
          <w:sz w:val="28"/>
          <w:szCs w:val="28"/>
        </w:rPr>
        <w:t>Burma/Myanmar : Where Now?</w:t>
      </w:r>
      <w:r w:rsidRPr="002E4086">
        <w:rPr>
          <w:rFonts w:ascii="Times New Roman" w:hAnsi="Times New Roman" w:cs="Times New Roman"/>
          <w:sz w:val="28"/>
          <w:szCs w:val="28"/>
        </w:rPr>
        <w:t xml:space="preserve"> Asia Insights. Copenhagen, Denmark: NIAS Press. </w:t>
      </w:r>
    </w:p>
    <w:p w14:paraId="1C76A4DA" w14:textId="77777777" w:rsidR="00C40E65" w:rsidRPr="002E4086" w:rsidRDefault="00C40E65" w:rsidP="00C40E65">
      <w:pPr>
        <w:rPr>
          <w:rFonts w:ascii="Times New Roman" w:hAnsi="Times New Roman" w:cs="Times New Roman"/>
          <w:i/>
          <w:sz w:val="28"/>
          <w:szCs w:val="28"/>
        </w:rPr>
      </w:pPr>
      <w:r w:rsidRPr="002E4086">
        <w:rPr>
          <w:rFonts w:ascii="Times New Roman" w:hAnsi="Times New Roman" w:cs="Times New Roman"/>
          <w:sz w:val="28"/>
          <w:szCs w:val="28"/>
        </w:rPr>
        <w:t xml:space="preserve">Manzano, Dulce. 2017. </w:t>
      </w:r>
      <w:r w:rsidRPr="002E4086">
        <w:rPr>
          <w:rFonts w:ascii="Times New Roman" w:hAnsi="Times New Roman" w:cs="Times New Roman"/>
          <w:i/>
          <w:sz w:val="28"/>
          <w:szCs w:val="28"/>
        </w:rPr>
        <w:t xml:space="preserve">Bringing Down the Educational Wall: Political Regimes, </w:t>
      </w:r>
    </w:p>
    <w:p w14:paraId="0E9F015C" w14:textId="77777777" w:rsidR="00C40E65" w:rsidRPr="002E4086" w:rsidRDefault="00C40E65" w:rsidP="00C40E65">
      <w:pPr>
        <w:ind w:firstLine="720"/>
        <w:rPr>
          <w:rFonts w:ascii="Times New Roman" w:hAnsi="Times New Roman" w:cs="Times New Roman"/>
          <w:color w:val="000000" w:themeColor="text1"/>
          <w:sz w:val="28"/>
          <w:szCs w:val="28"/>
        </w:rPr>
      </w:pPr>
      <w:r w:rsidRPr="002E4086">
        <w:rPr>
          <w:rFonts w:ascii="Times New Roman" w:hAnsi="Times New Roman" w:cs="Times New Roman"/>
          <w:i/>
          <w:sz w:val="28"/>
          <w:szCs w:val="28"/>
        </w:rPr>
        <w:t>Ideology</w:t>
      </w:r>
      <w:r w:rsidRPr="002E4086">
        <w:rPr>
          <w:rFonts w:ascii="Times New Roman" w:hAnsi="Times New Roman" w:cs="Times New Roman"/>
          <w:i/>
          <w:color w:val="000000" w:themeColor="text1"/>
          <w:sz w:val="28"/>
          <w:szCs w:val="28"/>
        </w:rPr>
        <w:t>, and the Expansion of Education</w:t>
      </w:r>
      <w:r w:rsidRPr="002E4086">
        <w:rPr>
          <w:rFonts w:ascii="Times New Roman" w:hAnsi="Times New Roman" w:cs="Times New Roman"/>
          <w:color w:val="000000" w:themeColor="text1"/>
          <w:sz w:val="28"/>
          <w:szCs w:val="28"/>
        </w:rPr>
        <w:t>. Cambridge.</w:t>
      </w:r>
    </w:p>
    <w:p w14:paraId="0503E8D0" w14:textId="77777777" w:rsidR="00C40E65" w:rsidRPr="002E4086" w:rsidRDefault="00C40E65" w:rsidP="00C40E65">
      <w:pPr>
        <w:rPr>
          <w:rFonts w:ascii="Times New Roman" w:hAnsi="Times New Roman" w:cs="Times New Roman"/>
          <w:color w:val="000000" w:themeColor="text1"/>
          <w:sz w:val="28"/>
          <w:szCs w:val="28"/>
        </w:rPr>
      </w:pPr>
      <w:r w:rsidRPr="002E4086">
        <w:rPr>
          <w:rFonts w:ascii="Times New Roman" w:hAnsi="Times New Roman" w:cs="Times New Roman"/>
          <w:color w:val="000000" w:themeColor="text1"/>
          <w:sz w:val="28"/>
          <w:szCs w:val="28"/>
        </w:rPr>
        <w:t>"Myanmar (Burma)." In </w:t>
      </w:r>
      <w:r w:rsidRPr="002E4086">
        <w:rPr>
          <w:rFonts w:ascii="Times New Roman" w:hAnsi="Times New Roman" w:cs="Times New Roman"/>
          <w:i/>
          <w:iCs/>
          <w:color w:val="000000" w:themeColor="text1"/>
          <w:sz w:val="28"/>
          <w:szCs w:val="28"/>
        </w:rPr>
        <w:t>Political Handbook of the World 2015</w:t>
      </w:r>
      <w:r w:rsidRPr="002E4086">
        <w:rPr>
          <w:rFonts w:ascii="Times New Roman" w:hAnsi="Times New Roman" w:cs="Times New Roman"/>
          <w:color w:val="000000" w:themeColor="text1"/>
          <w:sz w:val="28"/>
          <w:szCs w:val="28"/>
        </w:rPr>
        <w:t xml:space="preserve">, edited by Thomas </w:t>
      </w:r>
      <w:r w:rsidRPr="002E4086">
        <w:rPr>
          <w:rFonts w:ascii="Times New Roman" w:hAnsi="Times New Roman" w:cs="Times New Roman"/>
          <w:color w:val="000000" w:themeColor="text1"/>
          <w:sz w:val="28"/>
          <w:szCs w:val="28"/>
        </w:rPr>
        <w:tab/>
        <w:t xml:space="preserve">Lansford, 1005-15. Washington, DC: CQ Press, 2015. </w:t>
      </w:r>
    </w:p>
    <w:p w14:paraId="0207247F" w14:textId="77777777" w:rsidR="00C40E65" w:rsidRPr="002E4086" w:rsidRDefault="00C40E65" w:rsidP="00C40E65">
      <w:pPr>
        <w:rPr>
          <w:rFonts w:ascii="Times New Roman" w:hAnsi="Times New Roman" w:cs="Times New Roman"/>
          <w:color w:val="000000" w:themeColor="text1"/>
          <w:sz w:val="28"/>
          <w:szCs w:val="28"/>
        </w:rPr>
      </w:pPr>
      <w:r w:rsidRPr="002E4086">
        <w:rPr>
          <w:rFonts w:ascii="Times New Roman" w:hAnsi="Times New Roman" w:cs="Times New Roman"/>
          <w:strike/>
          <w:color w:val="000000" w:themeColor="text1"/>
          <w:sz w:val="28"/>
          <w:szCs w:val="28"/>
        </w:rPr>
        <w:t xml:space="preserve">Perspective monde. 2019. </w:t>
      </w:r>
      <w:r w:rsidRPr="002E4086">
        <w:rPr>
          <w:rFonts w:ascii="Times New Roman" w:hAnsi="Times New Roman" w:cs="Times New Roman"/>
          <w:color w:val="000000" w:themeColor="text1"/>
          <w:sz w:val="28"/>
          <w:szCs w:val="28"/>
        </w:rPr>
        <w:tab/>
      </w:r>
      <w:hyperlink r:id="rId4" w:history="1">
        <w:r w:rsidRPr="002E4086">
          <w:rPr>
            <w:rStyle w:val="Hyperlink"/>
            <w:rFonts w:ascii="Times New Roman" w:hAnsi="Times New Roman" w:cs="Times New Roman"/>
            <w:color w:val="000000" w:themeColor="text1"/>
            <w:sz w:val="28"/>
            <w:szCs w:val="28"/>
          </w:rPr>
          <w:t>http://perspective.usherbrooke.ca/bilan/servlet/BMGvt?codePays=MMR</w:t>
        </w:r>
      </w:hyperlink>
    </w:p>
    <w:p w14:paraId="670FC0B3" w14:textId="77777777" w:rsidR="00C40E65" w:rsidRPr="002E4086" w:rsidRDefault="00C40E65" w:rsidP="00C40E65">
      <w:pPr>
        <w:rPr>
          <w:rFonts w:ascii="Times New Roman" w:hAnsi="Times New Roman" w:cs="Times New Roman"/>
          <w:color w:val="000000" w:themeColor="text1"/>
          <w:sz w:val="28"/>
          <w:szCs w:val="28"/>
        </w:rPr>
      </w:pPr>
      <w:r w:rsidRPr="002E4086">
        <w:rPr>
          <w:rFonts w:ascii="Times New Roman" w:hAnsi="Times New Roman" w:cs="Times New Roman"/>
          <w:color w:val="000000" w:themeColor="text1"/>
          <w:sz w:val="28"/>
          <w:szCs w:val="28"/>
        </w:rPr>
        <w:t>Steinberg, David I. 2013. </w:t>
      </w:r>
      <w:r w:rsidRPr="002E4086">
        <w:rPr>
          <w:rFonts w:ascii="Times New Roman" w:hAnsi="Times New Roman" w:cs="Times New Roman"/>
          <w:i/>
          <w:color w:val="000000" w:themeColor="text1"/>
          <w:sz w:val="28"/>
          <w:szCs w:val="28"/>
        </w:rPr>
        <w:t>Burma/Myanmar : What Everyone Needs to Know</w:t>
      </w:r>
      <w:r w:rsidRPr="002E4086">
        <w:rPr>
          <w:rFonts w:ascii="Times New Roman" w:hAnsi="Times New Roman" w:cs="Times New Roman"/>
          <w:color w:val="000000" w:themeColor="text1"/>
          <w:sz w:val="28"/>
          <w:szCs w:val="28"/>
        </w:rPr>
        <w:t xml:space="preserve">. Vol. </w:t>
      </w:r>
    </w:p>
    <w:p w14:paraId="62608572" w14:textId="77777777" w:rsidR="00C40E65" w:rsidRPr="002E4086" w:rsidRDefault="00C40E65" w:rsidP="00C40E65">
      <w:pPr>
        <w:ind w:firstLine="720"/>
        <w:rPr>
          <w:rFonts w:ascii="Times New Roman" w:hAnsi="Times New Roman" w:cs="Times New Roman"/>
          <w:color w:val="000000" w:themeColor="text1"/>
          <w:sz w:val="28"/>
          <w:szCs w:val="28"/>
        </w:rPr>
      </w:pPr>
      <w:r w:rsidRPr="002E4086">
        <w:rPr>
          <w:rFonts w:ascii="Times New Roman" w:hAnsi="Times New Roman" w:cs="Times New Roman"/>
          <w:color w:val="000000" w:themeColor="text1"/>
          <w:sz w:val="28"/>
          <w:szCs w:val="28"/>
        </w:rPr>
        <w:t xml:space="preserve">2nd ed. What Everyone Needs To Know. Oxford: Oxford University Press. </w:t>
      </w:r>
    </w:p>
    <w:p w14:paraId="2BEC3EE8" w14:textId="77777777" w:rsidR="00C40E65" w:rsidRPr="002E4086" w:rsidRDefault="00C40E65" w:rsidP="00C40E65">
      <w:pPr>
        <w:rPr>
          <w:rFonts w:ascii="Times New Roman" w:hAnsi="Times New Roman" w:cs="Times New Roman"/>
          <w:color w:val="000000" w:themeColor="text1"/>
          <w:sz w:val="28"/>
          <w:szCs w:val="28"/>
        </w:rPr>
      </w:pPr>
      <w:r w:rsidRPr="002E4086">
        <w:rPr>
          <w:rFonts w:ascii="Times New Roman" w:hAnsi="Times New Roman" w:cs="Times New Roman"/>
          <w:color w:val="000000" w:themeColor="text1"/>
          <w:sz w:val="28"/>
          <w:szCs w:val="28"/>
        </w:rPr>
        <w:t>Tucker, Shelby. 2001. </w:t>
      </w:r>
      <w:r w:rsidRPr="002E4086">
        <w:rPr>
          <w:rFonts w:ascii="Times New Roman" w:hAnsi="Times New Roman" w:cs="Times New Roman"/>
          <w:i/>
          <w:color w:val="000000" w:themeColor="text1"/>
          <w:sz w:val="28"/>
          <w:szCs w:val="28"/>
        </w:rPr>
        <w:t>Burma : The Curse of Independence</w:t>
      </w:r>
      <w:r w:rsidRPr="002E4086">
        <w:rPr>
          <w:rFonts w:ascii="Times New Roman" w:hAnsi="Times New Roman" w:cs="Times New Roman"/>
          <w:color w:val="000000" w:themeColor="text1"/>
          <w:sz w:val="28"/>
          <w:szCs w:val="28"/>
        </w:rPr>
        <w:t xml:space="preserve">. London: Pluto Press. </w:t>
      </w:r>
    </w:p>
    <w:p w14:paraId="2136119D" w14:textId="77777777" w:rsidR="00C40E65" w:rsidRPr="002E4086" w:rsidRDefault="00C40E65" w:rsidP="00C40E65">
      <w:pPr>
        <w:rPr>
          <w:rFonts w:ascii="Times New Roman" w:hAnsi="Times New Roman" w:cs="Times New Roman"/>
          <w:color w:val="000000" w:themeColor="text1"/>
          <w:sz w:val="28"/>
          <w:szCs w:val="28"/>
        </w:rPr>
      </w:pPr>
      <w:r w:rsidRPr="002E4086">
        <w:rPr>
          <w:rFonts w:ascii="Times New Roman" w:hAnsi="Times New Roman" w:cs="Times New Roman"/>
          <w:color w:val="000000" w:themeColor="text1"/>
          <w:sz w:val="28"/>
          <w:szCs w:val="28"/>
        </w:rPr>
        <w:t xml:space="preserve">World Statesmen. 2019. </w:t>
      </w:r>
      <w:r w:rsidRPr="002E4086">
        <w:rPr>
          <w:rFonts w:ascii="Times New Roman" w:hAnsi="Times New Roman" w:cs="Times New Roman"/>
          <w:color w:val="000000" w:themeColor="text1"/>
          <w:sz w:val="28"/>
          <w:szCs w:val="28"/>
        </w:rPr>
        <w:tab/>
      </w:r>
      <w:hyperlink r:id="rId5" w:history="1">
        <w:r w:rsidRPr="002E4086">
          <w:rPr>
            <w:rStyle w:val="Hyperlink"/>
            <w:rFonts w:ascii="Times New Roman" w:hAnsi="Times New Roman" w:cs="Times New Roman"/>
            <w:color w:val="000000" w:themeColor="text1"/>
            <w:sz w:val="28"/>
            <w:szCs w:val="28"/>
          </w:rPr>
          <w:t>https://www.worldstatesmen.org/Myanmar.htm</w:t>
        </w:r>
      </w:hyperlink>
    </w:p>
    <w:p w14:paraId="324E8AE1" w14:textId="77777777" w:rsidR="00C40E65" w:rsidRPr="002E4086" w:rsidRDefault="00C40E65" w:rsidP="00C40E65">
      <w:pPr>
        <w:rPr>
          <w:rFonts w:ascii="Times New Roman" w:hAnsi="Times New Roman" w:cs="Times New Roman"/>
          <w:color w:val="000000" w:themeColor="text1"/>
          <w:sz w:val="28"/>
          <w:szCs w:val="28"/>
        </w:rPr>
      </w:pPr>
      <w:r w:rsidRPr="002E4086">
        <w:rPr>
          <w:rFonts w:ascii="Times New Roman" w:hAnsi="Times New Roman" w:cs="Times New Roman"/>
          <w:color w:val="000000" w:themeColor="text1"/>
          <w:sz w:val="28"/>
          <w:szCs w:val="28"/>
        </w:rPr>
        <w:t xml:space="preserve">Aung-Thwin, Maureen, and Thant Myint-U. 1992. “The Burmese Ways to </w:t>
      </w:r>
    </w:p>
    <w:p w14:paraId="0A32A139" w14:textId="31A0ABA0" w:rsidR="00C40E65" w:rsidRPr="002E4086" w:rsidRDefault="00C40E65" w:rsidP="00C40E65">
      <w:pPr>
        <w:ind w:firstLine="720"/>
        <w:rPr>
          <w:rFonts w:ascii="Times New Roman" w:hAnsi="Times New Roman" w:cs="Times New Roman"/>
          <w:color w:val="000000" w:themeColor="text1"/>
          <w:sz w:val="28"/>
          <w:szCs w:val="28"/>
        </w:rPr>
      </w:pPr>
      <w:r w:rsidRPr="002E4086">
        <w:rPr>
          <w:rFonts w:ascii="Times New Roman" w:hAnsi="Times New Roman" w:cs="Times New Roman"/>
          <w:color w:val="000000" w:themeColor="text1"/>
          <w:sz w:val="28"/>
          <w:szCs w:val="28"/>
        </w:rPr>
        <w:t>Socialism.” </w:t>
      </w:r>
      <w:r w:rsidRPr="002E4086">
        <w:rPr>
          <w:rFonts w:ascii="Times New Roman" w:hAnsi="Times New Roman" w:cs="Times New Roman"/>
          <w:i/>
          <w:color w:val="000000" w:themeColor="text1"/>
          <w:sz w:val="28"/>
          <w:szCs w:val="28"/>
        </w:rPr>
        <w:t xml:space="preserve">Third </w:t>
      </w:r>
      <w:r w:rsidRPr="002E4086">
        <w:rPr>
          <w:rFonts w:ascii="Times New Roman" w:hAnsi="Times New Roman" w:cs="Times New Roman"/>
          <w:i/>
          <w:color w:val="000000" w:themeColor="text1"/>
          <w:sz w:val="28"/>
          <w:szCs w:val="28"/>
        </w:rPr>
        <w:tab/>
        <w:t>World Quarterly</w:t>
      </w:r>
      <w:r w:rsidRPr="002E4086">
        <w:rPr>
          <w:rFonts w:ascii="Times New Roman" w:hAnsi="Times New Roman" w:cs="Times New Roman"/>
          <w:color w:val="000000" w:themeColor="text1"/>
          <w:sz w:val="28"/>
          <w:szCs w:val="28"/>
        </w:rPr>
        <w:t xml:space="preserve"> 13 (1): 67. </w:t>
      </w:r>
    </w:p>
    <w:p w14:paraId="32CF0634" w14:textId="77777777" w:rsidR="008373C6" w:rsidRPr="002E4086" w:rsidRDefault="002C13D6" w:rsidP="002C13D6">
      <w:pPr>
        <w:rPr>
          <w:rFonts w:ascii="Times New Roman" w:hAnsi="Times New Roman" w:cs="Times New Roman"/>
          <w:sz w:val="28"/>
          <w:szCs w:val="28"/>
        </w:rPr>
      </w:pPr>
      <w:r w:rsidRPr="002E4086">
        <w:rPr>
          <w:rFonts w:ascii="Times New Roman" w:hAnsi="Times New Roman" w:cs="Times New Roman"/>
          <w:sz w:val="28"/>
          <w:szCs w:val="28"/>
        </w:rPr>
        <w:t xml:space="preserve">Mattes, Michaela, Leeds, Brett, and Naoko Matsumura. 2016. Measuring change in </w:t>
      </w:r>
    </w:p>
    <w:p w14:paraId="6B83547D" w14:textId="5395BF0C" w:rsidR="002C13D6" w:rsidRPr="002E4086" w:rsidRDefault="002C13D6" w:rsidP="008373C6">
      <w:pPr>
        <w:ind w:left="720"/>
        <w:rPr>
          <w:rFonts w:ascii="Times New Roman" w:hAnsi="Times New Roman" w:cs="Times New Roman"/>
          <w:sz w:val="28"/>
          <w:szCs w:val="28"/>
        </w:rPr>
      </w:pPr>
      <w:r w:rsidRPr="002E4086">
        <w:rPr>
          <w:rFonts w:ascii="Times New Roman" w:hAnsi="Times New Roman" w:cs="Times New Roman"/>
          <w:sz w:val="28"/>
          <w:szCs w:val="28"/>
        </w:rPr>
        <w:t xml:space="preserve">source of leader support: The CHISOLS dataset. </w:t>
      </w:r>
      <w:r w:rsidRPr="002E4086">
        <w:rPr>
          <w:rFonts w:ascii="Times New Roman" w:hAnsi="Times New Roman" w:cs="Times New Roman"/>
          <w:i/>
          <w:iCs/>
          <w:sz w:val="28"/>
          <w:szCs w:val="28"/>
        </w:rPr>
        <w:t xml:space="preserve">Journal of Peace Research </w:t>
      </w:r>
      <w:r w:rsidRPr="002E4086">
        <w:rPr>
          <w:rFonts w:ascii="Times New Roman" w:hAnsi="Times New Roman" w:cs="Times New Roman"/>
          <w:sz w:val="28"/>
          <w:szCs w:val="28"/>
        </w:rPr>
        <w:t xml:space="preserve">53(2): 259-267. </w:t>
      </w:r>
    </w:p>
    <w:p w14:paraId="3539E14B" w14:textId="77777777" w:rsidR="008373C6" w:rsidRPr="002E4086" w:rsidRDefault="002C13D6" w:rsidP="002C13D6">
      <w:pPr>
        <w:rPr>
          <w:rFonts w:ascii="Times New Roman" w:hAnsi="Times New Roman" w:cs="Times New Roman"/>
          <w:i/>
          <w:iCs/>
          <w:sz w:val="28"/>
          <w:szCs w:val="28"/>
        </w:rPr>
      </w:pPr>
      <w:r w:rsidRPr="002E4086">
        <w:rPr>
          <w:rFonts w:ascii="Times New Roman" w:hAnsi="Times New Roman" w:cs="Times New Roman"/>
          <w:sz w:val="28"/>
          <w:szCs w:val="28"/>
        </w:rPr>
        <w:t xml:space="preserve">Cruz, Cesi, Philip Keefer, and Carlos Scartascini. 2018. </w:t>
      </w:r>
      <w:r w:rsidRPr="002E4086">
        <w:rPr>
          <w:rFonts w:ascii="Times New Roman" w:hAnsi="Times New Roman" w:cs="Times New Roman"/>
          <w:i/>
          <w:iCs/>
          <w:sz w:val="28"/>
          <w:szCs w:val="28"/>
        </w:rPr>
        <w:t xml:space="preserve">Database of Political </w:t>
      </w:r>
    </w:p>
    <w:p w14:paraId="24EE2F74" w14:textId="4B2DC05F" w:rsidR="002C13D6" w:rsidRPr="002E4086" w:rsidRDefault="002C13D6" w:rsidP="008373C6">
      <w:pPr>
        <w:ind w:left="720"/>
        <w:rPr>
          <w:rFonts w:ascii="Times New Roman" w:hAnsi="Times New Roman" w:cs="Times New Roman"/>
          <w:sz w:val="28"/>
          <w:szCs w:val="28"/>
        </w:rPr>
      </w:pPr>
      <w:r w:rsidRPr="002E4086">
        <w:rPr>
          <w:rFonts w:ascii="Times New Roman" w:hAnsi="Times New Roman" w:cs="Times New Roman"/>
          <w:i/>
          <w:iCs/>
          <w:sz w:val="28"/>
          <w:szCs w:val="28"/>
        </w:rPr>
        <w:t>Institutions (DPI2017)</w:t>
      </w:r>
      <w:r w:rsidRPr="002E4086">
        <w:rPr>
          <w:rFonts w:ascii="Times New Roman" w:hAnsi="Times New Roman" w:cs="Times New Roman"/>
          <w:sz w:val="28"/>
          <w:szCs w:val="28"/>
        </w:rPr>
        <w:t xml:space="preserve">. Inter-American Development Bank. Numbers for Development </w:t>
      </w:r>
    </w:p>
    <w:p w14:paraId="4577CDAC" w14:textId="77777777" w:rsidR="002C13D6" w:rsidRPr="002E4086" w:rsidRDefault="002C13D6" w:rsidP="002C13D6">
      <w:pPr>
        <w:rPr>
          <w:rFonts w:ascii="Times New Roman" w:hAnsi="Times New Roman" w:cs="Times New Roman"/>
          <w:color w:val="000000" w:themeColor="text1"/>
          <w:sz w:val="28"/>
          <w:szCs w:val="28"/>
        </w:rPr>
      </w:pPr>
    </w:p>
    <w:p w14:paraId="44C6C4E6" w14:textId="0EA0C11F" w:rsidR="00C40E65" w:rsidRPr="002E4086" w:rsidRDefault="00C40E65">
      <w:pPr>
        <w:rPr>
          <w:rFonts w:ascii="Times New Roman" w:hAnsi="Times New Roman" w:cs="Times New Roman"/>
          <w:sz w:val="28"/>
          <w:szCs w:val="28"/>
        </w:rPr>
      </w:pPr>
    </w:p>
    <w:p w14:paraId="1C4078DE" w14:textId="5A0FEA2B" w:rsidR="00C40E65" w:rsidRPr="002E4086" w:rsidRDefault="00C40E65">
      <w:pPr>
        <w:rPr>
          <w:rFonts w:ascii="Times New Roman" w:hAnsi="Times New Roman" w:cs="Times New Roman"/>
          <w:sz w:val="28"/>
          <w:szCs w:val="28"/>
        </w:rPr>
      </w:pPr>
    </w:p>
    <w:p w14:paraId="2F974871" w14:textId="11BADB26" w:rsidR="00C40E65" w:rsidRPr="002E4086" w:rsidRDefault="00C40E65">
      <w:pPr>
        <w:rPr>
          <w:rFonts w:ascii="Times New Roman" w:hAnsi="Times New Roman" w:cs="Times New Roman"/>
          <w:sz w:val="28"/>
          <w:szCs w:val="28"/>
        </w:rPr>
      </w:pPr>
      <w:r w:rsidRPr="002E4086">
        <w:rPr>
          <w:rFonts w:ascii="Times New Roman" w:hAnsi="Times New Roman" w:cs="Times New Roman"/>
          <w:sz w:val="28"/>
          <w:szCs w:val="28"/>
        </w:rPr>
        <w:t>References checked, but not used::</w:t>
      </w:r>
    </w:p>
    <w:p w14:paraId="70711C98" w14:textId="77777777" w:rsidR="00C40E65" w:rsidRPr="002E4086" w:rsidRDefault="00C40E65" w:rsidP="00C40E65">
      <w:pPr>
        <w:rPr>
          <w:rFonts w:ascii="Times New Roman" w:hAnsi="Times New Roman" w:cs="Times New Roman"/>
          <w:sz w:val="28"/>
          <w:szCs w:val="28"/>
        </w:rPr>
      </w:pPr>
      <w:r w:rsidRPr="002E4086">
        <w:rPr>
          <w:rFonts w:ascii="Times New Roman" w:hAnsi="Times New Roman" w:cs="Times New Roman"/>
          <w:sz w:val="28"/>
          <w:szCs w:val="28"/>
        </w:rPr>
        <w:t>Stokke, K. (2015). Political parties and popular representation in Myanmar’s democratisation process / Kristian Stokke, Khine Win, Soe Myint Aung.</w:t>
      </w:r>
    </w:p>
    <w:p w14:paraId="3E62D8AC" w14:textId="77777777" w:rsidR="00C40E65" w:rsidRPr="002E4086" w:rsidRDefault="00C40E65" w:rsidP="00C40E65">
      <w:pPr>
        <w:rPr>
          <w:rFonts w:ascii="Times New Roman" w:hAnsi="Times New Roman" w:cs="Times New Roman"/>
          <w:sz w:val="28"/>
          <w:szCs w:val="28"/>
        </w:rPr>
      </w:pPr>
      <w:r w:rsidRPr="002E4086">
        <w:rPr>
          <w:rFonts w:ascii="Times New Roman" w:hAnsi="Times New Roman" w:cs="Times New Roman"/>
          <w:sz w:val="28"/>
          <w:szCs w:val="28"/>
        </w:rPr>
        <w:t>Yin, S. M. (2016). CultureShock! Myanmar. SG: Marshall Cavendish International.</w:t>
      </w:r>
    </w:p>
    <w:p w14:paraId="711F1639" w14:textId="77777777" w:rsidR="00C40E65" w:rsidRPr="002E4086" w:rsidRDefault="00C40E65" w:rsidP="00C40E65">
      <w:pPr>
        <w:rPr>
          <w:rFonts w:ascii="Times New Roman" w:hAnsi="Times New Roman" w:cs="Times New Roman"/>
          <w:sz w:val="28"/>
          <w:szCs w:val="28"/>
        </w:rPr>
      </w:pPr>
      <w:r w:rsidRPr="002E4086">
        <w:rPr>
          <w:rFonts w:ascii="Times New Roman" w:hAnsi="Times New Roman" w:cs="Times New Roman"/>
          <w:sz w:val="28"/>
          <w:szCs w:val="28"/>
        </w:rPr>
        <w:t xml:space="preserve">OBITUARIES; soe win, 59; general believed to have led '03 myanmar attack: HOME EDITION].(2007, Oct 13). Los Angeles Times, Retrieved from </w:t>
      </w:r>
    </w:p>
    <w:p w14:paraId="50A47D72" w14:textId="77777777" w:rsidR="00C40E65" w:rsidRPr="002E4086" w:rsidRDefault="00C40E65" w:rsidP="00C40E65">
      <w:pPr>
        <w:rPr>
          <w:rFonts w:ascii="Times New Roman" w:hAnsi="Times New Roman" w:cs="Times New Roman"/>
          <w:sz w:val="28"/>
          <w:szCs w:val="28"/>
        </w:rPr>
      </w:pPr>
      <w:r w:rsidRPr="002E4086">
        <w:rPr>
          <w:rFonts w:ascii="Times New Roman" w:hAnsi="Times New Roman" w:cs="Times New Roman"/>
          <w:sz w:val="28"/>
          <w:szCs w:val="28"/>
        </w:rPr>
        <w:lastRenderedPageBreak/>
        <w:t>Loring, N. (2019). The roadmap to liberalization: Myanmar's transition from military to civilian rule. (Order No. 13813335, Northern Illinois University). ProQuest Dissertations and Theses 439.</w:t>
      </w:r>
      <w:r w:rsidRPr="002E4086">
        <w:rPr>
          <w:rFonts w:ascii="Times New Roman" w:hAnsi="Times New Roman" w:cs="Times New Roman"/>
          <w:sz w:val="28"/>
          <w:szCs w:val="28"/>
        </w:rPr>
        <w:br/>
        <w:t xml:space="preserve">VanderKlippe, N. (2015, Jun 20). Democracy, interrupted: Caught between china's sphere of influence and the west's hopes for reform, myanmar is at a critical juncture. elections are slated for the fall, but many fear that the dictatorship will retain its grip on power. nathan VanderKlippe reports. The Globe and Mail. </w:t>
      </w:r>
      <w:r w:rsidRPr="002E4086">
        <w:rPr>
          <w:rFonts w:ascii="Times New Roman" w:hAnsi="Times New Roman" w:cs="Times New Roman"/>
          <w:sz w:val="28"/>
          <w:szCs w:val="28"/>
        </w:rPr>
        <w:br/>
        <w:t>Myanmar (burma): Tatmadaw is ready to assist independent commission of enquiry.(2018, Sep 03). Asia News Monitor.</w:t>
      </w:r>
    </w:p>
    <w:p w14:paraId="516D5841" w14:textId="77777777" w:rsidR="00C40E65" w:rsidRPr="002E4086" w:rsidRDefault="00C40E65" w:rsidP="00C40E65">
      <w:pPr>
        <w:rPr>
          <w:rFonts w:ascii="Times New Roman" w:hAnsi="Times New Roman" w:cs="Times New Roman"/>
          <w:sz w:val="28"/>
          <w:szCs w:val="28"/>
        </w:rPr>
      </w:pPr>
      <w:r w:rsidRPr="002E4086">
        <w:rPr>
          <w:rFonts w:ascii="Times New Roman" w:hAnsi="Times New Roman" w:cs="Times New Roman"/>
          <w:sz w:val="28"/>
          <w:szCs w:val="28"/>
        </w:rPr>
        <w:t>Kulkarni, S. S. (2007). The international politics of domestic change: Myanmar, ASEAN and the american led world order. (Order No. 1449199, Indiana State University). ProQuest Dissertations and Theses 151.</w:t>
      </w:r>
    </w:p>
    <w:p w14:paraId="6ADF8748" w14:textId="77777777" w:rsidR="00C40E65" w:rsidRPr="002E4086" w:rsidRDefault="00C40E65" w:rsidP="00C40E65">
      <w:pPr>
        <w:rPr>
          <w:rFonts w:ascii="Times New Roman" w:hAnsi="Times New Roman" w:cs="Times New Roman"/>
          <w:sz w:val="28"/>
          <w:szCs w:val="28"/>
        </w:rPr>
      </w:pPr>
      <w:r w:rsidRPr="002E4086">
        <w:rPr>
          <w:rFonts w:ascii="Times New Roman" w:hAnsi="Times New Roman" w:cs="Times New Roman"/>
          <w:sz w:val="28"/>
          <w:szCs w:val="28"/>
        </w:rPr>
        <w:t>Min, W. (2008). Looking inside the burmese military. Asian Survey, 48(6), 1018-1037.</w:t>
      </w:r>
    </w:p>
    <w:p w14:paraId="1C55D4E9" w14:textId="77777777" w:rsidR="00C40E65" w:rsidRPr="002E4086" w:rsidRDefault="00C40E65" w:rsidP="00C40E65">
      <w:pPr>
        <w:rPr>
          <w:rFonts w:ascii="Times New Roman" w:hAnsi="Times New Roman" w:cs="Times New Roman"/>
          <w:sz w:val="28"/>
          <w:szCs w:val="28"/>
        </w:rPr>
      </w:pPr>
      <w:r w:rsidRPr="002E4086">
        <w:rPr>
          <w:rFonts w:ascii="Times New Roman" w:hAnsi="Times New Roman" w:cs="Times New Roman"/>
          <w:sz w:val="28"/>
          <w:szCs w:val="28"/>
        </w:rPr>
        <w:t>Rives, N. M. L. (2014). University student activism in Burma/Myanmar during the 1980s. (Order No. 10185040, University of Kansas). ProQuest Dissertations and Theses 304.</w:t>
      </w:r>
    </w:p>
    <w:p w14:paraId="23D5BCF2" w14:textId="77777777" w:rsidR="00C40E65" w:rsidRPr="002E4086" w:rsidRDefault="00C40E65" w:rsidP="00C40E65">
      <w:pPr>
        <w:rPr>
          <w:rFonts w:ascii="Times New Roman" w:hAnsi="Times New Roman" w:cs="Times New Roman"/>
          <w:sz w:val="28"/>
          <w:szCs w:val="28"/>
        </w:rPr>
      </w:pPr>
      <w:r w:rsidRPr="002E4086">
        <w:rPr>
          <w:rFonts w:ascii="Times New Roman" w:hAnsi="Times New Roman" w:cs="Times New Roman"/>
          <w:sz w:val="28"/>
          <w:szCs w:val="28"/>
        </w:rPr>
        <w:t>Maung Aung Myoe. The NLD and Myanmar’s Foreign Policy: Not New, But Different.</w:t>
      </w:r>
    </w:p>
    <w:p w14:paraId="59BE62A2" w14:textId="77777777" w:rsidR="00C40E65" w:rsidRPr="002E4086" w:rsidRDefault="00C40E65" w:rsidP="00C40E65">
      <w:pPr>
        <w:rPr>
          <w:rFonts w:ascii="Times New Roman" w:eastAsia="Times" w:hAnsi="Times New Roman" w:cs="Times New Roman"/>
          <w:sz w:val="28"/>
          <w:szCs w:val="28"/>
        </w:rPr>
      </w:pPr>
      <w:r w:rsidRPr="002E4086">
        <w:rPr>
          <w:rFonts w:ascii="Times New Roman" w:eastAsia="Times" w:hAnsi="Times New Roman" w:cs="Times New Roman"/>
          <w:sz w:val="28"/>
          <w:szCs w:val="28"/>
        </w:rPr>
        <w:t>Cheesman, Nick. Thin Rule of Law or Un-Rule of Law in Myanmar?</w:t>
      </w:r>
    </w:p>
    <w:p w14:paraId="77DACF11" w14:textId="77777777" w:rsidR="00C40E65" w:rsidRPr="00E36DFF" w:rsidRDefault="00C40E65" w:rsidP="00C40E65">
      <w:pPr>
        <w:rPr>
          <w:rFonts w:ascii="Times New Roman" w:hAnsi="Times New Roman" w:cs="Times New Roman"/>
          <w:color w:val="000000" w:themeColor="text1"/>
          <w:sz w:val="28"/>
          <w:szCs w:val="28"/>
          <w:lang w:val="es-ES"/>
        </w:rPr>
      </w:pPr>
      <w:r w:rsidRPr="002E4086">
        <w:rPr>
          <w:rFonts w:ascii="Times New Roman" w:hAnsi="Times New Roman" w:cs="Times New Roman"/>
          <w:sz w:val="28"/>
          <w:szCs w:val="28"/>
        </w:rPr>
        <w:t xml:space="preserve">“Historic election </w:t>
      </w:r>
      <w:r w:rsidRPr="002E4086">
        <w:rPr>
          <w:rFonts w:ascii="Times New Roman" w:hAnsi="Times New Roman" w:cs="Times New Roman"/>
          <w:color w:val="000000" w:themeColor="text1"/>
          <w:sz w:val="28"/>
          <w:szCs w:val="28"/>
        </w:rPr>
        <w:t xml:space="preserve">expected to bring peace, stability to Myanmar”. </w:t>
      </w:r>
      <w:r w:rsidRPr="002E4086">
        <w:rPr>
          <w:rFonts w:ascii="Times New Roman" w:hAnsi="Times New Roman" w:cs="Times New Roman"/>
          <w:color w:val="000000" w:themeColor="text1"/>
          <w:sz w:val="28"/>
          <w:szCs w:val="28"/>
          <w:lang w:val="es-ES"/>
        </w:rPr>
        <w:t>Nhan Dan. (</w:t>
      </w:r>
      <w:hyperlink r:id="rId6" w:history="1">
        <w:r w:rsidRPr="002E4086">
          <w:rPr>
            <w:rStyle w:val="Hyperlink"/>
            <w:rFonts w:ascii="Times New Roman" w:hAnsi="Times New Roman" w:cs="Times New Roman"/>
            <w:color w:val="000000" w:themeColor="text1"/>
            <w:sz w:val="28"/>
            <w:szCs w:val="28"/>
            <w:lang w:val="es-ES"/>
          </w:rPr>
          <w:t>https://en.nhandan.com.vn/world/item/3772902-cambodia-celebrates-62nd-independence-day.html</w:t>
        </w:r>
      </w:hyperlink>
      <w:r w:rsidRPr="002E4086">
        <w:rPr>
          <w:rFonts w:ascii="Times New Roman" w:hAnsi="Times New Roman" w:cs="Times New Roman"/>
          <w:color w:val="000000" w:themeColor="text1"/>
          <w:sz w:val="28"/>
          <w:szCs w:val="28"/>
          <w:lang w:val="es-ES"/>
        </w:rPr>
        <w:t>)</w:t>
      </w:r>
    </w:p>
    <w:p w14:paraId="4875F627" w14:textId="77777777" w:rsidR="00C40E65" w:rsidRPr="00E36DFF" w:rsidRDefault="00C40E65">
      <w:pPr>
        <w:rPr>
          <w:rFonts w:ascii="Times New Roman" w:hAnsi="Times New Roman" w:cs="Times New Roman"/>
          <w:sz w:val="28"/>
          <w:szCs w:val="28"/>
          <w:lang w:val="es-ES"/>
        </w:rPr>
      </w:pPr>
    </w:p>
    <w:sectPr w:rsidR="00C40E65" w:rsidRPr="00E36DFF"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7B05"/>
    <w:rsid w:val="000B7D2E"/>
    <w:rsid w:val="000E1C21"/>
    <w:rsid w:val="001C7B42"/>
    <w:rsid w:val="001E608F"/>
    <w:rsid w:val="00233F09"/>
    <w:rsid w:val="00252927"/>
    <w:rsid w:val="00273262"/>
    <w:rsid w:val="002B34F5"/>
    <w:rsid w:val="002C13D6"/>
    <w:rsid w:val="002E4086"/>
    <w:rsid w:val="002F2C9F"/>
    <w:rsid w:val="00330F22"/>
    <w:rsid w:val="00371B9C"/>
    <w:rsid w:val="0039379A"/>
    <w:rsid w:val="003B4FA8"/>
    <w:rsid w:val="00412213"/>
    <w:rsid w:val="00421894"/>
    <w:rsid w:val="0043340F"/>
    <w:rsid w:val="004411EB"/>
    <w:rsid w:val="00483559"/>
    <w:rsid w:val="0058078E"/>
    <w:rsid w:val="0058758B"/>
    <w:rsid w:val="00613666"/>
    <w:rsid w:val="006600DF"/>
    <w:rsid w:val="00667602"/>
    <w:rsid w:val="006C2EE9"/>
    <w:rsid w:val="00751734"/>
    <w:rsid w:val="00774718"/>
    <w:rsid w:val="00836F11"/>
    <w:rsid w:val="008373C6"/>
    <w:rsid w:val="00884CB3"/>
    <w:rsid w:val="009415C5"/>
    <w:rsid w:val="0095198F"/>
    <w:rsid w:val="009761EE"/>
    <w:rsid w:val="00A21A19"/>
    <w:rsid w:val="00A23214"/>
    <w:rsid w:val="00AF7FF2"/>
    <w:rsid w:val="00B43A78"/>
    <w:rsid w:val="00B47C4A"/>
    <w:rsid w:val="00BC418C"/>
    <w:rsid w:val="00C40E65"/>
    <w:rsid w:val="00C576FE"/>
    <w:rsid w:val="00C623FF"/>
    <w:rsid w:val="00C77FA6"/>
    <w:rsid w:val="00CC554C"/>
    <w:rsid w:val="00D01358"/>
    <w:rsid w:val="00D86004"/>
    <w:rsid w:val="00DA3269"/>
    <w:rsid w:val="00E12D51"/>
    <w:rsid w:val="00E36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NormalWeb">
    <w:name w:val="Normal (Web)"/>
    <w:basedOn w:val="Normal"/>
    <w:uiPriority w:val="99"/>
    <w:unhideWhenUsed/>
    <w:rsid w:val="0039379A"/>
    <w:pPr>
      <w:spacing w:before="100" w:beforeAutospacing="1" w:after="100" w:afterAutospacing="1"/>
    </w:pPr>
    <w:rPr>
      <w:rFonts w:ascii="Times New Roman" w:eastAsia="Times New Roman" w:hAnsi="Times New Roman" w:cs="Times New Roman"/>
      <w:lang w:eastAsia="zh-CN"/>
    </w:rPr>
  </w:style>
  <w:style w:type="character" w:styleId="CommentReference">
    <w:name w:val="annotation reference"/>
    <w:basedOn w:val="DefaultParagraphFont"/>
    <w:uiPriority w:val="99"/>
    <w:semiHidden/>
    <w:unhideWhenUsed/>
    <w:rsid w:val="00DA3269"/>
    <w:rPr>
      <w:sz w:val="16"/>
      <w:szCs w:val="16"/>
    </w:rPr>
  </w:style>
  <w:style w:type="paragraph" w:styleId="CommentText">
    <w:name w:val="annotation text"/>
    <w:basedOn w:val="Normal"/>
    <w:link w:val="CommentTextChar"/>
    <w:uiPriority w:val="99"/>
    <w:semiHidden/>
    <w:unhideWhenUsed/>
    <w:rsid w:val="00DA3269"/>
    <w:rPr>
      <w:rFonts w:ascii="Times New Roman" w:eastAsia="Times New Roman" w:hAnsi="Times New Roman" w:cs="Times New Roman"/>
      <w:sz w:val="20"/>
      <w:szCs w:val="20"/>
      <w:lang w:eastAsia="zh-CN"/>
    </w:rPr>
  </w:style>
  <w:style w:type="character" w:customStyle="1" w:styleId="CommentTextChar">
    <w:name w:val="Comment Text Char"/>
    <w:basedOn w:val="DefaultParagraphFont"/>
    <w:link w:val="CommentText"/>
    <w:uiPriority w:val="99"/>
    <w:semiHidden/>
    <w:rsid w:val="00DA3269"/>
    <w:rPr>
      <w:rFonts w:ascii="Times New Roman" w:eastAsia="Times New Roman" w:hAnsi="Times New Roman" w:cs="Times New Roman"/>
      <w:sz w:val="20"/>
      <w:szCs w:val="20"/>
      <w:lang w:eastAsia="zh-CN"/>
    </w:rPr>
  </w:style>
  <w:style w:type="character" w:styleId="Hyperlink">
    <w:name w:val="Hyperlink"/>
    <w:basedOn w:val="DefaultParagraphFont"/>
    <w:uiPriority w:val="99"/>
    <w:unhideWhenUsed/>
    <w:rsid w:val="00C40E65"/>
    <w:rPr>
      <w:color w:val="0000FF"/>
      <w:u w:val="single"/>
    </w:rPr>
  </w:style>
  <w:style w:type="character" w:styleId="FollowedHyperlink">
    <w:name w:val="FollowedHyperlink"/>
    <w:basedOn w:val="DefaultParagraphFont"/>
    <w:uiPriority w:val="99"/>
    <w:semiHidden/>
    <w:unhideWhenUsed/>
    <w:rsid w:val="00C40E6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F2C9F"/>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2F2C9F"/>
    <w:rPr>
      <w:rFonts w:ascii="Times New Roman" w:eastAsia="Times New Roma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79467">
      <w:bodyDiv w:val="1"/>
      <w:marLeft w:val="0"/>
      <w:marRight w:val="0"/>
      <w:marTop w:val="0"/>
      <w:marBottom w:val="0"/>
      <w:divBdr>
        <w:top w:val="none" w:sz="0" w:space="0" w:color="auto"/>
        <w:left w:val="none" w:sz="0" w:space="0" w:color="auto"/>
        <w:bottom w:val="none" w:sz="0" w:space="0" w:color="auto"/>
        <w:right w:val="none" w:sz="0" w:space="0" w:color="auto"/>
      </w:divBdr>
    </w:div>
    <w:div w:id="585500168">
      <w:bodyDiv w:val="1"/>
      <w:marLeft w:val="0"/>
      <w:marRight w:val="0"/>
      <w:marTop w:val="0"/>
      <w:marBottom w:val="0"/>
      <w:divBdr>
        <w:top w:val="none" w:sz="0" w:space="0" w:color="auto"/>
        <w:left w:val="none" w:sz="0" w:space="0" w:color="auto"/>
        <w:bottom w:val="none" w:sz="0" w:space="0" w:color="auto"/>
        <w:right w:val="none" w:sz="0" w:space="0" w:color="auto"/>
      </w:divBdr>
    </w:div>
    <w:div w:id="689185326">
      <w:bodyDiv w:val="1"/>
      <w:marLeft w:val="0"/>
      <w:marRight w:val="0"/>
      <w:marTop w:val="0"/>
      <w:marBottom w:val="0"/>
      <w:divBdr>
        <w:top w:val="none" w:sz="0" w:space="0" w:color="auto"/>
        <w:left w:val="none" w:sz="0" w:space="0" w:color="auto"/>
        <w:bottom w:val="none" w:sz="0" w:space="0" w:color="auto"/>
        <w:right w:val="none" w:sz="0" w:space="0" w:color="auto"/>
      </w:divBdr>
      <w:divsChild>
        <w:div w:id="1410494693">
          <w:marLeft w:val="0"/>
          <w:marRight w:val="0"/>
          <w:marTop w:val="0"/>
          <w:marBottom w:val="0"/>
          <w:divBdr>
            <w:top w:val="none" w:sz="0" w:space="0" w:color="auto"/>
            <w:left w:val="none" w:sz="0" w:space="0" w:color="auto"/>
            <w:bottom w:val="none" w:sz="0" w:space="0" w:color="auto"/>
            <w:right w:val="none" w:sz="0" w:space="0" w:color="auto"/>
          </w:divBdr>
          <w:divsChild>
            <w:div w:id="1150247244">
              <w:marLeft w:val="0"/>
              <w:marRight w:val="0"/>
              <w:marTop w:val="0"/>
              <w:marBottom w:val="0"/>
              <w:divBdr>
                <w:top w:val="none" w:sz="0" w:space="0" w:color="auto"/>
                <w:left w:val="none" w:sz="0" w:space="0" w:color="auto"/>
                <w:bottom w:val="none" w:sz="0" w:space="0" w:color="auto"/>
                <w:right w:val="none" w:sz="0" w:space="0" w:color="auto"/>
              </w:divBdr>
              <w:divsChild>
                <w:div w:id="4729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459">
      <w:bodyDiv w:val="1"/>
      <w:marLeft w:val="0"/>
      <w:marRight w:val="0"/>
      <w:marTop w:val="0"/>
      <w:marBottom w:val="0"/>
      <w:divBdr>
        <w:top w:val="none" w:sz="0" w:space="0" w:color="auto"/>
        <w:left w:val="none" w:sz="0" w:space="0" w:color="auto"/>
        <w:bottom w:val="none" w:sz="0" w:space="0" w:color="auto"/>
        <w:right w:val="none" w:sz="0" w:space="0" w:color="auto"/>
      </w:divBdr>
    </w:div>
    <w:div w:id="1367096529">
      <w:bodyDiv w:val="1"/>
      <w:marLeft w:val="0"/>
      <w:marRight w:val="0"/>
      <w:marTop w:val="0"/>
      <w:marBottom w:val="0"/>
      <w:divBdr>
        <w:top w:val="none" w:sz="0" w:space="0" w:color="auto"/>
        <w:left w:val="none" w:sz="0" w:space="0" w:color="auto"/>
        <w:bottom w:val="none" w:sz="0" w:space="0" w:color="auto"/>
        <w:right w:val="none" w:sz="0" w:space="0" w:color="auto"/>
      </w:divBdr>
    </w:div>
    <w:div w:id="1445419172">
      <w:bodyDiv w:val="1"/>
      <w:marLeft w:val="0"/>
      <w:marRight w:val="0"/>
      <w:marTop w:val="0"/>
      <w:marBottom w:val="0"/>
      <w:divBdr>
        <w:top w:val="none" w:sz="0" w:space="0" w:color="auto"/>
        <w:left w:val="none" w:sz="0" w:space="0" w:color="auto"/>
        <w:bottom w:val="none" w:sz="0" w:space="0" w:color="auto"/>
        <w:right w:val="none" w:sz="0" w:space="0" w:color="auto"/>
      </w:divBdr>
    </w:div>
    <w:div w:id="1547989118">
      <w:bodyDiv w:val="1"/>
      <w:marLeft w:val="0"/>
      <w:marRight w:val="0"/>
      <w:marTop w:val="0"/>
      <w:marBottom w:val="0"/>
      <w:divBdr>
        <w:top w:val="none" w:sz="0" w:space="0" w:color="auto"/>
        <w:left w:val="none" w:sz="0" w:space="0" w:color="auto"/>
        <w:bottom w:val="none" w:sz="0" w:space="0" w:color="auto"/>
        <w:right w:val="none" w:sz="0" w:space="0" w:color="auto"/>
      </w:divBdr>
    </w:div>
    <w:div w:id="1671443442">
      <w:bodyDiv w:val="1"/>
      <w:marLeft w:val="0"/>
      <w:marRight w:val="0"/>
      <w:marTop w:val="0"/>
      <w:marBottom w:val="0"/>
      <w:divBdr>
        <w:top w:val="none" w:sz="0" w:space="0" w:color="auto"/>
        <w:left w:val="none" w:sz="0" w:space="0" w:color="auto"/>
        <w:bottom w:val="none" w:sz="0" w:space="0" w:color="auto"/>
        <w:right w:val="none" w:sz="0" w:space="0" w:color="auto"/>
      </w:divBdr>
    </w:div>
    <w:div w:id="199494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nhandan.com.vn/world/item/3772902-cambodia-celebrates-62nd-independence-day.html" TargetMode="External"/><Relationship Id="rId5" Type="http://schemas.openxmlformats.org/officeDocument/2006/relationships/hyperlink" Target="https://www.worldstatesmen.org/Myanmar.htm" TargetMode="External"/><Relationship Id="rId4" Type="http://schemas.openxmlformats.org/officeDocument/2006/relationships/hyperlink" Target="http://perspective.usherbrooke.ca/bilan/servlet/BMGvt?codePays=M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10</cp:revision>
  <dcterms:created xsi:type="dcterms:W3CDTF">2021-03-20T18:07:00Z</dcterms:created>
  <dcterms:modified xsi:type="dcterms:W3CDTF">2021-11-18T13:30:00Z</dcterms:modified>
</cp:coreProperties>
</file>