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5D829327" w:rsidR="00B12A6B" w:rsidRPr="004C754C" w:rsidRDefault="000E1C21">
      <w:pPr>
        <w:rPr>
          <w:rFonts w:ascii="Times New Roman" w:hAnsi="Times New Roman" w:cs="Times New Roman"/>
          <w:b/>
          <w:sz w:val="32"/>
          <w:szCs w:val="32"/>
        </w:rPr>
      </w:pPr>
      <w:r w:rsidRPr="004C754C">
        <w:rPr>
          <w:rFonts w:ascii="Times New Roman" w:hAnsi="Times New Roman" w:cs="Times New Roman"/>
          <w:sz w:val="32"/>
          <w:szCs w:val="32"/>
        </w:rPr>
        <w:t>Country</w:t>
      </w:r>
      <w:r w:rsidR="00412213" w:rsidRPr="004C754C">
        <w:rPr>
          <w:rFonts w:ascii="Times New Roman" w:hAnsi="Times New Roman" w:cs="Times New Roman"/>
          <w:sz w:val="32"/>
          <w:szCs w:val="32"/>
        </w:rPr>
        <w:t xml:space="preserve">: </w:t>
      </w:r>
      <w:r w:rsidR="000C29F8" w:rsidRPr="004C754C">
        <w:rPr>
          <w:rFonts w:ascii="Times New Roman" w:hAnsi="Times New Roman" w:cs="Times New Roman"/>
          <w:sz w:val="32"/>
          <w:szCs w:val="32"/>
        </w:rPr>
        <w:t>Comoros</w:t>
      </w:r>
    </w:p>
    <w:p w14:paraId="53136192" w14:textId="77777777" w:rsidR="000E1C21" w:rsidRPr="004C754C" w:rsidRDefault="000E1C21">
      <w:pPr>
        <w:rPr>
          <w:rFonts w:ascii="Times New Roman" w:hAnsi="Times New Roman" w:cs="Times New Roman"/>
          <w:sz w:val="32"/>
          <w:szCs w:val="32"/>
        </w:rPr>
      </w:pPr>
    </w:p>
    <w:p w14:paraId="5EED5BCC" w14:textId="24287730" w:rsidR="000C29F8" w:rsidRPr="004C754C" w:rsidRDefault="000E1C21" w:rsidP="000E1C21">
      <w:pPr>
        <w:rPr>
          <w:rFonts w:ascii="Times New Roman" w:hAnsi="Times New Roman" w:cs="Times New Roman"/>
          <w:sz w:val="28"/>
          <w:szCs w:val="28"/>
        </w:rPr>
      </w:pPr>
      <w:r w:rsidRPr="004C754C">
        <w:rPr>
          <w:rFonts w:ascii="Times New Roman" w:hAnsi="Times New Roman" w:cs="Times New Roman"/>
          <w:sz w:val="28"/>
          <w:szCs w:val="28"/>
        </w:rPr>
        <w:t>Years:</w:t>
      </w:r>
      <w:r w:rsidR="009620C7" w:rsidRPr="004C754C">
        <w:rPr>
          <w:rFonts w:ascii="Times New Roman" w:hAnsi="Times New Roman" w:cs="Times New Roman"/>
          <w:sz w:val="28"/>
          <w:szCs w:val="28"/>
        </w:rPr>
        <w:t xml:space="preserve"> </w:t>
      </w:r>
      <w:r w:rsidR="000C29F8" w:rsidRPr="004C754C">
        <w:rPr>
          <w:rFonts w:ascii="Times New Roman" w:hAnsi="Times New Roman" w:cs="Times New Roman"/>
          <w:sz w:val="28"/>
          <w:szCs w:val="28"/>
        </w:rPr>
        <w:t>1975-</w:t>
      </w:r>
      <w:r w:rsidR="00512140" w:rsidRPr="004C754C">
        <w:rPr>
          <w:rFonts w:ascii="Times New Roman" w:hAnsi="Times New Roman" w:cs="Times New Roman"/>
          <w:sz w:val="28"/>
          <w:szCs w:val="28"/>
        </w:rPr>
        <w:t>19</w:t>
      </w:r>
      <w:r w:rsidR="000C29F8" w:rsidRPr="004C754C">
        <w:rPr>
          <w:rFonts w:ascii="Times New Roman" w:hAnsi="Times New Roman" w:cs="Times New Roman"/>
          <w:sz w:val="28"/>
          <w:szCs w:val="28"/>
        </w:rPr>
        <w:t>77</w:t>
      </w:r>
    </w:p>
    <w:p w14:paraId="08E2A5E5" w14:textId="0FF856E3" w:rsidR="000E1C21" w:rsidRPr="004C754C" w:rsidRDefault="00D86004">
      <w:pPr>
        <w:rPr>
          <w:rFonts w:ascii="Times New Roman" w:hAnsi="Times New Roman" w:cs="Times New Roman"/>
          <w:sz w:val="28"/>
          <w:szCs w:val="28"/>
        </w:rPr>
      </w:pPr>
      <w:r w:rsidRPr="004C754C">
        <w:rPr>
          <w:rFonts w:ascii="Times New Roman" w:hAnsi="Times New Roman" w:cs="Times New Roman"/>
          <w:sz w:val="28"/>
          <w:szCs w:val="28"/>
        </w:rPr>
        <w:t>Leader:</w:t>
      </w:r>
      <w:r w:rsidR="009620C7" w:rsidRPr="004C754C">
        <w:rPr>
          <w:rFonts w:ascii="Times New Roman" w:hAnsi="Times New Roman" w:cs="Times New Roman"/>
          <w:sz w:val="28"/>
          <w:szCs w:val="28"/>
        </w:rPr>
        <w:t xml:space="preserve"> </w:t>
      </w:r>
      <w:r w:rsidR="00355392" w:rsidRPr="004C754C">
        <w:rPr>
          <w:rFonts w:ascii="Times New Roman" w:hAnsi="Times New Roman" w:cs="Times New Roman"/>
          <w:sz w:val="28"/>
          <w:szCs w:val="28"/>
        </w:rPr>
        <w:t xml:space="preserve">Ali </w:t>
      </w:r>
      <w:r w:rsidR="000C29F8" w:rsidRPr="004C754C">
        <w:rPr>
          <w:rFonts w:ascii="Times New Roman" w:hAnsi="Times New Roman" w:cs="Times New Roman"/>
          <w:sz w:val="28"/>
          <w:szCs w:val="28"/>
        </w:rPr>
        <w:t>Soilih</w:t>
      </w:r>
    </w:p>
    <w:p w14:paraId="439629C8" w14:textId="4ABB9F70" w:rsidR="00A21A19" w:rsidRPr="004C754C" w:rsidRDefault="000E1C21">
      <w:pPr>
        <w:rPr>
          <w:rFonts w:ascii="Times New Roman" w:hAnsi="Times New Roman" w:cs="Times New Roman"/>
          <w:sz w:val="28"/>
          <w:szCs w:val="28"/>
        </w:rPr>
      </w:pPr>
      <w:r w:rsidRPr="004C754C">
        <w:rPr>
          <w:rFonts w:ascii="Times New Roman" w:hAnsi="Times New Roman" w:cs="Times New Roman"/>
          <w:sz w:val="28"/>
          <w:szCs w:val="28"/>
        </w:rPr>
        <w:t>Ideology:</w:t>
      </w:r>
      <w:r w:rsidR="009620C7" w:rsidRPr="004C754C">
        <w:rPr>
          <w:rFonts w:ascii="Times New Roman" w:hAnsi="Times New Roman" w:cs="Times New Roman"/>
          <w:sz w:val="28"/>
          <w:szCs w:val="28"/>
        </w:rPr>
        <w:t xml:space="preserve"> </w:t>
      </w:r>
      <w:r w:rsidR="00355392" w:rsidRPr="004C754C">
        <w:rPr>
          <w:rFonts w:ascii="Times New Roman" w:hAnsi="Times New Roman" w:cs="Times New Roman"/>
          <w:sz w:val="28"/>
          <w:szCs w:val="28"/>
        </w:rPr>
        <w:t>Left</w:t>
      </w:r>
    </w:p>
    <w:p w14:paraId="3EE1B96C" w14:textId="63AE0CEC" w:rsidR="00FE7BBE" w:rsidRPr="004C754C" w:rsidRDefault="000E1C21" w:rsidP="000E1C21">
      <w:pPr>
        <w:rPr>
          <w:rFonts w:ascii="Times New Roman" w:eastAsia="Calibri" w:hAnsi="Times New Roman" w:cs="Times New Roman"/>
          <w:color w:val="000000"/>
          <w:sz w:val="28"/>
          <w:szCs w:val="28"/>
        </w:rPr>
      </w:pPr>
      <w:r w:rsidRPr="004C754C">
        <w:rPr>
          <w:rFonts w:ascii="Times New Roman" w:hAnsi="Times New Roman" w:cs="Times New Roman"/>
          <w:sz w:val="28"/>
          <w:szCs w:val="28"/>
        </w:rPr>
        <w:t>Description:</w:t>
      </w:r>
      <w:r w:rsidR="00355392" w:rsidRPr="004C754C">
        <w:rPr>
          <w:rFonts w:ascii="Times New Roman" w:hAnsi="Times New Roman" w:cs="Times New Roman"/>
          <w:sz w:val="28"/>
          <w:szCs w:val="28"/>
        </w:rPr>
        <w:t xml:space="preserve"> Manzano (2017) identifies Soil</w:t>
      </w:r>
      <w:r w:rsidR="00697253" w:rsidRPr="004C754C">
        <w:rPr>
          <w:rFonts w:ascii="Times New Roman" w:hAnsi="Times New Roman" w:cs="Times New Roman"/>
          <w:sz w:val="28"/>
          <w:szCs w:val="28"/>
        </w:rPr>
        <w:t>i</w:t>
      </w:r>
      <w:r w:rsidR="00355392" w:rsidRPr="004C754C">
        <w:rPr>
          <w:rFonts w:ascii="Times New Roman" w:hAnsi="Times New Roman" w:cs="Times New Roman"/>
          <w:sz w:val="28"/>
          <w:szCs w:val="28"/>
        </w:rPr>
        <w:t>h as left.</w:t>
      </w:r>
      <w:r w:rsidR="00630A1D" w:rsidRPr="004C754C">
        <w:rPr>
          <w:rFonts w:ascii="Times New Roman" w:hAnsi="Times New Roman" w:cs="Times New Roman"/>
          <w:sz w:val="28"/>
          <w:szCs w:val="28"/>
        </w:rPr>
        <w:t xml:space="preserve"> CHISOLS identifies Solilh’s party as RDPC.</w:t>
      </w:r>
      <w:r w:rsidR="00FE7BBE" w:rsidRPr="004C754C">
        <w:rPr>
          <w:rFonts w:ascii="Times New Roman" w:hAnsi="Times New Roman" w:cs="Times New Roman"/>
          <w:sz w:val="28"/>
          <w:szCs w:val="28"/>
        </w:rPr>
        <w:t xml:space="preserve"> </w:t>
      </w:r>
      <w:r w:rsidR="00FE7BBE" w:rsidRPr="004C754C">
        <w:rPr>
          <w:rFonts w:ascii="Times New Roman" w:eastAsia="Calibri" w:hAnsi="Times New Roman" w:cs="Times New Roman"/>
          <w:color w:val="000000"/>
          <w:sz w:val="28"/>
          <w:szCs w:val="28"/>
        </w:rPr>
        <w:t xml:space="preserve">World Statesmen (2020) </w:t>
      </w:r>
      <w:r w:rsidR="00D668F8" w:rsidRPr="004C754C">
        <w:rPr>
          <w:rFonts w:ascii="Times New Roman" w:eastAsia="Calibri" w:hAnsi="Times New Roman" w:cs="Times New Roman"/>
          <w:color w:val="000000"/>
          <w:sz w:val="28"/>
          <w:szCs w:val="28"/>
        </w:rPr>
        <w:t>identifies</w:t>
      </w:r>
      <w:r w:rsidR="00FE7BBE" w:rsidRPr="004C754C">
        <w:rPr>
          <w:rFonts w:ascii="Times New Roman" w:eastAsia="Calibri" w:hAnsi="Times New Roman" w:cs="Times New Roman"/>
          <w:color w:val="000000"/>
          <w:sz w:val="28"/>
          <w:szCs w:val="28"/>
        </w:rPr>
        <w:t xml:space="preserve"> Dhoinine’s party affiliation as RDPC, and states that the party was “conservative-progressive”.</w:t>
      </w:r>
    </w:p>
    <w:p w14:paraId="3DA52B28" w14:textId="307630C8" w:rsidR="000E1C21" w:rsidRPr="004C754C" w:rsidRDefault="000E1C21">
      <w:pPr>
        <w:rPr>
          <w:rFonts w:ascii="Times New Roman" w:hAnsi="Times New Roman" w:cs="Times New Roman"/>
          <w:sz w:val="28"/>
          <w:szCs w:val="28"/>
        </w:rPr>
      </w:pPr>
    </w:p>
    <w:p w14:paraId="72861A46" w14:textId="260F58B4" w:rsidR="00A21A19" w:rsidRPr="004C754C" w:rsidRDefault="00A21A19" w:rsidP="00A21A19">
      <w:pPr>
        <w:rPr>
          <w:rFonts w:ascii="Times New Roman" w:hAnsi="Times New Roman" w:cs="Times New Roman"/>
          <w:sz w:val="28"/>
          <w:szCs w:val="28"/>
        </w:rPr>
      </w:pPr>
      <w:r w:rsidRPr="004C754C">
        <w:rPr>
          <w:rFonts w:ascii="Times New Roman" w:hAnsi="Times New Roman" w:cs="Times New Roman"/>
          <w:sz w:val="28"/>
          <w:szCs w:val="28"/>
        </w:rPr>
        <w:t>Years:</w:t>
      </w:r>
      <w:r w:rsidR="009620C7" w:rsidRPr="004C754C">
        <w:rPr>
          <w:rFonts w:ascii="Times New Roman" w:hAnsi="Times New Roman" w:cs="Times New Roman"/>
          <w:sz w:val="28"/>
          <w:szCs w:val="28"/>
        </w:rPr>
        <w:t xml:space="preserve"> </w:t>
      </w:r>
      <w:r w:rsidR="000C29F8" w:rsidRPr="004C754C">
        <w:rPr>
          <w:rFonts w:ascii="Times New Roman" w:hAnsi="Times New Roman" w:cs="Times New Roman"/>
          <w:sz w:val="28"/>
          <w:szCs w:val="28"/>
        </w:rPr>
        <w:t>1978-</w:t>
      </w:r>
      <w:r w:rsidR="00512140" w:rsidRPr="004C754C">
        <w:rPr>
          <w:rFonts w:ascii="Times New Roman" w:hAnsi="Times New Roman" w:cs="Times New Roman"/>
          <w:sz w:val="28"/>
          <w:szCs w:val="28"/>
        </w:rPr>
        <w:t>19</w:t>
      </w:r>
      <w:r w:rsidR="000C29F8" w:rsidRPr="004C754C">
        <w:rPr>
          <w:rFonts w:ascii="Times New Roman" w:hAnsi="Times New Roman" w:cs="Times New Roman"/>
          <w:sz w:val="28"/>
          <w:szCs w:val="28"/>
        </w:rPr>
        <w:t>88</w:t>
      </w:r>
    </w:p>
    <w:p w14:paraId="19D8F356" w14:textId="05199E14" w:rsidR="00D86004" w:rsidRPr="004C754C" w:rsidRDefault="00D86004" w:rsidP="00D86004">
      <w:pPr>
        <w:rPr>
          <w:rFonts w:ascii="Times New Roman" w:hAnsi="Times New Roman" w:cs="Times New Roman"/>
          <w:sz w:val="28"/>
          <w:szCs w:val="28"/>
        </w:rPr>
      </w:pPr>
      <w:r w:rsidRPr="004C754C">
        <w:rPr>
          <w:rFonts w:ascii="Times New Roman" w:hAnsi="Times New Roman" w:cs="Times New Roman"/>
          <w:sz w:val="28"/>
          <w:szCs w:val="28"/>
        </w:rPr>
        <w:t>Leader:</w:t>
      </w:r>
      <w:r w:rsidR="009620C7" w:rsidRPr="004C754C">
        <w:rPr>
          <w:rFonts w:ascii="Times New Roman" w:hAnsi="Times New Roman" w:cs="Times New Roman"/>
          <w:sz w:val="28"/>
          <w:szCs w:val="28"/>
        </w:rPr>
        <w:t xml:space="preserve"> </w:t>
      </w:r>
      <w:r w:rsidR="000C29F8" w:rsidRPr="004C754C">
        <w:rPr>
          <w:rFonts w:ascii="Times New Roman" w:hAnsi="Times New Roman" w:cs="Times New Roman"/>
          <w:sz w:val="28"/>
          <w:szCs w:val="28"/>
        </w:rPr>
        <w:t>Bob Denard</w:t>
      </w:r>
    </w:p>
    <w:p w14:paraId="3E091605" w14:textId="587E3CE4" w:rsidR="00A21A19" w:rsidRPr="004C754C" w:rsidRDefault="00A21A19" w:rsidP="00A21A19">
      <w:pPr>
        <w:rPr>
          <w:rFonts w:ascii="Times New Roman" w:hAnsi="Times New Roman" w:cs="Times New Roman"/>
          <w:sz w:val="28"/>
          <w:szCs w:val="28"/>
        </w:rPr>
      </w:pPr>
      <w:r w:rsidRPr="004C754C">
        <w:rPr>
          <w:rFonts w:ascii="Times New Roman" w:hAnsi="Times New Roman" w:cs="Times New Roman"/>
          <w:sz w:val="28"/>
          <w:szCs w:val="28"/>
        </w:rPr>
        <w:t>Ideology:</w:t>
      </w:r>
      <w:r w:rsidR="009620C7" w:rsidRPr="004C754C">
        <w:rPr>
          <w:rFonts w:ascii="Times New Roman" w:hAnsi="Times New Roman" w:cs="Times New Roman"/>
          <w:sz w:val="28"/>
          <w:szCs w:val="28"/>
        </w:rPr>
        <w:t xml:space="preserve"> </w:t>
      </w:r>
    </w:p>
    <w:p w14:paraId="44C02126" w14:textId="237DA5C9" w:rsidR="00A21A19" w:rsidRPr="004C754C" w:rsidRDefault="00A21A19" w:rsidP="00A21A19">
      <w:pPr>
        <w:rPr>
          <w:rFonts w:ascii="Times New Roman" w:hAnsi="Times New Roman" w:cs="Times New Roman"/>
          <w:sz w:val="28"/>
          <w:szCs w:val="28"/>
        </w:rPr>
      </w:pPr>
      <w:r w:rsidRPr="004C754C">
        <w:rPr>
          <w:rFonts w:ascii="Times New Roman" w:hAnsi="Times New Roman" w:cs="Times New Roman"/>
          <w:sz w:val="28"/>
          <w:szCs w:val="28"/>
        </w:rPr>
        <w:t>Description:</w:t>
      </w:r>
      <w:r w:rsidR="00F770D7" w:rsidRPr="004C754C">
        <w:rPr>
          <w:rFonts w:ascii="Times New Roman" w:hAnsi="Times New Roman" w:cs="Times New Roman"/>
          <w:sz w:val="28"/>
          <w:szCs w:val="28"/>
        </w:rPr>
        <w:t xml:space="preserve"> CHISOLS identifies Denard’s party as unknown.</w:t>
      </w:r>
      <w:r w:rsidR="004C23D0" w:rsidRPr="004C754C">
        <w:rPr>
          <w:rFonts w:ascii="Times New Roman" w:hAnsi="Times New Roman" w:cs="Times New Roman"/>
          <w:sz w:val="28"/>
          <w:szCs w:val="28"/>
        </w:rPr>
        <w:t xml:space="preserve"> World Statesmen (2020) identifies Denard’s </w:t>
      </w:r>
      <w:r w:rsidR="00D668F8" w:rsidRPr="004C754C">
        <w:rPr>
          <w:rFonts w:ascii="Times New Roman" w:hAnsi="Times New Roman" w:cs="Times New Roman"/>
          <w:sz w:val="28"/>
          <w:szCs w:val="28"/>
        </w:rPr>
        <w:t xml:space="preserve">party </w:t>
      </w:r>
      <w:r w:rsidR="004C23D0" w:rsidRPr="004C754C">
        <w:rPr>
          <w:rFonts w:ascii="Times New Roman" w:hAnsi="Times New Roman" w:cs="Times New Roman"/>
          <w:sz w:val="28"/>
          <w:szCs w:val="28"/>
        </w:rPr>
        <w:t xml:space="preserve">affiliation as </w:t>
      </w:r>
      <w:r w:rsidR="00D668F8" w:rsidRPr="004C754C">
        <w:rPr>
          <w:rFonts w:ascii="Times New Roman" w:hAnsi="Times New Roman" w:cs="Times New Roman"/>
          <w:sz w:val="28"/>
          <w:szCs w:val="28"/>
        </w:rPr>
        <w:t>none</w:t>
      </w:r>
      <w:r w:rsidR="004C23D0" w:rsidRPr="004C754C">
        <w:rPr>
          <w:rFonts w:ascii="Times New Roman" w:hAnsi="Times New Roman" w:cs="Times New Roman"/>
          <w:sz w:val="28"/>
          <w:szCs w:val="28"/>
        </w:rPr>
        <w:t>.</w:t>
      </w:r>
      <w:r w:rsidR="00872F28" w:rsidRPr="004C754C">
        <w:rPr>
          <w:rFonts w:ascii="Times New Roman" w:hAnsi="Times New Roman" w:cs="Times New Roman"/>
          <w:sz w:val="28"/>
          <w:szCs w:val="28"/>
        </w:rPr>
        <w:t xml:space="preserve"> </w:t>
      </w:r>
      <w:r w:rsidR="00872F28" w:rsidRPr="004C754C">
        <w:rPr>
          <w:rFonts w:ascii="Times New Roman" w:hAnsi="Times New Roman" w:cs="Times New Roman"/>
          <w:color w:val="000000" w:themeColor="text1"/>
          <w:sz w:val="28"/>
          <w:szCs w:val="28"/>
        </w:rPr>
        <w:t>Nohlen et al. (1999) write “In May 1978, the Soilih regime was overthrown in a coup d'état, that was again performed by a mercenary force, and Ahmed Abdallah was brought back into power. A constitution was drafted and adopted in a referendum on 1 October 1978… inherited centralism remained an important feature of the political structure as well of the development policies pursued by the government which officially propagated a kind of Islamic socialism.”</w:t>
      </w:r>
      <w:r w:rsidR="00556669" w:rsidRPr="004C754C">
        <w:rPr>
          <w:rFonts w:ascii="Times New Roman" w:hAnsi="Times New Roman" w:cs="Times New Roman"/>
          <w:color w:val="000000" w:themeColor="text1"/>
          <w:sz w:val="28"/>
          <w:szCs w:val="28"/>
        </w:rPr>
        <w:t xml:space="preserve"> Fitzgerald (2021) writes “1999… Two years later, Denard was charged by the Italian Attorney of Verona for attempting to recruit mercenaries in the country’s far-right movement. This was alleged to have been for an attempted coup against Coromos’ leader, Azali Assoumani.”</w:t>
      </w:r>
      <w:r w:rsidR="00E84E6B" w:rsidRPr="004C754C">
        <w:rPr>
          <w:rFonts w:ascii="Times New Roman" w:hAnsi="Times New Roman" w:cs="Times New Roman"/>
          <w:color w:val="000000" w:themeColor="text1"/>
          <w:sz w:val="28"/>
          <w:szCs w:val="28"/>
        </w:rPr>
        <w:t xml:space="preserve"> Nicholson (2007) writes “</w:t>
      </w:r>
      <w:r w:rsidR="001912F5" w:rsidRPr="004C754C">
        <w:rPr>
          <w:rFonts w:ascii="Times New Roman" w:hAnsi="Times New Roman" w:cs="Times New Roman"/>
          <w:color w:val="000000" w:themeColor="text1"/>
          <w:sz w:val="28"/>
          <w:szCs w:val="28"/>
        </w:rPr>
        <w:t>influenced by his anti-communist beliefs, Denard moved to Africa in the 1960s offering himself as a gun for hire. His military experience and organisational skills helped to develop his reputation.”</w:t>
      </w:r>
    </w:p>
    <w:p w14:paraId="413A3EC0" w14:textId="19C47F35" w:rsidR="00A21A19" w:rsidRPr="004C754C" w:rsidRDefault="00A21A19">
      <w:pPr>
        <w:rPr>
          <w:rFonts w:ascii="Times New Roman" w:hAnsi="Times New Roman" w:cs="Times New Roman"/>
          <w:sz w:val="28"/>
          <w:szCs w:val="28"/>
        </w:rPr>
      </w:pPr>
    </w:p>
    <w:p w14:paraId="58B83FE9" w14:textId="3E7098CA" w:rsidR="00A21A19" w:rsidRPr="004C754C" w:rsidRDefault="00A21A19" w:rsidP="00A21A19">
      <w:pPr>
        <w:rPr>
          <w:rFonts w:ascii="Times New Roman" w:hAnsi="Times New Roman" w:cs="Times New Roman"/>
          <w:sz w:val="28"/>
          <w:szCs w:val="28"/>
        </w:rPr>
      </w:pPr>
      <w:r w:rsidRPr="004C754C">
        <w:rPr>
          <w:rFonts w:ascii="Times New Roman" w:hAnsi="Times New Roman" w:cs="Times New Roman"/>
          <w:sz w:val="28"/>
          <w:szCs w:val="28"/>
        </w:rPr>
        <w:t>Years:</w:t>
      </w:r>
      <w:r w:rsidR="009620C7" w:rsidRPr="004C754C">
        <w:rPr>
          <w:rFonts w:ascii="Times New Roman" w:hAnsi="Times New Roman" w:cs="Times New Roman"/>
          <w:sz w:val="28"/>
          <w:szCs w:val="28"/>
        </w:rPr>
        <w:t xml:space="preserve"> </w:t>
      </w:r>
      <w:r w:rsidR="000C29F8" w:rsidRPr="004C754C">
        <w:rPr>
          <w:rFonts w:ascii="Times New Roman" w:hAnsi="Times New Roman" w:cs="Times New Roman"/>
          <w:sz w:val="28"/>
          <w:szCs w:val="28"/>
        </w:rPr>
        <w:t>1989-1994</w:t>
      </w:r>
    </w:p>
    <w:p w14:paraId="32FBF3F9" w14:textId="605C5E97" w:rsidR="00D86004" w:rsidRPr="004C754C" w:rsidRDefault="00D86004" w:rsidP="00D86004">
      <w:pPr>
        <w:rPr>
          <w:rFonts w:ascii="Times New Roman" w:hAnsi="Times New Roman" w:cs="Times New Roman"/>
          <w:sz w:val="28"/>
          <w:szCs w:val="28"/>
        </w:rPr>
      </w:pPr>
      <w:r w:rsidRPr="004C754C">
        <w:rPr>
          <w:rFonts w:ascii="Times New Roman" w:hAnsi="Times New Roman" w:cs="Times New Roman"/>
          <w:sz w:val="28"/>
          <w:szCs w:val="28"/>
        </w:rPr>
        <w:t>Leader:</w:t>
      </w:r>
      <w:r w:rsidR="009620C7" w:rsidRPr="004C754C">
        <w:rPr>
          <w:rFonts w:ascii="Times New Roman" w:hAnsi="Times New Roman" w:cs="Times New Roman"/>
          <w:sz w:val="28"/>
          <w:szCs w:val="28"/>
        </w:rPr>
        <w:t xml:space="preserve"> </w:t>
      </w:r>
      <w:r w:rsidR="00FA468C" w:rsidRPr="004C754C">
        <w:rPr>
          <w:rFonts w:ascii="Times New Roman" w:hAnsi="Times New Roman" w:cs="Times New Roman"/>
          <w:sz w:val="28"/>
          <w:szCs w:val="28"/>
        </w:rPr>
        <w:t>Said Mohamed Djohar</w:t>
      </w:r>
    </w:p>
    <w:p w14:paraId="78AF7107" w14:textId="1DEE1318" w:rsidR="005021B7" w:rsidRPr="004C754C" w:rsidRDefault="005021B7" w:rsidP="005021B7">
      <w:pPr>
        <w:jc w:val="both"/>
        <w:rPr>
          <w:rFonts w:ascii="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rPr>
        <w:t>Ideology:</w:t>
      </w:r>
    </w:p>
    <w:p w14:paraId="7D9019BE" w14:textId="6AF3649C" w:rsidR="005021B7" w:rsidRPr="004C754C" w:rsidRDefault="005021B7" w:rsidP="005021B7">
      <w:pPr>
        <w:jc w:val="both"/>
        <w:rPr>
          <w:rFonts w:ascii="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rPr>
        <w:t xml:space="preserve">Description: HoG does not identify ideology. </w:t>
      </w:r>
      <w:r w:rsidR="001C6312" w:rsidRPr="004C754C">
        <w:rPr>
          <w:rFonts w:ascii="Times New Roman" w:hAnsi="Times New Roman" w:cs="Times New Roman"/>
          <w:color w:val="000000" w:themeColor="text1"/>
          <w:sz w:val="28"/>
          <w:szCs w:val="28"/>
        </w:rPr>
        <w:t>CHISOLS identifies Djohar’s party as UCP until 1991, unknown in 1992, and RDR after 1993, writing “the UCP presented Djohar as its official candidate in the presidential balloting in March 1990. However, the UCP withdrew its support from Djohar in Nov. 1991 and moved into the opposition, when Djohar made a major cabinet shakeup. It is not clear what was the Djohar’s SOLS after November 1991 until December 1993 when he began to receive support from the Rassemblement por la Démocratie et le Renouveau (RDR) which was a party launched by his son-in-law.”. Perspective Monde (2020), however, consider his party affiliation as none throughout</w:t>
      </w:r>
      <w:r w:rsidR="004F7414" w:rsidRPr="004C754C">
        <w:rPr>
          <w:rFonts w:ascii="Times New Roman" w:hAnsi="Times New Roman" w:cs="Times New Roman"/>
          <w:color w:val="000000" w:themeColor="text1"/>
          <w:sz w:val="28"/>
          <w:szCs w:val="28"/>
        </w:rPr>
        <w:t xml:space="preserve">, whereas World Statesmen (2020) </w:t>
      </w:r>
      <w:r w:rsidR="004F7414" w:rsidRPr="004C754C">
        <w:rPr>
          <w:rFonts w:ascii="Times New Roman" w:hAnsi="Times New Roman" w:cs="Times New Roman"/>
          <w:color w:val="000000" w:themeColor="text1"/>
          <w:sz w:val="28"/>
          <w:szCs w:val="28"/>
        </w:rPr>
        <w:lastRenderedPageBreak/>
        <w:t>identifies as none until October 1993, and RDR afterwards</w:t>
      </w:r>
      <w:r w:rsidR="001C6312" w:rsidRPr="004C754C">
        <w:rPr>
          <w:rFonts w:ascii="Times New Roman" w:hAnsi="Times New Roman" w:cs="Times New Roman"/>
          <w:color w:val="000000" w:themeColor="text1"/>
          <w:sz w:val="28"/>
          <w:szCs w:val="28"/>
        </w:rPr>
        <w:t xml:space="preserve">. </w:t>
      </w:r>
      <w:r w:rsidRPr="004C754C">
        <w:rPr>
          <w:rFonts w:ascii="Times New Roman" w:hAnsi="Times New Roman" w:cs="Times New Roman"/>
          <w:color w:val="000000" w:themeColor="text1"/>
          <w:sz w:val="28"/>
          <w:szCs w:val="28"/>
        </w:rPr>
        <w:t>Metz (1994) suggests that Djohar is Right: “The three years of estrangement following the unilateral declaration of independence and the nationalistic Soilih regime were followed during the conservative Abdallah and Djohar regimes by a period of growing trade, aid, cultural, and defense links between the former colony and France, punctuated by frequent visits to Paris by the head of state and occasional visits by the French president to Moroni.”</w:t>
      </w:r>
      <w:r w:rsidR="00055A0E" w:rsidRPr="004C754C">
        <w:rPr>
          <w:rFonts w:ascii="Times New Roman" w:hAnsi="Times New Roman" w:cs="Times New Roman"/>
          <w:color w:val="000000" w:themeColor="text1"/>
          <w:sz w:val="28"/>
          <w:szCs w:val="28"/>
        </w:rPr>
        <w:t xml:space="preserve"> </w:t>
      </w:r>
      <w:r w:rsidR="00055A0E" w:rsidRPr="004C754C">
        <w:rPr>
          <w:rFonts w:ascii="Times New Roman" w:eastAsia="Calibri" w:hAnsi="Times New Roman" w:cs="Times New Roman"/>
          <w:color w:val="000000"/>
          <w:sz w:val="28"/>
          <w:szCs w:val="28"/>
        </w:rPr>
        <w:t xml:space="preserve">World Statesmen (2020) </w:t>
      </w:r>
      <w:r w:rsidR="00D668F8" w:rsidRPr="004C754C">
        <w:rPr>
          <w:rFonts w:ascii="Times New Roman" w:eastAsia="Calibri" w:hAnsi="Times New Roman" w:cs="Times New Roman"/>
          <w:color w:val="000000"/>
          <w:sz w:val="28"/>
          <w:szCs w:val="28"/>
        </w:rPr>
        <w:t>identifies</w:t>
      </w:r>
      <w:r w:rsidR="00055A0E" w:rsidRPr="004C754C">
        <w:rPr>
          <w:rFonts w:ascii="Times New Roman" w:eastAsia="Calibri" w:hAnsi="Times New Roman" w:cs="Times New Roman"/>
          <w:color w:val="000000"/>
          <w:sz w:val="28"/>
          <w:szCs w:val="28"/>
        </w:rPr>
        <w:t xml:space="preserve"> Djohar</w:t>
      </w:r>
      <w:r w:rsidR="00D668F8" w:rsidRPr="004C754C">
        <w:rPr>
          <w:rFonts w:ascii="Times New Roman" w:eastAsia="Calibri" w:hAnsi="Times New Roman" w:cs="Times New Roman"/>
          <w:color w:val="000000"/>
          <w:sz w:val="28"/>
          <w:szCs w:val="28"/>
        </w:rPr>
        <w:t>’s party affiliation as none</w:t>
      </w:r>
      <w:r w:rsidR="00055A0E" w:rsidRPr="004C754C">
        <w:rPr>
          <w:rFonts w:ascii="Times New Roman" w:eastAsia="Calibri" w:hAnsi="Times New Roman" w:cs="Times New Roman"/>
          <w:color w:val="000000"/>
          <w:sz w:val="28"/>
          <w:szCs w:val="28"/>
        </w:rPr>
        <w:t xml:space="preserve"> </w:t>
      </w:r>
      <w:r w:rsidR="00D668F8" w:rsidRPr="004C754C">
        <w:rPr>
          <w:rFonts w:ascii="Times New Roman" w:eastAsia="Calibri" w:hAnsi="Times New Roman" w:cs="Times New Roman"/>
          <w:color w:val="000000"/>
          <w:sz w:val="28"/>
          <w:szCs w:val="28"/>
        </w:rPr>
        <w:t>until</w:t>
      </w:r>
      <w:r w:rsidR="006D4146" w:rsidRPr="004C754C">
        <w:rPr>
          <w:rFonts w:ascii="Times New Roman" w:eastAsia="Calibri" w:hAnsi="Times New Roman" w:cs="Times New Roman"/>
          <w:color w:val="000000"/>
          <w:sz w:val="28"/>
          <w:szCs w:val="28"/>
        </w:rPr>
        <w:t xml:space="preserve"> </w:t>
      </w:r>
      <w:r w:rsidR="00055A0E" w:rsidRPr="004C754C">
        <w:rPr>
          <w:rFonts w:ascii="Times New Roman" w:eastAsia="Calibri" w:hAnsi="Times New Roman" w:cs="Times New Roman"/>
          <w:color w:val="000000"/>
          <w:sz w:val="28"/>
          <w:szCs w:val="28"/>
        </w:rPr>
        <w:t>1993</w:t>
      </w:r>
      <w:r w:rsidR="006D4146" w:rsidRPr="004C754C">
        <w:rPr>
          <w:rFonts w:ascii="Times New Roman" w:eastAsia="Calibri" w:hAnsi="Times New Roman" w:cs="Times New Roman"/>
          <w:color w:val="000000"/>
          <w:sz w:val="28"/>
          <w:szCs w:val="28"/>
        </w:rPr>
        <w:t xml:space="preserve"> and with RDR </w:t>
      </w:r>
      <w:r w:rsidR="00D668F8" w:rsidRPr="004C754C">
        <w:rPr>
          <w:rFonts w:ascii="Times New Roman" w:eastAsia="Calibri" w:hAnsi="Times New Roman" w:cs="Times New Roman"/>
          <w:color w:val="000000"/>
          <w:sz w:val="28"/>
          <w:szCs w:val="28"/>
        </w:rPr>
        <w:t>afterwards</w:t>
      </w:r>
      <w:r w:rsidR="00713A68" w:rsidRPr="004C754C">
        <w:rPr>
          <w:rFonts w:ascii="Times New Roman" w:eastAsia="Calibri" w:hAnsi="Times New Roman" w:cs="Times New Roman"/>
          <w:color w:val="000000"/>
          <w:sz w:val="28"/>
          <w:szCs w:val="28"/>
        </w:rPr>
        <w:t>.</w:t>
      </w:r>
    </w:p>
    <w:p w14:paraId="2B48B3FA" w14:textId="24B9C5BE" w:rsidR="000E1C21" w:rsidRPr="004C754C" w:rsidRDefault="000E1C21">
      <w:pPr>
        <w:rPr>
          <w:rFonts w:ascii="Times New Roman" w:hAnsi="Times New Roman" w:cs="Times New Roman"/>
          <w:sz w:val="28"/>
          <w:szCs w:val="28"/>
        </w:rPr>
      </w:pPr>
    </w:p>
    <w:p w14:paraId="004E9600" w14:textId="587C7044"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Year: 1995</w:t>
      </w:r>
    </w:p>
    <w:p w14:paraId="61DD1EBE" w14:textId="6D7A674D"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Leader: el-Yachroutu</w:t>
      </w:r>
    </w:p>
    <w:p w14:paraId="7AF14752" w14:textId="77777777"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Ideology:</w:t>
      </w:r>
    </w:p>
    <w:p w14:paraId="0E47E6BA" w14:textId="306A1F55" w:rsidR="005021B7" w:rsidRPr="004C754C" w:rsidRDefault="005021B7" w:rsidP="005021B7">
      <w:pPr>
        <w:jc w:val="both"/>
        <w:rPr>
          <w:rFonts w:ascii="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rPr>
        <w:t xml:space="preserve">Description: HoG does not identify ideology. CHISOLS </w:t>
      </w:r>
      <w:r w:rsidR="00A818B8" w:rsidRPr="004C754C">
        <w:rPr>
          <w:rFonts w:ascii="Times New Roman" w:hAnsi="Times New Roman" w:cs="Times New Roman"/>
          <w:color w:val="000000" w:themeColor="text1"/>
          <w:sz w:val="28"/>
          <w:szCs w:val="28"/>
        </w:rPr>
        <w:t>identifies el-Yachroutu’s affiliation as RDR.</w:t>
      </w:r>
      <w:r w:rsidRPr="004C754C">
        <w:rPr>
          <w:rFonts w:ascii="Times New Roman" w:hAnsi="Times New Roman" w:cs="Times New Roman"/>
          <w:color w:val="000000" w:themeColor="text1"/>
          <w:sz w:val="28"/>
          <w:szCs w:val="28"/>
        </w:rPr>
        <w:t xml:space="preserve"> </w:t>
      </w:r>
      <w:r w:rsidR="00EB5FC5" w:rsidRPr="004C754C">
        <w:rPr>
          <w:rFonts w:ascii="Times New Roman" w:eastAsia="Calibri" w:hAnsi="Times New Roman" w:cs="Times New Roman"/>
          <w:color w:val="000000"/>
          <w:sz w:val="28"/>
          <w:szCs w:val="28"/>
        </w:rPr>
        <w:t>World Statesmen (2020) identifies El-Yachroutu’s party as RDR.</w:t>
      </w:r>
    </w:p>
    <w:p w14:paraId="28AC2D99" w14:textId="705E090A" w:rsidR="000C29F8" w:rsidRPr="004C754C" w:rsidRDefault="000C29F8" w:rsidP="000C29F8">
      <w:pPr>
        <w:rPr>
          <w:rFonts w:ascii="Times New Roman" w:hAnsi="Times New Roman" w:cs="Times New Roman"/>
          <w:sz w:val="28"/>
          <w:szCs w:val="28"/>
        </w:rPr>
      </w:pPr>
    </w:p>
    <w:p w14:paraId="15F7E691" w14:textId="7A3219C5"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Years: 1996-</w:t>
      </w:r>
      <w:r w:rsidR="00697253" w:rsidRPr="004C754C">
        <w:rPr>
          <w:rFonts w:ascii="Times New Roman" w:hAnsi="Times New Roman" w:cs="Times New Roman"/>
          <w:sz w:val="28"/>
          <w:szCs w:val="28"/>
        </w:rPr>
        <w:t>19</w:t>
      </w:r>
      <w:r w:rsidRPr="004C754C">
        <w:rPr>
          <w:rFonts w:ascii="Times New Roman" w:hAnsi="Times New Roman" w:cs="Times New Roman"/>
          <w:sz w:val="28"/>
          <w:szCs w:val="28"/>
        </w:rPr>
        <w:t>97</w:t>
      </w:r>
    </w:p>
    <w:p w14:paraId="62550FEE" w14:textId="61275FFF"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Leader: Abdoulkarim</w:t>
      </w:r>
    </w:p>
    <w:p w14:paraId="745113B2" w14:textId="77777777"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Ideology:</w:t>
      </w:r>
    </w:p>
    <w:p w14:paraId="656D85A1" w14:textId="116AEE78"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Description:</w:t>
      </w:r>
      <w:r w:rsidR="00A818B8" w:rsidRPr="004C754C">
        <w:rPr>
          <w:rFonts w:ascii="Times New Roman" w:hAnsi="Times New Roman" w:cs="Times New Roman"/>
          <w:sz w:val="28"/>
          <w:szCs w:val="28"/>
        </w:rPr>
        <w:t xml:space="preserve"> CHISOLS identifies Abdoulkarim’s affiliation as RND.</w:t>
      </w:r>
      <w:r w:rsidR="003E6CDB" w:rsidRPr="004C754C">
        <w:rPr>
          <w:rFonts w:ascii="Times New Roman" w:hAnsi="Times New Roman" w:cs="Times New Roman"/>
          <w:sz w:val="28"/>
          <w:szCs w:val="28"/>
        </w:rPr>
        <w:t xml:space="preserve"> </w:t>
      </w:r>
      <w:r w:rsidR="003E6CDB" w:rsidRPr="004C754C">
        <w:rPr>
          <w:rFonts w:ascii="Times New Roman" w:eastAsia="Calibri" w:hAnsi="Times New Roman" w:cs="Times New Roman"/>
          <w:color w:val="000000"/>
          <w:sz w:val="28"/>
          <w:szCs w:val="28"/>
        </w:rPr>
        <w:t>World Statesmen (2020) identifies Abdoulkarim’s party as UNDC until Oct 1996, and RND</w:t>
      </w:r>
      <w:r w:rsidR="00195F10" w:rsidRPr="004C754C">
        <w:rPr>
          <w:rFonts w:ascii="Times New Roman" w:eastAsia="Calibri" w:hAnsi="Times New Roman" w:cs="Times New Roman"/>
          <w:color w:val="000000"/>
          <w:sz w:val="28"/>
          <w:szCs w:val="28"/>
        </w:rPr>
        <w:t xml:space="preserve"> after Oct 1996</w:t>
      </w:r>
      <w:r w:rsidR="003E6CDB" w:rsidRPr="004C754C">
        <w:rPr>
          <w:rFonts w:ascii="Times New Roman" w:eastAsia="Calibri" w:hAnsi="Times New Roman" w:cs="Times New Roman"/>
          <w:color w:val="000000"/>
          <w:sz w:val="28"/>
          <w:szCs w:val="28"/>
        </w:rPr>
        <w:t>.</w:t>
      </w:r>
    </w:p>
    <w:p w14:paraId="35AC55F8" w14:textId="77777777" w:rsidR="000C29F8" w:rsidRPr="004C754C" w:rsidRDefault="000C29F8" w:rsidP="000C29F8">
      <w:pPr>
        <w:rPr>
          <w:rFonts w:ascii="Times New Roman" w:hAnsi="Times New Roman" w:cs="Times New Roman"/>
          <w:sz w:val="28"/>
          <w:szCs w:val="28"/>
        </w:rPr>
      </w:pPr>
    </w:p>
    <w:p w14:paraId="2F6AD4D3" w14:textId="10971DFC"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 xml:space="preserve">Year: </w:t>
      </w:r>
      <w:r w:rsidR="00FA468C" w:rsidRPr="004C754C">
        <w:rPr>
          <w:rFonts w:ascii="Times New Roman" w:hAnsi="Times New Roman" w:cs="Times New Roman"/>
          <w:sz w:val="28"/>
          <w:szCs w:val="28"/>
        </w:rPr>
        <w:t>1998</w:t>
      </w:r>
    </w:p>
    <w:p w14:paraId="3073724D" w14:textId="05F8463D"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 xml:space="preserve">Leader: </w:t>
      </w:r>
      <w:r w:rsidR="00FA468C" w:rsidRPr="004C754C">
        <w:rPr>
          <w:rFonts w:ascii="Times New Roman" w:hAnsi="Times New Roman" w:cs="Times New Roman"/>
          <w:sz w:val="28"/>
          <w:szCs w:val="28"/>
        </w:rPr>
        <w:t>Massounde</w:t>
      </w:r>
    </w:p>
    <w:p w14:paraId="57F4D108" w14:textId="77777777"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Ideology:</w:t>
      </w:r>
    </w:p>
    <w:p w14:paraId="660410AC" w14:textId="54041B72"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Description:</w:t>
      </w:r>
      <w:r w:rsidR="009911FD" w:rsidRPr="004C754C">
        <w:rPr>
          <w:rFonts w:ascii="Times New Roman" w:hAnsi="Times New Roman" w:cs="Times New Roman"/>
          <w:sz w:val="28"/>
          <w:szCs w:val="28"/>
        </w:rPr>
        <w:t xml:space="preserve"> CHISOLS identifies</w:t>
      </w:r>
      <w:r w:rsidR="009A7C50" w:rsidRPr="004C754C">
        <w:rPr>
          <w:rFonts w:ascii="Times New Roman" w:hAnsi="Times New Roman" w:cs="Times New Roman"/>
          <w:sz w:val="28"/>
          <w:szCs w:val="28"/>
        </w:rPr>
        <w:t xml:space="preserve"> Massounde</w:t>
      </w:r>
      <w:r w:rsidR="009911FD" w:rsidRPr="004C754C">
        <w:rPr>
          <w:rFonts w:ascii="Times New Roman" w:hAnsi="Times New Roman" w:cs="Times New Roman"/>
          <w:sz w:val="28"/>
          <w:szCs w:val="28"/>
        </w:rPr>
        <w:t>’s affiliation as none.</w:t>
      </w:r>
      <w:r w:rsidR="00292FF7" w:rsidRPr="004C754C">
        <w:rPr>
          <w:rFonts w:ascii="Times New Roman" w:hAnsi="Times New Roman" w:cs="Times New Roman"/>
          <w:sz w:val="28"/>
          <w:szCs w:val="28"/>
        </w:rPr>
        <w:t xml:space="preserve"> World Statesmen (2020) corroborates that Massounde’s affiliation was not affiliated with any party during 1998.</w:t>
      </w:r>
    </w:p>
    <w:p w14:paraId="45007E7C" w14:textId="77777777" w:rsidR="000C29F8" w:rsidRPr="004C754C" w:rsidRDefault="000C29F8" w:rsidP="000C29F8">
      <w:pPr>
        <w:rPr>
          <w:rFonts w:ascii="Times New Roman" w:hAnsi="Times New Roman" w:cs="Times New Roman"/>
          <w:sz w:val="28"/>
          <w:szCs w:val="28"/>
        </w:rPr>
      </w:pPr>
    </w:p>
    <w:p w14:paraId="3F013962" w14:textId="360741BD" w:rsidR="000C29F8" w:rsidRPr="004C754C" w:rsidRDefault="000C29F8" w:rsidP="000C29F8">
      <w:pPr>
        <w:rPr>
          <w:rFonts w:ascii="Times New Roman" w:hAnsi="Times New Roman" w:cs="Times New Roman"/>
          <w:sz w:val="28"/>
          <w:szCs w:val="28"/>
        </w:rPr>
      </w:pPr>
      <w:bookmarkStart w:id="0" w:name="_Hlk22479401"/>
      <w:r w:rsidRPr="004C754C">
        <w:rPr>
          <w:rFonts w:ascii="Times New Roman" w:hAnsi="Times New Roman" w:cs="Times New Roman"/>
          <w:sz w:val="28"/>
          <w:szCs w:val="28"/>
        </w:rPr>
        <w:t xml:space="preserve">Years: </w:t>
      </w:r>
      <w:r w:rsidR="00FA468C" w:rsidRPr="004C754C">
        <w:rPr>
          <w:rFonts w:ascii="Times New Roman" w:hAnsi="Times New Roman" w:cs="Times New Roman"/>
          <w:sz w:val="28"/>
          <w:szCs w:val="28"/>
        </w:rPr>
        <w:t>1999-2005</w:t>
      </w:r>
    </w:p>
    <w:p w14:paraId="2D033261" w14:textId="1DEE9917"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 xml:space="preserve">Leader: </w:t>
      </w:r>
      <w:r w:rsidR="00FA468C" w:rsidRPr="004C754C">
        <w:rPr>
          <w:rFonts w:ascii="Times New Roman" w:hAnsi="Times New Roman" w:cs="Times New Roman"/>
          <w:sz w:val="28"/>
          <w:szCs w:val="28"/>
        </w:rPr>
        <w:t>Azali Assoumani</w:t>
      </w:r>
    </w:p>
    <w:p w14:paraId="6EB07B8B" w14:textId="59B2D819"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Ideology:</w:t>
      </w:r>
      <w:r w:rsidR="00FA468C" w:rsidRPr="004C754C">
        <w:rPr>
          <w:rFonts w:ascii="Times New Roman" w:hAnsi="Times New Roman" w:cs="Times New Roman"/>
          <w:sz w:val="28"/>
          <w:szCs w:val="28"/>
        </w:rPr>
        <w:t xml:space="preserve"> Left</w:t>
      </w:r>
    </w:p>
    <w:bookmarkEnd w:id="0"/>
    <w:p w14:paraId="3FE2F158" w14:textId="7226BB9D" w:rsidR="005021B7" w:rsidRPr="004C754C" w:rsidRDefault="005021B7" w:rsidP="005021B7">
      <w:pPr>
        <w:jc w:val="both"/>
        <w:rPr>
          <w:rFonts w:ascii="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rPr>
        <w:t xml:space="preserve">Description: HoG does not identify ideology. </w:t>
      </w:r>
      <w:r w:rsidRPr="004C754C">
        <w:rPr>
          <w:rFonts w:ascii="Times New Roman" w:hAnsi="Times New Roman" w:cs="Times New Roman"/>
          <w:color w:val="000000" w:themeColor="text1"/>
          <w:sz w:val="28"/>
          <w:szCs w:val="28"/>
          <w:lang w:val="fr-FR"/>
        </w:rPr>
        <w:t xml:space="preserve">CHISOLS identifies </w:t>
      </w:r>
      <w:r w:rsidR="00367835" w:rsidRPr="004C754C">
        <w:rPr>
          <w:rFonts w:ascii="Times New Roman" w:hAnsi="Times New Roman" w:cs="Times New Roman"/>
          <w:color w:val="000000" w:themeColor="text1"/>
          <w:sz w:val="28"/>
          <w:szCs w:val="28"/>
          <w:lang w:val="fr-FR"/>
        </w:rPr>
        <w:t xml:space="preserve">Assoumani’s </w:t>
      </w:r>
      <w:r w:rsidRPr="004C754C">
        <w:rPr>
          <w:rFonts w:ascii="Times New Roman" w:hAnsi="Times New Roman" w:cs="Times New Roman"/>
          <w:color w:val="000000" w:themeColor="text1"/>
          <w:sz w:val="28"/>
          <w:szCs w:val="28"/>
          <w:lang w:val="fr-FR"/>
        </w:rPr>
        <w:t xml:space="preserve">affiliation as CRC. </w:t>
      </w:r>
      <w:r w:rsidRPr="004C754C">
        <w:rPr>
          <w:rFonts w:ascii="Times New Roman" w:hAnsi="Times New Roman" w:cs="Times New Roman"/>
          <w:color w:val="000000" w:themeColor="text1"/>
          <w:sz w:val="28"/>
          <w:szCs w:val="28"/>
        </w:rPr>
        <w:t xml:space="preserve">Perspective monde (2019) identifies CRC as Left. </w:t>
      </w:r>
      <w:r w:rsidR="006C0F1B" w:rsidRPr="004C754C">
        <w:rPr>
          <w:rFonts w:ascii="Times New Roman" w:hAnsi="Times New Roman" w:cs="Times New Roman"/>
          <w:color w:val="000000" w:themeColor="text1"/>
          <w:sz w:val="28"/>
          <w:szCs w:val="28"/>
        </w:rPr>
        <w:t>World Statesmen (2020) identifies Assoumani’s party affiliation as CRC, and identifies CRC as leftist, writing “CRC = Convention pour le Renouveau des Comores (Convention for the Renewal of the Comoros, social democratic, federalist, Assoumani personalist, est.Sep 2002)”.</w:t>
      </w:r>
      <w:r w:rsidR="00542D6F" w:rsidRPr="004C754C">
        <w:rPr>
          <w:rFonts w:ascii="Times New Roman" w:hAnsi="Times New Roman" w:cs="Times New Roman"/>
          <w:color w:val="000000" w:themeColor="text1"/>
          <w:sz w:val="28"/>
          <w:szCs w:val="28"/>
        </w:rPr>
        <w:t xml:space="preserve"> In the Global Party Survey 2019, 3 experts identify the average left-right (0-10) score of Convention for the Renewal of the Comoros (CRC) as 3.3.</w:t>
      </w:r>
      <w:r w:rsidR="00556669" w:rsidRPr="004C754C">
        <w:rPr>
          <w:rFonts w:ascii="Times New Roman" w:hAnsi="Times New Roman" w:cs="Times New Roman"/>
          <w:color w:val="000000" w:themeColor="text1"/>
          <w:sz w:val="28"/>
          <w:szCs w:val="28"/>
        </w:rPr>
        <w:t xml:space="preserve"> Fitzgerald (2021) writes “1999… Two years later, Denard </w:t>
      </w:r>
      <w:r w:rsidR="00556669" w:rsidRPr="004C754C">
        <w:rPr>
          <w:rFonts w:ascii="Times New Roman" w:hAnsi="Times New Roman" w:cs="Times New Roman"/>
          <w:color w:val="000000" w:themeColor="text1"/>
          <w:sz w:val="28"/>
          <w:szCs w:val="28"/>
        </w:rPr>
        <w:lastRenderedPageBreak/>
        <w:t>was charged by the Italian Attorney of Verona for attempting to recruit mercenaries in the country’s far-right movement. This was alleged to have been for an attempted coup against Coromos’ leader, Azali Assoumani.”</w:t>
      </w:r>
    </w:p>
    <w:p w14:paraId="702A4B29" w14:textId="77777777" w:rsidR="000C29F8" w:rsidRPr="004C754C" w:rsidRDefault="000C29F8" w:rsidP="000C29F8">
      <w:pPr>
        <w:rPr>
          <w:rFonts w:ascii="Times New Roman" w:hAnsi="Times New Roman" w:cs="Times New Roman"/>
          <w:sz w:val="28"/>
          <w:szCs w:val="28"/>
        </w:rPr>
      </w:pPr>
    </w:p>
    <w:p w14:paraId="21924D8C" w14:textId="5A31138F"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 xml:space="preserve">Years: </w:t>
      </w:r>
      <w:r w:rsidR="00FA468C" w:rsidRPr="004C754C">
        <w:rPr>
          <w:rFonts w:ascii="Times New Roman" w:hAnsi="Times New Roman" w:cs="Times New Roman"/>
          <w:sz w:val="28"/>
          <w:szCs w:val="28"/>
        </w:rPr>
        <w:t>2006-</w:t>
      </w:r>
      <w:r w:rsidR="00512140" w:rsidRPr="004C754C">
        <w:rPr>
          <w:rFonts w:ascii="Times New Roman" w:hAnsi="Times New Roman" w:cs="Times New Roman"/>
          <w:sz w:val="28"/>
          <w:szCs w:val="28"/>
        </w:rPr>
        <w:t>20</w:t>
      </w:r>
      <w:r w:rsidR="00FA468C" w:rsidRPr="004C754C">
        <w:rPr>
          <w:rFonts w:ascii="Times New Roman" w:hAnsi="Times New Roman" w:cs="Times New Roman"/>
          <w:sz w:val="28"/>
          <w:szCs w:val="28"/>
        </w:rPr>
        <w:t>10</w:t>
      </w:r>
    </w:p>
    <w:p w14:paraId="04B5ABD6" w14:textId="23B6FE52" w:rsidR="000C29F8" w:rsidRPr="004C754C" w:rsidRDefault="000C29F8" w:rsidP="000C29F8">
      <w:pPr>
        <w:rPr>
          <w:rFonts w:ascii="Times New Roman" w:eastAsia="Times New Roman" w:hAnsi="Times New Roman" w:cs="Times New Roman"/>
          <w:color w:val="000000"/>
          <w:sz w:val="28"/>
          <w:szCs w:val="28"/>
        </w:rPr>
      </w:pPr>
      <w:r w:rsidRPr="004C754C">
        <w:rPr>
          <w:rFonts w:ascii="Times New Roman" w:hAnsi="Times New Roman" w:cs="Times New Roman"/>
          <w:sz w:val="28"/>
          <w:szCs w:val="28"/>
        </w:rPr>
        <w:t xml:space="preserve">Leader: </w:t>
      </w:r>
      <w:r w:rsidR="00FA468C" w:rsidRPr="004C754C">
        <w:rPr>
          <w:rFonts w:ascii="Times New Roman" w:eastAsia="Times New Roman" w:hAnsi="Times New Roman" w:cs="Times New Roman"/>
          <w:color w:val="000000"/>
          <w:sz w:val="28"/>
          <w:szCs w:val="28"/>
        </w:rPr>
        <w:t>Ahmed Abdallah Mohamed Sambi</w:t>
      </w:r>
    </w:p>
    <w:p w14:paraId="488DD827" w14:textId="1250BE92" w:rsidR="000C29F8" w:rsidRPr="004C754C" w:rsidRDefault="000C29F8" w:rsidP="000C29F8">
      <w:pPr>
        <w:rPr>
          <w:rFonts w:ascii="Times New Roman" w:hAnsi="Times New Roman" w:cs="Times New Roman"/>
          <w:sz w:val="28"/>
          <w:szCs w:val="28"/>
        </w:rPr>
      </w:pPr>
      <w:r w:rsidRPr="004C754C">
        <w:rPr>
          <w:rFonts w:ascii="Times New Roman" w:hAnsi="Times New Roman" w:cs="Times New Roman"/>
          <w:sz w:val="28"/>
          <w:szCs w:val="28"/>
        </w:rPr>
        <w:t>Ideology:</w:t>
      </w:r>
      <w:r w:rsidR="00FA468C" w:rsidRPr="004C754C">
        <w:rPr>
          <w:rFonts w:ascii="Times New Roman" w:hAnsi="Times New Roman" w:cs="Times New Roman"/>
          <w:sz w:val="28"/>
          <w:szCs w:val="28"/>
        </w:rPr>
        <w:t xml:space="preserve"> </w:t>
      </w:r>
      <w:r w:rsidR="00937AF4" w:rsidRPr="004C754C">
        <w:rPr>
          <w:rFonts w:ascii="Times New Roman" w:hAnsi="Times New Roman" w:cs="Times New Roman"/>
          <w:sz w:val="28"/>
          <w:szCs w:val="28"/>
        </w:rPr>
        <w:t>Left</w:t>
      </w:r>
    </w:p>
    <w:p w14:paraId="0670E790" w14:textId="77777777" w:rsidR="008B4627" w:rsidRPr="004C754C" w:rsidRDefault="005021B7" w:rsidP="008B4627">
      <w:pPr>
        <w:jc w:val="both"/>
        <w:rPr>
          <w:rFonts w:ascii="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rPr>
        <w:t xml:space="preserve">Description: </w:t>
      </w:r>
      <w:r w:rsidR="008B4627" w:rsidRPr="004C754C">
        <w:rPr>
          <w:rFonts w:ascii="Times New Roman" w:hAnsi="Times New Roman" w:cs="Times New Roman"/>
          <w:color w:val="000000" w:themeColor="text1"/>
          <w:sz w:val="28"/>
          <w:szCs w:val="28"/>
        </w:rPr>
        <w:t>HoG does not identify ideology. Lansford (2017) identifies Sambi’s party as FNJ, writing “In the primary balloting on Nzwani on April 16, 2006, moderate Islamist leader Ahmed Abdallah Mohamed SAMBI of the FNJ led 13 candidates with 23.7 percent of the vote.” DPI identifies FNJ as center.</w:t>
      </w:r>
      <w:bookmarkStart w:id="1" w:name="_Hlk35717916"/>
      <w:r w:rsidR="008B4627" w:rsidRPr="004C754C">
        <w:rPr>
          <w:rFonts w:ascii="Times New Roman" w:hAnsi="Times New Roman" w:cs="Times New Roman"/>
          <w:color w:val="000000" w:themeColor="text1"/>
          <w:sz w:val="28"/>
          <w:szCs w:val="28"/>
        </w:rPr>
        <w:t xml:space="preserve"> Political</w:t>
      </w:r>
    </w:p>
    <w:p w14:paraId="34702587" w14:textId="77777777" w:rsidR="008B4627" w:rsidRPr="004C754C" w:rsidRDefault="008B4627" w:rsidP="008B4627">
      <w:pPr>
        <w:jc w:val="both"/>
        <w:rPr>
          <w:rFonts w:ascii="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rPr>
        <w:t>Handbook of the World does not provide any information on party’s ideology. Political Handbook of the World (2015) writes “President Sambi’s subsequent formal relationship to the FNJ was unclear. In 2009 several sources referenced a Movement of Citizens for Justice and Progress (led by former prime minister Ahmed Abdou) as “Sambi’s party.” For the December 2009 assembly poll, the numerous parties that supported Sambi were grouped as the </w:t>
      </w:r>
      <w:r w:rsidRPr="004C754C">
        <w:rPr>
          <w:rFonts w:ascii="Times New Roman" w:hAnsi="Times New Roman" w:cs="Times New Roman"/>
          <w:i/>
          <w:iCs/>
          <w:color w:val="000000" w:themeColor="text1"/>
          <w:sz w:val="28"/>
          <w:szCs w:val="28"/>
        </w:rPr>
        <w:t>Baobab</w:t>
      </w:r>
      <w:r w:rsidRPr="004C754C">
        <w:rPr>
          <w:rFonts w:ascii="Times New Roman" w:hAnsi="Times New Roman" w:cs="Times New Roman"/>
          <w:color w:val="000000" w:themeColor="text1"/>
          <w:sz w:val="28"/>
          <w:szCs w:val="28"/>
        </w:rPr>
        <w:t> Coalition, which endorsed Ikililou Dhoinine, then a close ally of Sambi, in the 2010 presidential poll.” World Statesmen (2020) identifies President Sambi’s party affiliation as BC, writing “BC</w:t>
      </w:r>
      <w:r w:rsidRPr="004C754C">
        <w:rPr>
          <w:rFonts w:ascii="Times New Roman" w:hAnsi="Times New Roman" w:cs="Times New Roman"/>
          <w:b/>
          <w:bCs/>
          <w:color w:val="000000" w:themeColor="text1"/>
          <w:sz w:val="28"/>
          <w:szCs w:val="28"/>
        </w:rPr>
        <w:t xml:space="preserve"> = </w:t>
      </w:r>
      <w:r w:rsidRPr="004C754C">
        <w:rPr>
          <w:rFonts w:ascii="Times New Roman" w:hAnsi="Times New Roman" w:cs="Times New Roman"/>
          <w:color w:val="000000" w:themeColor="text1"/>
          <w:sz w:val="28"/>
          <w:szCs w:val="28"/>
        </w:rPr>
        <w:t>Baobab Coalition (presidential coalition, supports Sambi &amp; Dhoinine, est.2009)”.</w:t>
      </w:r>
      <w:bookmarkEnd w:id="1"/>
      <w:r w:rsidRPr="004C754C">
        <w:rPr>
          <w:rFonts w:ascii="Times New Roman" w:hAnsi="Times New Roman" w:cs="Times New Roman"/>
          <w:color w:val="000000" w:themeColor="text1"/>
          <w:sz w:val="28"/>
          <w:szCs w:val="28"/>
        </w:rPr>
        <w:t xml:space="preserve"> Political Handbook of the World (2015) writes “</w:t>
      </w:r>
      <w:r w:rsidRPr="004C754C">
        <w:rPr>
          <w:rFonts w:ascii="Times New Roman" w:hAnsi="Times New Roman" w:cs="Times New Roman"/>
          <w:i/>
          <w:iCs/>
          <w:color w:val="000000" w:themeColor="text1"/>
          <w:sz w:val="28"/>
          <w:szCs w:val="28"/>
        </w:rPr>
        <w:t>Djuwa</w:t>
      </w:r>
      <w:r w:rsidRPr="004C754C">
        <w:rPr>
          <w:rFonts w:ascii="Times New Roman" w:hAnsi="Times New Roman" w:cs="Times New Roman"/>
          <w:color w:val="000000" w:themeColor="text1"/>
          <w:sz w:val="28"/>
          <w:szCs w:val="28"/>
        </w:rPr>
        <w:t> (“Sun”) Party. Former Union president Ahmed Abdallah Mohamed Sambi and his followers founded </w:t>
      </w:r>
      <w:r w:rsidRPr="004C754C">
        <w:rPr>
          <w:rFonts w:ascii="Times New Roman" w:hAnsi="Times New Roman" w:cs="Times New Roman"/>
          <w:i/>
          <w:iCs/>
          <w:color w:val="000000" w:themeColor="text1"/>
          <w:sz w:val="28"/>
          <w:szCs w:val="28"/>
        </w:rPr>
        <w:t>Djuwa</w:t>
      </w:r>
      <w:r w:rsidRPr="004C754C">
        <w:rPr>
          <w:rFonts w:ascii="Times New Roman" w:hAnsi="Times New Roman" w:cs="Times New Roman"/>
          <w:color w:val="000000" w:themeColor="text1"/>
          <w:sz w:val="28"/>
          <w:szCs w:val="28"/>
        </w:rPr>
        <w:t> in late 2013”. In the Global Party Survey 2019, 3 experts identify the average left-right (0-10) score of “JUWA party” as 4.0. Encyclopedia Britannica (2020) writes “In the presidential election of May 2006, which was contested by candidates from Anjouan, Sambi ran as an independent”.</w:t>
      </w:r>
    </w:p>
    <w:p w14:paraId="63539F6D" w14:textId="4D5C77F2" w:rsidR="00FA468C" w:rsidRPr="004C754C" w:rsidRDefault="00FA468C" w:rsidP="008B4627">
      <w:pPr>
        <w:jc w:val="both"/>
        <w:rPr>
          <w:rFonts w:ascii="Times New Roman" w:hAnsi="Times New Roman" w:cs="Times New Roman"/>
          <w:sz w:val="28"/>
          <w:szCs w:val="28"/>
        </w:rPr>
      </w:pPr>
    </w:p>
    <w:p w14:paraId="0DE45A42" w14:textId="0E837CE7" w:rsidR="00FA468C" w:rsidRPr="004C754C" w:rsidRDefault="00FA468C" w:rsidP="00FA468C">
      <w:pPr>
        <w:rPr>
          <w:rFonts w:ascii="Times New Roman" w:hAnsi="Times New Roman" w:cs="Times New Roman"/>
          <w:sz w:val="28"/>
          <w:szCs w:val="28"/>
        </w:rPr>
      </w:pPr>
      <w:r w:rsidRPr="004C754C">
        <w:rPr>
          <w:rFonts w:ascii="Times New Roman" w:hAnsi="Times New Roman" w:cs="Times New Roman"/>
          <w:sz w:val="28"/>
          <w:szCs w:val="28"/>
        </w:rPr>
        <w:t>Years: 2011-</w:t>
      </w:r>
      <w:r w:rsidR="00512140" w:rsidRPr="004C754C">
        <w:rPr>
          <w:rFonts w:ascii="Times New Roman" w:hAnsi="Times New Roman" w:cs="Times New Roman"/>
          <w:sz w:val="28"/>
          <w:szCs w:val="28"/>
        </w:rPr>
        <w:t>20</w:t>
      </w:r>
      <w:r w:rsidRPr="004C754C">
        <w:rPr>
          <w:rFonts w:ascii="Times New Roman" w:hAnsi="Times New Roman" w:cs="Times New Roman"/>
          <w:sz w:val="28"/>
          <w:szCs w:val="28"/>
        </w:rPr>
        <w:t>15</w:t>
      </w:r>
    </w:p>
    <w:p w14:paraId="75CBA434" w14:textId="77777777" w:rsidR="00FA468C" w:rsidRPr="004C754C" w:rsidRDefault="00FA468C" w:rsidP="00FA468C">
      <w:pPr>
        <w:rPr>
          <w:rFonts w:ascii="Times New Roman" w:hAnsi="Times New Roman" w:cs="Times New Roman"/>
          <w:sz w:val="28"/>
          <w:szCs w:val="28"/>
        </w:rPr>
      </w:pPr>
      <w:r w:rsidRPr="004C754C">
        <w:rPr>
          <w:rFonts w:ascii="Times New Roman" w:hAnsi="Times New Roman" w:cs="Times New Roman"/>
          <w:sz w:val="28"/>
          <w:szCs w:val="28"/>
        </w:rPr>
        <w:t>Leader: Ikililou Dhoinine</w:t>
      </w:r>
    </w:p>
    <w:p w14:paraId="748A7581" w14:textId="35755481" w:rsidR="00FA468C" w:rsidRPr="004C754C" w:rsidRDefault="00FA468C" w:rsidP="00FA468C">
      <w:pPr>
        <w:rPr>
          <w:rFonts w:ascii="Times New Roman" w:hAnsi="Times New Roman" w:cs="Times New Roman"/>
          <w:sz w:val="28"/>
          <w:szCs w:val="28"/>
        </w:rPr>
      </w:pPr>
      <w:r w:rsidRPr="004C754C">
        <w:rPr>
          <w:rFonts w:ascii="Times New Roman" w:hAnsi="Times New Roman" w:cs="Times New Roman"/>
          <w:sz w:val="28"/>
          <w:szCs w:val="28"/>
        </w:rPr>
        <w:t xml:space="preserve">Ideology: </w:t>
      </w:r>
      <w:r w:rsidR="00542D6F" w:rsidRPr="004C754C">
        <w:rPr>
          <w:rFonts w:ascii="Times New Roman" w:hAnsi="Times New Roman" w:cs="Times New Roman"/>
          <w:color w:val="000000" w:themeColor="text1"/>
          <w:sz w:val="28"/>
          <w:szCs w:val="28"/>
        </w:rPr>
        <w:t>Left</w:t>
      </w:r>
    </w:p>
    <w:p w14:paraId="3FEA53FA" w14:textId="6F8641D1" w:rsidR="005021B7" w:rsidRPr="004C754C" w:rsidRDefault="005021B7" w:rsidP="005021B7">
      <w:pPr>
        <w:jc w:val="both"/>
        <w:rPr>
          <w:rFonts w:ascii="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rPr>
        <w:t>Description: HoG does not identify ideology. CHISOLS does not identify leader. Massey (2018: 295) identifies Dhoinine’s party as UPDC: “The largest party, with eight seats, was the ‘Union pour le Développement des Comores” (UPDC), the party of the previous president, Ikililou Dhoinine.”</w:t>
      </w:r>
      <w:r w:rsidR="00C30667" w:rsidRPr="004C754C">
        <w:rPr>
          <w:rFonts w:ascii="Times New Roman" w:hAnsi="Times New Roman" w:cs="Times New Roman"/>
          <w:color w:val="000000" w:themeColor="text1"/>
          <w:sz w:val="28"/>
          <w:szCs w:val="28"/>
        </w:rPr>
        <w:t xml:space="preserve"> </w:t>
      </w:r>
      <w:r w:rsidR="00F10EF7" w:rsidRPr="004C754C">
        <w:rPr>
          <w:rFonts w:ascii="Times New Roman" w:hAnsi="Times New Roman" w:cs="Times New Roman"/>
          <w:color w:val="000000" w:themeColor="text1"/>
          <w:sz w:val="28"/>
          <w:szCs w:val="28"/>
        </w:rPr>
        <w:t>Political Handbook of the World (2015) writes “For the December 2009 assembly poll, the numerous parties that supported Sambi were grouped as the </w:t>
      </w:r>
      <w:r w:rsidR="00F10EF7" w:rsidRPr="004C754C">
        <w:rPr>
          <w:rFonts w:ascii="Times New Roman" w:hAnsi="Times New Roman" w:cs="Times New Roman"/>
          <w:i/>
          <w:iCs/>
          <w:color w:val="000000" w:themeColor="text1"/>
          <w:sz w:val="28"/>
          <w:szCs w:val="28"/>
        </w:rPr>
        <w:t>Baobab</w:t>
      </w:r>
      <w:r w:rsidR="00F10EF7" w:rsidRPr="004C754C">
        <w:rPr>
          <w:rFonts w:ascii="Times New Roman" w:hAnsi="Times New Roman" w:cs="Times New Roman"/>
          <w:color w:val="000000" w:themeColor="text1"/>
          <w:sz w:val="28"/>
          <w:szCs w:val="28"/>
        </w:rPr>
        <w:t> Coalition, which endorsed Ikililou Dhoinine, then a close ally of Sambi, in the 2010 presidential poll</w:t>
      </w:r>
      <w:r w:rsidR="003B57BD" w:rsidRPr="004C754C">
        <w:rPr>
          <w:rFonts w:ascii="Times New Roman" w:hAnsi="Times New Roman" w:cs="Times New Roman"/>
          <w:color w:val="000000" w:themeColor="text1"/>
          <w:sz w:val="28"/>
          <w:szCs w:val="28"/>
        </w:rPr>
        <w:t>… A number of propresidential parties and groups in February 2013 announced the formation of the Rally for Democracy in the Comoros (</w:t>
      </w:r>
      <w:r w:rsidR="003B57BD" w:rsidRPr="004C754C">
        <w:rPr>
          <w:rFonts w:ascii="Times New Roman" w:hAnsi="Times New Roman" w:cs="Times New Roman"/>
          <w:i/>
          <w:iCs/>
          <w:color w:val="000000" w:themeColor="text1"/>
          <w:sz w:val="28"/>
          <w:szCs w:val="28"/>
        </w:rPr>
        <w:t>Rassemblement pour la Démocratie aux Comores</w:t>
      </w:r>
      <w:r w:rsidR="003B57BD" w:rsidRPr="004C754C">
        <w:rPr>
          <w:rFonts w:ascii="Times New Roman" w:hAnsi="Times New Roman" w:cs="Times New Roman"/>
          <w:color w:val="000000" w:themeColor="text1"/>
          <w:sz w:val="28"/>
          <w:szCs w:val="28"/>
        </w:rPr>
        <w:t xml:space="preserve">—Radeco), although the coalition apparently was later renamed the Union </w:t>
      </w:r>
      <w:r w:rsidR="003B57BD" w:rsidRPr="004C754C">
        <w:rPr>
          <w:rFonts w:ascii="Times New Roman" w:hAnsi="Times New Roman" w:cs="Times New Roman"/>
          <w:color w:val="000000" w:themeColor="text1"/>
          <w:sz w:val="28"/>
          <w:szCs w:val="28"/>
        </w:rPr>
        <w:lastRenderedPageBreak/>
        <w:t>for the Development of the Comoros (</w:t>
      </w:r>
      <w:r w:rsidR="003B57BD" w:rsidRPr="004C754C">
        <w:rPr>
          <w:rFonts w:ascii="Times New Roman" w:hAnsi="Times New Roman" w:cs="Times New Roman"/>
          <w:i/>
          <w:iCs/>
          <w:color w:val="000000" w:themeColor="text1"/>
          <w:sz w:val="28"/>
          <w:szCs w:val="28"/>
        </w:rPr>
        <w:t>Union pour le Développement des Comores</w:t>
      </w:r>
      <w:r w:rsidR="003B57BD" w:rsidRPr="004C754C">
        <w:rPr>
          <w:rFonts w:ascii="Times New Roman" w:hAnsi="Times New Roman" w:cs="Times New Roman"/>
          <w:color w:val="000000" w:themeColor="text1"/>
          <w:sz w:val="28"/>
          <w:szCs w:val="28"/>
        </w:rPr>
        <w:t>—UDC)</w:t>
      </w:r>
      <w:r w:rsidR="008B2567" w:rsidRPr="004C754C">
        <w:rPr>
          <w:rFonts w:ascii="Times New Roman" w:hAnsi="Times New Roman" w:cs="Times New Roman"/>
          <w:color w:val="000000" w:themeColor="text1"/>
          <w:sz w:val="28"/>
          <w:szCs w:val="28"/>
        </w:rPr>
        <w:t>… Democratic Rally of the Comoros (Rassemblement Démocratique des Comores—RDC). Launched in November 2013 under the leadership of Djaé Ahamada Changli (theretofore referenced as the secretary general of the MMP [see introductory text, above]), the RDC described itself as a social-democratic grouping supportive of the policies of President Ikililou Dhoinine</w:t>
      </w:r>
      <w:r w:rsidR="00F10EF7" w:rsidRPr="004C754C">
        <w:rPr>
          <w:rFonts w:ascii="Times New Roman" w:hAnsi="Times New Roman" w:cs="Times New Roman"/>
          <w:color w:val="000000" w:themeColor="text1"/>
          <w:sz w:val="28"/>
          <w:szCs w:val="28"/>
        </w:rPr>
        <w:t>”</w:t>
      </w:r>
      <w:r w:rsidR="008B2567" w:rsidRPr="004C754C">
        <w:rPr>
          <w:rFonts w:ascii="Times New Roman" w:hAnsi="Times New Roman" w:cs="Times New Roman"/>
          <w:color w:val="000000" w:themeColor="text1"/>
          <w:sz w:val="28"/>
          <w:szCs w:val="28"/>
        </w:rPr>
        <w:t>.</w:t>
      </w:r>
      <w:r w:rsidR="00F10EF7" w:rsidRPr="004C754C">
        <w:rPr>
          <w:rFonts w:ascii="Times New Roman" w:hAnsi="Times New Roman" w:cs="Times New Roman"/>
          <w:color w:val="000000" w:themeColor="text1"/>
          <w:sz w:val="28"/>
          <w:szCs w:val="28"/>
        </w:rPr>
        <w:t xml:space="preserve"> </w:t>
      </w:r>
      <w:r w:rsidR="006B3D69" w:rsidRPr="004C754C">
        <w:rPr>
          <w:rFonts w:ascii="Times New Roman" w:eastAsia="Calibri" w:hAnsi="Times New Roman" w:cs="Times New Roman"/>
          <w:color w:val="000000"/>
          <w:sz w:val="28"/>
          <w:szCs w:val="28"/>
        </w:rPr>
        <w:t xml:space="preserve">World Statesmen (2020) identifies Dhoinine’s party affiliation as BC, </w:t>
      </w:r>
      <w:r w:rsidR="008B4627" w:rsidRPr="004C754C">
        <w:rPr>
          <w:rFonts w:ascii="Times New Roman" w:hAnsi="Times New Roman" w:cs="Times New Roman"/>
          <w:color w:val="000000" w:themeColor="text1"/>
          <w:sz w:val="28"/>
          <w:szCs w:val="28"/>
        </w:rPr>
        <w:t>writing “BC</w:t>
      </w:r>
      <w:r w:rsidR="008B4627" w:rsidRPr="004C754C">
        <w:rPr>
          <w:rFonts w:ascii="Times New Roman" w:hAnsi="Times New Roman" w:cs="Times New Roman"/>
          <w:b/>
          <w:bCs/>
          <w:color w:val="000000" w:themeColor="text1"/>
          <w:sz w:val="28"/>
          <w:szCs w:val="28"/>
        </w:rPr>
        <w:t xml:space="preserve"> = </w:t>
      </w:r>
      <w:r w:rsidR="008B4627" w:rsidRPr="004C754C">
        <w:rPr>
          <w:rFonts w:ascii="Times New Roman" w:hAnsi="Times New Roman" w:cs="Times New Roman"/>
          <w:color w:val="000000" w:themeColor="text1"/>
          <w:sz w:val="28"/>
          <w:szCs w:val="28"/>
        </w:rPr>
        <w:t>Baobab Coalition (presidential coalition, supports Sambi &amp; Dhoinine, est.2009)”.</w:t>
      </w:r>
      <w:r w:rsidR="00542D6F" w:rsidRPr="004C754C">
        <w:rPr>
          <w:rFonts w:ascii="Times New Roman" w:eastAsia="Calibri" w:hAnsi="Times New Roman" w:cs="Times New Roman"/>
          <w:color w:val="000000"/>
          <w:sz w:val="28"/>
          <w:szCs w:val="28"/>
        </w:rPr>
        <w:t xml:space="preserve"> </w:t>
      </w:r>
      <w:r w:rsidR="00542D6F" w:rsidRPr="004C754C">
        <w:rPr>
          <w:rFonts w:ascii="Times New Roman" w:hAnsi="Times New Roman" w:cs="Times New Roman"/>
          <w:color w:val="000000" w:themeColor="text1"/>
          <w:sz w:val="28"/>
          <w:szCs w:val="28"/>
        </w:rPr>
        <w:t>In the Global Party Survey 2019, 3 experts identify the average left-right (0-10) score of Union for the Development of the Comoros (UPDC) as 0.0.</w:t>
      </w:r>
    </w:p>
    <w:p w14:paraId="05E3C00D" w14:textId="77777777" w:rsidR="000C29F8" w:rsidRPr="004C754C" w:rsidRDefault="000C29F8">
      <w:pPr>
        <w:rPr>
          <w:rFonts w:ascii="Times New Roman" w:hAnsi="Times New Roman" w:cs="Times New Roman"/>
          <w:sz w:val="28"/>
          <w:szCs w:val="28"/>
        </w:rPr>
      </w:pPr>
    </w:p>
    <w:p w14:paraId="2065E6A9" w14:textId="0F29E2C6" w:rsidR="000C29F8" w:rsidRPr="004C754C" w:rsidRDefault="000C29F8">
      <w:pPr>
        <w:rPr>
          <w:rFonts w:ascii="Times New Roman" w:hAnsi="Times New Roman" w:cs="Times New Roman"/>
          <w:sz w:val="28"/>
          <w:szCs w:val="28"/>
        </w:rPr>
      </w:pPr>
    </w:p>
    <w:p w14:paraId="44AFA3B2" w14:textId="67BEC608" w:rsidR="00697253" w:rsidRPr="004C754C" w:rsidRDefault="000E1C21" w:rsidP="00697253">
      <w:pPr>
        <w:rPr>
          <w:rFonts w:ascii="Times New Roman" w:hAnsi="Times New Roman" w:cs="Times New Roman"/>
          <w:sz w:val="28"/>
          <w:szCs w:val="28"/>
        </w:rPr>
      </w:pPr>
      <w:r w:rsidRPr="004C754C">
        <w:rPr>
          <w:rFonts w:ascii="Times New Roman" w:hAnsi="Times New Roman" w:cs="Times New Roman"/>
          <w:sz w:val="28"/>
          <w:szCs w:val="28"/>
        </w:rPr>
        <w:t>References</w:t>
      </w:r>
      <w:r w:rsidR="00412213" w:rsidRPr="004C754C">
        <w:rPr>
          <w:rFonts w:ascii="Times New Roman" w:hAnsi="Times New Roman" w:cs="Times New Roman"/>
          <w:sz w:val="28"/>
          <w:szCs w:val="28"/>
        </w:rPr>
        <w:t>:</w:t>
      </w:r>
    </w:p>
    <w:p w14:paraId="6DE8C84E" w14:textId="77777777" w:rsidR="00A075E3" w:rsidRPr="004C754C" w:rsidRDefault="00A075E3" w:rsidP="00A075E3">
      <w:pPr>
        <w:ind w:left="720" w:hanging="720"/>
        <w:jc w:val="both"/>
        <w:rPr>
          <w:rFonts w:ascii="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rPr>
        <w:t>Encyclopædia Britannica. “Ahmed Abdallah Sambi”. The Editors of Encyclopaedia Britannica. June 01, 2020. https://www.britannica.com/biography/Ahmed-Abdallah-Sambi</w:t>
      </w:r>
    </w:p>
    <w:p w14:paraId="3A33FDF4" w14:textId="64E9A6DB" w:rsidR="0055450E" w:rsidRPr="004C754C" w:rsidRDefault="0055450E" w:rsidP="0055450E">
      <w:pPr>
        <w:ind w:left="720" w:hanging="720"/>
        <w:jc w:val="both"/>
        <w:rPr>
          <w:rFonts w:ascii="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rPr>
        <w:t xml:space="preserve">Fitzgerald, Clare. "Bob Denard: The Mercenary 'Pirate of the Republic.'" War History Online. Last modified June 1, 2021. https://www.warhistoryonline.com/instant-articles/bob-denard.html. </w:t>
      </w:r>
    </w:p>
    <w:p w14:paraId="373F692B" w14:textId="4735BA57" w:rsidR="00697253" w:rsidRPr="004C754C" w:rsidRDefault="006F7917" w:rsidP="00697253">
      <w:pPr>
        <w:jc w:val="both"/>
        <w:rPr>
          <w:rFonts w:ascii="Times New Roman" w:hAnsi="Times New Roman" w:cs="Times New Roman"/>
          <w:color w:val="000000" w:themeColor="text1"/>
          <w:sz w:val="28"/>
          <w:szCs w:val="28"/>
          <w:lang w:val="de-DE"/>
        </w:rPr>
      </w:pPr>
      <w:r w:rsidRPr="004C754C">
        <w:rPr>
          <w:rFonts w:ascii="Times New Roman" w:hAnsi="Times New Roman" w:cs="Times New Roman"/>
          <w:color w:val="000000" w:themeColor="text1"/>
          <w:sz w:val="28"/>
          <w:szCs w:val="28"/>
        </w:rPr>
        <w:t xml:space="preserve">Fröhlich, Silja. “Tight race expected as the Comoros heads to the polls.” </w:t>
      </w:r>
      <w:r w:rsidRPr="004C754C">
        <w:rPr>
          <w:rFonts w:ascii="Times New Roman" w:hAnsi="Times New Roman" w:cs="Times New Roman"/>
          <w:color w:val="000000" w:themeColor="text1"/>
          <w:sz w:val="28"/>
          <w:szCs w:val="28"/>
          <w:lang w:val="de-DE"/>
        </w:rPr>
        <w:t xml:space="preserve">Deutsche </w:t>
      </w:r>
    </w:p>
    <w:p w14:paraId="5E2ED06C" w14:textId="07962CFE" w:rsidR="006F7917" w:rsidRPr="004C754C" w:rsidRDefault="006F7917" w:rsidP="00697253">
      <w:pPr>
        <w:ind w:left="720"/>
        <w:jc w:val="both"/>
        <w:rPr>
          <w:rFonts w:ascii="Times New Roman" w:hAnsi="Times New Roman" w:cs="Times New Roman"/>
          <w:color w:val="000000" w:themeColor="text1"/>
          <w:sz w:val="28"/>
          <w:szCs w:val="28"/>
          <w:lang w:val="de-DE"/>
        </w:rPr>
      </w:pPr>
      <w:r w:rsidRPr="004C754C">
        <w:rPr>
          <w:rFonts w:ascii="Times New Roman" w:hAnsi="Times New Roman" w:cs="Times New Roman"/>
          <w:color w:val="000000" w:themeColor="text1"/>
          <w:sz w:val="28"/>
          <w:szCs w:val="28"/>
          <w:lang w:val="de-DE"/>
        </w:rPr>
        <w:t>Welle, Marc</w:t>
      </w:r>
      <w:r w:rsidR="00697253" w:rsidRPr="004C754C">
        <w:rPr>
          <w:rFonts w:ascii="Times New Roman" w:hAnsi="Times New Roman" w:cs="Times New Roman"/>
          <w:color w:val="000000" w:themeColor="text1"/>
          <w:sz w:val="28"/>
          <w:szCs w:val="28"/>
          <w:lang w:val="de-DE"/>
        </w:rPr>
        <w:t>h</w:t>
      </w:r>
      <w:r w:rsidRPr="004C754C">
        <w:rPr>
          <w:rFonts w:ascii="Times New Roman" w:hAnsi="Times New Roman" w:cs="Times New Roman"/>
          <w:color w:val="000000" w:themeColor="text1"/>
          <w:sz w:val="28"/>
          <w:szCs w:val="28"/>
          <w:lang w:val="de-DE"/>
        </w:rPr>
        <w:t xml:space="preserve"> 24, 2019. https://www.dw.com/en/tight-race-expected-as-the-comoros-heads-to-the-polls/a-48038959 </w:t>
      </w:r>
    </w:p>
    <w:p w14:paraId="32771917" w14:textId="77777777" w:rsidR="00624EA8" w:rsidRPr="004C754C" w:rsidRDefault="00624EA8" w:rsidP="00624EA8">
      <w:pPr>
        <w:ind w:left="720" w:hanging="720"/>
        <w:jc w:val="both"/>
        <w:rPr>
          <w:rFonts w:ascii="Times New Roman" w:hAnsi="Times New Roman" w:cs="Times New Roman"/>
          <w:bCs/>
          <w:color w:val="000000" w:themeColor="text1"/>
          <w:sz w:val="28"/>
          <w:szCs w:val="28"/>
        </w:rPr>
      </w:pPr>
      <w:r w:rsidRPr="004C754C">
        <w:rPr>
          <w:rFonts w:ascii="Times New Roman" w:hAnsi="Times New Roman" w:cs="Times New Roman"/>
          <w:bCs/>
          <w:color w:val="000000" w:themeColor="text1"/>
          <w:sz w:val="28"/>
          <w:szCs w:val="28"/>
        </w:rPr>
        <w:t>Lansford, Tom. "Comoros." In </w:t>
      </w:r>
      <w:r w:rsidRPr="004C754C">
        <w:rPr>
          <w:rFonts w:ascii="Times New Roman" w:hAnsi="Times New Roman" w:cs="Times New Roman"/>
          <w:bCs/>
          <w:i/>
          <w:iCs/>
          <w:color w:val="000000" w:themeColor="text1"/>
          <w:sz w:val="28"/>
          <w:szCs w:val="28"/>
        </w:rPr>
        <w:t>Political Handbook of the World 2015</w:t>
      </w:r>
      <w:r w:rsidRPr="004C754C">
        <w:rPr>
          <w:rFonts w:ascii="Times New Roman" w:hAnsi="Times New Roman" w:cs="Times New Roman"/>
          <w:bCs/>
          <w:color w:val="000000" w:themeColor="text1"/>
          <w:sz w:val="28"/>
          <w:szCs w:val="28"/>
        </w:rPr>
        <w:t>, edited by Tom Lansford, 307-316. Thousand Oaks, CA: CQ Press, 2015.</w:t>
      </w:r>
    </w:p>
    <w:p w14:paraId="42D7FDCD" w14:textId="7E82A941" w:rsidR="004D42E4" w:rsidRPr="004C754C" w:rsidRDefault="004D42E4" w:rsidP="00697253">
      <w:pPr>
        <w:jc w:val="both"/>
        <w:rPr>
          <w:rFonts w:ascii="Times New Roman" w:hAnsi="Times New Roman" w:cs="Times New Roman"/>
          <w:i/>
          <w:iCs/>
          <w:sz w:val="28"/>
          <w:szCs w:val="28"/>
        </w:rPr>
      </w:pPr>
      <w:r w:rsidRPr="004C754C">
        <w:rPr>
          <w:rFonts w:ascii="Times New Roman" w:hAnsi="Times New Roman" w:cs="Times New Roman"/>
          <w:sz w:val="28"/>
          <w:szCs w:val="28"/>
        </w:rPr>
        <w:t xml:space="preserve">Manzano, Dulce. </w:t>
      </w:r>
      <w:r w:rsidRPr="004C754C">
        <w:rPr>
          <w:rFonts w:ascii="Times New Roman" w:hAnsi="Times New Roman" w:cs="Times New Roman"/>
          <w:i/>
          <w:iCs/>
          <w:sz w:val="28"/>
          <w:szCs w:val="28"/>
        </w:rPr>
        <w:t xml:space="preserve">Bringing down the Educational Wall: Political Regimes, </w:t>
      </w:r>
    </w:p>
    <w:p w14:paraId="73308593" w14:textId="16B2550A" w:rsidR="004D42E4" w:rsidRPr="004C754C" w:rsidRDefault="004D42E4" w:rsidP="00697253">
      <w:pPr>
        <w:ind w:firstLine="720"/>
        <w:jc w:val="both"/>
        <w:rPr>
          <w:rFonts w:ascii="Times New Roman" w:hAnsi="Times New Roman" w:cs="Times New Roman"/>
          <w:sz w:val="28"/>
          <w:szCs w:val="28"/>
        </w:rPr>
      </w:pPr>
      <w:r w:rsidRPr="004C754C">
        <w:rPr>
          <w:rFonts w:ascii="Times New Roman" w:hAnsi="Times New Roman" w:cs="Times New Roman"/>
          <w:i/>
          <w:iCs/>
          <w:sz w:val="28"/>
          <w:szCs w:val="28"/>
        </w:rPr>
        <w:t>Ideology and the Expansion of Education.</w:t>
      </w:r>
      <w:r w:rsidRPr="004C754C">
        <w:rPr>
          <w:rFonts w:ascii="Times New Roman" w:hAnsi="Times New Roman" w:cs="Times New Roman"/>
          <w:sz w:val="28"/>
          <w:szCs w:val="28"/>
        </w:rPr>
        <w:t xml:space="preserve"> Cambridge University Press, 2017.</w:t>
      </w:r>
    </w:p>
    <w:p w14:paraId="38CFFF05" w14:textId="77777777" w:rsidR="00697253" w:rsidRPr="004C754C" w:rsidRDefault="004D42E4" w:rsidP="00697253">
      <w:pPr>
        <w:rPr>
          <w:rStyle w:val="HTMLCite"/>
          <w:rFonts w:ascii="Times New Roman" w:hAnsi="Times New Roman" w:cs="Times New Roman"/>
          <w:color w:val="333333"/>
          <w:sz w:val="28"/>
          <w:szCs w:val="28"/>
          <w:shd w:val="clear" w:color="auto" w:fill="EFEFEF"/>
        </w:rPr>
      </w:pPr>
      <w:r w:rsidRPr="004C754C">
        <w:rPr>
          <w:rFonts w:ascii="Times New Roman" w:hAnsi="Times New Roman" w:cs="Times New Roman"/>
          <w:color w:val="333333"/>
          <w:sz w:val="28"/>
          <w:szCs w:val="28"/>
          <w:shd w:val="clear" w:color="auto" w:fill="EFEFEF"/>
        </w:rPr>
        <w:t>Metz, Helen Chapin, and Library Of Congress. Federal Research Division. </w:t>
      </w:r>
      <w:r w:rsidRPr="004C754C">
        <w:rPr>
          <w:rStyle w:val="HTMLCite"/>
          <w:rFonts w:ascii="Times New Roman" w:hAnsi="Times New Roman" w:cs="Times New Roman"/>
          <w:color w:val="333333"/>
          <w:sz w:val="28"/>
          <w:szCs w:val="28"/>
          <w:shd w:val="clear" w:color="auto" w:fill="EFEFEF"/>
        </w:rPr>
        <w:t xml:space="preserve">Indian </w:t>
      </w:r>
    </w:p>
    <w:p w14:paraId="44B86D93" w14:textId="4F2AD23B" w:rsidR="004D42E4" w:rsidRPr="004C754C" w:rsidRDefault="004D42E4" w:rsidP="00697253">
      <w:pPr>
        <w:ind w:left="720"/>
        <w:rPr>
          <w:rFonts w:ascii="Times New Roman" w:hAnsi="Times New Roman" w:cs="Times New Roman"/>
          <w:color w:val="333333"/>
          <w:sz w:val="28"/>
          <w:szCs w:val="28"/>
          <w:shd w:val="clear" w:color="auto" w:fill="EFEFEF"/>
          <w:lang w:val="fr-FR"/>
        </w:rPr>
      </w:pPr>
      <w:r w:rsidRPr="004C754C">
        <w:rPr>
          <w:rStyle w:val="HTMLCite"/>
          <w:rFonts w:ascii="Times New Roman" w:hAnsi="Times New Roman" w:cs="Times New Roman"/>
          <w:color w:val="333333"/>
          <w:sz w:val="28"/>
          <w:szCs w:val="28"/>
          <w:shd w:val="clear" w:color="auto" w:fill="EFEFEF"/>
        </w:rPr>
        <w:t>Ocean: five island countries</w:t>
      </w:r>
      <w:r w:rsidRPr="004C754C">
        <w:rPr>
          <w:rFonts w:ascii="Times New Roman" w:hAnsi="Times New Roman" w:cs="Times New Roman"/>
          <w:color w:val="333333"/>
          <w:sz w:val="28"/>
          <w:szCs w:val="28"/>
          <w:shd w:val="clear" w:color="auto" w:fill="EFEFEF"/>
        </w:rPr>
        <w:t xml:space="preserve">. [Washington, D.C.: Federal Research Division, Library of Congress: For sale by the Supt. of Docs., U.S. G.P.O, 1995] Pdf. </w:t>
      </w:r>
      <w:hyperlink r:id="rId4" w:history="1">
        <w:r w:rsidRPr="004C754C">
          <w:rPr>
            <w:rStyle w:val="Hyperlink"/>
            <w:rFonts w:ascii="Times New Roman" w:hAnsi="Times New Roman" w:cs="Times New Roman"/>
            <w:sz w:val="28"/>
            <w:szCs w:val="28"/>
            <w:shd w:val="clear" w:color="auto" w:fill="EFEFEF"/>
            <w:lang w:val="fr-FR"/>
          </w:rPr>
          <w:t>https://www.loc.gov/item/95016570/</w:t>
        </w:r>
      </w:hyperlink>
      <w:r w:rsidRPr="004C754C">
        <w:rPr>
          <w:rFonts w:ascii="Times New Roman" w:hAnsi="Times New Roman" w:cs="Times New Roman"/>
          <w:color w:val="333333"/>
          <w:sz w:val="28"/>
          <w:szCs w:val="28"/>
          <w:shd w:val="clear" w:color="auto" w:fill="EFEFEF"/>
          <w:lang w:val="fr-FR"/>
        </w:rPr>
        <w:t>.</w:t>
      </w:r>
    </w:p>
    <w:p w14:paraId="5F73B930" w14:textId="77777777" w:rsidR="00DE2414" w:rsidRPr="004C754C" w:rsidRDefault="00DE2414" w:rsidP="00DE2414">
      <w:pPr>
        <w:ind w:left="720" w:hanging="720"/>
        <w:jc w:val="both"/>
        <w:rPr>
          <w:rFonts w:ascii="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rPr>
        <w:t xml:space="preserve">Nicholson, Sophie. "Bob Denard." The Guardian. Last modified October 15, 2007. </w:t>
      </w:r>
    </w:p>
    <w:p w14:paraId="75944585" w14:textId="731F9CA8" w:rsidR="00DE2414" w:rsidRPr="004C754C" w:rsidRDefault="00DE2414" w:rsidP="00DE2414">
      <w:pPr>
        <w:ind w:left="720" w:hanging="720"/>
        <w:jc w:val="both"/>
        <w:rPr>
          <w:rFonts w:ascii="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rPr>
        <w:t xml:space="preserve">     </w:t>
      </w:r>
      <w:r w:rsidRPr="004C754C">
        <w:rPr>
          <w:rFonts w:ascii="Times New Roman" w:hAnsi="Times New Roman" w:cs="Times New Roman"/>
          <w:color w:val="000000" w:themeColor="text1"/>
          <w:sz w:val="28"/>
          <w:szCs w:val="28"/>
        </w:rPr>
        <w:tab/>
        <w:t xml:space="preserve">https://www.theguardian.com/news/2007/oct/16/guardianobituaries.france. </w:t>
      </w:r>
    </w:p>
    <w:p w14:paraId="55CBAD74" w14:textId="58C3D7FE" w:rsidR="00872F28" w:rsidRPr="004C754C" w:rsidRDefault="00872F28" w:rsidP="00542D6F">
      <w:pPr>
        <w:ind w:left="720" w:hanging="720"/>
        <w:jc w:val="both"/>
        <w:rPr>
          <w:rFonts w:ascii="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lang w:val="de-DE"/>
        </w:rPr>
        <w:t>Nohlen, Dieter, Michael Krennerich, and Bernhard Thibaut. </w:t>
      </w:r>
      <w:r w:rsidRPr="004C754C">
        <w:rPr>
          <w:rFonts w:ascii="Times New Roman" w:hAnsi="Times New Roman" w:cs="Times New Roman"/>
          <w:i/>
          <w:iCs/>
          <w:color w:val="000000" w:themeColor="text1"/>
          <w:sz w:val="28"/>
          <w:szCs w:val="28"/>
        </w:rPr>
        <w:t>Elections in Africa: A Data Handbook</w:t>
      </w:r>
      <w:r w:rsidRPr="004C754C">
        <w:rPr>
          <w:rFonts w:ascii="Times New Roman" w:hAnsi="Times New Roman" w:cs="Times New Roman"/>
          <w:color w:val="000000" w:themeColor="text1"/>
          <w:sz w:val="28"/>
          <w:szCs w:val="28"/>
        </w:rPr>
        <w:t>. Oxford ; New York: Oxford University Press, 1999.</w:t>
      </w:r>
    </w:p>
    <w:p w14:paraId="23A21FDD" w14:textId="20B4DE95" w:rsidR="00542D6F" w:rsidRPr="004C754C" w:rsidRDefault="00542D6F" w:rsidP="00542D6F">
      <w:pPr>
        <w:ind w:left="720" w:hanging="720"/>
        <w:jc w:val="both"/>
        <w:rPr>
          <w:rFonts w:ascii="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rPr>
        <w:t>Norris, Pippa. 2020. Global Party Survey dataset. https://dataverse.harvard.edu/dataverse/GlobalPartySurvey</w:t>
      </w:r>
    </w:p>
    <w:p w14:paraId="6BF11A57" w14:textId="73E45442" w:rsidR="006F7917" w:rsidRPr="004C754C" w:rsidRDefault="006F7917" w:rsidP="00697253">
      <w:pPr>
        <w:rPr>
          <w:rFonts w:ascii="Times New Roman" w:hAnsi="Times New Roman" w:cs="Times New Roman"/>
          <w:color w:val="000000" w:themeColor="text1"/>
          <w:sz w:val="28"/>
          <w:szCs w:val="28"/>
          <w:lang w:val="fr-FR"/>
        </w:rPr>
      </w:pPr>
      <w:r w:rsidRPr="004C754C">
        <w:rPr>
          <w:rFonts w:ascii="Times New Roman" w:hAnsi="Times New Roman" w:cs="Times New Roman"/>
          <w:color w:val="000000" w:themeColor="text1"/>
          <w:sz w:val="28"/>
          <w:szCs w:val="28"/>
          <w:lang w:val="fr-FR"/>
        </w:rPr>
        <w:t>Perspective monde. 2019.</w:t>
      </w:r>
      <w:r w:rsidRPr="004C754C">
        <w:rPr>
          <w:rFonts w:ascii="Times New Roman" w:hAnsi="Times New Roman" w:cs="Times New Roman"/>
          <w:i/>
          <w:color w:val="000000" w:themeColor="text1"/>
          <w:sz w:val="28"/>
          <w:szCs w:val="28"/>
          <w:lang w:val="fr-FR"/>
        </w:rPr>
        <w:t xml:space="preserve"> Comores(Les), dirigeants politiques.</w:t>
      </w:r>
    </w:p>
    <w:p w14:paraId="526A0D3C" w14:textId="77777777" w:rsidR="00697253" w:rsidRPr="004C754C" w:rsidRDefault="00697253" w:rsidP="00697253">
      <w:pPr>
        <w:rPr>
          <w:rFonts w:ascii="Times New Roman" w:hAnsi="Times New Roman" w:cs="Times New Roman"/>
          <w:color w:val="000000" w:themeColor="text1"/>
          <w:sz w:val="28"/>
          <w:szCs w:val="28"/>
          <w:lang w:val="fr-FR"/>
        </w:rPr>
      </w:pPr>
      <w:r w:rsidRPr="004C754C">
        <w:rPr>
          <w:rFonts w:ascii="Times New Roman" w:hAnsi="Times New Roman" w:cs="Times New Roman"/>
          <w:color w:val="000000" w:themeColor="text1"/>
          <w:sz w:val="28"/>
          <w:szCs w:val="28"/>
          <w:lang w:val="fr-FR"/>
        </w:rPr>
        <w:tab/>
        <w:t>http://perspective.usherbrooke.ca/bilan/servlet/BMGvt?codePays=COM&amp;an</w:t>
      </w:r>
    </w:p>
    <w:p w14:paraId="19816F00" w14:textId="7DAF8ABA" w:rsidR="00697253" w:rsidRPr="004C754C" w:rsidRDefault="00697253" w:rsidP="00697253">
      <w:pPr>
        <w:ind w:firstLine="720"/>
        <w:rPr>
          <w:rFonts w:ascii="Times New Roman" w:eastAsia="Times New Roman" w:hAnsi="Times New Roman" w:cs="Times New Roman"/>
          <w:color w:val="000000" w:themeColor="text1"/>
          <w:sz w:val="28"/>
          <w:szCs w:val="28"/>
        </w:rPr>
      </w:pPr>
      <w:r w:rsidRPr="004C754C">
        <w:rPr>
          <w:rFonts w:ascii="Times New Roman" w:hAnsi="Times New Roman" w:cs="Times New Roman"/>
          <w:color w:val="000000" w:themeColor="text1"/>
          <w:sz w:val="28"/>
          <w:szCs w:val="28"/>
        </w:rPr>
        <w:t>i=1966&amp;moi=1&amp;anf=2019&amp;mof=7</w:t>
      </w:r>
    </w:p>
    <w:p w14:paraId="0BEDB14B" w14:textId="16E93291" w:rsidR="007B7136" w:rsidRPr="00EB2106" w:rsidRDefault="006F7917" w:rsidP="00697253">
      <w:pPr>
        <w:rPr>
          <w:rFonts w:ascii="Times New Roman" w:eastAsia="Times New Roman" w:hAnsi="Times New Roman" w:cs="Times New Roman"/>
          <w:sz w:val="28"/>
          <w:szCs w:val="20"/>
          <w:lang w:val="es-ES"/>
        </w:rPr>
      </w:pPr>
      <w:r w:rsidRPr="004C754C">
        <w:rPr>
          <w:rFonts w:ascii="Times New Roman" w:eastAsia="Times New Roman" w:hAnsi="Times New Roman" w:cs="Times New Roman"/>
          <w:sz w:val="28"/>
          <w:szCs w:val="20"/>
        </w:rPr>
        <w:t xml:space="preserve">World Statesmen. </w:t>
      </w:r>
      <w:r w:rsidRPr="004C754C">
        <w:rPr>
          <w:rFonts w:ascii="Times New Roman" w:eastAsia="Times New Roman" w:hAnsi="Times New Roman" w:cs="Times New Roman"/>
          <w:i/>
          <w:sz w:val="28"/>
          <w:szCs w:val="20"/>
          <w:lang w:val="es-ES"/>
        </w:rPr>
        <w:t>Comoros</w:t>
      </w:r>
      <w:r w:rsidRPr="004C754C">
        <w:rPr>
          <w:rFonts w:ascii="Times New Roman" w:eastAsia="Times New Roman" w:hAnsi="Times New Roman" w:cs="Times New Roman"/>
          <w:sz w:val="28"/>
          <w:szCs w:val="20"/>
          <w:lang w:val="es-ES"/>
        </w:rPr>
        <w:t>. 20</w:t>
      </w:r>
      <w:r w:rsidR="00FC1852" w:rsidRPr="004C754C">
        <w:rPr>
          <w:rFonts w:ascii="Times New Roman" w:eastAsia="Times New Roman" w:hAnsi="Times New Roman" w:cs="Times New Roman"/>
          <w:sz w:val="28"/>
          <w:szCs w:val="20"/>
          <w:lang w:val="es-ES"/>
        </w:rPr>
        <w:t>20</w:t>
      </w:r>
      <w:r w:rsidRPr="004C754C">
        <w:rPr>
          <w:rFonts w:ascii="Times New Roman" w:eastAsia="Times New Roman" w:hAnsi="Times New Roman" w:cs="Times New Roman"/>
          <w:sz w:val="28"/>
          <w:szCs w:val="20"/>
          <w:lang w:val="es-ES"/>
        </w:rPr>
        <w:t>. www.worldstatesmen.org/Comoros.html</w:t>
      </w:r>
    </w:p>
    <w:sectPr w:rsidR="007B7136" w:rsidRPr="00EB2106"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7B05"/>
    <w:rsid w:val="00055A0E"/>
    <w:rsid w:val="000B1188"/>
    <w:rsid w:val="000C29F8"/>
    <w:rsid w:val="000E1C21"/>
    <w:rsid w:val="000E65CE"/>
    <w:rsid w:val="00140980"/>
    <w:rsid w:val="001912F5"/>
    <w:rsid w:val="00195F10"/>
    <w:rsid w:val="001A0E21"/>
    <w:rsid w:val="001C6312"/>
    <w:rsid w:val="00292FF7"/>
    <w:rsid w:val="002A271E"/>
    <w:rsid w:val="002C3262"/>
    <w:rsid w:val="002E015D"/>
    <w:rsid w:val="00323212"/>
    <w:rsid w:val="00330F22"/>
    <w:rsid w:val="0034273B"/>
    <w:rsid w:val="00355392"/>
    <w:rsid w:val="00367835"/>
    <w:rsid w:val="00373D60"/>
    <w:rsid w:val="0039020D"/>
    <w:rsid w:val="003B5197"/>
    <w:rsid w:val="003B57BD"/>
    <w:rsid w:val="003B7463"/>
    <w:rsid w:val="003E542C"/>
    <w:rsid w:val="003E6CDB"/>
    <w:rsid w:val="00412213"/>
    <w:rsid w:val="0044510F"/>
    <w:rsid w:val="004C23D0"/>
    <w:rsid w:val="004C754C"/>
    <w:rsid w:val="004D42E4"/>
    <w:rsid w:val="004F01F5"/>
    <w:rsid w:val="004F7414"/>
    <w:rsid w:val="005021B7"/>
    <w:rsid w:val="00512140"/>
    <w:rsid w:val="00540671"/>
    <w:rsid w:val="00542D6F"/>
    <w:rsid w:val="00553F89"/>
    <w:rsid w:val="0055450E"/>
    <w:rsid w:val="00556669"/>
    <w:rsid w:val="00622FCC"/>
    <w:rsid w:val="00624EA8"/>
    <w:rsid w:val="00630A1D"/>
    <w:rsid w:val="00697253"/>
    <w:rsid w:val="006B3D69"/>
    <w:rsid w:val="006C0F1B"/>
    <w:rsid w:val="006C2EE9"/>
    <w:rsid w:val="006C4964"/>
    <w:rsid w:val="006D4146"/>
    <w:rsid w:val="006F3DDF"/>
    <w:rsid w:val="006F7917"/>
    <w:rsid w:val="00713A68"/>
    <w:rsid w:val="007360FD"/>
    <w:rsid w:val="007435A4"/>
    <w:rsid w:val="00743D51"/>
    <w:rsid w:val="00746B84"/>
    <w:rsid w:val="007B7136"/>
    <w:rsid w:val="007C377C"/>
    <w:rsid w:val="00826D8D"/>
    <w:rsid w:val="00872F28"/>
    <w:rsid w:val="008B0718"/>
    <w:rsid w:val="008B2567"/>
    <w:rsid w:val="008B4627"/>
    <w:rsid w:val="008B7566"/>
    <w:rsid w:val="00937AF4"/>
    <w:rsid w:val="009620C7"/>
    <w:rsid w:val="0098103F"/>
    <w:rsid w:val="009911FD"/>
    <w:rsid w:val="009A7C50"/>
    <w:rsid w:val="009B19DD"/>
    <w:rsid w:val="009F59D8"/>
    <w:rsid w:val="00A075E3"/>
    <w:rsid w:val="00A21A19"/>
    <w:rsid w:val="00A818B8"/>
    <w:rsid w:val="00AE05E5"/>
    <w:rsid w:val="00B367E3"/>
    <w:rsid w:val="00B54A5F"/>
    <w:rsid w:val="00B7064B"/>
    <w:rsid w:val="00B97CCB"/>
    <w:rsid w:val="00BA12DA"/>
    <w:rsid w:val="00BC418C"/>
    <w:rsid w:val="00BF5772"/>
    <w:rsid w:val="00C30667"/>
    <w:rsid w:val="00D17B72"/>
    <w:rsid w:val="00D668F8"/>
    <w:rsid w:val="00D838F4"/>
    <w:rsid w:val="00D86004"/>
    <w:rsid w:val="00DD4AB9"/>
    <w:rsid w:val="00DE2414"/>
    <w:rsid w:val="00DF03E8"/>
    <w:rsid w:val="00E84E6B"/>
    <w:rsid w:val="00EB2106"/>
    <w:rsid w:val="00EB5FC5"/>
    <w:rsid w:val="00F077C9"/>
    <w:rsid w:val="00F10EF7"/>
    <w:rsid w:val="00F770D7"/>
    <w:rsid w:val="00FA468C"/>
    <w:rsid w:val="00FC1852"/>
    <w:rsid w:val="00FE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TMLCite">
    <w:name w:val="HTML Cite"/>
    <w:basedOn w:val="DefaultParagraphFont"/>
    <w:uiPriority w:val="99"/>
    <w:semiHidden/>
    <w:unhideWhenUsed/>
    <w:rsid w:val="007B7136"/>
    <w:rPr>
      <w:i/>
      <w:iCs/>
    </w:rPr>
  </w:style>
  <w:style w:type="character" w:styleId="Hyperlink">
    <w:name w:val="Hyperlink"/>
    <w:basedOn w:val="DefaultParagraphFont"/>
    <w:uiPriority w:val="99"/>
    <w:unhideWhenUsed/>
    <w:rsid w:val="007B7136"/>
    <w:rPr>
      <w:color w:val="0563C1" w:themeColor="hyperlink"/>
      <w:u w:val="single"/>
    </w:rPr>
  </w:style>
  <w:style w:type="character" w:customStyle="1" w:styleId="UnresolvedMention1">
    <w:name w:val="Unresolved Mention1"/>
    <w:basedOn w:val="DefaultParagraphFont"/>
    <w:uiPriority w:val="99"/>
    <w:semiHidden/>
    <w:unhideWhenUsed/>
    <w:rsid w:val="007B7136"/>
    <w:rPr>
      <w:color w:val="605E5C"/>
      <w:shd w:val="clear" w:color="auto" w:fill="E1DFDD"/>
    </w:rPr>
  </w:style>
  <w:style w:type="character" w:styleId="FollowedHyperlink">
    <w:name w:val="FollowedHyperlink"/>
    <w:basedOn w:val="DefaultParagraphFont"/>
    <w:uiPriority w:val="99"/>
    <w:semiHidden/>
    <w:unhideWhenUsed/>
    <w:rsid w:val="00697253"/>
    <w:rPr>
      <w:color w:val="954F72" w:themeColor="followedHyperlink"/>
      <w:u w:val="single"/>
    </w:rPr>
  </w:style>
  <w:style w:type="character" w:styleId="CommentReference">
    <w:name w:val="annotation reference"/>
    <w:basedOn w:val="DefaultParagraphFont"/>
    <w:uiPriority w:val="99"/>
    <w:semiHidden/>
    <w:unhideWhenUsed/>
    <w:rsid w:val="0044510F"/>
    <w:rPr>
      <w:sz w:val="16"/>
      <w:szCs w:val="16"/>
    </w:rPr>
  </w:style>
  <w:style w:type="paragraph" w:styleId="CommentText">
    <w:name w:val="annotation text"/>
    <w:basedOn w:val="Normal"/>
    <w:link w:val="CommentTextChar"/>
    <w:uiPriority w:val="99"/>
    <w:semiHidden/>
    <w:unhideWhenUsed/>
    <w:rsid w:val="0044510F"/>
    <w:rPr>
      <w:sz w:val="20"/>
      <w:szCs w:val="20"/>
    </w:rPr>
  </w:style>
  <w:style w:type="character" w:customStyle="1" w:styleId="CommentTextChar">
    <w:name w:val="Comment Text Char"/>
    <w:basedOn w:val="DefaultParagraphFont"/>
    <w:link w:val="CommentText"/>
    <w:uiPriority w:val="99"/>
    <w:semiHidden/>
    <w:rsid w:val="0044510F"/>
    <w:rPr>
      <w:sz w:val="20"/>
      <w:szCs w:val="20"/>
    </w:rPr>
  </w:style>
  <w:style w:type="paragraph" w:styleId="CommentSubject">
    <w:name w:val="annotation subject"/>
    <w:basedOn w:val="CommentText"/>
    <w:next w:val="CommentText"/>
    <w:link w:val="CommentSubjectChar"/>
    <w:uiPriority w:val="99"/>
    <w:semiHidden/>
    <w:unhideWhenUsed/>
    <w:rsid w:val="0044510F"/>
    <w:rPr>
      <w:b/>
      <w:bCs/>
    </w:rPr>
  </w:style>
  <w:style w:type="character" w:customStyle="1" w:styleId="CommentSubjectChar">
    <w:name w:val="Comment Subject Char"/>
    <w:basedOn w:val="CommentTextChar"/>
    <w:link w:val="CommentSubject"/>
    <w:uiPriority w:val="99"/>
    <w:semiHidden/>
    <w:rsid w:val="004451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8736">
      <w:bodyDiv w:val="1"/>
      <w:marLeft w:val="0"/>
      <w:marRight w:val="0"/>
      <w:marTop w:val="0"/>
      <w:marBottom w:val="0"/>
      <w:divBdr>
        <w:top w:val="none" w:sz="0" w:space="0" w:color="auto"/>
        <w:left w:val="none" w:sz="0" w:space="0" w:color="auto"/>
        <w:bottom w:val="none" w:sz="0" w:space="0" w:color="auto"/>
        <w:right w:val="none" w:sz="0" w:space="0" w:color="auto"/>
      </w:divBdr>
    </w:div>
    <w:div w:id="286594838">
      <w:bodyDiv w:val="1"/>
      <w:marLeft w:val="0"/>
      <w:marRight w:val="0"/>
      <w:marTop w:val="0"/>
      <w:marBottom w:val="0"/>
      <w:divBdr>
        <w:top w:val="none" w:sz="0" w:space="0" w:color="auto"/>
        <w:left w:val="none" w:sz="0" w:space="0" w:color="auto"/>
        <w:bottom w:val="none" w:sz="0" w:space="0" w:color="auto"/>
        <w:right w:val="none" w:sz="0" w:space="0" w:color="auto"/>
      </w:divBdr>
    </w:div>
    <w:div w:id="335697820">
      <w:bodyDiv w:val="1"/>
      <w:marLeft w:val="0"/>
      <w:marRight w:val="0"/>
      <w:marTop w:val="0"/>
      <w:marBottom w:val="0"/>
      <w:divBdr>
        <w:top w:val="none" w:sz="0" w:space="0" w:color="auto"/>
        <w:left w:val="none" w:sz="0" w:space="0" w:color="auto"/>
        <w:bottom w:val="none" w:sz="0" w:space="0" w:color="auto"/>
        <w:right w:val="none" w:sz="0" w:space="0" w:color="auto"/>
      </w:divBdr>
    </w:div>
    <w:div w:id="340544915">
      <w:bodyDiv w:val="1"/>
      <w:marLeft w:val="0"/>
      <w:marRight w:val="0"/>
      <w:marTop w:val="0"/>
      <w:marBottom w:val="0"/>
      <w:divBdr>
        <w:top w:val="none" w:sz="0" w:space="0" w:color="auto"/>
        <w:left w:val="none" w:sz="0" w:space="0" w:color="auto"/>
        <w:bottom w:val="none" w:sz="0" w:space="0" w:color="auto"/>
        <w:right w:val="none" w:sz="0" w:space="0" w:color="auto"/>
      </w:divBdr>
    </w:div>
    <w:div w:id="388960418">
      <w:bodyDiv w:val="1"/>
      <w:marLeft w:val="0"/>
      <w:marRight w:val="0"/>
      <w:marTop w:val="0"/>
      <w:marBottom w:val="0"/>
      <w:divBdr>
        <w:top w:val="none" w:sz="0" w:space="0" w:color="auto"/>
        <w:left w:val="none" w:sz="0" w:space="0" w:color="auto"/>
        <w:bottom w:val="none" w:sz="0" w:space="0" w:color="auto"/>
        <w:right w:val="none" w:sz="0" w:space="0" w:color="auto"/>
      </w:divBdr>
    </w:div>
    <w:div w:id="559559419">
      <w:bodyDiv w:val="1"/>
      <w:marLeft w:val="0"/>
      <w:marRight w:val="0"/>
      <w:marTop w:val="0"/>
      <w:marBottom w:val="0"/>
      <w:divBdr>
        <w:top w:val="none" w:sz="0" w:space="0" w:color="auto"/>
        <w:left w:val="none" w:sz="0" w:space="0" w:color="auto"/>
        <w:bottom w:val="none" w:sz="0" w:space="0" w:color="auto"/>
        <w:right w:val="none" w:sz="0" w:space="0" w:color="auto"/>
      </w:divBdr>
    </w:div>
    <w:div w:id="638997922">
      <w:bodyDiv w:val="1"/>
      <w:marLeft w:val="0"/>
      <w:marRight w:val="0"/>
      <w:marTop w:val="0"/>
      <w:marBottom w:val="0"/>
      <w:divBdr>
        <w:top w:val="none" w:sz="0" w:space="0" w:color="auto"/>
        <w:left w:val="none" w:sz="0" w:space="0" w:color="auto"/>
        <w:bottom w:val="none" w:sz="0" w:space="0" w:color="auto"/>
        <w:right w:val="none" w:sz="0" w:space="0" w:color="auto"/>
      </w:divBdr>
    </w:div>
    <w:div w:id="836114098">
      <w:bodyDiv w:val="1"/>
      <w:marLeft w:val="0"/>
      <w:marRight w:val="0"/>
      <w:marTop w:val="0"/>
      <w:marBottom w:val="0"/>
      <w:divBdr>
        <w:top w:val="none" w:sz="0" w:space="0" w:color="auto"/>
        <w:left w:val="none" w:sz="0" w:space="0" w:color="auto"/>
        <w:bottom w:val="none" w:sz="0" w:space="0" w:color="auto"/>
        <w:right w:val="none" w:sz="0" w:space="0" w:color="auto"/>
      </w:divBdr>
    </w:div>
    <w:div w:id="851576465">
      <w:bodyDiv w:val="1"/>
      <w:marLeft w:val="0"/>
      <w:marRight w:val="0"/>
      <w:marTop w:val="0"/>
      <w:marBottom w:val="0"/>
      <w:divBdr>
        <w:top w:val="none" w:sz="0" w:space="0" w:color="auto"/>
        <w:left w:val="none" w:sz="0" w:space="0" w:color="auto"/>
        <w:bottom w:val="none" w:sz="0" w:space="0" w:color="auto"/>
        <w:right w:val="none" w:sz="0" w:space="0" w:color="auto"/>
      </w:divBdr>
    </w:div>
    <w:div w:id="859002709">
      <w:bodyDiv w:val="1"/>
      <w:marLeft w:val="0"/>
      <w:marRight w:val="0"/>
      <w:marTop w:val="0"/>
      <w:marBottom w:val="0"/>
      <w:divBdr>
        <w:top w:val="none" w:sz="0" w:space="0" w:color="auto"/>
        <w:left w:val="none" w:sz="0" w:space="0" w:color="auto"/>
        <w:bottom w:val="none" w:sz="0" w:space="0" w:color="auto"/>
        <w:right w:val="none" w:sz="0" w:space="0" w:color="auto"/>
      </w:divBdr>
    </w:div>
    <w:div w:id="981806752">
      <w:bodyDiv w:val="1"/>
      <w:marLeft w:val="0"/>
      <w:marRight w:val="0"/>
      <w:marTop w:val="0"/>
      <w:marBottom w:val="0"/>
      <w:divBdr>
        <w:top w:val="none" w:sz="0" w:space="0" w:color="auto"/>
        <w:left w:val="none" w:sz="0" w:space="0" w:color="auto"/>
        <w:bottom w:val="none" w:sz="0" w:space="0" w:color="auto"/>
        <w:right w:val="none" w:sz="0" w:space="0" w:color="auto"/>
      </w:divBdr>
    </w:div>
    <w:div w:id="1167328420">
      <w:bodyDiv w:val="1"/>
      <w:marLeft w:val="0"/>
      <w:marRight w:val="0"/>
      <w:marTop w:val="0"/>
      <w:marBottom w:val="0"/>
      <w:divBdr>
        <w:top w:val="none" w:sz="0" w:space="0" w:color="auto"/>
        <w:left w:val="none" w:sz="0" w:space="0" w:color="auto"/>
        <w:bottom w:val="none" w:sz="0" w:space="0" w:color="auto"/>
        <w:right w:val="none" w:sz="0" w:space="0" w:color="auto"/>
      </w:divBdr>
    </w:div>
    <w:div w:id="1191411326">
      <w:bodyDiv w:val="1"/>
      <w:marLeft w:val="0"/>
      <w:marRight w:val="0"/>
      <w:marTop w:val="0"/>
      <w:marBottom w:val="0"/>
      <w:divBdr>
        <w:top w:val="none" w:sz="0" w:space="0" w:color="auto"/>
        <w:left w:val="none" w:sz="0" w:space="0" w:color="auto"/>
        <w:bottom w:val="none" w:sz="0" w:space="0" w:color="auto"/>
        <w:right w:val="none" w:sz="0" w:space="0" w:color="auto"/>
      </w:divBdr>
    </w:div>
    <w:div w:id="1477912185">
      <w:bodyDiv w:val="1"/>
      <w:marLeft w:val="0"/>
      <w:marRight w:val="0"/>
      <w:marTop w:val="0"/>
      <w:marBottom w:val="0"/>
      <w:divBdr>
        <w:top w:val="none" w:sz="0" w:space="0" w:color="auto"/>
        <w:left w:val="none" w:sz="0" w:space="0" w:color="auto"/>
        <w:bottom w:val="none" w:sz="0" w:space="0" w:color="auto"/>
        <w:right w:val="none" w:sz="0" w:space="0" w:color="auto"/>
      </w:divBdr>
    </w:div>
    <w:div w:id="1568413638">
      <w:bodyDiv w:val="1"/>
      <w:marLeft w:val="0"/>
      <w:marRight w:val="0"/>
      <w:marTop w:val="0"/>
      <w:marBottom w:val="0"/>
      <w:divBdr>
        <w:top w:val="none" w:sz="0" w:space="0" w:color="auto"/>
        <w:left w:val="none" w:sz="0" w:space="0" w:color="auto"/>
        <w:bottom w:val="none" w:sz="0" w:space="0" w:color="auto"/>
        <w:right w:val="none" w:sz="0" w:space="0" w:color="auto"/>
      </w:divBdr>
    </w:div>
    <w:div w:id="1595435307">
      <w:bodyDiv w:val="1"/>
      <w:marLeft w:val="0"/>
      <w:marRight w:val="0"/>
      <w:marTop w:val="0"/>
      <w:marBottom w:val="0"/>
      <w:divBdr>
        <w:top w:val="none" w:sz="0" w:space="0" w:color="auto"/>
        <w:left w:val="none" w:sz="0" w:space="0" w:color="auto"/>
        <w:bottom w:val="none" w:sz="0" w:space="0" w:color="auto"/>
        <w:right w:val="none" w:sz="0" w:space="0" w:color="auto"/>
      </w:divBdr>
    </w:div>
    <w:div w:id="1673683283">
      <w:bodyDiv w:val="1"/>
      <w:marLeft w:val="0"/>
      <w:marRight w:val="0"/>
      <w:marTop w:val="0"/>
      <w:marBottom w:val="0"/>
      <w:divBdr>
        <w:top w:val="none" w:sz="0" w:space="0" w:color="auto"/>
        <w:left w:val="none" w:sz="0" w:space="0" w:color="auto"/>
        <w:bottom w:val="none" w:sz="0" w:space="0" w:color="auto"/>
        <w:right w:val="none" w:sz="0" w:space="0" w:color="auto"/>
      </w:divBdr>
    </w:div>
    <w:div w:id="1958100716">
      <w:bodyDiv w:val="1"/>
      <w:marLeft w:val="0"/>
      <w:marRight w:val="0"/>
      <w:marTop w:val="0"/>
      <w:marBottom w:val="0"/>
      <w:divBdr>
        <w:top w:val="none" w:sz="0" w:space="0" w:color="auto"/>
        <w:left w:val="none" w:sz="0" w:space="0" w:color="auto"/>
        <w:bottom w:val="none" w:sz="0" w:space="0" w:color="auto"/>
        <w:right w:val="none" w:sz="0" w:space="0" w:color="auto"/>
      </w:divBdr>
    </w:div>
    <w:div w:id="200412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oc.gov/item/95016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8</cp:revision>
  <dcterms:created xsi:type="dcterms:W3CDTF">2021-07-31T12:19:00Z</dcterms:created>
  <dcterms:modified xsi:type="dcterms:W3CDTF">2021-11-25T15:11:00Z</dcterms:modified>
</cp:coreProperties>
</file>