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9A2D33B" w:rsidR="00B12A6B" w:rsidRPr="00D031C0" w:rsidRDefault="000E1C21">
      <w:pPr>
        <w:rPr>
          <w:rFonts w:ascii="Times New Roman" w:hAnsi="Times New Roman" w:cs="Times New Roman"/>
          <w:b/>
          <w:sz w:val="32"/>
          <w:szCs w:val="32"/>
        </w:rPr>
      </w:pPr>
      <w:r w:rsidRPr="00D031C0">
        <w:rPr>
          <w:rFonts w:ascii="Times New Roman" w:hAnsi="Times New Roman" w:cs="Times New Roman"/>
          <w:sz w:val="32"/>
          <w:szCs w:val="32"/>
        </w:rPr>
        <w:t>Country</w:t>
      </w:r>
      <w:r w:rsidR="00B806FA" w:rsidRPr="00D031C0">
        <w:rPr>
          <w:rFonts w:ascii="Times New Roman" w:hAnsi="Times New Roman" w:cs="Times New Roman"/>
          <w:sz w:val="32"/>
          <w:szCs w:val="32"/>
        </w:rPr>
        <w:t xml:space="preserve">: </w:t>
      </w:r>
      <w:r w:rsidR="0073100C" w:rsidRPr="00D031C0">
        <w:rPr>
          <w:rFonts w:ascii="Times New Roman" w:hAnsi="Times New Roman" w:cs="Times New Roman"/>
          <w:sz w:val="32"/>
          <w:szCs w:val="32"/>
        </w:rPr>
        <w:t>Gabon</w:t>
      </w:r>
    </w:p>
    <w:p w14:paraId="53136192" w14:textId="77777777" w:rsidR="000E1C21" w:rsidRPr="00D031C0" w:rsidRDefault="000E1C21">
      <w:pPr>
        <w:rPr>
          <w:rFonts w:ascii="Times New Roman" w:hAnsi="Times New Roman" w:cs="Times New Roman"/>
          <w:sz w:val="32"/>
          <w:szCs w:val="32"/>
        </w:rPr>
      </w:pPr>
    </w:p>
    <w:p w14:paraId="29930990" w14:textId="4E36545E" w:rsidR="000E1C21" w:rsidRPr="00D031C0" w:rsidRDefault="000E1C21" w:rsidP="000E1C21">
      <w:pPr>
        <w:rPr>
          <w:rFonts w:ascii="Times New Roman" w:hAnsi="Times New Roman" w:cs="Times New Roman"/>
          <w:sz w:val="28"/>
          <w:szCs w:val="28"/>
        </w:rPr>
      </w:pPr>
      <w:r w:rsidRPr="00D031C0">
        <w:rPr>
          <w:rFonts w:ascii="Times New Roman" w:hAnsi="Times New Roman" w:cs="Times New Roman"/>
          <w:sz w:val="28"/>
          <w:szCs w:val="28"/>
        </w:rPr>
        <w:t>Years:</w:t>
      </w:r>
      <w:r w:rsidR="00B806FA" w:rsidRPr="00D031C0">
        <w:rPr>
          <w:rFonts w:ascii="Times New Roman" w:hAnsi="Times New Roman" w:cs="Times New Roman"/>
          <w:sz w:val="28"/>
          <w:szCs w:val="28"/>
        </w:rPr>
        <w:t xml:space="preserve"> </w:t>
      </w:r>
      <w:r w:rsidR="0073100C" w:rsidRPr="00D031C0">
        <w:rPr>
          <w:rFonts w:ascii="Times New Roman" w:hAnsi="Times New Roman" w:cs="Times New Roman"/>
          <w:sz w:val="28"/>
          <w:szCs w:val="28"/>
        </w:rPr>
        <w:t>1960-1966</w:t>
      </w:r>
    </w:p>
    <w:p w14:paraId="49773559" w14:textId="12F7DD20" w:rsidR="00003446" w:rsidRPr="00D031C0" w:rsidRDefault="00D86004">
      <w:pPr>
        <w:rPr>
          <w:rFonts w:ascii="Times New Roman" w:hAnsi="Times New Roman" w:cs="Times New Roman"/>
          <w:sz w:val="28"/>
          <w:szCs w:val="28"/>
        </w:rPr>
      </w:pPr>
      <w:r w:rsidRPr="00D031C0">
        <w:rPr>
          <w:rFonts w:ascii="Times New Roman" w:hAnsi="Times New Roman" w:cs="Times New Roman"/>
          <w:sz w:val="28"/>
          <w:szCs w:val="28"/>
        </w:rPr>
        <w:t>Leader:</w:t>
      </w:r>
      <w:r w:rsidR="00B806FA" w:rsidRPr="00D031C0">
        <w:rPr>
          <w:rFonts w:ascii="Times New Roman" w:hAnsi="Times New Roman" w:cs="Times New Roman"/>
          <w:sz w:val="28"/>
          <w:szCs w:val="28"/>
        </w:rPr>
        <w:t xml:space="preserve"> </w:t>
      </w:r>
      <w:r w:rsidR="0073100C" w:rsidRPr="00D031C0">
        <w:rPr>
          <w:rFonts w:ascii="Times New Roman" w:hAnsi="Times New Roman" w:cs="Times New Roman"/>
          <w:sz w:val="28"/>
          <w:szCs w:val="28"/>
        </w:rPr>
        <w:t>Gabriel Leon M'ba</w:t>
      </w:r>
    </w:p>
    <w:p w14:paraId="439629C8" w14:textId="7CDB7E3B" w:rsidR="00A21A19" w:rsidRPr="00D031C0" w:rsidRDefault="000E1C21">
      <w:pPr>
        <w:rPr>
          <w:rFonts w:ascii="Times New Roman" w:hAnsi="Times New Roman" w:cs="Times New Roman"/>
          <w:sz w:val="28"/>
          <w:szCs w:val="28"/>
        </w:rPr>
      </w:pPr>
      <w:r w:rsidRPr="00D031C0">
        <w:rPr>
          <w:rFonts w:ascii="Times New Roman" w:hAnsi="Times New Roman" w:cs="Times New Roman"/>
          <w:sz w:val="28"/>
          <w:szCs w:val="28"/>
        </w:rPr>
        <w:t>Ideology:</w:t>
      </w:r>
      <w:r w:rsidR="00B806FA" w:rsidRPr="00D031C0">
        <w:rPr>
          <w:rFonts w:ascii="Times New Roman" w:hAnsi="Times New Roman" w:cs="Times New Roman"/>
          <w:sz w:val="28"/>
          <w:szCs w:val="28"/>
        </w:rPr>
        <w:t xml:space="preserve"> </w:t>
      </w:r>
      <w:r w:rsidR="00CF3512" w:rsidRPr="00D031C0">
        <w:rPr>
          <w:rFonts w:ascii="Times New Roman" w:hAnsi="Times New Roman" w:cs="Times New Roman"/>
          <w:sz w:val="28"/>
          <w:szCs w:val="28"/>
        </w:rPr>
        <w:t>Right</w:t>
      </w:r>
    </w:p>
    <w:p w14:paraId="53F2BF79" w14:textId="1760F243" w:rsidR="000E1C21" w:rsidRPr="00D031C0" w:rsidRDefault="000E1C21" w:rsidP="000E1C21">
      <w:pPr>
        <w:rPr>
          <w:rFonts w:ascii="Times New Roman" w:hAnsi="Times New Roman" w:cs="Times New Roman"/>
          <w:sz w:val="28"/>
          <w:szCs w:val="28"/>
        </w:rPr>
      </w:pPr>
      <w:r w:rsidRPr="00D031C0">
        <w:rPr>
          <w:rFonts w:ascii="Times New Roman" w:hAnsi="Times New Roman" w:cs="Times New Roman"/>
          <w:sz w:val="28"/>
          <w:szCs w:val="28"/>
        </w:rPr>
        <w:t>Description:</w:t>
      </w:r>
      <w:r w:rsidR="00CF3512" w:rsidRPr="00D031C0">
        <w:rPr>
          <w:rFonts w:ascii="Times New Roman" w:hAnsi="Times New Roman" w:cs="Times New Roman"/>
          <w:sz w:val="28"/>
          <w:szCs w:val="28"/>
        </w:rPr>
        <w:t xml:space="preserve"> HoG does not identify ideology. CHISOLS identifies M’ba’s party as BDG. Yates (2018) explains that “after Mba’s death… President Bongo dissolved the BDG and other parties on 12 March 1968 and replaced them with a single party, the… PDG.” According to the Encyclopedia Britannica, “[by 1960] M’ba was already coming under attack from members of his own party as being too conservative and pro-French… [he] became increasingly paternalistic and authoritarian, stressing both the need for unity and Gabon’s dependence on France.” Banks, Day, and Muller (1998) state that M’Ba “ruled in a conservative yet pragmatic style and supported close political and economic relations with France.” Piehler (2013) describes M’Ba as “the conservative leader of Gabon” who was “on the opposite end of the political spectrum” from Patrice Lumumba, described as pro-Soviet. </w:t>
      </w:r>
      <w:r w:rsidR="000D65D9" w:rsidRPr="00D031C0">
        <w:rPr>
          <w:rFonts w:ascii="Times New Roman" w:hAnsi="Times New Roman" w:cs="Times New Roman"/>
          <w:sz w:val="28"/>
          <w:szCs w:val="28"/>
        </w:rPr>
        <w:t xml:space="preserve">Manzano (2017) identifies ideology as rightist. </w:t>
      </w:r>
      <w:r w:rsidR="00CF3512" w:rsidRPr="00D031C0">
        <w:rPr>
          <w:rFonts w:ascii="Times New Roman" w:hAnsi="Times New Roman" w:cs="Times New Roman"/>
          <w:sz w:val="28"/>
          <w:szCs w:val="28"/>
        </w:rPr>
        <w:t>Perspective Monde identifies the BDG and the PDG as “center right.” World Statesmen (2019) codes M’ba as BDG, described as “PDG… Gabonese Democratic Party, authoritarian, conservative, former BDG, 1968-90 only legal party, est. Mar 1968”.</w:t>
      </w:r>
      <w:r w:rsidR="00A0087F" w:rsidRPr="00D031C0">
        <w:rPr>
          <w:rFonts w:ascii="Times New Roman" w:hAnsi="Times New Roman" w:cs="Times New Roman"/>
          <w:sz w:val="28"/>
          <w:szCs w:val="28"/>
        </w:rPr>
        <w:t xml:space="preserve"> </w:t>
      </w:r>
      <w:r w:rsidR="009E0EE9" w:rsidRPr="00D031C0">
        <w:rPr>
          <w:rFonts w:ascii="Times New Roman" w:hAnsi="Times New Roman" w:cs="Times New Roman"/>
          <w:sz w:val="28"/>
          <w:szCs w:val="28"/>
        </w:rPr>
        <w:t xml:space="preserve"> PDG is a member of the Centrist Democrat International.</w:t>
      </w:r>
      <w:r w:rsidR="009E652F" w:rsidRPr="00D031C0">
        <w:rPr>
          <w:rFonts w:ascii="Times New Roman" w:hAnsi="Times New Roman" w:cs="Times New Roman"/>
          <w:sz w:val="28"/>
          <w:szCs w:val="28"/>
        </w:rPr>
        <w:t xml:space="preserve"> In V-Party (2020), 3 experts identify BDG’s ideology as “Center-left” (-0.569) in 1973.</w:t>
      </w:r>
      <w:r w:rsidR="005A0070" w:rsidRPr="00D031C0">
        <w:rPr>
          <w:rFonts w:ascii="Times New Roman" w:hAnsi="Times New Roman" w:cs="Times New Roman"/>
          <w:sz w:val="28"/>
          <w:szCs w:val="28"/>
        </w:rPr>
        <w:t xml:space="preserve">  In V-Party (2020), 3 experts identify “virtually no visible disagreement” in BDG in 1973.</w:t>
      </w:r>
    </w:p>
    <w:p w14:paraId="3DA52B28" w14:textId="307630C8" w:rsidR="000E1C21" w:rsidRPr="00D031C0" w:rsidRDefault="000E1C21">
      <w:pPr>
        <w:rPr>
          <w:rFonts w:ascii="Times New Roman" w:hAnsi="Times New Roman" w:cs="Times New Roman"/>
          <w:sz w:val="28"/>
          <w:szCs w:val="28"/>
        </w:rPr>
      </w:pPr>
    </w:p>
    <w:p w14:paraId="65321E83" w14:textId="22BA32C0" w:rsidR="00003446" w:rsidRPr="00D031C0" w:rsidRDefault="00A21A19" w:rsidP="00D86004">
      <w:pPr>
        <w:rPr>
          <w:rFonts w:ascii="Times New Roman" w:hAnsi="Times New Roman" w:cs="Times New Roman"/>
          <w:sz w:val="28"/>
          <w:szCs w:val="28"/>
        </w:rPr>
      </w:pPr>
      <w:r w:rsidRPr="00D031C0">
        <w:rPr>
          <w:rFonts w:ascii="Times New Roman" w:hAnsi="Times New Roman" w:cs="Times New Roman"/>
          <w:sz w:val="28"/>
          <w:szCs w:val="28"/>
        </w:rPr>
        <w:t>Years:</w:t>
      </w:r>
      <w:r w:rsidR="0073100C" w:rsidRPr="00D031C0">
        <w:rPr>
          <w:rFonts w:ascii="Times New Roman" w:hAnsi="Times New Roman" w:cs="Times New Roman"/>
          <w:sz w:val="28"/>
          <w:szCs w:val="28"/>
        </w:rPr>
        <w:t xml:space="preserve"> 1967-2008</w:t>
      </w:r>
    </w:p>
    <w:p w14:paraId="19D8F356" w14:textId="15D026A7" w:rsidR="00D86004" w:rsidRPr="00D031C0" w:rsidRDefault="00D86004" w:rsidP="00D86004">
      <w:pPr>
        <w:rPr>
          <w:rFonts w:ascii="Times New Roman" w:hAnsi="Times New Roman" w:cs="Times New Roman"/>
          <w:sz w:val="28"/>
          <w:szCs w:val="28"/>
        </w:rPr>
      </w:pPr>
      <w:r w:rsidRPr="00D031C0">
        <w:rPr>
          <w:rFonts w:ascii="Times New Roman" w:hAnsi="Times New Roman" w:cs="Times New Roman"/>
          <w:sz w:val="28"/>
          <w:szCs w:val="28"/>
        </w:rPr>
        <w:t>Leader:</w:t>
      </w:r>
      <w:r w:rsidR="00B806FA" w:rsidRPr="00D031C0">
        <w:rPr>
          <w:rFonts w:ascii="Times New Roman" w:hAnsi="Times New Roman" w:cs="Times New Roman"/>
          <w:sz w:val="28"/>
          <w:szCs w:val="28"/>
        </w:rPr>
        <w:t xml:space="preserve"> </w:t>
      </w:r>
      <w:r w:rsidR="0073100C" w:rsidRPr="00D031C0">
        <w:rPr>
          <w:rFonts w:ascii="Times New Roman" w:hAnsi="Times New Roman" w:cs="Times New Roman"/>
          <w:sz w:val="28"/>
          <w:szCs w:val="28"/>
        </w:rPr>
        <w:t>Omar Bongo</w:t>
      </w:r>
    </w:p>
    <w:p w14:paraId="3E091605" w14:textId="2E68FE1A" w:rsidR="00A21A19" w:rsidRPr="00D031C0" w:rsidRDefault="00A21A19" w:rsidP="00A21A19">
      <w:pPr>
        <w:rPr>
          <w:rFonts w:ascii="Times New Roman" w:hAnsi="Times New Roman" w:cs="Times New Roman"/>
          <w:sz w:val="28"/>
          <w:szCs w:val="28"/>
        </w:rPr>
      </w:pPr>
      <w:r w:rsidRPr="00D031C0">
        <w:rPr>
          <w:rFonts w:ascii="Times New Roman" w:hAnsi="Times New Roman" w:cs="Times New Roman"/>
          <w:sz w:val="28"/>
          <w:szCs w:val="28"/>
        </w:rPr>
        <w:t>Ideology:</w:t>
      </w:r>
      <w:r w:rsidR="0073100C" w:rsidRPr="00D031C0">
        <w:rPr>
          <w:rFonts w:ascii="Times New Roman" w:hAnsi="Times New Roman" w:cs="Times New Roman"/>
          <w:sz w:val="28"/>
          <w:szCs w:val="28"/>
        </w:rPr>
        <w:t xml:space="preserve"> </w:t>
      </w:r>
      <w:r w:rsidR="00CF3512" w:rsidRPr="00D031C0">
        <w:rPr>
          <w:rFonts w:ascii="Times New Roman" w:hAnsi="Times New Roman" w:cs="Times New Roman"/>
          <w:sz w:val="28"/>
          <w:szCs w:val="28"/>
        </w:rPr>
        <w:t>Right</w:t>
      </w:r>
    </w:p>
    <w:p w14:paraId="44C02126" w14:textId="1EF6CCAF" w:rsidR="00A21A19" w:rsidRPr="00D031C0" w:rsidRDefault="00A21A19" w:rsidP="00A21A19">
      <w:pPr>
        <w:rPr>
          <w:rFonts w:ascii="Times New Roman" w:hAnsi="Times New Roman" w:cs="Times New Roman"/>
          <w:sz w:val="28"/>
          <w:szCs w:val="28"/>
        </w:rPr>
      </w:pPr>
      <w:r w:rsidRPr="00D031C0">
        <w:rPr>
          <w:rFonts w:ascii="Times New Roman" w:hAnsi="Times New Roman" w:cs="Times New Roman"/>
          <w:sz w:val="28"/>
          <w:szCs w:val="28"/>
        </w:rPr>
        <w:t>Description:</w:t>
      </w:r>
      <w:r w:rsidR="00CF3512" w:rsidRPr="00D031C0">
        <w:rPr>
          <w:rFonts w:ascii="Times New Roman" w:hAnsi="Times New Roman" w:cs="Times New Roman"/>
          <w:sz w:val="28"/>
          <w:szCs w:val="28"/>
        </w:rPr>
        <w:t xml:space="preserve"> HoG does not identify ideology. CHISOLS identifies Bongo as head of government and identifies head of government’s party as BDG. Lansford (2017) writes that Bongo reorganized the BDG into the PDG in 1968 and declared Gabon a one-party state, writing “Officially established by President Bongo in 1968, the PDG succeeded the earlier Gabon Democratic Bloc.” Ngolet (2000) identifies the PDG as a rightist party, writing, “the PDG's political doctrine… is a conservative ideology (Gaulme 1988:129-61), emphasizing (…) free enterprise, and a market economy, all pursued, supposedly, in a spirit of "Dialogue, Tolerance, Paix," the three key principles of Bongo's political part.” Perspective Monde identifies the BDG and the PDG as “center right.” World Statesmen (2019) codes Bongo as PDG, described as “PDG… Gabonese Democratic Party, authoritarian, </w:t>
      </w:r>
      <w:r w:rsidR="00CF3512" w:rsidRPr="00D031C0">
        <w:rPr>
          <w:rFonts w:ascii="Times New Roman" w:hAnsi="Times New Roman" w:cs="Times New Roman"/>
          <w:sz w:val="28"/>
          <w:szCs w:val="28"/>
        </w:rPr>
        <w:lastRenderedPageBreak/>
        <w:t>conservative”.</w:t>
      </w:r>
      <w:r w:rsidR="000D65D9" w:rsidRPr="00D031C0">
        <w:rPr>
          <w:rFonts w:ascii="Times New Roman" w:hAnsi="Times New Roman" w:cs="Times New Roman"/>
          <w:sz w:val="28"/>
          <w:szCs w:val="28"/>
        </w:rPr>
        <w:t xml:space="preserve"> Manzano (2017) identifies ideology for “Albert-Bernard Bongo” as rightist, using Bongo’s birth name.</w:t>
      </w:r>
      <w:r w:rsidR="009E0EE9" w:rsidRPr="00D031C0">
        <w:rPr>
          <w:rFonts w:ascii="Times New Roman" w:hAnsi="Times New Roman" w:cs="Times New Roman"/>
          <w:sz w:val="28"/>
          <w:szCs w:val="28"/>
        </w:rPr>
        <w:t xml:space="preserve"> PDG is a member of the Centrist Democrat International.</w:t>
      </w:r>
      <w:r w:rsidR="009E652F" w:rsidRPr="00D031C0">
        <w:rPr>
          <w:rFonts w:ascii="Times New Roman" w:hAnsi="Times New Roman" w:cs="Times New Roman"/>
          <w:sz w:val="28"/>
          <w:szCs w:val="28"/>
        </w:rPr>
        <w:t xml:space="preserve"> In V-Party (2020), 3 experts identify BDG/PDG’s ideology as “Center-left” (-0.569) in 1973, 1980, and 1985; “Center-left” (-1.426) in 1990 and 1996; and “Center-left” (-0.548) in 2001 and 2006.</w:t>
      </w:r>
      <w:r w:rsidR="00052784" w:rsidRPr="00D031C0">
        <w:rPr>
          <w:rFonts w:ascii="Times New Roman" w:hAnsi="Times New Roman" w:cs="Times New Roman"/>
          <w:sz w:val="28"/>
          <w:szCs w:val="28"/>
        </w:rPr>
        <w:t xml:space="preserve"> In V-Party (2020), 3 experts identify “virtually no visible disagreement” in BDG/PDG in 1973, 1980, 1985, 1990, 1996, and 2001 and “negligible visible disagreement” in PDG in 2006.</w:t>
      </w:r>
    </w:p>
    <w:p w14:paraId="413A3EC0" w14:textId="19C47F35" w:rsidR="00A21A19" w:rsidRPr="00D031C0" w:rsidRDefault="00A21A19">
      <w:pPr>
        <w:rPr>
          <w:rFonts w:ascii="Times New Roman" w:hAnsi="Times New Roman" w:cs="Times New Roman"/>
          <w:sz w:val="28"/>
          <w:szCs w:val="28"/>
        </w:rPr>
      </w:pPr>
    </w:p>
    <w:p w14:paraId="58B83FE9" w14:textId="5B269096" w:rsidR="00A21A19" w:rsidRPr="00D031C0" w:rsidRDefault="00A21A19" w:rsidP="00A21A19">
      <w:pPr>
        <w:rPr>
          <w:rFonts w:ascii="Times New Roman" w:hAnsi="Times New Roman" w:cs="Times New Roman"/>
          <w:sz w:val="28"/>
          <w:szCs w:val="28"/>
        </w:rPr>
      </w:pPr>
      <w:r w:rsidRPr="00D031C0">
        <w:rPr>
          <w:rFonts w:ascii="Times New Roman" w:hAnsi="Times New Roman" w:cs="Times New Roman"/>
          <w:sz w:val="28"/>
          <w:szCs w:val="28"/>
        </w:rPr>
        <w:t>Years:</w:t>
      </w:r>
      <w:r w:rsidR="00B806FA" w:rsidRPr="00D031C0">
        <w:rPr>
          <w:rFonts w:ascii="Times New Roman" w:hAnsi="Times New Roman" w:cs="Times New Roman"/>
          <w:sz w:val="28"/>
          <w:szCs w:val="28"/>
        </w:rPr>
        <w:t xml:space="preserve"> </w:t>
      </w:r>
      <w:r w:rsidR="0073100C" w:rsidRPr="00D031C0">
        <w:rPr>
          <w:rFonts w:ascii="Times New Roman" w:hAnsi="Times New Roman" w:cs="Times New Roman"/>
          <w:sz w:val="28"/>
          <w:szCs w:val="28"/>
        </w:rPr>
        <w:t>2009-20</w:t>
      </w:r>
      <w:r w:rsidR="009F35E7" w:rsidRPr="00D031C0">
        <w:rPr>
          <w:rFonts w:ascii="Times New Roman" w:hAnsi="Times New Roman" w:cs="Times New Roman"/>
          <w:sz w:val="28"/>
          <w:szCs w:val="28"/>
        </w:rPr>
        <w:t>20</w:t>
      </w:r>
    </w:p>
    <w:p w14:paraId="32FBF3F9" w14:textId="1A09979C" w:rsidR="00D86004" w:rsidRPr="00D031C0" w:rsidRDefault="00D86004" w:rsidP="00D86004">
      <w:pPr>
        <w:rPr>
          <w:rFonts w:ascii="Times New Roman" w:hAnsi="Times New Roman" w:cs="Times New Roman"/>
          <w:sz w:val="28"/>
          <w:szCs w:val="28"/>
        </w:rPr>
      </w:pPr>
      <w:r w:rsidRPr="00D031C0">
        <w:rPr>
          <w:rFonts w:ascii="Times New Roman" w:hAnsi="Times New Roman" w:cs="Times New Roman"/>
          <w:sz w:val="28"/>
          <w:szCs w:val="28"/>
        </w:rPr>
        <w:t>Leader:</w:t>
      </w:r>
      <w:r w:rsidR="00B806FA" w:rsidRPr="00D031C0">
        <w:rPr>
          <w:rFonts w:ascii="Times New Roman" w:hAnsi="Times New Roman" w:cs="Times New Roman"/>
          <w:sz w:val="28"/>
          <w:szCs w:val="28"/>
        </w:rPr>
        <w:t xml:space="preserve"> </w:t>
      </w:r>
      <w:r w:rsidR="0073100C" w:rsidRPr="00D031C0">
        <w:rPr>
          <w:rFonts w:ascii="Times New Roman" w:hAnsi="Times New Roman" w:cs="Times New Roman"/>
          <w:sz w:val="28"/>
          <w:szCs w:val="28"/>
        </w:rPr>
        <w:t>Ali Bongo Ondimba</w:t>
      </w:r>
    </w:p>
    <w:p w14:paraId="448CDCE6" w14:textId="030C9576" w:rsidR="00A21A19" w:rsidRPr="00D031C0" w:rsidRDefault="00A21A19" w:rsidP="00A21A19">
      <w:pPr>
        <w:rPr>
          <w:rFonts w:ascii="Times New Roman" w:hAnsi="Times New Roman" w:cs="Times New Roman"/>
          <w:sz w:val="28"/>
          <w:szCs w:val="28"/>
        </w:rPr>
      </w:pPr>
      <w:r w:rsidRPr="00D031C0">
        <w:rPr>
          <w:rFonts w:ascii="Times New Roman" w:hAnsi="Times New Roman" w:cs="Times New Roman"/>
          <w:sz w:val="28"/>
          <w:szCs w:val="28"/>
        </w:rPr>
        <w:t>Ideology:</w:t>
      </w:r>
      <w:r w:rsidR="00531F1E" w:rsidRPr="00D031C0">
        <w:rPr>
          <w:rFonts w:ascii="Times New Roman" w:hAnsi="Times New Roman" w:cs="Times New Roman"/>
          <w:sz w:val="28"/>
          <w:szCs w:val="28"/>
        </w:rPr>
        <w:t xml:space="preserve"> Right</w:t>
      </w:r>
    </w:p>
    <w:p w14:paraId="7493D1AA" w14:textId="4C926D5B" w:rsidR="00A21A19" w:rsidRPr="00D031C0" w:rsidRDefault="00A21A19" w:rsidP="00A21A19">
      <w:pPr>
        <w:rPr>
          <w:rFonts w:ascii="Times New Roman" w:hAnsi="Times New Roman" w:cs="Times New Roman"/>
          <w:sz w:val="28"/>
          <w:szCs w:val="28"/>
        </w:rPr>
      </w:pPr>
      <w:r w:rsidRPr="00D031C0">
        <w:rPr>
          <w:rFonts w:ascii="Times New Roman" w:hAnsi="Times New Roman" w:cs="Times New Roman"/>
          <w:sz w:val="28"/>
          <w:szCs w:val="28"/>
        </w:rPr>
        <w:t>Description:</w:t>
      </w:r>
      <w:r w:rsidR="00A86B09" w:rsidRPr="00D031C0">
        <w:rPr>
          <w:rFonts w:ascii="Times New Roman" w:hAnsi="Times New Roman" w:cs="Times New Roman"/>
          <w:sz w:val="28"/>
          <w:szCs w:val="28"/>
        </w:rPr>
        <w:t xml:space="preserve"> Political Handbook of the World (2015) identifies Ondimba’s party as Gabonese Democratic Party, writing “Ali Ben BONGO Ondimba (Gabonese Democratic Party)”.</w:t>
      </w:r>
      <w:r w:rsidR="00446E94" w:rsidRPr="00D031C0">
        <w:rPr>
          <w:rFonts w:ascii="Times New Roman" w:hAnsi="Times New Roman" w:cs="Times New Roman"/>
          <w:sz w:val="28"/>
          <w:szCs w:val="28"/>
        </w:rPr>
        <w:t xml:space="preserve"> Political Handbook of the World (2015) identifies “the Gabonese Democratic Party (Parti Démocratique Gabonais—PDG)”.</w:t>
      </w:r>
      <w:r w:rsidR="00531F1E" w:rsidRPr="00D031C0">
        <w:rPr>
          <w:rFonts w:ascii="Times New Roman" w:hAnsi="Times New Roman" w:cs="Times New Roman"/>
          <w:sz w:val="28"/>
          <w:szCs w:val="28"/>
        </w:rPr>
        <w:t xml:space="preserve"> Ngolet (2000) identifies the PDG as a rightist party, writing, “the PDG's political doctrine… is a conservative ideology (Gaulme 1988:129-61), emphasizing (…) free enterprise, and a market economy”. </w:t>
      </w:r>
      <w:r w:rsidR="00AD66CD" w:rsidRPr="00D031C0">
        <w:rPr>
          <w:rFonts w:ascii="Times New Roman" w:hAnsi="Times New Roman" w:cs="Times New Roman"/>
          <w:sz w:val="28"/>
          <w:szCs w:val="28"/>
        </w:rPr>
        <w:t xml:space="preserve">World Statesmen (2021) corroborates Ondimba’s party affiliation as PDG and describes the party as “authoritarian, conservative, former BDG).” </w:t>
      </w:r>
      <w:r w:rsidR="00531F1E" w:rsidRPr="00D031C0">
        <w:rPr>
          <w:rFonts w:ascii="Times New Roman" w:hAnsi="Times New Roman" w:cs="Times New Roman"/>
          <w:sz w:val="28"/>
          <w:szCs w:val="28"/>
        </w:rPr>
        <w:t>Perspective Monde</w:t>
      </w:r>
      <w:r w:rsidR="00AD66CD" w:rsidRPr="00D031C0">
        <w:rPr>
          <w:rFonts w:ascii="Times New Roman" w:hAnsi="Times New Roman" w:cs="Times New Roman"/>
          <w:sz w:val="28"/>
          <w:szCs w:val="28"/>
        </w:rPr>
        <w:t xml:space="preserve"> (2021) identifies Ondimba’s party affiliation as PDG from 2009 to 2015 and as BDG (Bloc Démocratique Gabonais) from 2016, identifying both parties as center-right. </w:t>
      </w:r>
      <w:r w:rsidR="009E0EE9" w:rsidRPr="00D031C0">
        <w:rPr>
          <w:rFonts w:ascii="Times New Roman" w:hAnsi="Times New Roman" w:cs="Times New Roman"/>
          <w:sz w:val="28"/>
          <w:szCs w:val="28"/>
        </w:rPr>
        <w:t>PDG is a member of the Centrist Democrat International.</w:t>
      </w:r>
      <w:r w:rsidR="009E652F" w:rsidRPr="00D031C0">
        <w:rPr>
          <w:rFonts w:ascii="Times New Roman" w:hAnsi="Times New Roman" w:cs="Times New Roman"/>
          <w:sz w:val="28"/>
          <w:szCs w:val="28"/>
        </w:rPr>
        <w:t xml:space="preserve"> In V-Party (2020), 3 experts identify PDG’s ideology as “Center-left” (-0.548) in 2006 and “Center” (-0.072) in 2011</w:t>
      </w:r>
      <w:r w:rsidR="002A33A5" w:rsidRPr="00D031C0">
        <w:rPr>
          <w:rFonts w:ascii="Times New Roman" w:hAnsi="Times New Roman" w:cs="Times New Roman"/>
          <w:sz w:val="28"/>
          <w:szCs w:val="28"/>
        </w:rPr>
        <w:t xml:space="preserve"> and 2018</w:t>
      </w:r>
      <w:r w:rsidR="009E652F" w:rsidRPr="00D031C0">
        <w:rPr>
          <w:rFonts w:ascii="Times New Roman" w:hAnsi="Times New Roman" w:cs="Times New Roman"/>
          <w:sz w:val="28"/>
          <w:szCs w:val="28"/>
        </w:rPr>
        <w:t>.</w:t>
      </w:r>
      <w:r w:rsidR="00A2270F" w:rsidRPr="00D031C0">
        <w:rPr>
          <w:rFonts w:ascii="Times New Roman" w:hAnsi="Times New Roman" w:cs="Times New Roman"/>
          <w:sz w:val="28"/>
          <w:szCs w:val="28"/>
        </w:rPr>
        <w:t xml:space="preserve"> In V-Party (2020), 3 experts identify “negligible visible disagreement” in PDG in 2006</w:t>
      </w:r>
      <w:r w:rsidR="002A33A5" w:rsidRPr="00D031C0">
        <w:rPr>
          <w:rFonts w:ascii="Times New Roman" w:hAnsi="Times New Roman" w:cs="Times New Roman"/>
          <w:sz w:val="28"/>
          <w:szCs w:val="28"/>
        </w:rPr>
        <w:t xml:space="preserve">, </w:t>
      </w:r>
      <w:r w:rsidR="00A2270F" w:rsidRPr="00D031C0">
        <w:rPr>
          <w:rFonts w:ascii="Times New Roman" w:hAnsi="Times New Roman" w:cs="Times New Roman"/>
          <w:sz w:val="28"/>
          <w:szCs w:val="28"/>
        </w:rPr>
        <w:t xml:space="preserve">“virtually no visible disagreement” in </w:t>
      </w:r>
      <w:r w:rsidR="00E2395C" w:rsidRPr="00D031C0">
        <w:rPr>
          <w:rFonts w:ascii="Times New Roman" w:hAnsi="Times New Roman" w:cs="Times New Roman"/>
          <w:sz w:val="28"/>
          <w:szCs w:val="28"/>
        </w:rPr>
        <w:t xml:space="preserve">PDG in </w:t>
      </w:r>
      <w:r w:rsidR="00A2270F" w:rsidRPr="00D031C0">
        <w:rPr>
          <w:rFonts w:ascii="Times New Roman" w:hAnsi="Times New Roman" w:cs="Times New Roman"/>
          <w:sz w:val="28"/>
          <w:szCs w:val="28"/>
        </w:rPr>
        <w:t>2011</w:t>
      </w:r>
      <w:r w:rsidR="002A33A5" w:rsidRPr="00D031C0">
        <w:rPr>
          <w:rFonts w:ascii="Times New Roman" w:hAnsi="Times New Roman" w:cs="Times New Roman"/>
          <w:sz w:val="28"/>
          <w:szCs w:val="28"/>
        </w:rPr>
        <w:t>, and “negligible visible disagreement” in PDG in 2018</w:t>
      </w:r>
      <w:r w:rsidR="00A2270F" w:rsidRPr="00D031C0">
        <w:rPr>
          <w:rFonts w:ascii="Times New Roman" w:hAnsi="Times New Roman" w:cs="Times New Roman"/>
          <w:sz w:val="28"/>
          <w:szCs w:val="28"/>
        </w:rPr>
        <w:t>.</w:t>
      </w:r>
    </w:p>
    <w:p w14:paraId="1E345547" w14:textId="65DF616A" w:rsidR="00A21A19" w:rsidRPr="00D031C0" w:rsidRDefault="00A21A19">
      <w:pPr>
        <w:rPr>
          <w:rFonts w:ascii="Times New Roman" w:hAnsi="Times New Roman" w:cs="Times New Roman"/>
          <w:sz w:val="28"/>
          <w:szCs w:val="28"/>
        </w:rPr>
      </w:pPr>
    </w:p>
    <w:p w14:paraId="2B48B3FA" w14:textId="77777777" w:rsidR="000E1C21" w:rsidRPr="00D031C0" w:rsidRDefault="000E1C21">
      <w:pPr>
        <w:rPr>
          <w:rFonts w:ascii="Times New Roman" w:hAnsi="Times New Roman" w:cs="Times New Roman"/>
          <w:sz w:val="28"/>
          <w:szCs w:val="28"/>
        </w:rPr>
      </w:pPr>
    </w:p>
    <w:p w14:paraId="1DEEF9DB" w14:textId="415DE13A" w:rsidR="000E1C21" w:rsidRPr="00D031C0" w:rsidRDefault="000E1C21">
      <w:pPr>
        <w:rPr>
          <w:rFonts w:ascii="Times New Roman" w:hAnsi="Times New Roman" w:cs="Times New Roman"/>
          <w:sz w:val="28"/>
          <w:szCs w:val="28"/>
        </w:rPr>
      </w:pPr>
      <w:r w:rsidRPr="00D031C0">
        <w:rPr>
          <w:rFonts w:ascii="Times New Roman" w:hAnsi="Times New Roman" w:cs="Times New Roman"/>
          <w:sz w:val="28"/>
          <w:szCs w:val="28"/>
        </w:rPr>
        <w:t>References</w:t>
      </w:r>
      <w:r w:rsidR="00412213" w:rsidRPr="00D031C0">
        <w:rPr>
          <w:rFonts w:ascii="Times New Roman" w:hAnsi="Times New Roman" w:cs="Times New Roman"/>
          <w:sz w:val="28"/>
          <w:szCs w:val="28"/>
        </w:rPr>
        <w:t>:</w:t>
      </w:r>
    </w:p>
    <w:p w14:paraId="19848819" w14:textId="77777777" w:rsidR="00A5518A" w:rsidRPr="00D031C0" w:rsidRDefault="00A5518A" w:rsidP="00A5518A">
      <w:pPr>
        <w:ind w:left="720" w:hanging="720"/>
        <w:rPr>
          <w:rFonts w:ascii="Times New Roman" w:hAnsi="Times New Roman" w:cs="Times New Roman"/>
          <w:sz w:val="28"/>
          <w:szCs w:val="28"/>
        </w:rPr>
      </w:pPr>
      <w:r w:rsidRPr="00D031C0">
        <w:rPr>
          <w:rFonts w:ascii="Times New Roman" w:hAnsi="Times New Roman" w:cs="Times New Roman"/>
          <w:sz w:val="28"/>
          <w:szCs w:val="28"/>
        </w:rPr>
        <w:t xml:space="preserve">Banks, Arthur S, Day, Alan J, and Muller, Thomas C. </w:t>
      </w:r>
      <w:r w:rsidRPr="00D031C0">
        <w:rPr>
          <w:rFonts w:ascii="Times New Roman" w:hAnsi="Times New Roman" w:cs="Times New Roman"/>
          <w:i/>
          <w:sz w:val="28"/>
          <w:szCs w:val="28"/>
        </w:rPr>
        <w:t>Political Handbook of the World 1998</w:t>
      </w:r>
      <w:r w:rsidRPr="00D031C0">
        <w:rPr>
          <w:rFonts w:ascii="Times New Roman" w:hAnsi="Times New Roman" w:cs="Times New Roman"/>
          <w:sz w:val="28"/>
          <w:szCs w:val="28"/>
        </w:rPr>
        <w:t>. CSA Publications, 1998.</w:t>
      </w:r>
    </w:p>
    <w:p w14:paraId="1978A0F2" w14:textId="43F63871" w:rsidR="007001CC" w:rsidRPr="00D031C0" w:rsidRDefault="007001CC" w:rsidP="003E07B2">
      <w:pPr>
        <w:ind w:left="720" w:hanging="720"/>
        <w:rPr>
          <w:rFonts w:ascii="Times New Roman" w:hAnsi="Times New Roman" w:cs="Times New Roman"/>
          <w:sz w:val="28"/>
          <w:szCs w:val="28"/>
        </w:rPr>
      </w:pPr>
      <w:r w:rsidRPr="00D031C0">
        <w:rPr>
          <w:rFonts w:ascii="Times New Roman" w:hAnsi="Times New Roman" w:cs="Times New Roman"/>
          <w:sz w:val="28"/>
          <w:szCs w:val="28"/>
        </w:rPr>
        <w:t xml:space="preserve">"Gabon." In </w:t>
      </w:r>
      <w:r w:rsidRPr="00D031C0">
        <w:rPr>
          <w:rFonts w:ascii="Times New Roman" w:hAnsi="Times New Roman" w:cs="Times New Roman"/>
          <w:i/>
          <w:sz w:val="28"/>
          <w:szCs w:val="28"/>
        </w:rPr>
        <w:t>Political Handbook of the World 2015</w:t>
      </w:r>
      <w:r w:rsidRPr="00D031C0">
        <w:rPr>
          <w:rFonts w:ascii="Times New Roman" w:hAnsi="Times New Roman" w:cs="Times New Roman"/>
          <w:sz w:val="28"/>
          <w:szCs w:val="28"/>
        </w:rPr>
        <w:t>, edited by Thomas Lansford, 508-16. Washington, DC: CQ Press, 2015. http://library.cqpress.com.proxy.uchicago.edu/phw/phw2015_Gabon.</w:t>
      </w:r>
    </w:p>
    <w:p w14:paraId="0C65D83D" w14:textId="77777777" w:rsidR="00A5518A" w:rsidRPr="00D031C0" w:rsidRDefault="00A5518A" w:rsidP="003E07B2">
      <w:pPr>
        <w:ind w:left="720" w:hanging="720"/>
        <w:rPr>
          <w:rFonts w:ascii="Times New Roman" w:hAnsi="Times New Roman" w:cs="Times New Roman"/>
          <w:sz w:val="28"/>
          <w:szCs w:val="28"/>
        </w:rPr>
      </w:pPr>
      <w:r w:rsidRPr="00D031C0">
        <w:rPr>
          <w:rFonts w:ascii="Times New Roman" w:hAnsi="Times New Roman" w:cs="Times New Roman"/>
          <w:sz w:val="28"/>
          <w:szCs w:val="28"/>
        </w:rPr>
        <w:t>Lansford, Tom. Political Handbook of the World. Washington, D.C.: Sage Publishing, 2017.</w:t>
      </w:r>
    </w:p>
    <w:p w14:paraId="6196F8A4" w14:textId="77777777" w:rsidR="000D65D9" w:rsidRPr="00D031C0" w:rsidRDefault="000D65D9" w:rsidP="000D65D9">
      <w:pPr>
        <w:rPr>
          <w:rFonts w:ascii="Times New Roman" w:hAnsi="Times New Roman" w:cs="Times New Roman"/>
          <w:i/>
          <w:sz w:val="28"/>
          <w:szCs w:val="28"/>
        </w:rPr>
      </w:pPr>
      <w:r w:rsidRPr="00D031C0">
        <w:rPr>
          <w:rFonts w:ascii="Times New Roman" w:hAnsi="Times New Roman" w:cs="Times New Roman"/>
          <w:sz w:val="28"/>
          <w:szCs w:val="28"/>
        </w:rPr>
        <w:t xml:space="preserve">Manzano, Dulce. 2017. </w:t>
      </w:r>
      <w:r w:rsidRPr="00D031C0">
        <w:rPr>
          <w:rFonts w:ascii="Times New Roman" w:hAnsi="Times New Roman" w:cs="Times New Roman"/>
          <w:i/>
          <w:sz w:val="28"/>
          <w:szCs w:val="28"/>
        </w:rPr>
        <w:t xml:space="preserve">Bringing Down the Educational Wall: Political Regimes, </w:t>
      </w:r>
    </w:p>
    <w:p w14:paraId="77CD9B71" w14:textId="77777777" w:rsidR="000D65D9" w:rsidRPr="00D031C0" w:rsidRDefault="000D65D9" w:rsidP="000D65D9">
      <w:pPr>
        <w:ind w:firstLine="720"/>
        <w:rPr>
          <w:rFonts w:ascii="Times New Roman" w:hAnsi="Times New Roman" w:cs="Times New Roman"/>
          <w:sz w:val="28"/>
          <w:szCs w:val="28"/>
        </w:rPr>
      </w:pPr>
      <w:r w:rsidRPr="00D031C0">
        <w:rPr>
          <w:rFonts w:ascii="Times New Roman" w:hAnsi="Times New Roman" w:cs="Times New Roman"/>
          <w:i/>
          <w:sz w:val="28"/>
          <w:szCs w:val="28"/>
        </w:rPr>
        <w:t>Ideology, and the Expansion of Education</w:t>
      </w:r>
      <w:r w:rsidRPr="00D031C0">
        <w:rPr>
          <w:rFonts w:ascii="Times New Roman" w:hAnsi="Times New Roman" w:cs="Times New Roman"/>
          <w:sz w:val="28"/>
          <w:szCs w:val="28"/>
        </w:rPr>
        <w:t>. Cambridge.</w:t>
      </w:r>
    </w:p>
    <w:p w14:paraId="3A2555A1" w14:textId="77777777" w:rsidR="00A5518A" w:rsidRPr="00D031C0" w:rsidRDefault="00A5518A" w:rsidP="003E07B2">
      <w:pPr>
        <w:ind w:left="720" w:hanging="720"/>
        <w:rPr>
          <w:rFonts w:ascii="Times New Roman" w:hAnsi="Times New Roman" w:cs="Times New Roman"/>
          <w:sz w:val="28"/>
          <w:szCs w:val="28"/>
        </w:rPr>
      </w:pPr>
      <w:r w:rsidRPr="00D031C0">
        <w:rPr>
          <w:rFonts w:ascii="Times New Roman" w:hAnsi="Times New Roman" w:cs="Times New Roman"/>
          <w:sz w:val="28"/>
          <w:szCs w:val="28"/>
        </w:rPr>
        <w:lastRenderedPageBreak/>
        <w:t>Ngolet, François. "Ideological Manipulations and Political Longevity: The Power of Omar Bongo in Gabon since 1967." African Studies Review 43, no. 2 (2000): 55-71.</w:t>
      </w:r>
    </w:p>
    <w:p w14:paraId="4552E78A" w14:textId="77777777" w:rsidR="00A5518A" w:rsidRPr="00D031C0" w:rsidRDefault="00A5518A" w:rsidP="00A5518A">
      <w:pPr>
        <w:rPr>
          <w:rFonts w:ascii="Times New Roman" w:hAnsi="Times New Roman" w:cs="Times New Roman"/>
          <w:sz w:val="28"/>
          <w:szCs w:val="28"/>
        </w:rPr>
      </w:pPr>
      <w:r w:rsidRPr="00D031C0">
        <w:rPr>
          <w:rFonts w:ascii="Times New Roman" w:hAnsi="Times New Roman" w:cs="Times New Roman"/>
          <w:sz w:val="28"/>
          <w:szCs w:val="28"/>
        </w:rPr>
        <w:t xml:space="preserve">Piehler, G. Kurt. </w:t>
      </w:r>
      <w:r w:rsidRPr="00D031C0">
        <w:rPr>
          <w:rFonts w:ascii="Times New Roman" w:hAnsi="Times New Roman" w:cs="Times New Roman"/>
          <w:i/>
          <w:sz w:val="28"/>
          <w:szCs w:val="28"/>
        </w:rPr>
        <w:t>Encyclopedia of Military Science</w:t>
      </w:r>
      <w:r w:rsidRPr="00D031C0">
        <w:rPr>
          <w:rFonts w:ascii="Times New Roman" w:hAnsi="Times New Roman" w:cs="Times New Roman"/>
          <w:sz w:val="28"/>
          <w:szCs w:val="28"/>
        </w:rPr>
        <w:t>. SAGE Publications, 2013.</w:t>
      </w:r>
    </w:p>
    <w:p w14:paraId="1889821C" w14:textId="77777777" w:rsidR="00A5518A" w:rsidRPr="00D031C0" w:rsidRDefault="00A5518A" w:rsidP="00A5518A">
      <w:pPr>
        <w:spacing w:after="240"/>
        <w:ind w:left="720" w:hanging="720"/>
        <w:contextualSpacing/>
        <w:rPr>
          <w:rFonts w:ascii="Times New Roman" w:hAnsi="Times New Roman" w:cs="Times New Roman"/>
          <w:sz w:val="28"/>
          <w:szCs w:val="28"/>
        </w:rPr>
      </w:pPr>
      <w:r w:rsidRPr="00D031C0">
        <w:rPr>
          <w:rFonts w:ascii="Times New Roman" w:hAnsi="Times New Roman" w:cs="Times New Roman"/>
          <w:sz w:val="28"/>
          <w:szCs w:val="28"/>
        </w:rPr>
        <w:t xml:space="preserve">University of Sherbrooke. </w:t>
      </w:r>
      <w:r w:rsidRPr="00D031C0">
        <w:rPr>
          <w:rFonts w:ascii="Times New Roman" w:hAnsi="Times New Roman" w:cs="Times New Roman"/>
          <w:sz w:val="28"/>
          <w:szCs w:val="28"/>
          <w:lang w:val="fr-FR"/>
        </w:rPr>
        <w:t xml:space="preserve">"Gabon, Dirigeants Politiques" [Gabon, Political Leaders]. </w:t>
      </w:r>
      <w:r w:rsidRPr="00D031C0">
        <w:rPr>
          <w:rFonts w:ascii="Times New Roman" w:hAnsi="Times New Roman" w:cs="Times New Roman"/>
          <w:sz w:val="28"/>
          <w:szCs w:val="28"/>
        </w:rPr>
        <w:t>Perspective Monde. Accessed July 27, 2019. http://perspective.usherbrooke.ca/bilan/servlet/BMGvt?codePays=GAB&amp;ani=1968&amp;moi=1&amp;anf=2019&amp;mof=7</w:t>
      </w:r>
    </w:p>
    <w:p w14:paraId="6E513201" w14:textId="77777777" w:rsidR="00A5518A" w:rsidRPr="00D031C0" w:rsidRDefault="00A5518A" w:rsidP="00A5518A">
      <w:pPr>
        <w:rPr>
          <w:rFonts w:ascii="Times New Roman" w:hAnsi="Times New Roman" w:cs="Times New Roman"/>
          <w:sz w:val="28"/>
          <w:szCs w:val="28"/>
        </w:rPr>
      </w:pPr>
      <w:r w:rsidRPr="00D031C0">
        <w:rPr>
          <w:rFonts w:ascii="Times New Roman" w:hAnsi="Times New Roman" w:cs="Times New Roman"/>
          <w:sz w:val="28"/>
          <w:szCs w:val="28"/>
        </w:rPr>
        <w:t xml:space="preserve">Yates, Douglas A. </w:t>
      </w:r>
      <w:r w:rsidRPr="00D031C0">
        <w:rPr>
          <w:rFonts w:ascii="Times New Roman" w:hAnsi="Times New Roman" w:cs="Times New Roman"/>
          <w:i/>
          <w:sz w:val="28"/>
          <w:szCs w:val="28"/>
        </w:rPr>
        <w:t>Historical Dictionary of Gabon</w:t>
      </w:r>
      <w:r w:rsidRPr="00D031C0">
        <w:rPr>
          <w:rFonts w:ascii="Times New Roman" w:hAnsi="Times New Roman" w:cs="Times New Roman"/>
          <w:sz w:val="28"/>
          <w:szCs w:val="28"/>
        </w:rPr>
        <w:t>. Rowman &amp; Littlefield, 2018.</w:t>
      </w:r>
    </w:p>
    <w:p w14:paraId="4D437C22" w14:textId="67BFD3B9" w:rsidR="00412213" w:rsidRPr="00D86004" w:rsidRDefault="00A5518A" w:rsidP="00FF73C7">
      <w:pPr>
        <w:ind w:left="720" w:hanging="720"/>
        <w:rPr>
          <w:rFonts w:ascii="Times New Roman" w:hAnsi="Times New Roman" w:cs="Times New Roman"/>
          <w:sz w:val="28"/>
          <w:szCs w:val="28"/>
        </w:rPr>
      </w:pPr>
      <w:r w:rsidRPr="00D031C0">
        <w:rPr>
          <w:rFonts w:ascii="Times New Roman" w:hAnsi="Times New Roman" w:cs="Times New Roman"/>
          <w:sz w:val="28"/>
          <w:szCs w:val="28"/>
        </w:rPr>
        <w:t>World Statesmen. 2019. “Gabon”. https://www.worldstatesmen.org/Gabon.html, last accessed October 25, 2019.</w:t>
      </w:r>
    </w:p>
    <w:p w14:paraId="782BA92D" w14:textId="3E062A85"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52784"/>
    <w:rsid w:val="000805E0"/>
    <w:rsid w:val="00082F63"/>
    <w:rsid w:val="000C4989"/>
    <w:rsid w:val="000D65D9"/>
    <w:rsid w:val="000E1C21"/>
    <w:rsid w:val="00143A9A"/>
    <w:rsid w:val="00146A8A"/>
    <w:rsid w:val="0028207E"/>
    <w:rsid w:val="002A33A5"/>
    <w:rsid w:val="00330F22"/>
    <w:rsid w:val="003563AD"/>
    <w:rsid w:val="003E07B2"/>
    <w:rsid w:val="00412213"/>
    <w:rsid w:val="00446E94"/>
    <w:rsid w:val="0048083E"/>
    <w:rsid w:val="00531F1E"/>
    <w:rsid w:val="005A0070"/>
    <w:rsid w:val="006C2EE9"/>
    <w:rsid w:val="007001CC"/>
    <w:rsid w:val="0073100C"/>
    <w:rsid w:val="0079790A"/>
    <w:rsid w:val="007C407E"/>
    <w:rsid w:val="008130A6"/>
    <w:rsid w:val="00852939"/>
    <w:rsid w:val="00860399"/>
    <w:rsid w:val="0094433A"/>
    <w:rsid w:val="009B4463"/>
    <w:rsid w:val="009E0EE9"/>
    <w:rsid w:val="009E652F"/>
    <w:rsid w:val="009F35E7"/>
    <w:rsid w:val="00A0087F"/>
    <w:rsid w:val="00A21A19"/>
    <w:rsid w:val="00A2270F"/>
    <w:rsid w:val="00A5518A"/>
    <w:rsid w:val="00A84777"/>
    <w:rsid w:val="00A86B09"/>
    <w:rsid w:val="00A92BD7"/>
    <w:rsid w:val="00A97702"/>
    <w:rsid w:val="00AD66CD"/>
    <w:rsid w:val="00B37380"/>
    <w:rsid w:val="00B43A78"/>
    <w:rsid w:val="00B47EB5"/>
    <w:rsid w:val="00B806FA"/>
    <w:rsid w:val="00BC35E9"/>
    <w:rsid w:val="00BC418C"/>
    <w:rsid w:val="00C51329"/>
    <w:rsid w:val="00CC68AE"/>
    <w:rsid w:val="00CF3512"/>
    <w:rsid w:val="00D031C0"/>
    <w:rsid w:val="00D35935"/>
    <w:rsid w:val="00D443C8"/>
    <w:rsid w:val="00D51492"/>
    <w:rsid w:val="00D84390"/>
    <w:rsid w:val="00D86004"/>
    <w:rsid w:val="00D86ABD"/>
    <w:rsid w:val="00DE3298"/>
    <w:rsid w:val="00E2395C"/>
    <w:rsid w:val="00EA5078"/>
    <w:rsid w:val="00F7335F"/>
    <w:rsid w:val="00FF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E652F"/>
    <w:rPr>
      <w:sz w:val="16"/>
      <w:szCs w:val="16"/>
    </w:rPr>
  </w:style>
  <w:style w:type="paragraph" w:styleId="CommentText">
    <w:name w:val="annotation text"/>
    <w:basedOn w:val="Normal"/>
    <w:link w:val="CommentTextChar"/>
    <w:uiPriority w:val="99"/>
    <w:semiHidden/>
    <w:unhideWhenUsed/>
    <w:rsid w:val="009E652F"/>
    <w:rPr>
      <w:sz w:val="20"/>
      <w:szCs w:val="20"/>
    </w:rPr>
  </w:style>
  <w:style w:type="character" w:customStyle="1" w:styleId="CommentTextChar">
    <w:name w:val="Comment Text Char"/>
    <w:basedOn w:val="DefaultParagraphFont"/>
    <w:link w:val="CommentText"/>
    <w:uiPriority w:val="99"/>
    <w:semiHidden/>
    <w:rsid w:val="009E652F"/>
    <w:rPr>
      <w:sz w:val="20"/>
      <w:szCs w:val="20"/>
    </w:rPr>
  </w:style>
  <w:style w:type="paragraph" w:styleId="CommentSubject">
    <w:name w:val="annotation subject"/>
    <w:basedOn w:val="CommentText"/>
    <w:next w:val="CommentText"/>
    <w:link w:val="CommentSubjectChar"/>
    <w:uiPriority w:val="99"/>
    <w:semiHidden/>
    <w:unhideWhenUsed/>
    <w:rsid w:val="009E652F"/>
    <w:rPr>
      <w:b/>
      <w:bCs/>
    </w:rPr>
  </w:style>
  <w:style w:type="character" w:customStyle="1" w:styleId="CommentSubjectChar">
    <w:name w:val="Comment Subject Char"/>
    <w:basedOn w:val="CommentTextChar"/>
    <w:link w:val="CommentSubject"/>
    <w:uiPriority w:val="99"/>
    <w:semiHidden/>
    <w:rsid w:val="009E65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9939">
      <w:bodyDiv w:val="1"/>
      <w:marLeft w:val="0"/>
      <w:marRight w:val="0"/>
      <w:marTop w:val="0"/>
      <w:marBottom w:val="0"/>
      <w:divBdr>
        <w:top w:val="none" w:sz="0" w:space="0" w:color="auto"/>
        <w:left w:val="none" w:sz="0" w:space="0" w:color="auto"/>
        <w:bottom w:val="none" w:sz="0" w:space="0" w:color="auto"/>
        <w:right w:val="none" w:sz="0" w:space="0" w:color="auto"/>
      </w:divBdr>
    </w:div>
    <w:div w:id="185414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2021-03-19T17:58:00Z</dcterms:created>
  <dcterms:modified xsi:type="dcterms:W3CDTF">2021-11-25T15:44:00Z</dcterms:modified>
</cp:coreProperties>
</file>