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4485" w14:textId="3E6DC1A6" w:rsidR="003D0AB2" w:rsidRPr="007A442E" w:rsidRDefault="00A81B4E" w:rsidP="00B47773">
      <w:pPr>
        <w:tabs>
          <w:tab w:val="left" w:pos="3445"/>
        </w:tabs>
        <w:rPr>
          <w:color w:val="000000" w:themeColor="text1"/>
          <w:sz w:val="32"/>
          <w:szCs w:val="32"/>
        </w:rPr>
      </w:pPr>
      <w:r w:rsidRPr="007A442E">
        <w:rPr>
          <w:color w:val="000000" w:themeColor="text1"/>
          <w:sz w:val="32"/>
          <w:szCs w:val="32"/>
        </w:rPr>
        <w:t>Country: Libya</w:t>
      </w:r>
      <w:r w:rsidR="00B47773" w:rsidRPr="007A442E">
        <w:rPr>
          <w:color w:val="000000" w:themeColor="text1"/>
          <w:sz w:val="32"/>
          <w:szCs w:val="32"/>
        </w:rPr>
        <w:tab/>
      </w:r>
    </w:p>
    <w:p w14:paraId="30A67A0F" w14:textId="77777777" w:rsidR="00A81B4E" w:rsidRPr="007A442E" w:rsidRDefault="00A81B4E">
      <w:pPr>
        <w:rPr>
          <w:color w:val="000000" w:themeColor="text1"/>
          <w:sz w:val="32"/>
          <w:szCs w:val="32"/>
        </w:rPr>
      </w:pPr>
    </w:p>
    <w:p w14:paraId="7DA55FD2" w14:textId="77777777" w:rsidR="00A81B4E" w:rsidRPr="007A442E" w:rsidRDefault="00A81B4E" w:rsidP="00A81B4E">
      <w:pPr>
        <w:rPr>
          <w:color w:val="000000" w:themeColor="text1"/>
          <w:sz w:val="28"/>
          <w:szCs w:val="28"/>
        </w:rPr>
      </w:pPr>
      <w:r w:rsidRPr="007A442E">
        <w:rPr>
          <w:color w:val="000000" w:themeColor="text1"/>
          <w:sz w:val="28"/>
          <w:szCs w:val="28"/>
        </w:rPr>
        <w:t>Years: 1952-1953</w:t>
      </w:r>
    </w:p>
    <w:p w14:paraId="4C59FB57"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Mahmudal-Muntasir</w:t>
      </w:r>
      <w:proofErr w:type="spellEnd"/>
    </w:p>
    <w:p w14:paraId="330C22C8"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38F15E8C" w14:textId="34819D37"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DB7A6E" w:rsidRPr="007A442E">
        <w:rPr>
          <w:color w:val="000000" w:themeColor="text1"/>
          <w:sz w:val="28"/>
          <w:szCs w:val="28"/>
        </w:rPr>
        <w:t xml:space="preserve"> Perspective monde does not identify head of government’s party.</w:t>
      </w:r>
      <w:r w:rsidR="00AC3CB2" w:rsidRPr="007A442E">
        <w:rPr>
          <w:color w:val="000000" w:themeColor="text1"/>
          <w:sz w:val="28"/>
          <w:szCs w:val="28"/>
        </w:rPr>
        <w:t xml:space="preserve"> </w:t>
      </w:r>
      <w:r w:rsidR="001731D7" w:rsidRPr="007A442E">
        <w:rPr>
          <w:sz w:val="28"/>
          <w:szCs w:val="28"/>
        </w:rPr>
        <w:t xml:space="preserve">World Statesmen (2020) identifies head of government’s party as “Non-party”. </w:t>
      </w:r>
      <w:r w:rsidR="00AC3CB2" w:rsidRPr="007A442E">
        <w:rPr>
          <w:color w:val="000000" w:themeColor="text1"/>
          <w:sz w:val="28"/>
          <w:szCs w:val="28"/>
        </w:rPr>
        <w:t>Historical Dictionary of Libya notes “He was not involved in early Libyan nationalist movements, concentrating instead on family business affairs… he [later] served in the national assembly. Appointed Libya’s first provisional prime minister in March 1951.”</w:t>
      </w:r>
      <w:r w:rsidR="00972F9B" w:rsidRPr="007A442E">
        <w:rPr>
          <w:color w:val="000000" w:themeColor="text1"/>
          <w:sz w:val="28"/>
          <w:szCs w:val="28"/>
        </w:rPr>
        <w:t xml:space="preserve"> </w:t>
      </w:r>
      <w:proofErr w:type="spellStart"/>
      <w:r w:rsidR="00A30086" w:rsidRPr="007A442E">
        <w:rPr>
          <w:color w:val="000000" w:themeColor="text1"/>
          <w:sz w:val="28"/>
          <w:szCs w:val="28"/>
        </w:rPr>
        <w:t>Vandewalle</w:t>
      </w:r>
      <w:proofErr w:type="spellEnd"/>
      <w:r w:rsidR="00A30086" w:rsidRPr="007A442E">
        <w:rPr>
          <w:color w:val="000000" w:themeColor="text1"/>
          <w:sz w:val="28"/>
          <w:szCs w:val="28"/>
        </w:rPr>
        <w:t xml:space="preserve"> (2012: 49) writes, “During the period of the federal formula (1951-1963) a succession of governments—led by Mahmud al-</w:t>
      </w:r>
      <w:proofErr w:type="spellStart"/>
      <w:r w:rsidR="00A30086" w:rsidRPr="007A442E">
        <w:rPr>
          <w:color w:val="000000" w:themeColor="text1"/>
          <w:sz w:val="28"/>
          <w:szCs w:val="28"/>
        </w:rPr>
        <w:t>Muntasir</w:t>
      </w:r>
      <w:proofErr w:type="spellEnd"/>
      <w:r w:rsidR="00A30086" w:rsidRPr="007A442E">
        <w:rPr>
          <w:color w:val="000000" w:themeColor="text1"/>
          <w:sz w:val="28"/>
          <w:szCs w:val="28"/>
        </w:rPr>
        <w:t>, Muhammad al-</w:t>
      </w:r>
      <w:proofErr w:type="spellStart"/>
      <w:r w:rsidR="00A30086" w:rsidRPr="007A442E">
        <w:rPr>
          <w:color w:val="000000" w:themeColor="text1"/>
          <w:sz w:val="28"/>
          <w:szCs w:val="28"/>
        </w:rPr>
        <w:t>Saqizli</w:t>
      </w:r>
      <w:proofErr w:type="spellEnd"/>
      <w:r w:rsidR="00A30086" w:rsidRPr="007A442E">
        <w:rPr>
          <w:color w:val="000000" w:themeColor="text1"/>
          <w:sz w:val="28"/>
          <w:szCs w:val="28"/>
        </w:rPr>
        <w:t xml:space="preserve">, Mustafa Bin Halim, Abd al-Majid </w:t>
      </w:r>
      <w:proofErr w:type="spellStart"/>
      <w:r w:rsidR="00A30086" w:rsidRPr="007A442E">
        <w:rPr>
          <w:color w:val="000000" w:themeColor="text1"/>
          <w:sz w:val="28"/>
          <w:szCs w:val="28"/>
        </w:rPr>
        <w:t>Ku’bar</w:t>
      </w:r>
      <w:proofErr w:type="spellEnd"/>
      <w:r w:rsidR="00A30086" w:rsidRPr="007A442E">
        <w:rPr>
          <w:color w:val="000000" w:themeColor="text1"/>
          <w:sz w:val="28"/>
          <w:szCs w:val="28"/>
        </w:rPr>
        <w:t xml:space="preserve"> and Muhammad Bin Uthman—attempted to implement a number of economic decisions that would extend across the three provinces. But, as they were all aware, the functioning of the central government remained hampered by the extensive power that had been left to the provinces, and by the king’s entourage. Under the federal formula, King Idris</w:t>
      </w:r>
      <w:r w:rsidR="00246320" w:rsidRPr="007A442E">
        <w:rPr>
          <w:color w:val="000000" w:themeColor="text1"/>
          <w:sz w:val="28"/>
          <w:szCs w:val="28"/>
        </w:rPr>
        <w:t>… d</w:t>
      </w:r>
      <w:r w:rsidR="00A30086" w:rsidRPr="007A442E">
        <w:rPr>
          <w:color w:val="000000" w:themeColor="text1"/>
          <w:sz w:val="28"/>
          <w:szCs w:val="28"/>
        </w:rPr>
        <w:t xml:space="preserve">ominated the country’s political life. Although Ministers were responsible to Parliament, it rarely exerted any force to influence the direction of the country’s political or economic development for the first decade of the country’s existence. It was not until increasing corruption caused such an uproar in the early 1960s that the members of Parliament finally stirred into action and forced the resignation of Prime Minister Abd al-Majid </w:t>
      </w:r>
      <w:proofErr w:type="spellStart"/>
      <w:r w:rsidR="00A30086" w:rsidRPr="007A442E">
        <w:rPr>
          <w:color w:val="000000" w:themeColor="text1"/>
          <w:sz w:val="28"/>
          <w:szCs w:val="28"/>
        </w:rPr>
        <w:t>Ku’Bar</w:t>
      </w:r>
      <w:proofErr w:type="spellEnd"/>
      <w:r w:rsidR="00A30086" w:rsidRPr="007A442E">
        <w:rPr>
          <w:color w:val="000000" w:themeColor="text1"/>
          <w:sz w:val="28"/>
          <w:szCs w:val="28"/>
        </w:rPr>
        <w:t>.”</w:t>
      </w:r>
    </w:p>
    <w:p w14:paraId="04D58215" w14:textId="77777777" w:rsidR="00A81B4E" w:rsidRPr="007A442E" w:rsidRDefault="00A81B4E">
      <w:pPr>
        <w:rPr>
          <w:color w:val="000000" w:themeColor="text1"/>
          <w:sz w:val="28"/>
          <w:szCs w:val="28"/>
        </w:rPr>
      </w:pPr>
    </w:p>
    <w:p w14:paraId="0DEC240B" w14:textId="77777777" w:rsidR="00A81B4E" w:rsidRPr="007A442E" w:rsidRDefault="00A81B4E" w:rsidP="00A81B4E">
      <w:pPr>
        <w:rPr>
          <w:color w:val="000000" w:themeColor="text1"/>
          <w:sz w:val="28"/>
          <w:szCs w:val="28"/>
        </w:rPr>
      </w:pPr>
      <w:r w:rsidRPr="007A442E">
        <w:rPr>
          <w:color w:val="000000" w:themeColor="text1"/>
          <w:sz w:val="28"/>
          <w:szCs w:val="28"/>
        </w:rPr>
        <w:t>Years: 1954-1956</w:t>
      </w:r>
    </w:p>
    <w:p w14:paraId="2927A953" w14:textId="7197A9BE" w:rsidR="005949DA" w:rsidRPr="007A442E" w:rsidRDefault="00A81B4E" w:rsidP="00A81B4E">
      <w:pPr>
        <w:rPr>
          <w:color w:val="000000" w:themeColor="text1"/>
          <w:sz w:val="28"/>
          <w:szCs w:val="28"/>
        </w:rPr>
      </w:pPr>
      <w:r w:rsidRPr="007A442E">
        <w:rPr>
          <w:color w:val="000000" w:themeColor="text1"/>
          <w:sz w:val="28"/>
          <w:szCs w:val="28"/>
        </w:rPr>
        <w:t xml:space="preserve">Head of government: Mustafa Majid </w:t>
      </w:r>
      <w:proofErr w:type="spellStart"/>
      <w:r w:rsidRPr="007A442E">
        <w:rPr>
          <w:color w:val="000000" w:themeColor="text1"/>
          <w:sz w:val="28"/>
          <w:szCs w:val="28"/>
        </w:rPr>
        <w:t>Kubar</w:t>
      </w:r>
      <w:proofErr w:type="spellEnd"/>
    </w:p>
    <w:p w14:paraId="3098F75D" w14:textId="6CFC6125"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4C9DE622" w14:textId="4059DA05"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E65BC4" w:rsidRPr="007A442E">
        <w:rPr>
          <w:color w:val="000000" w:themeColor="text1"/>
          <w:sz w:val="28"/>
          <w:szCs w:val="28"/>
        </w:rPr>
        <w:t xml:space="preserve"> </w:t>
      </w:r>
      <w:r w:rsidR="00E65BC4" w:rsidRPr="007A442E">
        <w:rPr>
          <w:sz w:val="28"/>
          <w:szCs w:val="28"/>
        </w:rPr>
        <w:t>World Statesmen (2020) identifies head of government’s party as “Non-party”.</w:t>
      </w:r>
    </w:p>
    <w:p w14:paraId="70C258A8" w14:textId="77777777" w:rsidR="00A81B4E" w:rsidRPr="007A442E" w:rsidRDefault="00A81B4E">
      <w:pPr>
        <w:rPr>
          <w:color w:val="000000" w:themeColor="text1"/>
          <w:sz w:val="28"/>
          <w:szCs w:val="28"/>
        </w:rPr>
      </w:pPr>
    </w:p>
    <w:p w14:paraId="6AD02621" w14:textId="77777777" w:rsidR="00A81B4E" w:rsidRPr="007A442E" w:rsidRDefault="00A81B4E" w:rsidP="00A81B4E">
      <w:pPr>
        <w:rPr>
          <w:color w:val="000000" w:themeColor="text1"/>
          <w:sz w:val="28"/>
          <w:szCs w:val="28"/>
        </w:rPr>
      </w:pPr>
      <w:r w:rsidRPr="007A442E">
        <w:rPr>
          <w:color w:val="000000" w:themeColor="text1"/>
          <w:sz w:val="28"/>
          <w:szCs w:val="28"/>
        </w:rPr>
        <w:t>Years: 1957-1959</w:t>
      </w:r>
    </w:p>
    <w:p w14:paraId="4E53BEFE"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Abdul Majid </w:t>
      </w:r>
      <w:proofErr w:type="spellStart"/>
      <w:r w:rsidRPr="007A442E">
        <w:rPr>
          <w:color w:val="000000" w:themeColor="text1"/>
          <w:sz w:val="28"/>
          <w:szCs w:val="28"/>
        </w:rPr>
        <w:t>Kubar</w:t>
      </w:r>
      <w:proofErr w:type="spellEnd"/>
    </w:p>
    <w:p w14:paraId="7DD2EB9D"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39DAAB5B" w14:textId="6FBD28B0"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5949DA" w:rsidRPr="007A442E">
        <w:rPr>
          <w:color w:val="000000" w:themeColor="text1"/>
          <w:sz w:val="28"/>
          <w:szCs w:val="28"/>
        </w:rPr>
        <w:t xml:space="preserve"> </w:t>
      </w:r>
      <w:r w:rsidR="00E65BC4" w:rsidRPr="007A442E">
        <w:rPr>
          <w:sz w:val="28"/>
          <w:szCs w:val="28"/>
        </w:rPr>
        <w:t>World Statesmen (2020) identifies head of government’s party as “Non-party”.</w:t>
      </w:r>
    </w:p>
    <w:p w14:paraId="51205B04" w14:textId="77777777" w:rsidR="00A81B4E" w:rsidRPr="007A442E" w:rsidRDefault="00A81B4E">
      <w:pPr>
        <w:rPr>
          <w:color w:val="000000" w:themeColor="text1"/>
          <w:sz w:val="28"/>
          <w:szCs w:val="28"/>
        </w:rPr>
      </w:pPr>
    </w:p>
    <w:p w14:paraId="61507DDF" w14:textId="77777777" w:rsidR="00A81B4E" w:rsidRPr="007A442E" w:rsidRDefault="00A81B4E" w:rsidP="00A81B4E">
      <w:pPr>
        <w:rPr>
          <w:color w:val="000000" w:themeColor="text1"/>
          <w:sz w:val="28"/>
          <w:szCs w:val="28"/>
        </w:rPr>
      </w:pPr>
      <w:r w:rsidRPr="007A442E">
        <w:rPr>
          <w:color w:val="000000" w:themeColor="text1"/>
          <w:sz w:val="28"/>
          <w:szCs w:val="28"/>
        </w:rPr>
        <w:t>Years: 1960-1962</w:t>
      </w:r>
    </w:p>
    <w:p w14:paraId="67F9B08C" w14:textId="77777777" w:rsidR="00A81B4E" w:rsidRPr="007A442E" w:rsidRDefault="00A81B4E" w:rsidP="00A81B4E">
      <w:pPr>
        <w:rPr>
          <w:color w:val="000000" w:themeColor="text1"/>
          <w:sz w:val="28"/>
          <w:szCs w:val="28"/>
        </w:rPr>
      </w:pPr>
      <w:r w:rsidRPr="007A442E">
        <w:rPr>
          <w:color w:val="000000" w:themeColor="text1"/>
          <w:sz w:val="28"/>
          <w:szCs w:val="28"/>
        </w:rPr>
        <w:t>Head of government: Muhammad Osman Said</w:t>
      </w:r>
    </w:p>
    <w:p w14:paraId="70F6D135" w14:textId="77777777" w:rsidR="00A81B4E" w:rsidRPr="007A442E" w:rsidRDefault="00A81B4E" w:rsidP="00A81B4E">
      <w:pPr>
        <w:rPr>
          <w:color w:val="000000" w:themeColor="text1"/>
          <w:sz w:val="28"/>
          <w:szCs w:val="28"/>
        </w:rPr>
      </w:pPr>
      <w:r w:rsidRPr="007A442E">
        <w:rPr>
          <w:color w:val="000000" w:themeColor="text1"/>
          <w:sz w:val="28"/>
          <w:szCs w:val="28"/>
        </w:rPr>
        <w:lastRenderedPageBreak/>
        <w:t xml:space="preserve">Ideology: </w:t>
      </w:r>
    </w:p>
    <w:p w14:paraId="6749383B" w14:textId="342D620F"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E65BC4" w:rsidRPr="007A442E">
        <w:rPr>
          <w:color w:val="000000" w:themeColor="text1"/>
          <w:sz w:val="28"/>
          <w:szCs w:val="28"/>
        </w:rPr>
        <w:t xml:space="preserve"> </w:t>
      </w:r>
      <w:r w:rsidR="00E65BC4" w:rsidRPr="007A442E">
        <w:rPr>
          <w:sz w:val="28"/>
          <w:szCs w:val="28"/>
        </w:rPr>
        <w:t>World Statesmen (2020) identifies head of government’s party as “Non-party”.</w:t>
      </w:r>
    </w:p>
    <w:p w14:paraId="1C01D25A" w14:textId="77777777" w:rsidR="00A81B4E" w:rsidRPr="007A442E" w:rsidRDefault="00A81B4E">
      <w:pPr>
        <w:rPr>
          <w:color w:val="000000" w:themeColor="text1"/>
          <w:sz w:val="28"/>
          <w:szCs w:val="28"/>
        </w:rPr>
      </w:pPr>
    </w:p>
    <w:p w14:paraId="0CEF7860" w14:textId="42E740FE" w:rsidR="00A81B4E" w:rsidRPr="007A442E" w:rsidRDefault="00A81B4E" w:rsidP="00A81B4E">
      <w:pPr>
        <w:rPr>
          <w:color w:val="000000" w:themeColor="text1"/>
          <w:sz w:val="28"/>
          <w:szCs w:val="28"/>
        </w:rPr>
      </w:pPr>
      <w:r w:rsidRPr="007A442E">
        <w:rPr>
          <w:color w:val="000000" w:themeColor="text1"/>
          <w:sz w:val="28"/>
          <w:szCs w:val="28"/>
        </w:rPr>
        <w:t>Year: 1963</w:t>
      </w:r>
    </w:p>
    <w:p w14:paraId="59E9BEC2"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Mohieddin</w:t>
      </w:r>
      <w:proofErr w:type="spellEnd"/>
      <w:r w:rsidRPr="007A442E">
        <w:rPr>
          <w:color w:val="000000" w:themeColor="text1"/>
          <w:sz w:val="28"/>
          <w:szCs w:val="28"/>
        </w:rPr>
        <w:t xml:space="preserve"> </w:t>
      </w:r>
      <w:proofErr w:type="spellStart"/>
      <w:r w:rsidRPr="007A442E">
        <w:rPr>
          <w:color w:val="000000" w:themeColor="text1"/>
          <w:sz w:val="28"/>
          <w:szCs w:val="28"/>
        </w:rPr>
        <w:t>Fikini</w:t>
      </w:r>
      <w:proofErr w:type="spellEnd"/>
    </w:p>
    <w:p w14:paraId="7748080B"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666A8FC3" w14:textId="4C17B250"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3D2D7A" w:rsidRPr="007A442E">
        <w:rPr>
          <w:color w:val="000000" w:themeColor="text1"/>
          <w:sz w:val="28"/>
          <w:szCs w:val="28"/>
        </w:rPr>
        <w:t xml:space="preserve"> </w:t>
      </w:r>
      <w:r w:rsidR="00E65BC4" w:rsidRPr="007A442E">
        <w:rPr>
          <w:sz w:val="28"/>
          <w:szCs w:val="28"/>
        </w:rPr>
        <w:t xml:space="preserve">World Statesmen (2020) identifies head of government’s party as “Non-party”. </w:t>
      </w:r>
      <w:r w:rsidR="003D2D7A" w:rsidRPr="007A442E">
        <w:rPr>
          <w:color w:val="000000" w:themeColor="text1"/>
          <w:sz w:val="28"/>
          <w:szCs w:val="28"/>
        </w:rPr>
        <w:t xml:space="preserve">Historical Dictionary of Libya notes that he was “a westernized, intellectual type politicians, American’s often compared </w:t>
      </w:r>
      <w:proofErr w:type="spellStart"/>
      <w:r w:rsidR="003D2D7A" w:rsidRPr="007A442E">
        <w:rPr>
          <w:color w:val="000000" w:themeColor="text1"/>
          <w:sz w:val="28"/>
          <w:szCs w:val="28"/>
        </w:rPr>
        <w:t>Fekini</w:t>
      </w:r>
      <w:proofErr w:type="spellEnd"/>
      <w:r w:rsidR="003D2D7A" w:rsidRPr="007A442E">
        <w:rPr>
          <w:color w:val="000000" w:themeColor="text1"/>
          <w:sz w:val="28"/>
          <w:szCs w:val="28"/>
        </w:rPr>
        <w:t xml:space="preserve"> with Adlai Stevenson.”</w:t>
      </w:r>
    </w:p>
    <w:p w14:paraId="0163B2D7" w14:textId="77777777" w:rsidR="00A81B4E" w:rsidRPr="007A442E" w:rsidRDefault="00A81B4E">
      <w:pPr>
        <w:rPr>
          <w:color w:val="000000" w:themeColor="text1"/>
          <w:sz w:val="28"/>
          <w:szCs w:val="28"/>
        </w:rPr>
      </w:pPr>
    </w:p>
    <w:p w14:paraId="68D090DC" w14:textId="3CB52E9C" w:rsidR="00A81B4E" w:rsidRPr="007A442E" w:rsidRDefault="00A81B4E" w:rsidP="00A81B4E">
      <w:pPr>
        <w:rPr>
          <w:color w:val="000000" w:themeColor="text1"/>
          <w:sz w:val="28"/>
          <w:szCs w:val="28"/>
        </w:rPr>
      </w:pPr>
      <w:r w:rsidRPr="007A442E">
        <w:rPr>
          <w:color w:val="000000" w:themeColor="text1"/>
          <w:sz w:val="28"/>
          <w:szCs w:val="28"/>
        </w:rPr>
        <w:t>Year: 1964</w:t>
      </w:r>
    </w:p>
    <w:p w14:paraId="24522EF4" w14:textId="2D1D2F99" w:rsidR="00A81B4E" w:rsidRPr="007A442E" w:rsidRDefault="00A81B4E" w:rsidP="00A81B4E">
      <w:pPr>
        <w:rPr>
          <w:color w:val="000000" w:themeColor="text1"/>
          <w:sz w:val="28"/>
          <w:szCs w:val="28"/>
        </w:rPr>
      </w:pPr>
      <w:r w:rsidRPr="007A442E">
        <w:rPr>
          <w:color w:val="000000" w:themeColor="text1"/>
          <w:sz w:val="28"/>
          <w:szCs w:val="28"/>
        </w:rPr>
        <w:t>Head of government: Mahmud</w:t>
      </w:r>
      <w:r w:rsidR="00E10C52" w:rsidRPr="007A442E">
        <w:rPr>
          <w:color w:val="000000" w:themeColor="text1"/>
          <w:sz w:val="28"/>
          <w:szCs w:val="28"/>
        </w:rPr>
        <w:t xml:space="preserve"> </w:t>
      </w:r>
      <w:r w:rsidRPr="007A442E">
        <w:rPr>
          <w:color w:val="000000" w:themeColor="text1"/>
          <w:sz w:val="28"/>
          <w:szCs w:val="28"/>
        </w:rPr>
        <w:t>al-</w:t>
      </w:r>
      <w:proofErr w:type="spellStart"/>
      <w:r w:rsidRPr="007A442E">
        <w:rPr>
          <w:color w:val="000000" w:themeColor="text1"/>
          <w:sz w:val="28"/>
          <w:szCs w:val="28"/>
        </w:rPr>
        <w:t>Muntasir</w:t>
      </w:r>
      <w:proofErr w:type="spellEnd"/>
    </w:p>
    <w:p w14:paraId="7FDFFC36"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5A6DA984" w14:textId="4420913C"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E10C52" w:rsidRPr="007A442E">
        <w:rPr>
          <w:color w:val="000000" w:themeColor="text1"/>
          <w:sz w:val="28"/>
          <w:szCs w:val="28"/>
        </w:rPr>
        <w:t xml:space="preserve"> </w:t>
      </w:r>
      <w:r w:rsidR="00E65BC4" w:rsidRPr="007A442E">
        <w:rPr>
          <w:sz w:val="28"/>
          <w:szCs w:val="28"/>
        </w:rPr>
        <w:t>World Statesmen (2020) identifies head of government’s party as “Non-party”.</w:t>
      </w:r>
    </w:p>
    <w:p w14:paraId="5CB5F54D" w14:textId="77777777" w:rsidR="00A81B4E" w:rsidRPr="007A442E" w:rsidRDefault="00A81B4E">
      <w:pPr>
        <w:rPr>
          <w:color w:val="000000" w:themeColor="text1"/>
          <w:sz w:val="28"/>
          <w:szCs w:val="28"/>
        </w:rPr>
      </w:pPr>
    </w:p>
    <w:p w14:paraId="4B907C90" w14:textId="77777777" w:rsidR="00A81B4E" w:rsidRPr="007A442E" w:rsidRDefault="00A81B4E" w:rsidP="00A81B4E">
      <w:pPr>
        <w:rPr>
          <w:color w:val="000000" w:themeColor="text1"/>
          <w:sz w:val="28"/>
          <w:szCs w:val="28"/>
        </w:rPr>
      </w:pPr>
      <w:r w:rsidRPr="007A442E">
        <w:rPr>
          <w:color w:val="000000" w:themeColor="text1"/>
          <w:sz w:val="28"/>
          <w:szCs w:val="28"/>
        </w:rPr>
        <w:t>Years: 1965-1966</w:t>
      </w:r>
    </w:p>
    <w:p w14:paraId="0107883E"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Hussein </w:t>
      </w:r>
      <w:proofErr w:type="spellStart"/>
      <w:r w:rsidRPr="007A442E">
        <w:rPr>
          <w:color w:val="000000" w:themeColor="text1"/>
          <w:sz w:val="28"/>
          <w:szCs w:val="28"/>
        </w:rPr>
        <w:t>Maziq</w:t>
      </w:r>
      <w:proofErr w:type="spellEnd"/>
    </w:p>
    <w:p w14:paraId="19026387"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20F107FC" w14:textId="69D37968"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E65BC4" w:rsidRPr="007A442E">
        <w:rPr>
          <w:color w:val="000000" w:themeColor="text1"/>
          <w:sz w:val="28"/>
          <w:szCs w:val="28"/>
        </w:rPr>
        <w:t xml:space="preserve"> </w:t>
      </w:r>
      <w:r w:rsidR="00E65BC4" w:rsidRPr="007A442E">
        <w:rPr>
          <w:sz w:val="28"/>
          <w:szCs w:val="28"/>
        </w:rPr>
        <w:t>World Statesmen (2020) identifies head of government’s party as “Non-party”.</w:t>
      </w:r>
    </w:p>
    <w:p w14:paraId="06D04FBE" w14:textId="77777777" w:rsidR="00A81B4E" w:rsidRPr="007A442E" w:rsidRDefault="00A81B4E">
      <w:pPr>
        <w:rPr>
          <w:color w:val="000000" w:themeColor="text1"/>
          <w:sz w:val="28"/>
          <w:szCs w:val="28"/>
        </w:rPr>
      </w:pPr>
    </w:p>
    <w:p w14:paraId="008FDA2F" w14:textId="0DC9E473" w:rsidR="00A81B4E" w:rsidRPr="007A442E" w:rsidRDefault="00A81B4E" w:rsidP="00A81B4E">
      <w:pPr>
        <w:rPr>
          <w:color w:val="000000" w:themeColor="text1"/>
          <w:sz w:val="28"/>
          <w:szCs w:val="28"/>
        </w:rPr>
      </w:pPr>
      <w:r w:rsidRPr="007A442E">
        <w:rPr>
          <w:color w:val="000000" w:themeColor="text1"/>
          <w:sz w:val="28"/>
          <w:szCs w:val="28"/>
        </w:rPr>
        <w:t>Year: 1967</w:t>
      </w:r>
    </w:p>
    <w:p w14:paraId="29B1EC5B" w14:textId="72B30182" w:rsidR="00A81B4E" w:rsidRPr="007A442E" w:rsidRDefault="00A81B4E" w:rsidP="00A81B4E">
      <w:pPr>
        <w:rPr>
          <w:color w:val="000000" w:themeColor="text1"/>
          <w:sz w:val="28"/>
          <w:szCs w:val="28"/>
        </w:rPr>
      </w:pPr>
      <w:r w:rsidRPr="007A442E">
        <w:rPr>
          <w:color w:val="000000" w:themeColor="text1"/>
          <w:sz w:val="28"/>
          <w:szCs w:val="28"/>
        </w:rPr>
        <w:t>Head of government: Abdul Hamid</w:t>
      </w:r>
      <w:r w:rsidR="00E10C52" w:rsidRPr="007A442E">
        <w:rPr>
          <w:color w:val="000000" w:themeColor="text1"/>
          <w:sz w:val="28"/>
          <w:szCs w:val="28"/>
        </w:rPr>
        <w:t xml:space="preserve"> </w:t>
      </w:r>
      <w:r w:rsidRPr="007A442E">
        <w:rPr>
          <w:color w:val="000000" w:themeColor="text1"/>
          <w:sz w:val="28"/>
          <w:szCs w:val="28"/>
        </w:rPr>
        <w:t>al-</w:t>
      </w:r>
      <w:proofErr w:type="spellStart"/>
      <w:r w:rsidRPr="007A442E">
        <w:rPr>
          <w:color w:val="000000" w:themeColor="text1"/>
          <w:sz w:val="28"/>
          <w:szCs w:val="28"/>
        </w:rPr>
        <w:t>Bakkoush</w:t>
      </w:r>
      <w:proofErr w:type="spellEnd"/>
    </w:p>
    <w:p w14:paraId="29C52A24"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53D3C726" w14:textId="70E58450"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E75E3F" w:rsidRPr="007A442E">
        <w:rPr>
          <w:color w:val="000000" w:themeColor="text1"/>
          <w:sz w:val="28"/>
          <w:szCs w:val="28"/>
        </w:rPr>
        <w:t xml:space="preserve"> </w:t>
      </w:r>
      <w:r w:rsidR="00E65BC4" w:rsidRPr="007A442E">
        <w:rPr>
          <w:sz w:val="28"/>
          <w:szCs w:val="28"/>
        </w:rPr>
        <w:t xml:space="preserve">World Statesmen (2020) identifies head of government’s party as “Non-party”. </w:t>
      </w:r>
      <w:r w:rsidR="00E75E3F" w:rsidRPr="007A442E">
        <w:rPr>
          <w:color w:val="000000" w:themeColor="text1"/>
          <w:sz w:val="28"/>
          <w:szCs w:val="28"/>
        </w:rPr>
        <w:t>Political Handbook of the World (2015) notes that “the progressive Abd al-Hamid al-</w:t>
      </w:r>
      <w:proofErr w:type="spellStart"/>
      <w:r w:rsidR="00E75E3F" w:rsidRPr="007A442E">
        <w:rPr>
          <w:color w:val="000000" w:themeColor="text1"/>
          <w:sz w:val="28"/>
          <w:szCs w:val="28"/>
        </w:rPr>
        <w:t>Bakkush</w:t>
      </w:r>
      <w:proofErr w:type="spellEnd"/>
      <w:r w:rsidR="00E75E3F" w:rsidRPr="007A442E">
        <w:rPr>
          <w:color w:val="000000" w:themeColor="text1"/>
          <w:sz w:val="28"/>
          <w:szCs w:val="28"/>
        </w:rPr>
        <w:t>… reforms alienated conservative leaders.”</w:t>
      </w:r>
      <w:r w:rsidR="00E10C52" w:rsidRPr="007A442E">
        <w:rPr>
          <w:color w:val="000000" w:themeColor="text1"/>
          <w:sz w:val="28"/>
          <w:szCs w:val="28"/>
        </w:rPr>
        <w:t xml:space="preserve"> </w:t>
      </w:r>
      <w:r w:rsidR="00FD2A4C" w:rsidRPr="007A442E">
        <w:rPr>
          <w:color w:val="000000" w:themeColor="text1"/>
          <w:sz w:val="28"/>
          <w:szCs w:val="28"/>
        </w:rPr>
        <w:t xml:space="preserve">The Historical Dictionary of Libya notes “In </w:t>
      </w:r>
      <w:proofErr w:type="spellStart"/>
      <w:r w:rsidR="00FD2A4C" w:rsidRPr="007A442E">
        <w:rPr>
          <w:color w:val="000000" w:themeColor="text1"/>
          <w:sz w:val="28"/>
          <w:szCs w:val="28"/>
        </w:rPr>
        <w:t>Eygpt</w:t>
      </w:r>
      <w:proofErr w:type="spellEnd"/>
      <w:r w:rsidR="00FD2A4C" w:rsidRPr="007A442E">
        <w:rPr>
          <w:color w:val="000000" w:themeColor="text1"/>
          <w:sz w:val="28"/>
          <w:szCs w:val="28"/>
        </w:rPr>
        <w:t xml:space="preserve"> he became involved in liberal Arab nationalist politics… Regarded as a progressive, </w:t>
      </w:r>
      <w:proofErr w:type="spellStart"/>
      <w:r w:rsidR="00FD2A4C" w:rsidRPr="007A442E">
        <w:rPr>
          <w:color w:val="000000" w:themeColor="text1"/>
          <w:sz w:val="28"/>
          <w:szCs w:val="28"/>
        </w:rPr>
        <w:lastRenderedPageBreak/>
        <w:t>Bakkush</w:t>
      </w:r>
      <w:proofErr w:type="spellEnd"/>
      <w:r w:rsidR="00FD2A4C" w:rsidRPr="007A442E">
        <w:rPr>
          <w:color w:val="000000" w:themeColor="text1"/>
          <w:sz w:val="28"/>
          <w:szCs w:val="28"/>
        </w:rPr>
        <w:t xml:space="preserve"> attempted to modernize the small and ineffective Libyan armed forces and reform the grossly inefficient Libyan bureaucracy.” </w:t>
      </w:r>
    </w:p>
    <w:p w14:paraId="5478A7F1" w14:textId="77777777" w:rsidR="00A81B4E" w:rsidRPr="007A442E" w:rsidRDefault="00A81B4E">
      <w:pPr>
        <w:rPr>
          <w:color w:val="000000" w:themeColor="text1"/>
          <w:sz w:val="28"/>
          <w:szCs w:val="28"/>
        </w:rPr>
      </w:pPr>
    </w:p>
    <w:p w14:paraId="33CFA098" w14:textId="154DD816" w:rsidR="00A81B4E" w:rsidRPr="007A442E" w:rsidRDefault="00A81B4E" w:rsidP="00A81B4E">
      <w:pPr>
        <w:rPr>
          <w:color w:val="000000" w:themeColor="text1"/>
          <w:sz w:val="28"/>
          <w:szCs w:val="28"/>
        </w:rPr>
      </w:pPr>
      <w:r w:rsidRPr="007A442E">
        <w:rPr>
          <w:color w:val="000000" w:themeColor="text1"/>
          <w:sz w:val="28"/>
          <w:szCs w:val="28"/>
        </w:rPr>
        <w:t>Year: 1968</w:t>
      </w:r>
    </w:p>
    <w:p w14:paraId="3F50AB1B" w14:textId="15E399C4"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Wanis</w:t>
      </w:r>
      <w:proofErr w:type="spellEnd"/>
      <w:r w:rsidR="00031D7D" w:rsidRPr="007A442E">
        <w:rPr>
          <w:color w:val="000000" w:themeColor="text1"/>
          <w:sz w:val="28"/>
          <w:szCs w:val="28"/>
        </w:rPr>
        <w:t xml:space="preserve"> </w:t>
      </w:r>
      <w:r w:rsidRPr="007A442E">
        <w:rPr>
          <w:color w:val="000000" w:themeColor="text1"/>
          <w:sz w:val="28"/>
          <w:szCs w:val="28"/>
        </w:rPr>
        <w:t>al-Qaddafi</w:t>
      </w:r>
    </w:p>
    <w:p w14:paraId="14C0F404"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3699ED7C" w14:textId="3933E88A"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E65BC4" w:rsidRPr="007A442E">
        <w:rPr>
          <w:color w:val="000000" w:themeColor="text1"/>
          <w:sz w:val="28"/>
          <w:szCs w:val="28"/>
        </w:rPr>
        <w:t xml:space="preserve"> </w:t>
      </w:r>
      <w:r w:rsidR="00E65BC4" w:rsidRPr="007A442E">
        <w:rPr>
          <w:sz w:val="28"/>
          <w:szCs w:val="28"/>
        </w:rPr>
        <w:t xml:space="preserve">World Statesmen (2020) identifies head of government’s party as “Non-party”. </w:t>
      </w:r>
      <w:r w:rsidR="00031D7D" w:rsidRPr="007A442E">
        <w:rPr>
          <w:color w:val="000000" w:themeColor="text1"/>
          <w:sz w:val="28"/>
          <w:szCs w:val="28"/>
        </w:rPr>
        <w:t xml:space="preserve"> Historical Dictionary of Libya notes “</w:t>
      </w:r>
      <w:proofErr w:type="spellStart"/>
      <w:r w:rsidR="00031D7D" w:rsidRPr="007A442E">
        <w:rPr>
          <w:color w:val="000000" w:themeColor="text1"/>
          <w:sz w:val="28"/>
          <w:szCs w:val="28"/>
        </w:rPr>
        <w:t>Wanis</w:t>
      </w:r>
      <w:proofErr w:type="spellEnd"/>
      <w:r w:rsidR="00031D7D" w:rsidRPr="007A442E">
        <w:rPr>
          <w:color w:val="000000" w:themeColor="text1"/>
          <w:sz w:val="28"/>
          <w:szCs w:val="28"/>
        </w:rPr>
        <w:t xml:space="preserve"> al-Qaddafi represents a pragmatic, technical approach to government [and was] somewhat conservative.”</w:t>
      </w:r>
      <w:r w:rsidR="0058047E" w:rsidRPr="007A442E">
        <w:rPr>
          <w:color w:val="000000" w:themeColor="text1"/>
          <w:sz w:val="28"/>
          <w:szCs w:val="28"/>
        </w:rPr>
        <w:t xml:space="preserve"> Metz (1987) notes “The laissez-faire arrangement [of the</w:t>
      </w:r>
      <w:r w:rsidR="00B9213F" w:rsidRPr="007A442E">
        <w:rPr>
          <w:color w:val="000000" w:themeColor="text1"/>
          <w:sz w:val="28"/>
          <w:szCs w:val="28"/>
        </w:rPr>
        <w:t xml:space="preserve"> Libyan</w:t>
      </w:r>
      <w:r w:rsidR="0058047E" w:rsidRPr="007A442E">
        <w:rPr>
          <w:color w:val="000000" w:themeColor="text1"/>
          <w:sz w:val="28"/>
          <w:szCs w:val="28"/>
        </w:rPr>
        <w:t xml:space="preserve"> economy] came to an end with the military coup </w:t>
      </w:r>
      <w:proofErr w:type="gramStart"/>
      <w:r w:rsidR="0058047E" w:rsidRPr="007A442E">
        <w:rPr>
          <w:color w:val="000000" w:themeColor="text1"/>
          <w:sz w:val="28"/>
          <w:szCs w:val="28"/>
        </w:rPr>
        <w:t>d’état  of</w:t>
      </w:r>
      <w:proofErr w:type="gramEnd"/>
      <w:r w:rsidR="0058047E" w:rsidRPr="007A442E">
        <w:rPr>
          <w:color w:val="000000" w:themeColor="text1"/>
          <w:sz w:val="28"/>
          <w:szCs w:val="28"/>
        </w:rPr>
        <w:t xml:space="preserve"> September 1, 1969.”</w:t>
      </w:r>
    </w:p>
    <w:p w14:paraId="730D204D" w14:textId="77777777" w:rsidR="00A81B4E" w:rsidRPr="007A442E" w:rsidRDefault="00A81B4E">
      <w:pPr>
        <w:rPr>
          <w:color w:val="000000" w:themeColor="text1"/>
          <w:sz w:val="28"/>
          <w:szCs w:val="28"/>
        </w:rPr>
      </w:pPr>
    </w:p>
    <w:p w14:paraId="599D2574" w14:textId="36CD7B65" w:rsidR="00A81B4E" w:rsidRPr="007A442E" w:rsidRDefault="00A81B4E" w:rsidP="00A81B4E">
      <w:pPr>
        <w:rPr>
          <w:color w:val="000000" w:themeColor="text1"/>
          <w:sz w:val="28"/>
          <w:szCs w:val="28"/>
        </w:rPr>
      </w:pPr>
      <w:r w:rsidRPr="007A442E">
        <w:rPr>
          <w:color w:val="000000" w:themeColor="text1"/>
          <w:sz w:val="28"/>
          <w:szCs w:val="28"/>
        </w:rPr>
        <w:t>Year: 1969</w:t>
      </w:r>
    </w:p>
    <w:p w14:paraId="7CB2BA2A"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Mahmud </w:t>
      </w:r>
      <w:proofErr w:type="spellStart"/>
      <w:r w:rsidRPr="007A442E">
        <w:rPr>
          <w:color w:val="000000" w:themeColor="text1"/>
          <w:sz w:val="28"/>
          <w:szCs w:val="28"/>
        </w:rPr>
        <w:t>Sulaymanal-Maghribi</w:t>
      </w:r>
      <w:proofErr w:type="spellEnd"/>
    </w:p>
    <w:p w14:paraId="6F9CD417" w14:textId="7777777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782C9801" w14:textId="176CD059"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0B2567" w:rsidRPr="007A442E">
        <w:rPr>
          <w:color w:val="000000" w:themeColor="text1"/>
          <w:sz w:val="28"/>
          <w:szCs w:val="28"/>
        </w:rPr>
        <w:t xml:space="preserve"> Perspective monde does not identify head of government’s party.</w:t>
      </w:r>
      <w:r w:rsidR="0058047E" w:rsidRPr="007A442E">
        <w:rPr>
          <w:color w:val="000000" w:themeColor="text1"/>
          <w:sz w:val="28"/>
          <w:szCs w:val="28"/>
        </w:rPr>
        <w:t xml:space="preserve"> </w:t>
      </w:r>
      <w:r w:rsidR="00E65BC4" w:rsidRPr="007A442E">
        <w:rPr>
          <w:sz w:val="28"/>
          <w:szCs w:val="28"/>
        </w:rPr>
        <w:t xml:space="preserve">World Statesmen (2020) identifies head of government’s party as “Non-party”. </w:t>
      </w:r>
      <w:r w:rsidR="0058047E" w:rsidRPr="007A442E">
        <w:rPr>
          <w:color w:val="000000" w:themeColor="text1"/>
          <w:sz w:val="28"/>
          <w:szCs w:val="28"/>
        </w:rPr>
        <w:t>Metz (1987) notes “The laissez-faire arrangement [of the</w:t>
      </w:r>
      <w:r w:rsidR="00B9213F" w:rsidRPr="007A442E">
        <w:rPr>
          <w:color w:val="000000" w:themeColor="text1"/>
          <w:sz w:val="28"/>
          <w:szCs w:val="28"/>
        </w:rPr>
        <w:t xml:space="preserve"> Libyan</w:t>
      </w:r>
      <w:r w:rsidR="0058047E" w:rsidRPr="007A442E">
        <w:rPr>
          <w:color w:val="000000" w:themeColor="text1"/>
          <w:sz w:val="28"/>
          <w:szCs w:val="28"/>
        </w:rPr>
        <w:t xml:space="preserve"> economy] came to an end with the military coup d’état of September 1, 1969.”</w:t>
      </w:r>
    </w:p>
    <w:p w14:paraId="0E985728" w14:textId="77777777" w:rsidR="00A81B4E" w:rsidRPr="007A442E" w:rsidRDefault="00A81B4E">
      <w:pPr>
        <w:rPr>
          <w:color w:val="000000" w:themeColor="text1"/>
          <w:sz w:val="28"/>
          <w:szCs w:val="28"/>
        </w:rPr>
      </w:pPr>
    </w:p>
    <w:p w14:paraId="055440A6" w14:textId="7708F37E" w:rsidR="00A81B4E" w:rsidRPr="007A442E" w:rsidRDefault="00A81B4E" w:rsidP="00A81B4E">
      <w:pPr>
        <w:rPr>
          <w:color w:val="000000" w:themeColor="text1"/>
          <w:sz w:val="28"/>
          <w:szCs w:val="28"/>
        </w:rPr>
      </w:pPr>
      <w:r w:rsidRPr="007A442E">
        <w:rPr>
          <w:color w:val="000000" w:themeColor="text1"/>
          <w:sz w:val="28"/>
          <w:szCs w:val="28"/>
        </w:rPr>
        <w:t>Year: 197</w:t>
      </w:r>
      <w:r w:rsidR="00C22CF2" w:rsidRPr="007A442E">
        <w:rPr>
          <w:color w:val="000000" w:themeColor="text1"/>
          <w:sz w:val="28"/>
          <w:szCs w:val="28"/>
        </w:rPr>
        <w:t>0-1971</w:t>
      </w:r>
    </w:p>
    <w:p w14:paraId="0C40CCBE" w14:textId="77777777" w:rsidR="00A81B4E" w:rsidRPr="007A442E" w:rsidRDefault="00A81B4E" w:rsidP="00A81B4E">
      <w:pPr>
        <w:rPr>
          <w:color w:val="000000" w:themeColor="text1"/>
          <w:sz w:val="28"/>
          <w:szCs w:val="28"/>
        </w:rPr>
      </w:pPr>
      <w:r w:rsidRPr="007A442E">
        <w:rPr>
          <w:color w:val="000000" w:themeColor="text1"/>
          <w:sz w:val="28"/>
          <w:szCs w:val="28"/>
        </w:rPr>
        <w:t>Head of government: Muammar al-Qaddafi</w:t>
      </w:r>
    </w:p>
    <w:p w14:paraId="2CFB3D7C" w14:textId="29D41717" w:rsidR="00A81B4E" w:rsidRPr="007A442E" w:rsidRDefault="00A81B4E" w:rsidP="00A81B4E">
      <w:pPr>
        <w:rPr>
          <w:color w:val="000000" w:themeColor="text1"/>
          <w:sz w:val="28"/>
          <w:szCs w:val="28"/>
        </w:rPr>
      </w:pPr>
      <w:r w:rsidRPr="007A442E">
        <w:rPr>
          <w:color w:val="000000" w:themeColor="text1"/>
          <w:sz w:val="28"/>
          <w:szCs w:val="28"/>
        </w:rPr>
        <w:t xml:space="preserve">Ideology: </w:t>
      </w:r>
      <w:r w:rsidR="00510477" w:rsidRPr="007A442E">
        <w:rPr>
          <w:color w:val="000000" w:themeColor="text1"/>
          <w:sz w:val="28"/>
          <w:szCs w:val="28"/>
        </w:rPr>
        <w:t>Left</w:t>
      </w:r>
    </w:p>
    <w:p w14:paraId="70B82B72" w14:textId="6C602721" w:rsidR="00646BB3" w:rsidRPr="007A442E" w:rsidRDefault="00A81B4E" w:rsidP="00646BB3">
      <w:pPr>
        <w:rPr>
          <w:color w:val="000000" w:themeColor="text1"/>
          <w:sz w:val="28"/>
          <w:szCs w:val="28"/>
        </w:rPr>
      </w:pPr>
      <w:r w:rsidRPr="007A442E">
        <w:rPr>
          <w:color w:val="000000" w:themeColor="text1"/>
          <w:sz w:val="28"/>
          <w:szCs w:val="28"/>
        </w:rPr>
        <w:t xml:space="preserve">Description: </w:t>
      </w:r>
      <w:r w:rsidR="0029668C" w:rsidRPr="007A442E">
        <w:rPr>
          <w:color w:val="000000" w:themeColor="text1"/>
          <w:sz w:val="28"/>
          <w:szCs w:val="28"/>
        </w:rPr>
        <w:t xml:space="preserve">Perspective Monde (2020), World Statesmen (2020) identify Muammar al-Qaddafi instead of Mahmud </w:t>
      </w:r>
      <w:proofErr w:type="spellStart"/>
      <w:r w:rsidR="0029668C" w:rsidRPr="007A442E">
        <w:rPr>
          <w:color w:val="000000" w:themeColor="text1"/>
          <w:sz w:val="28"/>
          <w:szCs w:val="28"/>
        </w:rPr>
        <w:t>Sulaymanal-Maghribi</w:t>
      </w:r>
      <w:proofErr w:type="spellEnd"/>
      <w:r w:rsidR="0029668C" w:rsidRPr="007A442E">
        <w:rPr>
          <w:color w:val="000000" w:themeColor="text1"/>
          <w:sz w:val="28"/>
          <w:szCs w:val="28"/>
        </w:rPr>
        <w:t xml:space="preserve"> as head of government on December 31, 1970.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w:t>
      </w:r>
      <w:r w:rsidR="00647E18" w:rsidRPr="007A442E">
        <w:rPr>
          <w:color w:val="000000" w:themeColor="text1"/>
          <w:sz w:val="28"/>
          <w:szCs w:val="28"/>
        </w:rPr>
        <w:t>. CHISOLS identif</w:t>
      </w:r>
      <w:r w:rsidR="00306257" w:rsidRPr="007A442E">
        <w:rPr>
          <w:color w:val="000000" w:themeColor="text1"/>
          <w:sz w:val="28"/>
          <w:szCs w:val="28"/>
        </w:rPr>
        <w:t>ies</w:t>
      </w:r>
      <w:r w:rsidR="00647E18" w:rsidRPr="007A442E">
        <w:rPr>
          <w:color w:val="000000" w:themeColor="text1"/>
          <w:sz w:val="28"/>
          <w:szCs w:val="28"/>
        </w:rPr>
        <w:t xml:space="preserve">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306257" w:rsidRPr="007A442E">
        <w:rPr>
          <w:color w:val="000000" w:themeColor="text1"/>
          <w:sz w:val="28"/>
          <w:szCs w:val="28"/>
        </w:rPr>
        <w:t xml:space="preserve"> as </w:t>
      </w:r>
      <w:r w:rsidR="009B552F" w:rsidRPr="007A442E">
        <w:rPr>
          <w:color w:val="000000" w:themeColor="text1"/>
          <w:sz w:val="28"/>
          <w:szCs w:val="28"/>
        </w:rPr>
        <w:t>none</w:t>
      </w:r>
      <w:r w:rsidR="00647E18" w:rsidRPr="007A442E">
        <w:rPr>
          <w:color w:val="000000" w:themeColor="text1"/>
          <w:sz w:val="28"/>
          <w:szCs w:val="28"/>
        </w:rPr>
        <w:t>.</w:t>
      </w:r>
      <w:r w:rsidR="00B21B92" w:rsidRPr="007A442E">
        <w:rPr>
          <w:color w:val="000000" w:themeColor="text1"/>
          <w:sz w:val="28"/>
          <w:szCs w:val="28"/>
        </w:rPr>
        <w:t xml:space="preserve"> </w:t>
      </w:r>
      <w:r w:rsidR="00B21B92" w:rsidRPr="007A442E">
        <w:rPr>
          <w:i/>
          <w:color w:val="000000" w:themeColor="text1"/>
          <w:sz w:val="28"/>
          <w:szCs w:val="28"/>
        </w:rPr>
        <w:t xml:space="preserve">Political Handbook of the World </w:t>
      </w:r>
      <w:r w:rsidR="00B21B92" w:rsidRPr="007A442E">
        <w:rPr>
          <w:color w:val="000000" w:themeColor="text1"/>
          <w:sz w:val="28"/>
          <w:szCs w:val="28"/>
        </w:rPr>
        <w:t xml:space="preserve">identifies Qaddafi’s party as Revolutionary Command </w:t>
      </w:r>
      <w:proofErr w:type="spellStart"/>
      <w:r w:rsidR="00B21B92" w:rsidRPr="007A442E">
        <w:rPr>
          <w:color w:val="000000" w:themeColor="text1"/>
          <w:sz w:val="28"/>
          <w:szCs w:val="28"/>
        </w:rPr>
        <w:t>Counil</w:t>
      </w:r>
      <w:proofErr w:type="spellEnd"/>
      <w:r w:rsidR="00B21B92" w:rsidRPr="007A442E">
        <w:rPr>
          <w:color w:val="000000" w:themeColor="text1"/>
          <w:sz w:val="28"/>
          <w:szCs w:val="28"/>
        </w:rPr>
        <w:t xml:space="preserve"> (RCC): “The following September, while the king was in Turkey for medical treatment, a group of military officers led by Col. Muammar al-Qadhafi sei</w:t>
      </w:r>
      <w:r w:rsidR="00892F64" w:rsidRPr="007A442E">
        <w:rPr>
          <w:color w:val="000000" w:themeColor="text1"/>
          <w:sz w:val="28"/>
          <w:szCs w:val="28"/>
        </w:rPr>
        <w:t>z</w:t>
      </w:r>
      <w:r w:rsidR="00B21B92" w:rsidRPr="007A442E">
        <w:rPr>
          <w:color w:val="000000" w:themeColor="text1"/>
          <w:sz w:val="28"/>
          <w:szCs w:val="28"/>
        </w:rPr>
        <w:t>ed control of the government and established a revolutionary regime under a military-controlled Revolutionary Command Council (RCC).”</w:t>
      </w:r>
      <w:r w:rsidR="005A6036" w:rsidRPr="007A442E">
        <w:rPr>
          <w:color w:val="000000" w:themeColor="text1"/>
          <w:sz w:val="28"/>
          <w:szCs w:val="28"/>
        </w:rPr>
        <w:t xml:space="preserve"> </w:t>
      </w:r>
      <w:proofErr w:type="spellStart"/>
      <w:r w:rsidR="000F3599" w:rsidRPr="007A442E">
        <w:rPr>
          <w:i/>
          <w:color w:val="000000" w:themeColor="text1"/>
          <w:sz w:val="28"/>
          <w:szCs w:val="28"/>
        </w:rPr>
        <w:t>Oriente</w:t>
      </w:r>
      <w:proofErr w:type="spellEnd"/>
      <w:r w:rsidR="000F3599" w:rsidRPr="007A442E">
        <w:rPr>
          <w:i/>
          <w:color w:val="000000" w:themeColor="text1"/>
          <w:sz w:val="28"/>
          <w:szCs w:val="28"/>
        </w:rPr>
        <w:t xml:space="preserve"> </w:t>
      </w:r>
      <w:proofErr w:type="spellStart"/>
      <w:r w:rsidR="000F3599" w:rsidRPr="007A442E">
        <w:rPr>
          <w:i/>
          <w:color w:val="000000" w:themeColor="text1"/>
          <w:sz w:val="28"/>
          <w:szCs w:val="28"/>
        </w:rPr>
        <w:t>Moderno</w:t>
      </w:r>
      <w:proofErr w:type="spellEnd"/>
      <w:r w:rsidR="000F3599" w:rsidRPr="007A442E">
        <w:rPr>
          <w:color w:val="000000" w:themeColor="text1"/>
          <w:sz w:val="28"/>
          <w:szCs w:val="28"/>
        </w:rPr>
        <w:t xml:space="preserve"> identifies RCC as left: “In fact, the socialism called upon by the RCC was an Islamic socialism as al-Qaddafi clarified later.”</w:t>
      </w:r>
      <w:r w:rsidR="0095024C" w:rsidRPr="007A442E">
        <w:rPr>
          <w:color w:val="000000" w:themeColor="text1"/>
          <w:sz w:val="28"/>
          <w:szCs w:val="28"/>
        </w:rPr>
        <w:t xml:space="preserve"> Manzano (2017) identifies ideology as leftist.</w:t>
      </w:r>
      <w:r w:rsidR="00513E8A" w:rsidRPr="007A442E">
        <w:rPr>
          <w:color w:val="000000" w:themeColor="text1"/>
          <w:sz w:val="28"/>
          <w:szCs w:val="28"/>
        </w:rPr>
        <w:t xml:space="preserve"> Rulers notes that “in 1973 he [al-Qaddafi] nationalized all foreign-owned petroleum assets… [and] he espoused a form of Islamic socialism.” Rulers adds that “He [al-</w:t>
      </w:r>
      <w:proofErr w:type="spellStart"/>
      <w:r w:rsidR="00513E8A" w:rsidRPr="007A442E">
        <w:rPr>
          <w:color w:val="000000" w:themeColor="text1"/>
          <w:sz w:val="28"/>
          <w:szCs w:val="28"/>
        </w:rPr>
        <w:t>Qaddadfi</w:t>
      </w:r>
      <w:proofErr w:type="spellEnd"/>
      <w:r w:rsidR="00513E8A" w:rsidRPr="007A442E">
        <w:rPr>
          <w:color w:val="000000" w:themeColor="text1"/>
          <w:sz w:val="28"/>
          <w:szCs w:val="28"/>
        </w:rPr>
        <w:t>] resigned his position as head of state in 1979 but nevertheless remained the undisputed leader” of Libya.</w:t>
      </w:r>
      <w:r w:rsidR="00777112" w:rsidRPr="007A442E">
        <w:rPr>
          <w:color w:val="000000" w:themeColor="text1"/>
          <w:sz w:val="28"/>
          <w:szCs w:val="28"/>
        </w:rPr>
        <w:t xml:space="preserve"> </w:t>
      </w:r>
      <w:bookmarkStart w:id="0" w:name="_Hlk40819777"/>
      <w:r w:rsidR="00777112" w:rsidRPr="007A442E">
        <w:rPr>
          <w:color w:val="000000" w:themeColor="text1"/>
          <w:sz w:val="28"/>
          <w:szCs w:val="28"/>
        </w:rPr>
        <w:t xml:space="preserve">The Historical Dictionary of Libya notes that “Domestically, Qaddafi trumpeted socialism as the solution to </w:t>
      </w:r>
      <w:r w:rsidR="00777112" w:rsidRPr="007A442E">
        <w:rPr>
          <w:color w:val="000000" w:themeColor="text1"/>
          <w:sz w:val="28"/>
          <w:szCs w:val="28"/>
        </w:rPr>
        <w:lastRenderedPageBreak/>
        <w:t>humanity’s economic problems.” Moreover, the Dictionary notes “He was the general secretary of the GPD in 1977-1979, resigning… [but] Retaining his position as de-facto commander in chief of the armed forces, he adopted the title Leader of the Revolution”</w:t>
      </w:r>
      <w:bookmarkEnd w:id="0"/>
    </w:p>
    <w:p w14:paraId="3F868821" w14:textId="77777777" w:rsidR="00A81B4E" w:rsidRPr="007A442E" w:rsidRDefault="00A81B4E">
      <w:pPr>
        <w:rPr>
          <w:color w:val="000000" w:themeColor="text1"/>
          <w:sz w:val="28"/>
          <w:szCs w:val="28"/>
        </w:rPr>
      </w:pPr>
    </w:p>
    <w:p w14:paraId="27212FEF" w14:textId="77777777" w:rsidR="00A81B4E" w:rsidRPr="007A442E" w:rsidRDefault="00A81B4E" w:rsidP="00A81B4E">
      <w:pPr>
        <w:rPr>
          <w:color w:val="000000" w:themeColor="text1"/>
          <w:sz w:val="28"/>
          <w:szCs w:val="28"/>
        </w:rPr>
      </w:pPr>
      <w:r w:rsidRPr="007A442E">
        <w:rPr>
          <w:color w:val="000000" w:themeColor="text1"/>
          <w:sz w:val="28"/>
          <w:szCs w:val="28"/>
        </w:rPr>
        <w:t>Years: 1972-1976</w:t>
      </w:r>
    </w:p>
    <w:p w14:paraId="3F38A46A"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Abdul Salam </w:t>
      </w:r>
      <w:proofErr w:type="spellStart"/>
      <w:r w:rsidRPr="007A442E">
        <w:rPr>
          <w:color w:val="000000" w:themeColor="text1"/>
          <w:sz w:val="28"/>
          <w:szCs w:val="28"/>
        </w:rPr>
        <w:t>Jalloud</w:t>
      </w:r>
      <w:proofErr w:type="spellEnd"/>
    </w:p>
    <w:p w14:paraId="7B084002" w14:textId="70C59E84" w:rsidR="00A81B4E" w:rsidRPr="007A442E" w:rsidRDefault="00A81B4E" w:rsidP="00A81B4E">
      <w:pPr>
        <w:rPr>
          <w:color w:val="000000" w:themeColor="text1"/>
          <w:sz w:val="28"/>
          <w:szCs w:val="28"/>
        </w:rPr>
      </w:pPr>
      <w:r w:rsidRPr="007A442E">
        <w:rPr>
          <w:color w:val="000000" w:themeColor="text1"/>
          <w:sz w:val="28"/>
          <w:szCs w:val="28"/>
        </w:rPr>
        <w:t xml:space="preserve">Ideology: </w:t>
      </w:r>
      <w:r w:rsidR="00510477" w:rsidRPr="007A442E">
        <w:rPr>
          <w:color w:val="000000" w:themeColor="text1"/>
          <w:sz w:val="28"/>
          <w:szCs w:val="28"/>
        </w:rPr>
        <w:t>Left</w:t>
      </w:r>
    </w:p>
    <w:p w14:paraId="7FEEAF94" w14:textId="620F018F" w:rsidR="00513E8A" w:rsidRPr="007A442E" w:rsidRDefault="00A81B4E" w:rsidP="00513E8A">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D046CE" w:rsidRPr="007A442E">
        <w:rPr>
          <w:color w:val="000000" w:themeColor="text1"/>
          <w:sz w:val="28"/>
          <w:szCs w:val="28"/>
        </w:rPr>
        <w:t xml:space="preserve"> International Affai</w:t>
      </w:r>
      <w:r w:rsidR="00F05B3F" w:rsidRPr="007A442E">
        <w:rPr>
          <w:color w:val="000000" w:themeColor="text1"/>
          <w:sz w:val="28"/>
          <w:szCs w:val="28"/>
        </w:rPr>
        <w:t>r</w:t>
      </w:r>
      <w:r w:rsidR="00D046CE" w:rsidRPr="007A442E">
        <w:rPr>
          <w:color w:val="000000" w:themeColor="text1"/>
          <w:sz w:val="28"/>
          <w:szCs w:val="28"/>
        </w:rPr>
        <w:t xml:space="preserve">s identifies </w:t>
      </w:r>
      <w:proofErr w:type="spellStart"/>
      <w:r w:rsidR="00D046CE" w:rsidRPr="007A442E">
        <w:rPr>
          <w:color w:val="000000" w:themeColor="text1"/>
          <w:sz w:val="28"/>
          <w:szCs w:val="28"/>
        </w:rPr>
        <w:t>Jalloud</w:t>
      </w:r>
      <w:proofErr w:type="spellEnd"/>
      <w:r w:rsidR="003A292B" w:rsidRPr="007A442E">
        <w:rPr>
          <w:color w:val="000000" w:themeColor="text1"/>
          <w:sz w:val="28"/>
          <w:szCs w:val="28"/>
        </w:rPr>
        <w:t xml:space="preserve"> </w:t>
      </w:r>
      <w:r w:rsidR="00D046CE" w:rsidRPr="007A442E">
        <w:rPr>
          <w:color w:val="000000" w:themeColor="text1"/>
          <w:sz w:val="28"/>
          <w:szCs w:val="28"/>
        </w:rPr>
        <w:t xml:space="preserve">as </w:t>
      </w:r>
      <w:r w:rsidR="003A292B" w:rsidRPr="007A442E">
        <w:rPr>
          <w:color w:val="000000" w:themeColor="text1"/>
          <w:sz w:val="28"/>
          <w:szCs w:val="28"/>
        </w:rPr>
        <w:t xml:space="preserve">a member of the </w:t>
      </w:r>
      <w:r w:rsidR="00D046CE" w:rsidRPr="007A442E">
        <w:rPr>
          <w:color w:val="000000" w:themeColor="text1"/>
          <w:sz w:val="28"/>
          <w:szCs w:val="28"/>
        </w:rPr>
        <w:t>RCC: “</w:t>
      </w:r>
      <w:proofErr w:type="spellStart"/>
      <w:r w:rsidR="00D046CE" w:rsidRPr="007A442E">
        <w:rPr>
          <w:color w:val="000000" w:themeColor="text1"/>
          <w:sz w:val="28"/>
          <w:szCs w:val="28"/>
        </w:rPr>
        <w:t>Abdussalam</w:t>
      </w:r>
      <w:proofErr w:type="spellEnd"/>
      <w:r w:rsidR="00D046CE" w:rsidRPr="007A442E">
        <w:rPr>
          <w:color w:val="000000" w:themeColor="text1"/>
          <w:sz w:val="28"/>
          <w:szCs w:val="28"/>
        </w:rPr>
        <w:t xml:space="preserve"> </w:t>
      </w:r>
      <w:proofErr w:type="spellStart"/>
      <w:r w:rsidR="00D046CE" w:rsidRPr="007A442E">
        <w:rPr>
          <w:color w:val="000000" w:themeColor="text1"/>
          <w:sz w:val="28"/>
          <w:szCs w:val="28"/>
        </w:rPr>
        <w:t>Jalloud</w:t>
      </w:r>
      <w:proofErr w:type="spellEnd"/>
      <w:r w:rsidR="00D046CE" w:rsidRPr="007A442E">
        <w:rPr>
          <w:color w:val="000000" w:themeColor="text1"/>
          <w:sz w:val="28"/>
          <w:szCs w:val="28"/>
        </w:rPr>
        <w:t xml:space="preserve">, an army captain in 1969 and now a major, </w:t>
      </w:r>
      <w:r w:rsidR="00541B97" w:rsidRPr="007A442E">
        <w:rPr>
          <w:color w:val="000000" w:themeColor="text1"/>
          <w:sz w:val="28"/>
          <w:szCs w:val="28"/>
        </w:rPr>
        <w:t>one of the 5 original RCC members still in power, prime minister from 1972 to 1977, and Qaddafi’s deputy still, admits that the leadership found itself at an ideological quandary from the beginning.”</w:t>
      </w:r>
      <w:r w:rsidR="000F3599" w:rsidRPr="007A442E">
        <w:rPr>
          <w:color w:val="000000" w:themeColor="text1"/>
          <w:sz w:val="28"/>
          <w:szCs w:val="28"/>
        </w:rPr>
        <w:t xml:space="preserve"> </w:t>
      </w:r>
      <w:proofErr w:type="spellStart"/>
      <w:r w:rsidR="000F3599" w:rsidRPr="007A442E">
        <w:rPr>
          <w:i/>
          <w:color w:val="000000" w:themeColor="text1"/>
          <w:sz w:val="28"/>
          <w:szCs w:val="28"/>
        </w:rPr>
        <w:t>Oriente</w:t>
      </w:r>
      <w:proofErr w:type="spellEnd"/>
      <w:r w:rsidR="000F3599" w:rsidRPr="007A442E">
        <w:rPr>
          <w:i/>
          <w:color w:val="000000" w:themeColor="text1"/>
          <w:sz w:val="28"/>
          <w:szCs w:val="28"/>
        </w:rPr>
        <w:t xml:space="preserve"> </w:t>
      </w:r>
      <w:proofErr w:type="spellStart"/>
      <w:r w:rsidR="000F3599" w:rsidRPr="007A442E">
        <w:rPr>
          <w:i/>
          <w:color w:val="000000" w:themeColor="text1"/>
          <w:sz w:val="28"/>
          <w:szCs w:val="28"/>
        </w:rPr>
        <w:t>Moderno</w:t>
      </w:r>
      <w:proofErr w:type="spellEnd"/>
      <w:r w:rsidR="000F3599" w:rsidRPr="007A442E">
        <w:rPr>
          <w:color w:val="000000" w:themeColor="text1"/>
          <w:sz w:val="28"/>
          <w:szCs w:val="28"/>
        </w:rPr>
        <w:t xml:space="preserve"> identifies RCC as left: “In fact, the socialism called upon by the RCC was an Islamic socialism as al-Qaddafi clarified later.”</w:t>
      </w:r>
      <w:r w:rsidR="00513E8A" w:rsidRPr="007A442E">
        <w:rPr>
          <w:color w:val="000000" w:themeColor="text1"/>
          <w:sz w:val="28"/>
          <w:szCs w:val="28"/>
        </w:rPr>
        <w:t xml:space="preserve"> </w:t>
      </w:r>
      <w:r w:rsidR="001915ED" w:rsidRPr="007A442E">
        <w:rPr>
          <w:color w:val="000000" w:themeColor="text1"/>
          <w:sz w:val="28"/>
          <w:szCs w:val="28"/>
        </w:rPr>
        <w:t xml:space="preserve">Hahn (1974) writes, “Regardless of the fact that </w:t>
      </w:r>
      <w:r w:rsidR="00AE7412" w:rsidRPr="007A442E">
        <w:rPr>
          <w:color w:val="000000" w:themeColor="text1"/>
          <w:sz w:val="28"/>
          <w:szCs w:val="28"/>
        </w:rPr>
        <w:t>s</w:t>
      </w:r>
      <w:r w:rsidR="001915ED" w:rsidRPr="007A442E">
        <w:rPr>
          <w:color w:val="000000" w:themeColor="text1"/>
          <w:sz w:val="28"/>
          <w:szCs w:val="28"/>
        </w:rPr>
        <w:t xml:space="preserve">uch credit should properly go to </w:t>
      </w:r>
      <w:proofErr w:type="spellStart"/>
      <w:r w:rsidR="001915ED" w:rsidRPr="007A442E">
        <w:rPr>
          <w:color w:val="000000" w:themeColor="text1"/>
          <w:sz w:val="28"/>
          <w:szCs w:val="28"/>
        </w:rPr>
        <w:t>Jalloud</w:t>
      </w:r>
      <w:proofErr w:type="spellEnd"/>
      <w:r w:rsidR="001915ED" w:rsidRPr="007A442E">
        <w:rPr>
          <w:color w:val="000000" w:themeColor="text1"/>
          <w:sz w:val="28"/>
          <w:szCs w:val="28"/>
        </w:rPr>
        <w:t xml:space="preserve"> and the other pragmatists on the Revolutionary Command Council, the 11-man ruling junta has insisted throughout that it draws its inspiration from [Qaddafi].”</w:t>
      </w:r>
    </w:p>
    <w:p w14:paraId="527B0922" w14:textId="74688B15" w:rsidR="00A81B4E" w:rsidRPr="007A442E" w:rsidRDefault="00A81B4E" w:rsidP="00A81B4E">
      <w:pPr>
        <w:rPr>
          <w:color w:val="000000" w:themeColor="text1"/>
          <w:sz w:val="28"/>
          <w:szCs w:val="28"/>
        </w:rPr>
      </w:pPr>
    </w:p>
    <w:p w14:paraId="6D78B9CB" w14:textId="77777777" w:rsidR="00A81B4E" w:rsidRPr="007A442E" w:rsidRDefault="00A81B4E">
      <w:pPr>
        <w:rPr>
          <w:color w:val="000000" w:themeColor="text1"/>
          <w:sz w:val="28"/>
          <w:szCs w:val="28"/>
        </w:rPr>
      </w:pPr>
    </w:p>
    <w:p w14:paraId="4B7C8F44" w14:textId="77777777" w:rsidR="00A81B4E" w:rsidRPr="007A442E" w:rsidRDefault="00A81B4E" w:rsidP="00A81B4E">
      <w:pPr>
        <w:rPr>
          <w:color w:val="000000" w:themeColor="text1"/>
          <w:sz w:val="28"/>
          <w:szCs w:val="28"/>
        </w:rPr>
      </w:pPr>
      <w:r w:rsidRPr="007A442E">
        <w:rPr>
          <w:color w:val="000000" w:themeColor="text1"/>
          <w:sz w:val="28"/>
          <w:szCs w:val="28"/>
        </w:rPr>
        <w:t>Years: 1977-1978</w:t>
      </w:r>
    </w:p>
    <w:p w14:paraId="0490FA8D" w14:textId="1612E44A" w:rsidR="00A81B4E" w:rsidRPr="007A442E" w:rsidRDefault="00A81B4E" w:rsidP="00A81B4E">
      <w:pPr>
        <w:rPr>
          <w:color w:val="000000" w:themeColor="text1"/>
          <w:sz w:val="28"/>
          <w:szCs w:val="28"/>
        </w:rPr>
      </w:pPr>
      <w:r w:rsidRPr="007A442E">
        <w:rPr>
          <w:color w:val="000000" w:themeColor="text1"/>
          <w:sz w:val="28"/>
          <w:szCs w:val="28"/>
        </w:rPr>
        <w:t xml:space="preserve">Head of government: Abdul </w:t>
      </w:r>
      <w:proofErr w:type="spellStart"/>
      <w:r w:rsidRPr="007A442E">
        <w:rPr>
          <w:color w:val="000000" w:themeColor="text1"/>
          <w:sz w:val="28"/>
          <w:szCs w:val="28"/>
        </w:rPr>
        <w:t>Ati</w:t>
      </w:r>
      <w:proofErr w:type="spellEnd"/>
      <w:r w:rsidR="00B479F9" w:rsidRPr="007A442E">
        <w:rPr>
          <w:color w:val="000000" w:themeColor="text1"/>
          <w:sz w:val="28"/>
          <w:szCs w:val="28"/>
        </w:rPr>
        <w:t xml:space="preserve"> </w:t>
      </w:r>
      <w:r w:rsidRPr="007A442E">
        <w:rPr>
          <w:color w:val="000000" w:themeColor="text1"/>
          <w:sz w:val="28"/>
          <w:szCs w:val="28"/>
        </w:rPr>
        <w:t>al-Obeidi</w:t>
      </w:r>
    </w:p>
    <w:p w14:paraId="48E89457" w14:textId="04D1CE0F"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2674936C" w14:textId="0FE94791"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EF453A" w:rsidRPr="007A442E">
        <w:rPr>
          <w:color w:val="000000" w:themeColor="text1"/>
          <w:sz w:val="28"/>
          <w:szCs w:val="28"/>
        </w:rPr>
        <w:t xml:space="preserve"> The Political Handbook of the World notes, “under the monarchy, all political parties were banned</w:t>
      </w:r>
      <w:r w:rsidR="00B67FB1" w:rsidRPr="007A442E">
        <w:rPr>
          <w:color w:val="000000" w:themeColor="text1"/>
          <w:sz w:val="28"/>
          <w:szCs w:val="28"/>
        </w:rPr>
        <w:t>” and that “in March 1977 the RCC and cabinet were abolished.” Given the ban on political parties, it is assumed al-Obeidi is identified as having no party affiliation.</w:t>
      </w:r>
      <w:r w:rsidR="0058047E" w:rsidRPr="007A442E">
        <w:rPr>
          <w:color w:val="000000" w:themeColor="text1"/>
          <w:sz w:val="28"/>
          <w:szCs w:val="28"/>
        </w:rPr>
        <w:t xml:space="preserve"> Metz (1987) notes that “Since the late 1970s, the Libyan government has accelerated its assault on the private sector in a determined attempt to stamp out what it identified as bourgeois exploitation.” They continue “This renewed effort </w:t>
      </w:r>
      <w:r w:rsidR="00B9213F" w:rsidRPr="007A442E">
        <w:rPr>
          <w:color w:val="000000" w:themeColor="text1"/>
          <w:sz w:val="28"/>
          <w:szCs w:val="28"/>
        </w:rPr>
        <w:t>followed</w:t>
      </w:r>
      <w:r w:rsidR="0058047E" w:rsidRPr="007A442E">
        <w:rPr>
          <w:color w:val="000000" w:themeColor="text1"/>
          <w:sz w:val="28"/>
          <w:szCs w:val="28"/>
        </w:rPr>
        <w:t xml:space="preserve"> the </w:t>
      </w:r>
      <w:r w:rsidR="00B9213F" w:rsidRPr="007A442E">
        <w:rPr>
          <w:color w:val="000000" w:themeColor="text1"/>
          <w:sz w:val="28"/>
          <w:szCs w:val="28"/>
        </w:rPr>
        <w:t>codification</w:t>
      </w:r>
      <w:r w:rsidR="0058047E" w:rsidRPr="007A442E">
        <w:rPr>
          <w:color w:val="000000" w:themeColor="text1"/>
          <w:sz w:val="28"/>
          <w:szCs w:val="28"/>
        </w:rPr>
        <w:t xml:space="preserve"> of Qadhafi’s economic theories </w:t>
      </w:r>
      <w:r w:rsidR="0048187D" w:rsidRPr="007A442E">
        <w:rPr>
          <w:color w:val="000000" w:themeColor="text1"/>
          <w:sz w:val="28"/>
          <w:szCs w:val="28"/>
        </w:rPr>
        <w:t>i</w:t>
      </w:r>
      <w:r w:rsidR="0058047E" w:rsidRPr="007A442E">
        <w:rPr>
          <w:color w:val="000000" w:themeColor="text1"/>
          <w:sz w:val="28"/>
          <w:szCs w:val="28"/>
        </w:rPr>
        <w:t xml:space="preserve">n the second volume of this </w:t>
      </w:r>
      <w:r w:rsidR="0058047E" w:rsidRPr="007A442E">
        <w:rPr>
          <w:i/>
          <w:iCs/>
          <w:color w:val="000000" w:themeColor="text1"/>
          <w:sz w:val="28"/>
          <w:szCs w:val="28"/>
        </w:rPr>
        <w:t>The Green Book</w:t>
      </w:r>
      <w:r w:rsidR="0058047E" w:rsidRPr="007A442E">
        <w:rPr>
          <w:color w:val="000000" w:themeColor="text1"/>
          <w:sz w:val="28"/>
          <w:szCs w:val="28"/>
        </w:rPr>
        <w:t>… Many of the regimes most radical economic policies began soon after that date [where] the first concrete manifestation of Qadhafi’s new economic militancy occur</w:t>
      </w:r>
      <w:r w:rsidR="0048187D" w:rsidRPr="007A442E">
        <w:rPr>
          <w:color w:val="000000" w:themeColor="text1"/>
          <w:sz w:val="28"/>
          <w:szCs w:val="28"/>
        </w:rPr>
        <w:t>r</w:t>
      </w:r>
      <w:r w:rsidR="0058047E" w:rsidRPr="007A442E">
        <w:rPr>
          <w:color w:val="000000" w:themeColor="text1"/>
          <w:sz w:val="28"/>
          <w:szCs w:val="28"/>
        </w:rPr>
        <w:t>ed in 1978, when he outlawed rental payments for property</w:t>
      </w:r>
      <w:r w:rsidR="004277BC" w:rsidRPr="007A442E">
        <w:rPr>
          <w:color w:val="000000" w:themeColor="text1"/>
          <w:sz w:val="28"/>
          <w:szCs w:val="28"/>
        </w:rPr>
        <w:t>… [and] attempt[ed] to do away with all private commerce, retail as well as wholesale.” Metz finishes “Most of the post-1977 economic policy innovations of the Qadhafi government were designed to inhibit the private accumulation of wealth and promoted an equitable distribution of national income.”</w:t>
      </w:r>
      <w:r w:rsidR="00346AF9" w:rsidRPr="007A442E">
        <w:rPr>
          <w:color w:val="000000" w:themeColor="text1"/>
          <w:sz w:val="28"/>
          <w:szCs w:val="28"/>
        </w:rPr>
        <w:t xml:space="preserve"> Smith (1979) writes, “At 37, however, Col. Muammar Qaddafi has consolidated </w:t>
      </w:r>
      <w:r w:rsidR="00346AF9" w:rsidRPr="007A442E">
        <w:rPr>
          <w:color w:val="000000" w:themeColor="text1"/>
          <w:sz w:val="28"/>
          <w:szCs w:val="28"/>
        </w:rPr>
        <w:lastRenderedPageBreak/>
        <w:t>control of his revolution, tightening the reins on the oil riches that have plucked this sprawling North African state from historic and geographic obscurity. . . ‘He has done it and gotten away with it, and the reality is it’s still a one-man show,’ says one Western diplomat here. Another observer says, ‘There are no apparent challenges to him; he can do anything he wants.’”</w:t>
      </w:r>
    </w:p>
    <w:p w14:paraId="2DF5B4A5" w14:textId="77777777" w:rsidR="00A81B4E" w:rsidRPr="007A442E" w:rsidRDefault="00A81B4E">
      <w:pPr>
        <w:rPr>
          <w:color w:val="000000" w:themeColor="text1"/>
          <w:sz w:val="28"/>
          <w:szCs w:val="28"/>
        </w:rPr>
      </w:pPr>
    </w:p>
    <w:p w14:paraId="461FD9E2" w14:textId="77777777" w:rsidR="00A81B4E" w:rsidRPr="007A442E" w:rsidRDefault="00A81B4E" w:rsidP="00A81B4E">
      <w:pPr>
        <w:rPr>
          <w:color w:val="000000" w:themeColor="text1"/>
          <w:sz w:val="28"/>
          <w:szCs w:val="28"/>
        </w:rPr>
      </w:pPr>
      <w:r w:rsidRPr="007A442E">
        <w:rPr>
          <w:color w:val="000000" w:themeColor="text1"/>
          <w:sz w:val="28"/>
          <w:szCs w:val="28"/>
        </w:rPr>
        <w:t>Years: 1979-1983</w:t>
      </w:r>
    </w:p>
    <w:p w14:paraId="4EF698EE"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Jadallah</w:t>
      </w:r>
      <w:proofErr w:type="spellEnd"/>
      <w:r w:rsidRPr="007A442E">
        <w:rPr>
          <w:color w:val="000000" w:themeColor="text1"/>
          <w:sz w:val="28"/>
          <w:szCs w:val="28"/>
        </w:rPr>
        <w:t xml:space="preserve"> </w:t>
      </w:r>
      <w:proofErr w:type="spellStart"/>
      <w:r w:rsidRPr="007A442E">
        <w:rPr>
          <w:color w:val="000000" w:themeColor="text1"/>
          <w:sz w:val="28"/>
          <w:szCs w:val="28"/>
        </w:rPr>
        <w:t>Azzuzat-Talhi</w:t>
      </w:r>
      <w:proofErr w:type="spellEnd"/>
    </w:p>
    <w:p w14:paraId="6555B687" w14:textId="77E5885F"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6697B47E" w14:textId="2075836A" w:rsidR="00A81B4E" w:rsidRPr="007A442E" w:rsidRDefault="00A81B4E">
      <w:pPr>
        <w:rPr>
          <w:color w:val="000000" w:themeColor="text1"/>
          <w:sz w:val="28"/>
          <w:szCs w:val="28"/>
        </w:rPr>
      </w:pPr>
      <w:r w:rsidRPr="007A442E">
        <w:rPr>
          <w:color w:val="000000" w:themeColor="text1"/>
          <w:sz w:val="28"/>
          <w:szCs w:val="28"/>
        </w:rPr>
        <w:t xml:space="preserve">Description: </w:t>
      </w:r>
      <w:proofErr w:type="spellStart"/>
      <w:r w:rsidR="00B67FB1" w:rsidRPr="007A442E">
        <w:rPr>
          <w:color w:val="000000" w:themeColor="text1"/>
          <w:sz w:val="28"/>
          <w:szCs w:val="28"/>
        </w:rPr>
        <w:t>HoG</w:t>
      </w:r>
      <w:proofErr w:type="spellEnd"/>
      <w:r w:rsidR="00B67FB1"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00B67FB1" w:rsidRPr="007A442E">
        <w:rPr>
          <w:color w:val="000000" w:themeColor="text1"/>
          <w:sz w:val="28"/>
          <w:szCs w:val="28"/>
        </w:rPr>
        <w:t>CHISOLS does not identify head of government</w:t>
      </w:r>
      <w:r w:rsidR="007D0D3C" w:rsidRPr="007A442E">
        <w:rPr>
          <w:color w:val="000000" w:themeColor="text1"/>
          <w:sz w:val="28"/>
          <w:szCs w:val="28"/>
        </w:rPr>
        <w:t>’s</w:t>
      </w:r>
      <w:r w:rsidR="00B67FB1"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 xml:space="preserve">tical parties, it is assumed </w:t>
      </w:r>
      <w:proofErr w:type="spellStart"/>
      <w:r w:rsidR="007B41DE" w:rsidRPr="007A442E">
        <w:rPr>
          <w:color w:val="000000" w:themeColor="text1"/>
          <w:sz w:val="28"/>
          <w:szCs w:val="28"/>
        </w:rPr>
        <w:t>azzuzat-Talhi</w:t>
      </w:r>
      <w:proofErr w:type="spellEnd"/>
      <w:r w:rsidR="00B67FB1" w:rsidRPr="007A442E">
        <w:rPr>
          <w:color w:val="000000" w:themeColor="text1"/>
          <w:sz w:val="28"/>
          <w:szCs w:val="28"/>
        </w:rPr>
        <w:t xml:space="preserve"> is identified as having no party affiliation.</w:t>
      </w:r>
      <w:r w:rsidR="004277BC" w:rsidRPr="007A442E">
        <w:rPr>
          <w:color w:val="000000" w:themeColor="text1"/>
          <w:sz w:val="28"/>
          <w:szCs w:val="28"/>
        </w:rPr>
        <w:t xml:space="preserve"> Metz (1987) notes that “Since the late 1970s, the Libyan government has accelerated its assault on the private sector in a determined attempt to stamp out what it identified as bourgeois exploitation.” They continue “This renewed effort </w:t>
      </w:r>
      <w:r w:rsidR="00B9213F" w:rsidRPr="007A442E">
        <w:rPr>
          <w:color w:val="000000" w:themeColor="text1"/>
          <w:sz w:val="28"/>
          <w:szCs w:val="28"/>
        </w:rPr>
        <w:t>followed</w:t>
      </w:r>
      <w:r w:rsidR="004277BC" w:rsidRPr="007A442E">
        <w:rPr>
          <w:color w:val="000000" w:themeColor="text1"/>
          <w:sz w:val="28"/>
          <w:szCs w:val="28"/>
        </w:rPr>
        <w:t xml:space="preserve"> the </w:t>
      </w:r>
      <w:r w:rsidR="00B9213F" w:rsidRPr="007A442E">
        <w:rPr>
          <w:color w:val="000000" w:themeColor="text1"/>
          <w:sz w:val="28"/>
          <w:szCs w:val="28"/>
        </w:rPr>
        <w:t>codification</w:t>
      </w:r>
      <w:r w:rsidR="004277BC" w:rsidRPr="007A442E">
        <w:rPr>
          <w:color w:val="000000" w:themeColor="text1"/>
          <w:sz w:val="28"/>
          <w:szCs w:val="28"/>
        </w:rPr>
        <w:t xml:space="preserve"> of Qadhafi’s economic theories </w:t>
      </w:r>
      <w:proofErr w:type="gramStart"/>
      <w:r w:rsidR="004277BC" w:rsidRPr="007A442E">
        <w:rPr>
          <w:color w:val="000000" w:themeColor="text1"/>
          <w:sz w:val="28"/>
          <w:szCs w:val="28"/>
        </w:rPr>
        <w:t>In</w:t>
      </w:r>
      <w:proofErr w:type="gramEnd"/>
      <w:r w:rsidR="004277BC" w:rsidRPr="007A442E">
        <w:rPr>
          <w:color w:val="000000" w:themeColor="text1"/>
          <w:sz w:val="28"/>
          <w:szCs w:val="28"/>
        </w:rPr>
        <w:t xml:space="preserve"> the second volume of this </w:t>
      </w:r>
      <w:r w:rsidR="004277BC" w:rsidRPr="007A442E">
        <w:rPr>
          <w:i/>
          <w:iCs/>
          <w:color w:val="000000" w:themeColor="text1"/>
          <w:sz w:val="28"/>
          <w:szCs w:val="28"/>
        </w:rPr>
        <w:t>The Green Book</w:t>
      </w:r>
      <w:r w:rsidR="004277BC" w:rsidRPr="007A442E">
        <w:rPr>
          <w:color w:val="000000" w:themeColor="text1"/>
          <w:sz w:val="28"/>
          <w:szCs w:val="28"/>
        </w:rPr>
        <w:t xml:space="preserve">… Many of the regimes most radical economic policies began soon after that date [where] the first concrete manifestation of Qadhafi’s new economic militancy </w:t>
      </w:r>
      <w:proofErr w:type="spellStart"/>
      <w:r w:rsidR="004277BC" w:rsidRPr="007A442E">
        <w:rPr>
          <w:color w:val="000000" w:themeColor="text1"/>
          <w:sz w:val="28"/>
          <w:szCs w:val="28"/>
        </w:rPr>
        <w:t>coccured</w:t>
      </w:r>
      <w:proofErr w:type="spellEnd"/>
      <w:r w:rsidR="004277BC" w:rsidRPr="007A442E">
        <w:rPr>
          <w:color w:val="000000" w:themeColor="text1"/>
          <w:sz w:val="28"/>
          <w:szCs w:val="28"/>
        </w:rPr>
        <w:t xml:space="preserve"> in 1978, when he outlawed rental payments for property… [and] attempt[ed] to do away with all private commerce, retail as well as wholesale.” Metz finishes “Most of the post-1977 economic policy innovations of the Qadhafi government were designed to inhibit the private accumulation of wealth and promoted an equitable distribution of national income.”</w:t>
      </w:r>
      <w:r w:rsidR="00346AF9" w:rsidRPr="007A442E">
        <w:rPr>
          <w:color w:val="000000" w:themeColor="text1"/>
          <w:sz w:val="28"/>
          <w:szCs w:val="28"/>
        </w:rPr>
        <w:t xml:space="preserve"> Cordell (2020) writes, “The regime, under Qaddafi’s ideological guidance, continued to introduce innovations.” The Editors (2020) describes Qaddafi as “de facto leader of Libya (1969-2011),” and states “On September 1, 1969, Qaddafi seized control of the government in a military coup that deposed King Idris. Qaddafi was named commander in chief of the armed forces and chairman of Libya’s new governing body, the Revolutionary Command Council.”</w:t>
      </w:r>
      <w:r w:rsidR="00ED2101" w:rsidRPr="007A442E">
        <w:rPr>
          <w:color w:val="000000" w:themeColor="text1"/>
          <w:sz w:val="28"/>
          <w:szCs w:val="28"/>
        </w:rPr>
        <w:t xml:space="preserve"> Encyclopedia Britannica (2020) write</w:t>
      </w:r>
      <w:r w:rsidR="00FE2893" w:rsidRPr="007A442E">
        <w:rPr>
          <w:color w:val="000000" w:themeColor="text1"/>
          <w:sz w:val="28"/>
          <w:szCs w:val="28"/>
        </w:rPr>
        <w:t>s</w:t>
      </w:r>
      <w:r w:rsidR="00ED2101" w:rsidRPr="007A442E">
        <w:rPr>
          <w:color w:val="000000" w:themeColor="text1"/>
          <w:sz w:val="28"/>
          <w:szCs w:val="28"/>
        </w:rPr>
        <w:t xml:space="preserve">, “From 1974 onward Qaddafi espoused a form of Islamic socialism as expressed in </w:t>
      </w:r>
      <w:r w:rsidR="00ED2101" w:rsidRPr="007A442E">
        <w:rPr>
          <w:i/>
          <w:iCs/>
          <w:color w:val="000000" w:themeColor="text1"/>
          <w:sz w:val="28"/>
          <w:szCs w:val="28"/>
        </w:rPr>
        <w:t xml:space="preserve">The Green Book. </w:t>
      </w:r>
      <w:r w:rsidR="00ED2101" w:rsidRPr="007A442E">
        <w:rPr>
          <w:color w:val="000000" w:themeColor="text1"/>
          <w:sz w:val="28"/>
          <w:szCs w:val="28"/>
        </w:rPr>
        <w:t xml:space="preserve">This combined the nationalization of many economic sectors with a brand of populist government.” </w:t>
      </w:r>
      <w:r w:rsidR="005C18B8" w:rsidRPr="007A442E">
        <w:rPr>
          <w:color w:val="000000" w:themeColor="text1"/>
          <w:sz w:val="28"/>
          <w:szCs w:val="28"/>
        </w:rPr>
        <w:t>Bradley (2016</w:t>
      </w:r>
      <w:r w:rsidR="00CB30CF" w:rsidRPr="007A442E">
        <w:rPr>
          <w:color w:val="000000" w:themeColor="text1"/>
          <w:sz w:val="28"/>
          <w:szCs w:val="28"/>
        </w:rPr>
        <w:t>: Chapter 1</w:t>
      </w:r>
      <w:r w:rsidR="005C18B8" w:rsidRPr="007A442E">
        <w:rPr>
          <w:color w:val="000000" w:themeColor="text1"/>
          <w:sz w:val="28"/>
          <w:szCs w:val="28"/>
        </w:rPr>
        <w:t>) writes, “Rhetorically, the regime was committed to the redistribution of resources, including housing and land, to promote greater equality.”</w:t>
      </w:r>
      <w:r w:rsidR="00346AF9" w:rsidRPr="007A442E">
        <w:rPr>
          <w:color w:val="000000" w:themeColor="text1"/>
          <w:sz w:val="28"/>
          <w:szCs w:val="28"/>
        </w:rPr>
        <w:br/>
      </w:r>
    </w:p>
    <w:p w14:paraId="64F42FDF" w14:textId="77777777" w:rsidR="00A81B4E" w:rsidRPr="007A442E" w:rsidRDefault="00A81B4E" w:rsidP="00A81B4E">
      <w:pPr>
        <w:rPr>
          <w:color w:val="000000" w:themeColor="text1"/>
          <w:sz w:val="28"/>
          <w:szCs w:val="28"/>
        </w:rPr>
      </w:pPr>
      <w:r w:rsidRPr="007A442E">
        <w:rPr>
          <w:color w:val="000000" w:themeColor="text1"/>
          <w:sz w:val="28"/>
          <w:szCs w:val="28"/>
        </w:rPr>
        <w:t>Years: 1984-1985</w:t>
      </w:r>
    </w:p>
    <w:p w14:paraId="06DD5FA6"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Muhammadaz-Zaruq</w:t>
      </w:r>
      <w:proofErr w:type="spellEnd"/>
      <w:r w:rsidRPr="007A442E">
        <w:rPr>
          <w:color w:val="000000" w:themeColor="text1"/>
          <w:sz w:val="28"/>
          <w:szCs w:val="28"/>
        </w:rPr>
        <w:t xml:space="preserve"> Rajab</w:t>
      </w:r>
    </w:p>
    <w:p w14:paraId="75AB0A6A" w14:textId="2EE670A5"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52FC1BEB" w14:textId="7C4AE500" w:rsidR="00A81B4E" w:rsidRPr="007A442E" w:rsidRDefault="00B67FB1" w:rsidP="00A81B4E">
      <w:pPr>
        <w:rPr>
          <w:color w:val="000000" w:themeColor="text1"/>
          <w:sz w:val="28"/>
          <w:szCs w:val="28"/>
        </w:rPr>
      </w:pPr>
      <w:r w:rsidRPr="007A442E">
        <w:rPr>
          <w:color w:val="000000" w:themeColor="text1"/>
          <w:sz w:val="28"/>
          <w:szCs w:val="28"/>
        </w:rPr>
        <w:lastRenderedPageBreak/>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tical parties, it is assumed Rajab</w:t>
      </w:r>
      <w:r w:rsidRPr="007A442E">
        <w:rPr>
          <w:color w:val="000000" w:themeColor="text1"/>
          <w:sz w:val="28"/>
          <w:szCs w:val="28"/>
        </w:rPr>
        <w:t xml:space="preserve"> is identified as having no party affiliation.</w:t>
      </w:r>
      <w:r w:rsidR="004277BC" w:rsidRPr="007A442E">
        <w:rPr>
          <w:color w:val="000000" w:themeColor="text1"/>
          <w:sz w:val="28"/>
          <w:szCs w:val="28"/>
        </w:rPr>
        <w:t xml:space="preserve"> Metz (1987) notes that “Since the late 1970s, the Libyan government has accelerated its assault on the private sector in a determined attempt to stamp out what it identified as bourgeois exploitation.” They continue “This renewed effort </w:t>
      </w:r>
      <w:r w:rsidR="00B9213F" w:rsidRPr="007A442E">
        <w:rPr>
          <w:color w:val="000000" w:themeColor="text1"/>
          <w:sz w:val="28"/>
          <w:szCs w:val="28"/>
        </w:rPr>
        <w:t>followed</w:t>
      </w:r>
      <w:r w:rsidR="004277BC" w:rsidRPr="007A442E">
        <w:rPr>
          <w:color w:val="000000" w:themeColor="text1"/>
          <w:sz w:val="28"/>
          <w:szCs w:val="28"/>
        </w:rPr>
        <w:t xml:space="preserve"> the </w:t>
      </w:r>
      <w:r w:rsidR="00B9213F" w:rsidRPr="007A442E">
        <w:rPr>
          <w:color w:val="000000" w:themeColor="text1"/>
          <w:sz w:val="28"/>
          <w:szCs w:val="28"/>
        </w:rPr>
        <w:t>codification</w:t>
      </w:r>
      <w:r w:rsidR="004277BC" w:rsidRPr="007A442E">
        <w:rPr>
          <w:color w:val="000000" w:themeColor="text1"/>
          <w:sz w:val="28"/>
          <w:szCs w:val="28"/>
        </w:rPr>
        <w:t xml:space="preserve"> of Qadhafi’s economic theories </w:t>
      </w:r>
      <w:proofErr w:type="gramStart"/>
      <w:r w:rsidR="004277BC" w:rsidRPr="007A442E">
        <w:rPr>
          <w:color w:val="000000" w:themeColor="text1"/>
          <w:sz w:val="28"/>
          <w:szCs w:val="28"/>
        </w:rPr>
        <w:t>In</w:t>
      </w:r>
      <w:proofErr w:type="gramEnd"/>
      <w:r w:rsidR="004277BC" w:rsidRPr="007A442E">
        <w:rPr>
          <w:color w:val="000000" w:themeColor="text1"/>
          <w:sz w:val="28"/>
          <w:szCs w:val="28"/>
        </w:rPr>
        <w:t xml:space="preserve"> the second volume of this </w:t>
      </w:r>
      <w:r w:rsidR="004277BC" w:rsidRPr="007A442E">
        <w:rPr>
          <w:i/>
          <w:iCs/>
          <w:color w:val="000000" w:themeColor="text1"/>
          <w:sz w:val="28"/>
          <w:szCs w:val="28"/>
        </w:rPr>
        <w:t>The Green Book</w:t>
      </w:r>
      <w:r w:rsidR="004277BC" w:rsidRPr="007A442E">
        <w:rPr>
          <w:color w:val="000000" w:themeColor="text1"/>
          <w:sz w:val="28"/>
          <w:szCs w:val="28"/>
        </w:rPr>
        <w:t xml:space="preserve">… Many of the regimes most radical economic policies began soon after that date [where] the first concrete manifestation of Qadhafi’s new economic militancy </w:t>
      </w:r>
      <w:proofErr w:type="spellStart"/>
      <w:r w:rsidR="004277BC" w:rsidRPr="007A442E">
        <w:rPr>
          <w:color w:val="000000" w:themeColor="text1"/>
          <w:sz w:val="28"/>
          <w:szCs w:val="28"/>
        </w:rPr>
        <w:t>coccured</w:t>
      </w:r>
      <w:proofErr w:type="spellEnd"/>
      <w:r w:rsidR="004277BC" w:rsidRPr="007A442E">
        <w:rPr>
          <w:color w:val="000000" w:themeColor="text1"/>
          <w:sz w:val="28"/>
          <w:szCs w:val="28"/>
        </w:rPr>
        <w:t xml:space="preserve"> in 1978, when he outlawed rental payments for property… [and] attempt[ed] to do away with all private commerce, retail as well as wholesale.” Metz finishes “Most of the post-1977 economic policy innovations of the Qadhafi government were designed to inhibit the private accumulation of wealth and promoted an equitable distribution of national income.”</w:t>
      </w:r>
    </w:p>
    <w:p w14:paraId="0ECE1CCE" w14:textId="77777777" w:rsidR="00A81B4E" w:rsidRPr="007A442E" w:rsidRDefault="00A81B4E">
      <w:pPr>
        <w:rPr>
          <w:color w:val="000000" w:themeColor="text1"/>
          <w:sz w:val="28"/>
          <w:szCs w:val="28"/>
        </w:rPr>
      </w:pPr>
    </w:p>
    <w:p w14:paraId="1433BFAA" w14:textId="10AEEC3E" w:rsidR="00A81B4E" w:rsidRPr="007A442E" w:rsidRDefault="00A81B4E" w:rsidP="00A81B4E">
      <w:pPr>
        <w:rPr>
          <w:color w:val="000000" w:themeColor="text1"/>
          <w:sz w:val="28"/>
          <w:szCs w:val="28"/>
        </w:rPr>
      </w:pPr>
      <w:r w:rsidRPr="007A442E">
        <w:rPr>
          <w:color w:val="000000" w:themeColor="text1"/>
          <w:sz w:val="28"/>
          <w:szCs w:val="28"/>
        </w:rPr>
        <w:t>Year: 1986</w:t>
      </w:r>
    </w:p>
    <w:p w14:paraId="204C9269"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Jadallah</w:t>
      </w:r>
      <w:proofErr w:type="spellEnd"/>
      <w:r w:rsidRPr="007A442E">
        <w:rPr>
          <w:color w:val="000000" w:themeColor="text1"/>
          <w:sz w:val="28"/>
          <w:szCs w:val="28"/>
        </w:rPr>
        <w:t xml:space="preserve"> </w:t>
      </w:r>
      <w:proofErr w:type="spellStart"/>
      <w:r w:rsidRPr="007A442E">
        <w:rPr>
          <w:color w:val="000000" w:themeColor="text1"/>
          <w:sz w:val="28"/>
          <w:szCs w:val="28"/>
        </w:rPr>
        <w:t>Azzuzat-Talhi</w:t>
      </w:r>
      <w:proofErr w:type="spellEnd"/>
    </w:p>
    <w:p w14:paraId="34997BB8" w14:textId="5E381751"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52969975" w14:textId="4A21928D" w:rsidR="00A81B4E" w:rsidRPr="007A442E" w:rsidRDefault="00B67FB1" w:rsidP="00A81B4E">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w:t>
      </w:r>
      <w:r w:rsidR="000B2567" w:rsidRPr="007A442E">
        <w:rPr>
          <w:color w:val="000000" w:themeColor="text1"/>
          <w:sz w:val="28"/>
          <w:szCs w:val="28"/>
        </w:rPr>
        <w:t xml:space="preserve"> Perspective monde does not identify head of government’s party.</w:t>
      </w:r>
      <w:r w:rsidRPr="007A442E">
        <w:rPr>
          <w:color w:val="000000" w:themeColor="text1"/>
          <w:sz w:val="28"/>
          <w:szCs w:val="28"/>
        </w:rPr>
        <w:t xml:space="preserve"> 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 xml:space="preserve">tical parties, it is assumed </w:t>
      </w:r>
      <w:proofErr w:type="spellStart"/>
      <w:r w:rsidR="007B41DE" w:rsidRPr="007A442E">
        <w:rPr>
          <w:color w:val="000000" w:themeColor="text1"/>
          <w:sz w:val="28"/>
          <w:szCs w:val="28"/>
        </w:rPr>
        <w:t>Azzuzat-Talhi</w:t>
      </w:r>
      <w:proofErr w:type="spellEnd"/>
      <w:r w:rsidRPr="007A442E">
        <w:rPr>
          <w:color w:val="000000" w:themeColor="text1"/>
          <w:sz w:val="28"/>
          <w:szCs w:val="28"/>
        </w:rPr>
        <w:t xml:space="preserve"> is identified as having no party affiliation.</w:t>
      </w:r>
    </w:p>
    <w:p w14:paraId="274A0C7A" w14:textId="77777777" w:rsidR="00A81B4E" w:rsidRPr="007A442E" w:rsidRDefault="00A81B4E">
      <w:pPr>
        <w:rPr>
          <w:color w:val="000000" w:themeColor="text1"/>
          <w:sz w:val="28"/>
          <w:szCs w:val="28"/>
        </w:rPr>
      </w:pPr>
    </w:p>
    <w:p w14:paraId="5ECD6D60" w14:textId="77777777" w:rsidR="00A81B4E" w:rsidRPr="007A442E" w:rsidRDefault="00A81B4E" w:rsidP="00A81B4E">
      <w:pPr>
        <w:rPr>
          <w:color w:val="000000" w:themeColor="text1"/>
          <w:sz w:val="28"/>
          <w:szCs w:val="28"/>
        </w:rPr>
      </w:pPr>
      <w:r w:rsidRPr="007A442E">
        <w:rPr>
          <w:color w:val="000000" w:themeColor="text1"/>
          <w:sz w:val="28"/>
          <w:szCs w:val="28"/>
        </w:rPr>
        <w:t>Years: 1987-1989</w:t>
      </w:r>
    </w:p>
    <w:p w14:paraId="09E9D98A"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Umar </w:t>
      </w:r>
      <w:proofErr w:type="spellStart"/>
      <w:r w:rsidRPr="007A442E">
        <w:rPr>
          <w:color w:val="000000" w:themeColor="text1"/>
          <w:sz w:val="28"/>
          <w:szCs w:val="28"/>
        </w:rPr>
        <w:t>Mustafaal-Muntasir</w:t>
      </w:r>
      <w:proofErr w:type="spellEnd"/>
    </w:p>
    <w:p w14:paraId="6B4B388E" w14:textId="61B7FFE0"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59A351EB" w14:textId="3D7602DE" w:rsidR="00A81B4E" w:rsidRPr="007A442E" w:rsidRDefault="00B67FB1" w:rsidP="00A81B4E">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w:t>
      </w:r>
      <w:r w:rsidR="000B2567" w:rsidRPr="007A442E">
        <w:rPr>
          <w:color w:val="000000" w:themeColor="text1"/>
          <w:sz w:val="28"/>
          <w:szCs w:val="28"/>
        </w:rPr>
        <w:t xml:space="preserve"> Perspective monde does not identify head of government’s party.</w:t>
      </w:r>
      <w:r w:rsidRPr="007A442E">
        <w:rPr>
          <w:color w:val="000000" w:themeColor="text1"/>
          <w:sz w:val="28"/>
          <w:szCs w:val="28"/>
        </w:rPr>
        <w:t xml:space="preserve"> 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 xml:space="preserve">tical parties, it is assumed </w:t>
      </w:r>
      <w:proofErr w:type="spellStart"/>
      <w:r w:rsidR="007B41DE" w:rsidRPr="007A442E">
        <w:rPr>
          <w:color w:val="000000" w:themeColor="text1"/>
          <w:sz w:val="28"/>
          <w:szCs w:val="28"/>
        </w:rPr>
        <w:t>Muntasir</w:t>
      </w:r>
      <w:proofErr w:type="spellEnd"/>
      <w:r w:rsidRPr="007A442E">
        <w:rPr>
          <w:color w:val="000000" w:themeColor="text1"/>
          <w:sz w:val="28"/>
          <w:szCs w:val="28"/>
        </w:rPr>
        <w:t xml:space="preserve"> is identified as having no party affiliation.</w:t>
      </w:r>
      <w:r w:rsidR="001926DA" w:rsidRPr="007A442E">
        <w:rPr>
          <w:color w:val="000000" w:themeColor="text1"/>
          <w:sz w:val="28"/>
          <w:szCs w:val="28"/>
        </w:rPr>
        <w:t xml:space="preserve"> Rulers notes that “He [</w:t>
      </w:r>
      <w:proofErr w:type="spellStart"/>
      <w:r w:rsidR="001926DA" w:rsidRPr="007A442E">
        <w:rPr>
          <w:color w:val="000000" w:themeColor="text1"/>
          <w:sz w:val="28"/>
          <w:szCs w:val="28"/>
        </w:rPr>
        <w:t>Muntasir</w:t>
      </w:r>
      <w:proofErr w:type="spellEnd"/>
      <w:r w:rsidR="001926DA" w:rsidRPr="007A442E">
        <w:rPr>
          <w:color w:val="000000" w:themeColor="text1"/>
          <w:sz w:val="28"/>
          <w:szCs w:val="28"/>
        </w:rPr>
        <w:t>] was close to Libyan leader Muammar al-Qaddafi since the 1969 coup that brought him to power.”</w:t>
      </w:r>
    </w:p>
    <w:p w14:paraId="0282DEFF" w14:textId="77777777" w:rsidR="00A81B4E" w:rsidRPr="007A442E" w:rsidRDefault="00A81B4E">
      <w:pPr>
        <w:rPr>
          <w:color w:val="000000" w:themeColor="text1"/>
          <w:sz w:val="28"/>
          <w:szCs w:val="28"/>
        </w:rPr>
      </w:pPr>
    </w:p>
    <w:p w14:paraId="71B1A17E" w14:textId="77777777" w:rsidR="00A81B4E" w:rsidRPr="007A442E" w:rsidRDefault="00A81B4E" w:rsidP="00A81B4E">
      <w:pPr>
        <w:rPr>
          <w:color w:val="000000" w:themeColor="text1"/>
          <w:sz w:val="28"/>
          <w:szCs w:val="28"/>
        </w:rPr>
      </w:pPr>
      <w:r w:rsidRPr="007A442E">
        <w:rPr>
          <w:color w:val="000000" w:themeColor="text1"/>
          <w:sz w:val="28"/>
          <w:szCs w:val="28"/>
        </w:rPr>
        <w:t>Years: 1990-1993</w:t>
      </w:r>
    </w:p>
    <w:p w14:paraId="468D5C35"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Abuzed</w:t>
      </w:r>
      <w:proofErr w:type="spellEnd"/>
      <w:r w:rsidRPr="007A442E">
        <w:rPr>
          <w:color w:val="000000" w:themeColor="text1"/>
          <w:sz w:val="28"/>
          <w:szCs w:val="28"/>
        </w:rPr>
        <w:t xml:space="preserve"> Omar </w:t>
      </w:r>
      <w:proofErr w:type="spellStart"/>
      <w:r w:rsidRPr="007A442E">
        <w:rPr>
          <w:color w:val="000000" w:themeColor="text1"/>
          <w:sz w:val="28"/>
          <w:szCs w:val="28"/>
        </w:rPr>
        <w:t>Dorda</w:t>
      </w:r>
      <w:proofErr w:type="spellEnd"/>
    </w:p>
    <w:p w14:paraId="38172A5B" w14:textId="3821E0D5"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69C6CCAC" w14:textId="7DCC1761" w:rsidR="00A81B4E" w:rsidRPr="007A442E" w:rsidRDefault="00B67FB1" w:rsidP="00A81B4E">
      <w:pPr>
        <w:rPr>
          <w:color w:val="000000" w:themeColor="text1"/>
          <w:sz w:val="28"/>
          <w:szCs w:val="28"/>
        </w:rPr>
      </w:pPr>
      <w:r w:rsidRPr="007A442E">
        <w:rPr>
          <w:color w:val="000000" w:themeColor="text1"/>
          <w:sz w:val="28"/>
          <w:szCs w:val="28"/>
        </w:rPr>
        <w:lastRenderedPageBreak/>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 xml:space="preserve">tical parties, it is assumed </w:t>
      </w:r>
      <w:proofErr w:type="spellStart"/>
      <w:r w:rsidR="007B41DE" w:rsidRPr="007A442E">
        <w:rPr>
          <w:color w:val="000000" w:themeColor="text1"/>
          <w:sz w:val="28"/>
          <w:szCs w:val="28"/>
        </w:rPr>
        <w:t>Dorda</w:t>
      </w:r>
      <w:proofErr w:type="spellEnd"/>
      <w:r w:rsidRPr="007A442E">
        <w:rPr>
          <w:color w:val="000000" w:themeColor="text1"/>
          <w:sz w:val="28"/>
          <w:szCs w:val="28"/>
        </w:rPr>
        <w:t xml:space="preserve"> is identified as having no party affiliation.</w:t>
      </w:r>
    </w:p>
    <w:p w14:paraId="3BFD9205" w14:textId="77777777" w:rsidR="00A81B4E" w:rsidRPr="007A442E" w:rsidRDefault="00A81B4E">
      <w:pPr>
        <w:rPr>
          <w:color w:val="000000" w:themeColor="text1"/>
          <w:sz w:val="28"/>
          <w:szCs w:val="28"/>
        </w:rPr>
      </w:pPr>
    </w:p>
    <w:p w14:paraId="09D79F8A" w14:textId="77777777" w:rsidR="00A81B4E" w:rsidRPr="007A442E" w:rsidRDefault="00A81B4E" w:rsidP="00A81B4E">
      <w:pPr>
        <w:rPr>
          <w:color w:val="000000" w:themeColor="text1"/>
          <w:sz w:val="28"/>
          <w:szCs w:val="28"/>
        </w:rPr>
      </w:pPr>
      <w:r w:rsidRPr="007A442E">
        <w:rPr>
          <w:color w:val="000000" w:themeColor="text1"/>
          <w:sz w:val="28"/>
          <w:szCs w:val="28"/>
        </w:rPr>
        <w:t>Years: 1994-1996</w:t>
      </w:r>
    </w:p>
    <w:p w14:paraId="30101CD1" w14:textId="2E6EBCEF" w:rsidR="00A81B4E" w:rsidRPr="007A442E" w:rsidRDefault="00A81B4E" w:rsidP="00A81B4E">
      <w:pPr>
        <w:rPr>
          <w:color w:val="000000" w:themeColor="text1"/>
          <w:sz w:val="28"/>
          <w:szCs w:val="28"/>
        </w:rPr>
      </w:pPr>
      <w:r w:rsidRPr="007A442E">
        <w:rPr>
          <w:color w:val="000000" w:themeColor="text1"/>
          <w:sz w:val="28"/>
          <w:szCs w:val="28"/>
        </w:rPr>
        <w:t>Head of government: Abdul</w:t>
      </w:r>
      <w:r w:rsidR="007B41DE" w:rsidRPr="007A442E">
        <w:rPr>
          <w:color w:val="000000" w:themeColor="text1"/>
          <w:sz w:val="28"/>
          <w:szCs w:val="28"/>
        </w:rPr>
        <w:t xml:space="preserve"> </w:t>
      </w:r>
      <w:r w:rsidRPr="007A442E">
        <w:rPr>
          <w:color w:val="000000" w:themeColor="text1"/>
          <w:sz w:val="28"/>
          <w:szCs w:val="28"/>
        </w:rPr>
        <w:t>Majid</w:t>
      </w:r>
      <w:r w:rsidR="007B41DE" w:rsidRPr="007A442E">
        <w:rPr>
          <w:color w:val="000000" w:themeColor="text1"/>
          <w:sz w:val="28"/>
          <w:szCs w:val="28"/>
        </w:rPr>
        <w:t xml:space="preserve"> </w:t>
      </w:r>
      <w:r w:rsidRPr="007A442E">
        <w:rPr>
          <w:color w:val="000000" w:themeColor="text1"/>
          <w:sz w:val="28"/>
          <w:szCs w:val="28"/>
        </w:rPr>
        <w:t>al-</w:t>
      </w:r>
      <w:proofErr w:type="spellStart"/>
      <w:r w:rsidRPr="007A442E">
        <w:rPr>
          <w:color w:val="000000" w:themeColor="text1"/>
          <w:sz w:val="28"/>
          <w:szCs w:val="28"/>
        </w:rPr>
        <w:t>Qa’ud</w:t>
      </w:r>
      <w:proofErr w:type="spellEnd"/>
    </w:p>
    <w:p w14:paraId="752E53CA" w14:textId="20640850"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2C68578E" w14:textId="26EF8651" w:rsidR="00A81B4E" w:rsidRPr="007A442E" w:rsidRDefault="00B67FB1" w:rsidP="00A81B4E">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political parties, it is assumed al-</w:t>
      </w:r>
      <w:proofErr w:type="spellStart"/>
      <w:r w:rsidR="007B41DE" w:rsidRPr="007A442E">
        <w:rPr>
          <w:color w:val="000000" w:themeColor="text1"/>
          <w:sz w:val="28"/>
          <w:szCs w:val="28"/>
        </w:rPr>
        <w:t>Qa’ud</w:t>
      </w:r>
      <w:proofErr w:type="spellEnd"/>
      <w:r w:rsidRPr="007A442E">
        <w:rPr>
          <w:color w:val="000000" w:themeColor="text1"/>
          <w:sz w:val="28"/>
          <w:szCs w:val="28"/>
        </w:rPr>
        <w:t xml:space="preserve"> is identified as having no party affiliation.</w:t>
      </w:r>
    </w:p>
    <w:p w14:paraId="530F9B9E" w14:textId="77777777" w:rsidR="00A81B4E" w:rsidRPr="007A442E" w:rsidRDefault="00A81B4E">
      <w:pPr>
        <w:rPr>
          <w:color w:val="000000" w:themeColor="text1"/>
          <w:sz w:val="28"/>
          <w:szCs w:val="28"/>
        </w:rPr>
      </w:pPr>
    </w:p>
    <w:p w14:paraId="18D1E992" w14:textId="77777777" w:rsidR="00A81B4E" w:rsidRPr="007A442E" w:rsidRDefault="00A81B4E" w:rsidP="00A81B4E">
      <w:pPr>
        <w:rPr>
          <w:color w:val="000000" w:themeColor="text1"/>
          <w:sz w:val="28"/>
          <w:szCs w:val="28"/>
        </w:rPr>
      </w:pPr>
      <w:r w:rsidRPr="007A442E">
        <w:rPr>
          <w:color w:val="000000" w:themeColor="text1"/>
          <w:sz w:val="28"/>
          <w:szCs w:val="28"/>
        </w:rPr>
        <w:t>Years: 1997-1999</w:t>
      </w:r>
    </w:p>
    <w:p w14:paraId="47FA5277"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Muhammad </w:t>
      </w:r>
      <w:proofErr w:type="spellStart"/>
      <w:r w:rsidRPr="007A442E">
        <w:rPr>
          <w:color w:val="000000" w:themeColor="text1"/>
          <w:sz w:val="28"/>
          <w:szCs w:val="28"/>
        </w:rPr>
        <w:t>Ahmadal-Mangoush</w:t>
      </w:r>
      <w:proofErr w:type="spellEnd"/>
    </w:p>
    <w:p w14:paraId="693A838F" w14:textId="61BBEE13"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2D8FD993" w14:textId="05C37A69" w:rsidR="00A81B4E" w:rsidRPr="007A442E" w:rsidRDefault="00B67FB1">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w:t>
      </w:r>
      <w:r w:rsidR="000B2567" w:rsidRPr="007A442E">
        <w:rPr>
          <w:color w:val="000000" w:themeColor="text1"/>
          <w:sz w:val="28"/>
          <w:szCs w:val="28"/>
        </w:rPr>
        <w:t xml:space="preserve"> Perspective monde does not identify head of government’s party.</w:t>
      </w:r>
      <w:r w:rsidRPr="007A442E">
        <w:rPr>
          <w:color w:val="000000" w:themeColor="text1"/>
          <w:sz w:val="28"/>
          <w:szCs w:val="28"/>
        </w:rPr>
        <w:t xml:space="preserve"> 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 xml:space="preserve">tical parties, it is assumed </w:t>
      </w:r>
      <w:proofErr w:type="spellStart"/>
      <w:r w:rsidR="007B41DE" w:rsidRPr="007A442E">
        <w:rPr>
          <w:color w:val="000000" w:themeColor="text1"/>
          <w:sz w:val="28"/>
          <w:szCs w:val="28"/>
        </w:rPr>
        <w:t>Mangoush</w:t>
      </w:r>
      <w:proofErr w:type="spellEnd"/>
      <w:r w:rsidRPr="007A442E">
        <w:rPr>
          <w:color w:val="000000" w:themeColor="text1"/>
          <w:sz w:val="28"/>
          <w:szCs w:val="28"/>
        </w:rPr>
        <w:t xml:space="preserve"> is identified as having no party affiliation.</w:t>
      </w:r>
    </w:p>
    <w:p w14:paraId="4E4E7AA2" w14:textId="77777777" w:rsidR="007D0D3C" w:rsidRPr="007A442E" w:rsidRDefault="007D0D3C">
      <w:pPr>
        <w:rPr>
          <w:color w:val="000000" w:themeColor="text1"/>
          <w:sz w:val="28"/>
          <w:szCs w:val="28"/>
        </w:rPr>
      </w:pPr>
    </w:p>
    <w:p w14:paraId="029AA7A0" w14:textId="77777777" w:rsidR="00A81B4E" w:rsidRPr="007A442E" w:rsidRDefault="00A81B4E" w:rsidP="00A81B4E">
      <w:pPr>
        <w:rPr>
          <w:color w:val="000000" w:themeColor="text1"/>
          <w:sz w:val="28"/>
          <w:szCs w:val="28"/>
        </w:rPr>
      </w:pPr>
      <w:r w:rsidRPr="007A442E">
        <w:rPr>
          <w:color w:val="000000" w:themeColor="text1"/>
          <w:sz w:val="28"/>
          <w:szCs w:val="28"/>
        </w:rPr>
        <w:t>Years: 2000-2002</w:t>
      </w:r>
    </w:p>
    <w:p w14:paraId="021D5772" w14:textId="0875AABC" w:rsidR="00A81B4E" w:rsidRPr="007A442E" w:rsidRDefault="00A81B4E" w:rsidP="00A81B4E">
      <w:pPr>
        <w:rPr>
          <w:color w:val="000000" w:themeColor="text1"/>
          <w:sz w:val="28"/>
          <w:szCs w:val="28"/>
        </w:rPr>
      </w:pPr>
      <w:r w:rsidRPr="007A442E">
        <w:rPr>
          <w:color w:val="000000" w:themeColor="text1"/>
          <w:sz w:val="28"/>
          <w:szCs w:val="28"/>
        </w:rPr>
        <w:t>Head of government: Mubarak Abdallah</w:t>
      </w:r>
      <w:r w:rsidR="007B41DE" w:rsidRPr="007A442E">
        <w:rPr>
          <w:color w:val="000000" w:themeColor="text1"/>
          <w:sz w:val="28"/>
          <w:szCs w:val="28"/>
        </w:rPr>
        <w:t xml:space="preserve"> </w:t>
      </w:r>
      <w:r w:rsidRPr="007A442E">
        <w:rPr>
          <w:color w:val="000000" w:themeColor="text1"/>
          <w:sz w:val="28"/>
          <w:szCs w:val="28"/>
        </w:rPr>
        <w:t>al-</w:t>
      </w:r>
      <w:proofErr w:type="spellStart"/>
      <w:r w:rsidRPr="007A442E">
        <w:rPr>
          <w:color w:val="000000" w:themeColor="text1"/>
          <w:sz w:val="28"/>
          <w:szCs w:val="28"/>
        </w:rPr>
        <w:t>Shamikh</w:t>
      </w:r>
      <w:proofErr w:type="spellEnd"/>
    </w:p>
    <w:p w14:paraId="3AB04FA0" w14:textId="5025DE8C" w:rsidR="00A81B4E" w:rsidRPr="007A442E" w:rsidRDefault="00A81B4E" w:rsidP="00A81B4E">
      <w:pPr>
        <w:rPr>
          <w:color w:val="000000" w:themeColor="text1"/>
          <w:sz w:val="28"/>
          <w:szCs w:val="28"/>
        </w:rPr>
      </w:pPr>
      <w:r w:rsidRPr="007A442E">
        <w:rPr>
          <w:color w:val="000000" w:themeColor="text1"/>
          <w:sz w:val="28"/>
          <w:szCs w:val="28"/>
        </w:rPr>
        <w:t xml:space="preserve">Ideology: </w:t>
      </w:r>
      <w:r w:rsidR="00762650" w:rsidRPr="007A442E">
        <w:rPr>
          <w:color w:val="000000" w:themeColor="text1"/>
          <w:sz w:val="28"/>
          <w:szCs w:val="28"/>
        </w:rPr>
        <w:t>Left</w:t>
      </w:r>
    </w:p>
    <w:p w14:paraId="4A000BFB" w14:textId="531FA21C" w:rsidR="00A81B4E" w:rsidRPr="007A442E" w:rsidRDefault="00B67FB1" w:rsidP="00A81B4E">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political parties, it is assumed al-</w:t>
      </w:r>
      <w:proofErr w:type="spellStart"/>
      <w:r w:rsidR="007B41DE" w:rsidRPr="007A442E">
        <w:rPr>
          <w:color w:val="000000" w:themeColor="text1"/>
          <w:sz w:val="28"/>
          <w:szCs w:val="28"/>
        </w:rPr>
        <w:t>Shamikh</w:t>
      </w:r>
      <w:proofErr w:type="spellEnd"/>
      <w:r w:rsidRPr="007A442E">
        <w:rPr>
          <w:color w:val="000000" w:themeColor="text1"/>
          <w:sz w:val="28"/>
          <w:szCs w:val="28"/>
        </w:rPr>
        <w:t xml:space="preserve"> is identified as having no party affiliation.</w:t>
      </w:r>
      <w:r w:rsidR="001064F9" w:rsidRPr="007A442E">
        <w:rPr>
          <w:color w:val="000000" w:themeColor="text1"/>
          <w:sz w:val="28"/>
          <w:szCs w:val="28"/>
        </w:rPr>
        <w:t xml:space="preserve"> East (2003: 312) writes, “[</w:t>
      </w:r>
      <w:proofErr w:type="spellStart"/>
      <w:r w:rsidR="001064F9" w:rsidRPr="007A442E">
        <w:rPr>
          <w:color w:val="000000" w:themeColor="text1"/>
          <w:sz w:val="28"/>
          <w:szCs w:val="28"/>
        </w:rPr>
        <w:t>Shamikh’s</w:t>
      </w:r>
      <w:proofErr w:type="spellEnd"/>
      <w:r w:rsidR="001064F9" w:rsidRPr="007A442E">
        <w:rPr>
          <w:color w:val="000000" w:themeColor="text1"/>
          <w:sz w:val="28"/>
          <w:szCs w:val="28"/>
        </w:rPr>
        <w:t xml:space="preserve">] role, although formally considered equivalent to a prime minister, is largely nominal in the face of </w:t>
      </w:r>
      <w:proofErr w:type="spellStart"/>
      <w:r w:rsidR="001064F9" w:rsidRPr="007A442E">
        <w:rPr>
          <w:color w:val="000000" w:themeColor="text1"/>
          <w:sz w:val="28"/>
          <w:szCs w:val="28"/>
        </w:rPr>
        <w:t>Kadhafi’s</w:t>
      </w:r>
      <w:proofErr w:type="spellEnd"/>
      <w:r w:rsidR="001064F9" w:rsidRPr="007A442E">
        <w:rPr>
          <w:color w:val="000000" w:themeColor="text1"/>
          <w:sz w:val="28"/>
          <w:szCs w:val="28"/>
        </w:rPr>
        <w:t xml:space="preserve"> personal power.”</w:t>
      </w:r>
    </w:p>
    <w:p w14:paraId="506E3EC6" w14:textId="77777777" w:rsidR="00A81B4E" w:rsidRPr="007A442E" w:rsidRDefault="00A81B4E">
      <w:pPr>
        <w:rPr>
          <w:color w:val="000000" w:themeColor="text1"/>
          <w:sz w:val="28"/>
          <w:szCs w:val="28"/>
        </w:rPr>
      </w:pPr>
    </w:p>
    <w:p w14:paraId="306B1B35" w14:textId="77777777" w:rsidR="00A81B4E" w:rsidRPr="007A442E" w:rsidRDefault="00A81B4E" w:rsidP="00A81B4E">
      <w:pPr>
        <w:rPr>
          <w:color w:val="000000" w:themeColor="text1"/>
          <w:sz w:val="28"/>
          <w:szCs w:val="28"/>
        </w:rPr>
      </w:pPr>
      <w:r w:rsidRPr="007A442E">
        <w:rPr>
          <w:color w:val="000000" w:themeColor="text1"/>
          <w:sz w:val="28"/>
          <w:szCs w:val="28"/>
        </w:rPr>
        <w:t>Years: 2003-2005</w:t>
      </w:r>
    </w:p>
    <w:p w14:paraId="17FF7B9A" w14:textId="77777777" w:rsidR="00A81B4E" w:rsidRPr="007A442E" w:rsidRDefault="00A81B4E" w:rsidP="00A81B4E">
      <w:pPr>
        <w:rPr>
          <w:color w:val="000000" w:themeColor="text1"/>
          <w:sz w:val="28"/>
          <w:szCs w:val="28"/>
        </w:rPr>
      </w:pPr>
      <w:r w:rsidRPr="007A442E">
        <w:rPr>
          <w:color w:val="000000" w:themeColor="text1"/>
          <w:sz w:val="28"/>
          <w:szCs w:val="28"/>
        </w:rPr>
        <w:t>Head of government: Shukri Muhammad Ghanem</w:t>
      </w:r>
    </w:p>
    <w:p w14:paraId="3F357107" w14:textId="0ED9DD09" w:rsidR="00A81B4E" w:rsidRPr="007A442E" w:rsidRDefault="00A81B4E" w:rsidP="00A81B4E">
      <w:pPr>
        <w:rPr>
          <w:color w:val="000000" w:themeColor="text1"/>
          <w:sz w:val="28"/>
          <w:szCs w:val="28"/>
        </w:rPr>
      </w:pPr>
      <w:r w:rsidRPr="007A442E">
        <w:rPr>
          <w:color w:val="000000" w:themeColor="text1"/>
          <w:sz w:val="28"/>
          <w:szCs w:val="28"/>
        </w:rPr>
        <w:t>Ideology:</w:t>
      </w:r>
      <w:r w:rsidR="001E6ADA" w:rsidRPr="007A442E">
        <w:rPr>
          <w:color w:val="000000" w:themeColor="text1"/>
          <w:sz w:val="28"/>
          <w:szCs w:val="28"/>
        </w:rPr>
        <w:t xml:space="preserve"> Left</w:t>
      </w:r>
    </w:p>
    <w:p w14:paraId="144A5D1D" w14:textId="4481B47B" w:rsidR="00A81B4E" w:rsidRPr="007A442E" w:rsidRDefault="00B67FB1" w:rsidP="00A81B4E">
      <w:pPr>
        <w:rPr>
          <w:color w:val="000000" w:themeColor="text1"/>
          <w:sz w:val="28"/>
          <w:szCs w:val="28"/>
        </w:rPr>
      </w:pPr>
      <w:r w:rsidRPr="007A442E">
        <w:rPr>
          <w:color w:val="000000" w:themeColor="text1"/>
          <w:sz w:val="28"/>
          <w:szCs w:val="28"/>
        </w:rPr>
        <w:lastRenderedPageBreak/>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w:t>
      </w:r>
      <w:r w:rsidR="00E65BC4" w:rsidRPr="007A442E">
        <w:rPr>
          <w:sz w:val="28"/>
          <w:szCs w:val="28"/>
        </w:rPr>
        <w:t xml:space="preserve">World Statesmen (2020) identifies head of government’s party as “Non-party”. </w:t>
      </w:r>
      <w:r w:rsidRPr="007A442E">
        <w:rPr>
          <w:color w:val="000000" w:themeColor="text1"/>
          <w:sz w:val="28"/>
          <w:szCs w:val="28"/>
        </w:rPr>
        <w:t>The Political Handbook of the World notes, “under the monarchy, all political parties were banned” and that “in March 1977 the RCC and cabinet were abolished.” Given the ban on poli</w:t>
      </w:r>
      <w:r w:rsidR="007B41DE" w:rsidRPr="007A442E">
        <w:rPr>
          <w:color w:val="000000" w:themeColor="text1"/>
          <w:sz w:val="28"/>
          <w:szCs w:val="28"/>
        </w:rPr>
        <w:t>tical parties, it is assumed Ghanem</w:t>
      </w:r>
      <w:r w:rsidRPr="007A442E">
        <w:rPr>
          <w:color w:val="000000" w:themeColor="text1"/>
          <w:sz w:val="28"/>
          <w:szCs w:val="28"/>
        </w:rPr>
        <w:t xml:space="preserve"> is identified as having no party affiliation.</w:t>
      </w:r>
      <w:r w:rsidR="00145DE3" w:rsidRPr="007A442E">
        <w:rPr>
          <w:color w:val="000000" w:themeColor="text1"/>
          <w:sz w:val="28"/>
          <w:szCs w:val="28"/>
        </w:rPr>
        <w:t xml:space="preserve"> </w:t>
      </w:r>
      <w:proofErr w:type="spellStart"/>
      <w:r w:rsidR="00145DE3" w:rsidRPr="007A442E">
        <w:rPr>
          <w:color w:val="000000" w:themeColor="text1"/>
          <w:sz w:val="28"/>
          <w:szCs w:val="28"/>
        </w:rPr>
        <w:t>Junnola</w:t>
      </w:r>
      <w:proofErr w:type="spellEnd"/>
      <w:r w:rsidR="00145DE3" w:rsidRPr="007A442E">
        <w:rPr>
          <w:color w:val="000000" w:themeColor="text1"/>
          <w:sz w:val="28"/>
          <w:szCs w:val="28"/>
        </w:rPr>
        <w:t xml:space="preserve"> (2006) notes “Ghanem’s demotion from the prime ministerial post he occupied from 2003 marks a serious step away from the economic reform and liberalization program he advocated.”</w:t>
      </w:r>
    </w:p>
    <w:p w14:paraId="339EFCE5" w14:textId="77777777" w:rsidR="00A81B4E" w:rsidRPr="007A442E" w:rsidRDefault="00A81B4E">
      <w:pPr>
        <w:rPr>
          <w:color w:val="000000" w:themeColor="text1"/>
          <w:sz w:val="28"/>
          <w:szCs w:val="28"/>
        </w:rPr>
      </w:pPr>
    </w:p>
    <w:p w14:paraId="7558B8AD" w14:textId="77777777" w:rsidR="00A81B4E" w:rsidRPr="007A442E" w:rsidRDefault="00A81B4E" w:rsidP="00A81B4E">
      <w:pPr>
        <w:rPr>
          <w:color w:val="000000" w:themeColor="text1"/>
          <w:sz w:val="28"/>
          <w:szCs w:val="28"/>
        </w:rPr>
      </w:pPr>
      <w:r w:rsidRPr="007A442E">
        <w:rPr>
          <w:color w:val="000000" w:themeColor="text1"/>
          <w:sz w:val="28"/>
          <w:szCs w:val="28"/>
        </w:rPr>
        <w:t>Years: 2006-2010</w:t>
      </w:r>
    </w:p>
    <w:p w14:paraId="67B1BCBB" w14:textId="77777777" w:rsidR="00A81B4E" w:rsidRPr="007A442E" w:rsidRDefault="00A81B4E" w:rsidP="00A81B4E">
      <w:pPr>
        <w:rPr>
          <w:color w:val="000000" w:themeColor="text1"/>
          <w:sz w:val="28"/>
          <w:szCs w:val="28"/>
        </w:rPr>
      </w:pPr>
      <w:r w:rsidRPr="007A442E">
        <w:rPr>
          <w:color w:val="000000" w:themeColor="text1"/>
          <w:sz w:val="28"/>
          <w:szCs w:val="28"/>
        </w:rPr>
        <w:t>Head of government: Al-Baghdadi Ali al-Mahmudi</w:t>
      </w:r>
    </w:p>
    <w:p w14:paraId="28A243C0" w14:textId="57014902" w:rsidR="00A81B4E" w:rsidRPr="007A442E" w:rsidRDefault="00A81B4E" w:rsidP="00A81B4E">
      <w:pPr>
        <w:rPr>
          <w:color w:val="000000" w:themeColor="text1"/>
          <w:sz w:val="28"/>
          <w:szCs w:val="28"/>
        </w:rPr>
      </w:pPr>
      <w:r w:rsidRPr="007A442E">
        <w:rPr>
          <w:color w:val="000000" w:themeColor="text1"/>
          <w:sz w:val="28"/>
          <w:szCs w:val="28"/>
        </w:rPr>
        <w:t xml:space="preserve">Ideology: </w:t>
      </w:r>
      <w:r w:rsidR="001E6ADA" w:rsidRPr="007A442E">
        <w:rPr>
          <w:color w:val="000000" w:themeColor="text1"/>
          <w:sz w:val="28"/>
          <w:szCs w:val="28"/>
        </w:rPr>
        <w:t>Left</w:t>
      </w:r>
    </w:p>
    <w:p w14:paraId="4F21076D" w14:textId="2CD752E6" w:rsidR="00A81B4E" w:rsidRPr="007A442E" w:rsidRDefault="00B67FB1" w:rsidP="00A81B4E">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Pr="007A442E">
        <w:rPr>
          <w:color w:val="000000" w:themeColor="text1"/>
          <w:sz w:val="28"/>
          <w:szCs w:val="28"/>
        </w:rPr>
        <w:t>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 Given the ban on political parties, it is assumed al-</w:t>
      </w:r>
      <w:r w:rsidR="007B41DE" w:rsidRPr="007A442E">
        <w:rPr>
          <w:color w:val="000000" w:themeColor="text1"/>
          <w:sz w:val="28"/>
          <w:szCs w:val="28"/>
        </w:rPr>
        <w:t>Mahmudi</w:t>
      </w:r>
      <w:r w:rsidRPr="007A442E">
        <w:rPr>
          <w:color w:val="000000" w:themeColor="text1"/>
          <w:sz w:val="28"/>
          <w:szCs w:val="28"/>
        </w:rPr>
        <w:t xml:space="preserve"> is identified as having no party affiliation.</w:t>
      </w:r>
    </w:p>
    <w:p w14:paraId="0851EF44" w14:textId="77777777" w:rsidR="00A81B4E" w:rsidRPr="007A442E" w:rsidRDefault="00A81B4E">
      <w:pPr>
        <w:rPr>
          <w:color w:val="000000" w:themeColor="text1"/>
          <w:sz w:val="28"/>
          <w:szCs w:val="28"/>
        </w:rPr>
      </w:pPr>
    </w:p>
    <w:p w14:paraId="4A54B036" w14:textId="545D9488" w:rsidR="00A81B4E" w:rsidRPr="007A442E" w:rsidRDefault="00A81B4E" w:rsidP="00A81B4E">
      <w:pPr>
        <w:rPr>
          <w:color w:val="000000" w:themeColor="text1"/>
          <w:sz w:val="28"/>
          <w:szCs w:val="28"/>
        </w:rPr>
      </w:pPr>
      <w:r w:rsidRPr="007A442E">
        <w:rPr>
          <w:color w:val="000000" w:themeColor="text1"/>
          <w:sz w:val="28"/>
          <w:szCs w:val="28"/>
        </w:rPr>
        <w:t>Year: 2011</w:t>
      </w:r>
    </w:p>
    <w:p w14:paraId="2DF8DD69" w14:textId="77777777" w:rsidR="00A81B4E" w:rsidRPr="007A442E" w:rsidRDefault="00A81B4E" w:rsidP="00A81B4E">
      <w:pPr>
        <w:rPr>
          <w:color w:val="000000" w:themeColor="text1"/>
          <w:sz w:val="28"/>
          <w:szCs w:val="28"/>
        </w:rPr>
      </w:pPr>
      <w:r w:rsidRPr="007A442E">
        <w:rPr>
          <w:color w:val="000000" w:themeColor="text1"/>
          <w:sz w:val="28"/>
          <w:szCs w:val="28"/>
        </w:rPr>
        <w:t>Head of government: Abdel Rahim al-</w:t>
      </w:r>
      <w:proofErr w:type="spellStart"/>
      <w:r w:rsidRPr="007A442E">
        <w:rPr>
          <w:color w:val="000000" w:themeColor="text1"/>
          <w:sz w:val="28"/>
          <w:szCs w:val="28"/>
        </w:rPr>
        <w:t>Kib</w:t>
      </w:r>
      <w:proofErr w:type="spellEnd"/>
    </w:p>
    <w:p w14:paraId="3F52DE29" w14:textId="675AA80B" w:rsidR="00A81B4E" w:rsidRPr="007A442E" w:rsidRDefault="00A81B4E" w:rsidP="00A81B4E">
      <w:pPr>
        <w:rPr>
          <w:color w:val="000000" w:themeColor="text1"/>
          <w:sz w:val="28"/>
          <w:szCs w:val="28"/>
        </w:rPr>
      </w:pPr>
      <w:r w:rsidRPr="007A442E">
        <w:rPr>
          <w:color w:val="000000" w:themeColor="text1"/>
          <w:sz w:val="28"/>
          <w:szCs w:val="28"/>
        </w:rPr>
        <w:t xml:space="preserve">Ideology: </w:t>
      </w:r>
      <w:r w:rsidR="001E6ADA" w:rsidRPr="007A442E">
        <w:rPr>
          <w:color w:val="000000" w:themeColor="text1"/>
          <w:sz w:val="28"/>
          <w:szCs w:val="28"/>
        </w:rPr>
        <w:t>Left</w:t>
      </w:r>
    </w:p>
    <w:p w14:paraId="21A132A3" w14:textId="576DF718" w:rsidR="00B67FB1" w:rsidRPr="007A442E" w:rsidRDefault="00B67FB1" w:rsidP="00B67FB1">
      <w:pPr>
        <w:rPr>
          <w:color w:val="000000" w:themeColor="text1"/>
          <w:sz w:val="28"/>
          <w:szCs w:val="28"/>
        </w:rPr>
      </w:pPr>
      <w:r w:rsidRPr="007A442E">
        <w:rPr>
          <w:color w:val="000000" w:themeColor="text1"/>
          <w:sz w:val="28"/>
          <w:szCs w:val="28"/>
        </w:rPr>
        <w:t xml:space="preserve">Description: </w:t>
      </w:r>
      <w:proofErr w:type="spellStart"/>
      <w:r w:rsidRPr="007A442E">
        <w:rPr>
          <w:color w:val="000000" w:themeColor="text1"/>
          <w:sz w:val="28"/>
          <w:szCs w:val="28"/>
        </w:rPr>
        <w:t>HoG</w:t>
      </w:r>
      <w:proofErr w:type="spellEnd"/>
      <w:r w:rsidRPr="007A442E">
        <w:rPr>
          <w:color w:val="000000" w:themeColor="text1"/>
          <w:sz w:val="28"/>
          <w:szCs w:val="28"/>
        </w:rPr>
        <w:t xml:space="preserve"> does not identify ideology.</w:t>
      </w:r>
      <w:r w:rsidR="000B2567" w:rsidRPr="007A442E">
        <w:rPr>
          <w:color w:val="000000" w:themeColor="text1"/>
          <w:sz w:val="28"/>
          <w:szCs w:val="28"/>
        </w:rPr>
        <w:t xml:space="preserve"> Perspective monde does not identify head of government’s party.</w:t>
      </w:r>
      <w:r w:rsidRPr="007A442E">
        <w:rPr>
          <w:color w:val="000000" w:themeColor="text1"/>
          <w:sz w:val="28"/>
          <w:szCs w:val="28"/>
        </w:rPr>
        <w:t xml:space="preserve"> CHISOLS does not identify head of government</w:t>
      </w:r>
      <w:r w:rsidR="007D0D3C" w:rsidRPr="007A442E">
        <w:rPr>
          <w:color w:val="000000" w:themeColor="text1"/>
          <w:sz w:val="28"/>
          <w:szCs w:val="28"/>
        </w:rPr>
        <w:t>’s</w:t>
      </w:r>
      <w:r w:rsidRPr="007A442E">
        <w:rPr>
          <w:color w:val="000000" w:themeColor="text1"/>
          <w:sz w:val="28"/>
          <w:szCs w:val="28"/>
        </w:rPr>
        <w:t xml:space="preserve"> party. The Political Handbook of the World notes, “under the monarchy, all political parties were banned” and that “in March 1977 the RCC and cabinet were abolished.”</w:t>
      </w:r>
    </w:p>
    <w:p w14:paraId="5F4A7D5F" w14:textId="77777777" w:rsidR="00A81B4E" w:rsidRPr="007A442E" w:rsidRDefault="00A81B4E">
      <w:pPr>
        <w:rPr>
          <w:color w:val="000000" w:themeColor="text1"/>
          <w:sz w:val="28"/>
          <w:szCs w:val="28"/>
        </w:rPr>
      </w:pPr>
    </w:p>
    <w:p w14:paraId="47B89455" w14:textId="77777777" w:rsidR="00A81B4E" w:rsidRPr="007A442E" w:rsidRDefault="00A81B4E" w:rsidP="00A81B4E">
      <w:pPr>
        <w:rPr>
          <w:color w:val="000000" w:themeColor="text1"/>
          <w:sz w:val="28"/>
          <w:szCs w:val="28"/>
        </w:rPr>
      </w:pPr>
      <w:r w:rsidRPr="007A442E">
        <w:rPr>
          <w:color w:val="000000" w:themeColor="text1"/>
          <w:sz w:val="28"/>
          <w:szCs w:val="28"/>
        </w:rPr>
        <w:t>Years: 2012-2013</w:t>
      </w:r>
    </w:p>
    <w:p w14:paraId="0F1F4D29" w14:textId="77777777" w:rsidR="00A81B4E" w:rsidRPr="007A442E" w:rsidRDefault="00A81B4E" w:rsidP="00A81B4E">
      <w:pPr>
        <w:rPr>
          <w:color w:val="000000" w:themeColor="text1"/>
          <w:sz w:val="28"/>
          <w:szCs w:val="28"/>
        </w:rPr>
      </w:pPr>
      <w:r w:rsidRPr="007A442E">
        <w:rPr>
          <w:color w:val="000000" w:themeColor="text1"/>
          <w:sz w:val="28"/>
          <w:szCs w:val="28"/>
        </w:rPr>
        <w:t xml:space="preserve">Head of government: Ali </w:t>
      </w:r>
      <w:proofErr w:type="spellStart"/>
      <w:r w:rsidRPr="007A442E">
        <w:rPr>
          <w:color w:val="000000" w:themeColor="text1"/>
          <w:sz w:val="28"/>
          <w:szCs w:val="28"/>
        </w:rPr>
        <w:t>Zeidan</w:t>
      </w:r>
      <w:proofErr w:type="spellEnd"/>
    </w:p>
    <w:p w14:paraId="3EDFCDED" w14:textId="7C1CF287" w:rsidR="00A81B4E" w:rsidRPr="007A442E" w:rsidRDefault="00A81B4E" w:rsidP="00A81B4E">
      <w:pPr>
        <w:rPr>
          <w:color w:val="000000" w:themeColor="text1"/>
          <w:sz w:val="28"/>
          <w:szCs w:val="28"/>
        </w:rPr>
      </w:pPr>
      <w:r w:rsidRPr="007A442E">
        <w:rPr>
          <w:color w:val="000000" w:themeColor="text1"/>
          <w:sz w:val="28"/>
          <w:szCs w:val="28"/>
        </w:rPr>
        <w:t xml:space="preserve">Ideology: </w:t>
      </w:r>
    </w:p>
    <w:p w14:paraId="315D0C7F" w14:textId="512514E7" w:rsidR="00A81B4E" w:rsidRPr="007A442E" w:rsidRDefault="00A81B4E" w:rsidP="00A81B4E">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0B2567" w:rsidRPr="007A442E">
        <w:rPr>
          <w:color w:val="000000" w:themeColor="text1"/>
          <w:sz w:val="28"/>
          <w:szCs w:val="28"/>
        </w:rPr>
        <w:t xml:space="preserve">Perspective monde does not identify head of government’s party.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246320" w:rsidRPr="007A442E">
        <w:rPr>
          <w:color w:val="000000" w:themeColor="text1"/>
          <w:sz w:val="28"/>
          <w:szCs w:val="28"/>
        </w:rPr>
        <w:t xml:space="preserve"> World Statesmen (2020) identifies </w:t>
      </w:r>
      <w:proofErr w:type="spellStart"/>
      <w:r w:rsidR="00246320" w:rsidRPr="007A442E">
        <w:rPr>
          <w:color w:val="000000" w:themeColor="text1"/>
          <w:sz w:val="28"/>
          <w:szCs w:val="28"/>
        </w:rPr>
        <w:t>Zaydan’s</w:t>
      </w:r>
      <w:proofErr w:type="spellEnd"/>
      <w:r w:rsidR="00246320" w:rsidRPr="007A442E">
        <w:rPr>
          <w:color w:val="000000" w:themeColor="text1"/>
          <w:sz w:val="28"/>
          <w:szCs w:val="28"/>
        </w:rPr>
        <w:t xml:space="preserve"> as non-party.</w:t>
      </w:r>
      <w:r w:rsidR="00AC7832" w:rsidRPr="007A442E">
        <w:rPr>
          <w:color w:val="000000" w:themeColor="text1"/>
          <w:sz w:val="28"/>
          <w:szCs w:val="28"/>
        </w:rPr>
        <w:t xml:space="preserve"> </w:t>
      </w:r>
      <w:proofErr w:type="spellStart"/>
      <w:r w:rsidR="00570736" w:rsidRPr="007A442E">
        <w:rPr>
          <w:color w:val="000000" w:themeColor="text1"/>
          <w:sz w:val="28"/>
          <w:szCs w:val="28"/>
        </w:rPr>
        <w:t>Minz</w:t>
      </w:r>
      <w:proofErr w:type="spellEnd"/>
      <w:r w:rsidR="00AC7832" w:rsidRPr="007A442E">
        <w:rPr>
          <w:color w:val="000000" w:themeColor="text1"/>
          <w:sz w:val="28"/>
          <w:szCs w:val="28"/>
        </w:rPr>
        <w:t xml:space="preserve"> (</w:t>
      </w:r>
      <w:r w:rsidR="00624E1A" w:rsidRPr="007A442E">
        <w:rPr>
          <w:color w:val="000000" w:themeColor="text1"/>
          <w:sz w:val="28"/>
          <w:szCs w:val="28"/>
        </w:rPr>
        <w:t>1987</w:t>
      </w:r>
      <w:r w:rsidR="00AC7832" w:rsidRPr="007A442E">
        <w:rPr>
          <w:color w:val="000000" w:themeColor="text1"/>
          <w:sz w:val="28"/>
          <w:szCs w:val="28"/>
        </w:rPr>
        <w:t xml:space="preserve">) identifies </w:t>
      </w:r>
      <w:proofErr w:type="spellStart"/>
      <w:r w:rsidR="00E76E59" w:rsidRPr="007A442E">
        <w:rPr>
          <w:color w:val="000000" w:themeColor="text1"/>
          <w:sz w:val="28"/>
          <w:szCs w:val="28"/>
        </w:rPr>
        <w:t>Zeidan’s</w:t>
      </w:r>
      <w:proofErr w:type="spellEnd"/>
      <w:r w:rsidR="00E76E59" w:rsidRPr="007A442E">
        <w:rPr>
          <w:color w:val="000000" w:themeColor="text1"/>
          <w:sz w:val="28"/>
          <w:szCs w:val="28"/>
        </w:rPr>
        <w:t xml:space="preserve"> party as the National Party for Development and Welfare: “The National Party for Development and Welfare is a minor political party in Libya, represented in the General National Congress. It was founded in 2012 by Ali </w:t>
      </w:r>
      <w:proofErr w:type="spellStart"/>
      <w:r w:rsidR="00E76E59" w:rsidRPr="007A442E">
        <w:rPr>
          <w:color w:val="000000" w:themeColor="text1"/>
          <w:sz w:val="28"/>
          <w:szCs w:val="28"/>
        </w:rPr>
        <w:t>Zeidan</w:t>
      </w:r>
      <w:proofErr w:type="spellEnd"/>
      <w:r w:rsidR="00E76E59" w:rsidRPr="007A442E">
        <w:rPr>
          <w:color w:val="000000" w:themeColor="text1"/>
          <w:sz w:val="28"/>
          <w:szCs w:val="28"/>
        </w:rPr>
        <w:t>, the country’s Prime Minister under the title State of Libya.”</w:t>
      </w:r>
    </w:p>
    <w:p w14:paraId="14C4C349" w14:textId="77777777" w:rsidR="00A81B4E" w:rsidRPr="007A442E" w:rsidRDefault="00A81B4E">
      <w:pPr>
        <w:rPr>
          <w:color w:val="000000" w:themeColor="text1"/>
          <w:sz w:val="28"/>
          <w:szCs w:val="28"/>
        </w:rPr>
      </w:pPr>
    </w:p>
    <w:p w14:paraId="5B848842" w14:textId="21A9BE59" w:rsidR="00182EDC" w:rsidRPr="007A442E" w:rsidRDefault="00182EDC" w:rsidP="00182EDC">
      <w:pPr>
        <w:rPr>
          <w:color w:val="000000" w:themeColor="text1"/>
          <w:sz w:val="28"/>
          <w:szCs w:val="28"/>
        </w:rPr>
      </w:pPr>
      <w:r w:rsidRPr="007A442E">
        <w:rPr>
          <w:color w:val="000000" w:themeColor="text1"/>
          <w:sz w:val="28"/>
          <w:szCs w:val="28"/>
        </w:rPr>
        <w:t>Year: 2014</w:t>
      </w:r>
    </w:p>
    <w:p w14:paraId="066C236C" w14:textId="77777777" w:rsidR="00182EDC" w:rsidRPr="007A442E" w:rsidRDefault="00182EDC" w:rsidP="00182EDC">
      <w:pPr>
        <w:rPr>
          <w:color w:val="000000" w:themeColor="text1"/>
          <w:sz w:val="28"/>
          <w:szCs w:val="28"/>
        </w:rPr>
      </w:pPr>
      <w:r w:rsidRPr="007A442E">
        <w:rPr>
          <w:color w:val="000000" w:themeColor="text1"/>
          <w:sz w:val="28"/>
          <w:szCs w:val="28"/>
        </w:rPr>
        <w:lastRenderedPageBreak/>
        <w:t>Head of government: Omar al-</w:t>
      </w:r>
      <w:proofErr w:type="spellStart"/>
      <w:r w:rsidRPr="007A442E">
        <w:rPr>
          <w:color w:val="000000" w:themeColor="text1"/>
          <w:sz w:val="28"/>
          <w:szCs w:val="28"/>
        </w:rPr>
        <w:t>Hassi</w:t>
      </w:r>
      <w:proofErr w:type="spellEnd"/>
    </w:p>
    <w:p w14:paraId="7D9798BC" w14:textId="77777777" w:rsidR="00182EDC" w:rsidRPr="007A442E" w:rsidRDefault="00182EDC" w:rsidP="00182EDC">
      <w:pPr>
        <w:rPr>
          <w:color w:val="000000" w:themeColor="text1"/>
          <w:sz w:val="28"/>
          <w:szCs w:val="28"/>
        </w:rPr>
      </w:pPr>
      <w:r w:rsidRPr="007A442E">
        <w:rPr>
          <w:color w:val="000000" w:themeColor="text1"/>
          <w:sz w:val="28"/>
          <w:szCs w:val="28"/>
        </w:rPr>
        <w:t xml:space="preserve">Ideology: </w:t>
      </w:r>
    </w:p>
    <w:p w14:paraId="018E3A46" w14:textId="4A247255" w:rsidR="00182EDC" w:rsidRPr="007A442E" w:rsidRDefault="00182EDC" w:rsidP="00182EDC">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796B5E" w:rsidRPr="007A442E">
        <w:rPr>
          <w:color w:val="000000" w:themeColor="text1"/>
          <w:sz w:val="28"/>
          <w:szCs w:val="28"/>
        </w:rPr>
        <w:t xml:space="preserve"> </w:t>
      </w:r>
      <w:r w:rsidR="00E65BC4" w:rsidRPr="007A442E">
        <w:rPr>
          <w:color w:val="000000" w:themeColor="text1"/>
          <w:sz w:val="28"/>
          <w:szCs w:val="28"/>
        </w:rPr>
        <w:t>World Statesmen (2020) identifies leader’s party as “Non-party”.</w:t>
      </w:r>
    </w:p>
    <w:p w14:paraId="61CC8060" w14:textId="77777777" w:rsidR="00182EDC" w:rsidRPr="007A442E" w:rsidRDefault="00182EDC">
      <w:pPr>
        <w:rPr>
          <w:color w:val="000000" w:themeColor="text1"/>
          <w:sz w:val="28"/>
          <w:szCs w:val="28"/>
        </w:rPr>
      </w:pPr>
    </w:p>
    <w:p w14:paraId="7D65E060" w14:textId="07F81C2D" w:rsidR="00182EDC" w:rsidRPr="007A442E" w:rsidRDefault="00182EDC" w:rsidP="00182EDC">
      <w:pPr>
        <w:rPr>
          <w:color w:val="000000" w:themeColor="text1"/>
          <w:sz w:val="28"/>
          <w:szCs w:val="28"/>
        </w:rPr>
      </w:pPr>
      <w:r w:rsidRPr="007A442E">
        <w:rPr>
          <w:color w:val="000000" w:themeColor="text1"/>
          <w:sz w:val="28"/>
          <w:szCs w:val="28"/>
        </w:rPr>
        <w:t>Year: 2015</w:t>
      </w:r>
    </w:p>
    <w:p w14:paraId="485DCC98" w14:textId="77777777" w:rsidR="00182EDC" w:rsidRPr="007A442E" w:rsidRDefault="00182EDC" w:rsidP="00182EDC">
      <w:pPr>
        <w:rPr>
          <w:color w:val="000000" w:themeColor="text1"/>
          <w:sz w:val="28"/>
          <w:szCs w:val="28"/>
        </w:rPr>
      </w:pPr>
      <w:r w:rsidRPr="007A442E">
        <w:rPr>
          <w:color w:val="000000" w:themeColor="text1"/>
          <w:sz w:val="28"/>
          <w:szCs w:val="28"/>
        </w:rPr>
        <w:t>Head of government: Khalifa al-</w:t>
      </w:r>
      <w:proofErr w:type="spellStart"/>
      <w:r w:rsidRPr="007A442E">
        <w:rPr>
          <w:color w:val="000000" w:themeColor="text1"/>
          <w:sz w:val="28"/>
          <w:szCs w:val="28"/>
        </w:rPr>
        <w:t>Ghwayl</w:t>
      </w:r>
      <w:proofErr w:type="spellEnd"/>
    </w:p>
    <w:p w14:paraId="517EB7AA" w14:textId="77777777" w:rsidR="00182EDC" w:rsidRPr="007A442E" w:rsidRDefault="00182EDC" w:rsidP="00182EDC">
      <w:pPr>
        <w:rPr>
          <w:color w:val="000000" w:themeColor="text1"/>
          <w:sz w:val="28"/>
          <w:szCs w:val="28"/>
        </w:rPr>
      </w:pPr>
      <w:r w:rsidRPr="007A442E">
        <w:rPr>
          <w:color w:val="000000" w:themeColor="text1"/>
          <w:sz w:val="28"/>
          <w:szCs w:val="28"/>
        </w:rPr>
        <w:t xml:space="preserve">Ideology: </w:t>
      </w:r>
    </w:p>
    <w:p w14:paraId="5B011E60" w14:textId="0206E1DF" w:rsidR="00182EDC" w:rsidRPr="007A442E" w:rsidRDefault="00182EDC">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 </w:t>
      </w:r>
      <w:r w:rsidR="00647E18" w:rsidRPr="007A442E">
        <w:rPr>
          <w:color w:val="000000" w:themeColor="text1"/>
          <w:sz w:val="28"/>
          <w:szCs w:val="28"/>
        </w:rPr>
        <w:t>CHISOLS does not identify head of government</w:t>
      </w:r>
      <w:r w:rsidR="007D0D3C" w:rsidRPr="007A442E">
        <w:rPr>
          <w:color w:val="000000" w:themeColor="text1"/>
          <w:sz w:val="28"/>
          <w:szCs w:val="28"/>
        </w:rPr>
        <w:t>’s</w:t>
      </w:r>
      <w:r w:rsidR="00647E18" w:rsidRPr="007A442E">
        <w:rPr>
          <w:color w:val="000000" w:themeColor="text1"/>
          <w:sz w:val="28"/>
          <w:szCs w:val="28"/>
        </w:rPr>
        <w:t xml:space="preserve"> party.</w:t>
      </w:r>
      <w:r w:rsidR="00796B5E" w:rsidRPr="007A442E">
        <w:rPr>
          <w:color w:val="000000" w:themeColor="text1"/>
          <w:sz w:val="28"/>
          <w:szCs w:val="28"/>
        </w:rPr>
        <w:t xml:space="preserve"> World Statesmen</w:t>
      </w:r>
      <w:r w:rsidR="00175020" w:rsidRPr="007A442E">
        <w:rPr>
          <w:color w:val="000000" w:themeColor="text1"/>
          <w:sz w:val="28"/>
          <w:szCs w:val="28"/>
        </w:rPr>
        <w:t xml:space="preserve"> (2020)</w:t>
      </w:r>
      <w:r w:rsidR="00796B5E" w:rsidRPr="007A442E">
        <w:rPr>
          <w:color w:val="000000" w:themeColor="text1"/>
          <w:sz w:val="28"/>
          <w:szCs w:val="28"/>
        </w:rPr>
        <w:t xml:space="preserve"> identifies leader’s party as </w:t>
      </w:r>
      <w:r w:rsidR="00E65BC4" w:rsidRPr="007A442E">
        <w:rPr>
          <w:color w:val="000000" w:themeColor="text1"/>
          <w:sz w:val="28"/>
          <w:szCs w:val="28"/>
        </w:rPr>
        <w:t>“Non-party”</w:t>
      </w:r>
      <w:r w:rsidR="00796B5E" w:rsidRPr="007A442E">
        <w:rPr>
          <w:color w:val="000000" w:themeColor="text1"/>
          <w:sz w:val="28"/>
          <w:szCs w:val="28"/>
        </w:rPr>
        <w:t>.</w:t>
      </w:r>
    </w:p>
    <w:p w14:paraId="41D2FFB0" w14:textId="77777777" w:rsidR="00E65BC4" w:rsidRPr="007A442E" w:rsidRDefault="00E65BC4">
      <w:pPr>
        <w:rPr>
          <w:color w:val="000000" w:themeColor="text1"/>
          <w:sz w:val="28"/>
          <w:szCs w:val="28"/>
        </w:rPr>
      </w:pPr>
    </w:p>
    <w:p w14:paraId="54F72EA0" w14:textId="759C6FA5" w:rsidR="00182EDC" w:rsidRPr="007A442E" w:rsidRDefault="00182EDC" w:rsidP="00182EDC">
      <w:pPr>
        <w:rPr>
          <w:color w:val="000000" w:themeColor="text1"/>
          <w:sz w:val="28"/>
          <w:szCs w:val="28"/>
        </w:rPr>
      </w:pPr>
      <w:r w:rsidRPr="007A442E">
        <w:rPr>
          <w:color w:val="000000" w:themeColor="text1"/>
          <w:sz w:val="28"/>
          <w:szCs w:val="28"/>
        </w:rPr>
        <w:t>Years: 2016-20</w:t>
      </w:r>
      <w:r w:rsidR="0090573B" w:rsidRPr="007A442E">
        <w:rPr>
          <w:color w:val="000000" w:themeColor="text1"/>
          <w:sz w:val="28"/>
          <w:szCs w:val="28"/>
        </w:rPr>
        <w:t>20</w:t>
      </w:r>
    </w:p>
    <w:p w14:paraId="29C4A397" w14:textId="77777777" w:rsidR="00182EDC" w:rsidRPr="007A442E" w:rsidRDefault="00182EDC" w:rsidP="00182EDC">
      <w:pPr>
        <w:rPr>
          <w:color w:val="000000" w:themeColor="text1"/>
          <w:sz w:val="28"/>
          <w:szCs w:val="28"/>
        </w:rPr>
      </w:pPr>
      <w:r w:rsidRPr="007A442E">
        <w:rPr>
          <w:color w:val="000000" w:themeColor="text1"/>
          <w:sz w:val="28"/>
          <w:szCs w:val="28"/>
        </w:rPr>
        <w:t xml:space="preserve">Head of government: </w:t>
      </w:r>
      <w:proofErr w:type="spellStart"/>
      <w:r w:rsidRPr="007A442E">
        <w:rPr>
          <w:color w:val="000000" w:themeColor="text1"/>
          <w:sz w:val="28"/>
          <w:szCs w:val="28"/>
        </w:rPr>
        <w:t>Faiz</w:t>
      </w:r>
      <w:proofErr w:type="spellEnd"/>
      <w:r w:rsidRPr="007A442E">
        <w:rPr>
          <w:color w:val="000000" w:themeColor="text1"/>
          <w:sz w:val="28"/>
          <w:szCs w:val="28"/>
        </w:rPr>
        <w:t xml:space="preserve"> Mustafa al-</w:t>
      </w:r>
      <w:proofErr w:type="spellStart"/>
      <w:r w:rsidRPr="007A442E">
        <w:rPr>
          <w:color w:val="000000" w:themeColor="text1"/>
          <w:sz w:val="28"/>
          <w:szCs w:val="28"/>
        </w:rPr>
        <w:t>Sarraj</w:t>
      </w:r>
      <w:proofErr w:type="spellEnd"/>
    </w:p>
    <w:p w14:paraId="77C4AE2B" w14:textId="77777777" w:rsidR="00182EDC" w:rsidRPr="007A442E" w:rsidRDefault="00182EDC" w:rsidP="00182EDC">
      <w:pPr>
        <w:rPr>
          <w:color w:val="000000" w:themeColor="text1"/>
          <w:sz w:val="28"/>
          <w:szCs w:val="28"/>
        </w:rPr>
      </w:pPr>
      <w:r w:rsidRPr="007A442E">
        <w:rPr>
          <w:color w:val="000000" w:themeColor="text1"/>
          <w:sz w:val="28"/>
          <w:szCs w:val="28"/>
        </w:rPr>
        <w:t xml:space="preserve">Ideology: </w:t>
      </w:r>
    </w:p>
    <w:p w14:paraId="65550AD8" w14:textId="1CEEDDD2" w:rsidR="00182EDC" w:rsidRPr="007A442E" w:rsidRDefault="00182EDC" w:rsidP="00182EDC">
      <w:pPr>
        <w:rPr>
          <w:color w:val="000000" w:themeColor="text1"/>
          <w:sz w:val="28"/>
          <w:szCs w:val="28"/>
        </w:rPr>
      </w:pPr>
      <w:r w:rsidRPr="007A442E">
        <w:rPr>
          <w:color w:val="000000" w:themeColor="text1"/>
          <w:sz w:val="28"/>
          <w:szCs w:val="28"/>
        </w:rPr>
        <w:t xml:space="preserve">Description: </w:t>
      </w:r>
      <w:proofErr w:type="spellStart"/>
      <w:r w:rsidR="00646BB3" w:rsidRPr="007A442E">
        <w:rPr>
          <w:color w:val="000000" w:themeColor="text1"/>
          <w:sz w:val="28"/>
          <w:szCs w:val="28"/>
        </w:rPr>
        <w:t>HoG</w:t>
      </w:r>
      <w:proofErr w:type="spellEnd"/>
      <w:r w:rsidR="00646BB3" w:rsidRPr="007A442E">
        <w:rPr>
          <w:color w:val="000000" w:themeColor="text1"/>
          <w:sz w:val="28"/>
          <w:szCs w:val="28"/>
        </w:rPr>
        <w:t xml:space="preserve"> does not identify ideology.</w:t>
      </w:r>
      <w:r w:rsidR="000B2567" w:rsidRPr="007A442E">
        <w:rPr>
          <w:color w:val="000000" w:themeColor="text1"/>
          <w:sz w:val="28"/>
          <w:szCs w:val="28"/>
        </w:rPr>
        <w:t xml:space="preserve"> </w:t>
      </w:r>
      <w:r w:rsidR="00B91505" w:rsidRPr="007A442E">
        <w:rPr>
          <w:color w:val="000000" w:themeColor="text1"/>
          <w:sz w:val="28"/>
          <w:szCs w:val="28"/>
        </w:rPr>
        <w:t xml:space="preserve">CHISOLS does not identify head of government’s party. </w:t>
      </w:r>
      <w:r w:rsidR="00BC548B" w:rsidRPr="007A442E">
        <w:rPr>
          <w:sz w:val="28"/>
          <w:szCs w:val="28"/>
        </w:rPr>
        <w:t xml:space="preserve">Varieties of Democracy identifies party affiliation as none. </w:t>
      </w:r>
      <w:r w:rsidR="000B2567" w:rsidRPr="007A442E">
        <w:rPr>
          <w:color w:val="000000" w:themeColor="text1"/>
          <w:sz w:val="28"/>
          <w:szCs w:val="28"/>
        </w:rPr>
        <w:t>Perspective monde identifies head of government’s party as independent.</w:t>
      </w:r>
      <w:r w:rsidR="00AE1932" w:rsidRPr="007A442E">
        <w:rPr>
          <w:color w:val="000000" w:themeColor="text1"/>
          <w:sz w:val="28"/>
          <w:szCs w:val="28"/>
        </w:rPr>
        <w:t xml:space="preserve"> </w:t>
      </w:r>
      <w:r w:rsidR="00E65BC4" w:rsidRPr="007A442E">
        <w:rPr>
          <w:sz w:val="28"/>
          <w:szCs w:val="28"/>
        </w:rPr>
        <w:t xml:space="preserve">World Statesmen (2020) identifies head of government’s party as “Non-party”. </w:t>
      </w:r>
      <w:proofErr w:type="spellStart"/>
      <w:r w:rsidR="00AE1932" w:rsidRPr="007A442E">
        <w:rPr>
          <w:color w:val="000000" w:themeColor="text1"/>
          <w:sz w:val="28"/>
          <w:szCs w:val="28"/>
        </w:rPr>
        <w:t>Trabelsi</w:t>
      </w:r>
      <w:proofErr w:type="spellEnd"/>
      <w:r w:rsidR="00AE1932" w:rsidRPr="007A442E">
        <w:rPr>
          <w:color w:val="000000" w:themeColor="text1"/>
          <w:sz w:val="28"/>
          <w:szCs w:val="28"/>
        </w:rPr>
        <w:t xml:space="preserve"> (2016) writes, “More than four months have passed since Libya’s rival camps agreed to end the country’s ongoing political crisis by forming a transitional unity government. . . However, the Tobruk parliament is yet to endorse a Cabinet proposed by </w:t>
      </w:r>
      <w:proofErr w:type="spellStart"/>
      <w:r w:rsidR="00AE1932" w:rsidRPr="007A442E">
        <w:rPr>
          <w:color w:val="000000" w:themeColor="text1"/>
          <w:sz w:val="28"/>
          <w:szCs w:val="28"/>
        </w:rPr>
        <w:t>Faiz</w:t>
      </w:r>
      <w:proofErr w:type="spellEnd"/>
      <w:r w:rsidR="00AE1932" w:rsidRPr="007A442E">
        <w:rPr>
          <w:color w:val="000000" w:themeColor="text1"/>
          <w:sz w:val="28"/>
          <w:szCs w:val="28"/>
        </w:rPr>
        <w:t xml:space="preserve"> al-</w:t>
      </w:r>
      <w:proofErr w:type="spellStart"/>
      <w:r w:rsidR="00AE1932" w:rsidRPr="007A442E">
        <w:rPr>
          <w:color w:val="000000" w:themeColor="text1"/>
          <w:sz w:val="28"/>
          <w:szCs w:val="28"/>
        </w:rPr>
        <w:t>Sarraj</w:t>
      </w:r>
      <w:proofErr w:type="spellEnd"/>
      <w:r w:rsidR="00AE1932" w:rsidRPr="007A442E">
        <w:rPr>
          <w:color w:val="000000" w:themeColor="text1"/>
          <w:sz w:val="28"/>
          <w:szCs w:val="28"/>
        </w:rPr>
        <w:t>, the prime minister-designate of the unity government, which is to steer the country through a one-year transition until elections can be held.”  The Editors of Al Jazeera (2020) write, “Despite the failings and weakness of the government he led, al-</w:t>
      </w:r>
      <w:proofErr w:type="spellStart"/>
      <w:r w:rsidR="00AE1932" w:rsidRPr="007A442E">
        <w:rPr>
          <w:color w:val="000000" w:themeColor="text1"/>
          <w:sz w:val="28"/>
          <w:szCs w:val="28"/>
        </w:rPr>
        <w:t>Sarraj</w:t>
      </w:r>
      <w:proofErr w:type="spellEnd"/>
      <w:r w:rsidR="00AE1932" w:rsidRPr="007A442E">
        <w:rPr>
          <w:color w:val="000000" w:themeColor="text1"/>
          <w:sz w:val="28"/>
          <w:szCs w:val="28"/>
        </w:rPr>
        <w:t xml:space="preserve"> has been seen as a moderate with whom parts of the eastern faction and their foreign allies, as well as other international players, were comfortable dealing.”</w:t>
      </w:r>
    </w:p>
    <w:p w14:paraId="704280AC" w14:textId="424F41AB" w:rsidR="00A64FC4" w:rsidRPr="007A442E" w:rsidRDefault="00A64FC4" w:rsidP="00182EDC">
      <w:pPr>
        <w:rPr>
          <w:color w:val="000000" w:themeColor="text1"/>
          <w:sz w:val="28"/>
          <w:szCs w:val="28"/>
        </w:rPr>
      </w:pPr>
    </w:p>
    <w:p w14:paraId="6DB48F38" w14:textId="77777777" w:rsidR="007D0D3C" w:rsidRPr="007A442E" w:rsidRDefault="007D0D3C" w:rsidP="00182EDC">
      <w:pPr>
        <w:rPr>
          <w:color w:val="000000" w:themeColor="text1"/>
          <w:sz w:val="28"/>
          <w:szCs w:val="28"/>
        </w:rPr>
      </w:pPr>
    </w:p>
    <w:p w14:paraId="62753664" w14:textId="16E3259F" w:rsidR="00182EDC" w:rsidRPr="007A442E" w:rsidRDefault="00B21B92" w:rsidP="00182EDC">
      <w:pPr>
        <w:rPr>
          <w:color w:val="000000" w:themeColor="text1"/>
          <w:sz w:val="28"/>
          <w:szCs w:val="28"/>
        </w:rPr>
      </w:pPr>
      <w:r w:rsidRPr="007A442E">
        <w:rPr>
          <w:color w:val="000000" w:themeColor="text1"/>
          <w:sz w:val="28"/>
          <w:szCs w:val="28"/>
        </w:rPr>
        <w:t>References:</w:t>
      </w:r>
    </w:p>
    <w:p w14:paraId="7D581D8C" w14:textId="34C3FFD5" w:rsidR="00AC3CB2" w:rsidRPr="007A442E" w:rsidRDefault="00AC3CB2" w:rsidP="00182EDC">
      <w:pPr>
        <w:rPr>
          <w:color w:val="000000" w:themeColor="text1"/>
          <w:sz w:val="28"/>
          <w:szCs w:val="28"/>
        </w:rPr>
      </w:pPr>
    </w:p>
    <w:p w14:paraId="5E3A4D8B" w14:textId="448AE6C5" w:rsidR="005C18B8" w:rsidRPr="007A442E" w:rsidRDefault="005C18B8" w:rsidP="005C18B8">
      <w:pPr>
        <w:ind w:left="720" w:hanging="720"/>
        <w:rPr>
          <w:color w:val="000000" w:themeColor="text1"/>
          <w:sz w:val="28"/>
          <w:szCs w:val="28"/>
        </w:rPr>
      </w:pPr>
      <w:r w:rsidRPr="007A442E">
        <w:rPr>
          <w:color w:val="000000" w:themeColor="text1"/>
          <w:sz w:val="28"/>
          <w:szCs w:val="28"/>
          <w:shd w:val="clear" w:color="auto" w:fill="FFFFFF"/>
        </w:rPr>
        <w:t xml:space="preserve">Bradley, Megan, Ibrahim </w:t>
      </w:r>
      <w:proofErr w:type="spellStart"/>
      <w:r w:rsidRPr="007A442E">
        <w:rPr>
          <w:color w:val="000000" w:themeColor="text1"/>
          <w:sz w:val="28"/>
          <w:szCs w:val="28"/>
          <w:shd w:val="clear" w:color="auto" w:fill="FFFFFF"/>
        </w:rPr>
        <w:t>Fraihat</w:t>
      </w:r>
      <w:proofErr w:type="spellEnd"/>
      <w:r w:rsidRPr="007A442E">
        <w:rPr>
          <w:color w:val="000000" w:themeColor="text1"/>
          <w:sz w:val="28"/>
          <w:szCs w:val="28"/>
          <w:shd w:val="clear" w:color="auto" w:fill="FFFFFF"/>
        </w:rPr>
        <w:t xml:space="preserve">, and </w:t>
      </w:r>
      <w:proofErr w:type="spellStart"/>
      <w:r w:rsidRPr="007A442E">
        <w:rPr>
          <w:color w:val="000000" w:themeColor="text1"/>
          <w:sz w:val="28"/>
          <w:szCs w:val="28"/>
          <w:shd w:val="clear" w:color="auto" w:fill="FFFFFF"/>
        </w:rPr>
        <w:t>Houda</w:t>
      </w:r>
      <w:proofErr w:type="spellEnd"/>
      <w:r w:rsidRPr="007A442E">
        <w:rPr>
          <w:color w:val="000000" w:themeColor="text1"/>
          <w:sz w:val="28"/>
          <w:szCs w:val="28"/>
          <w:shd w:val="clear" w:color="auto" w:fill="FFFFFF"/>
        </w:rPr>
        <w:t xml:space="preserve"> </w:t>
      </w:r>
      <w:proofErr w:type="spellStart"/>
      <w:r w:rsidRPr="007A442E">
        <w:rPr>
          <w:color w:val="000000" w:themeColor="text1"/>
          <w:sz w:val="28"/>
          <w:szCs w:val="28"/>
          <w:shd w:val="clear" w:color="auto" w:fill="FFFFFF"/>
        </w:rPr>
        <w:t>Mzioudet</w:t>
      </w:r>
      <w:proofErr w:type="spellEnd"/>
      <w:r w:rsidRPr="007A442E">
        <w:rPr>
          <w:color w:val="000000" w:themeColor="text1"/>
          <w:sz w:val="28"/>
          <w:szCs w:val="28"/>
          <w:shd w:val="clear" w:color="auto" w:fill="FFFFFF"/>
        </w:rPr>
        <w:t>. 2016. </w:t>
      </w:r>
      <w:r w:rsidRPr="007A442E">
        <w:rPr>
          <w:i/>
          <w:iCs/>
          <w:color w:val="000000" w:themeColor="text1"/>
          <w:sz w:val="28"/>
          <w:szCs w:val="28"/>
          <w:shd w:val="clear" w:color="auto" w:fill="FFFFFF"/>
        </w:rPr>
        <w:t>Libya's Displacement Crisis: Uprooted by Revolution and Civil War</w:t>
      </w:r>
      <w:r w:rsidRPr="007A442E">
        <w:rPr>
          <w:color w:val="000000" w:themeColor="text1"/>
          <w:sz w:val="28"/>
          <w:szCs w:val="28"/>
          <w:shd w:val="clear" w:color="auto" w:fill="FFFFFF"/>
        </w:rPr>
        <w:t xml:space="preserve">. Georgetown University Press. Accessed October 19, 2020. </w:t>
      </w:r>
      <w:hyperlink r:id="rId4" w:history="1">
        <w:r w:rsidRPr="007A442E">
          <w:rPr>
            <w:rStyle w:val="Hyperlink"/>
            <w:sz w:val="28"/>
            <w:szCs w:val="28"/>
            <w:shd w:val="clear" w:color="auto" w:fill="FFFFFF"/>
          </w:rPr>
          <w:t>http://www.jstor.org/stable/j.ctt19631qv</w:t>
        </w:r>
      </w:hyperlink>
      <w:r w:rsidRPr="007A442E">
        <w:rPr>
          <w:color w:val="000000" w:themeColor="text1"/>
          <w:sz w:val="28"/>
          <w:szCs w:val="28"/>
          <w:shd w:val="clear" w:color="auto" w:fill="FFFFFF"/>
        </w:rPr>
        <w:t>. https://www.google.com/books/edition/Libya_s_Displacement_Crisis/bWY3CwAAQBAJ?hl=en&amp;gbpv=1&amp;dq=libya%27s+displacement+crisis&amp;printsec=frontcover</w:t>
      </w:r>
    </w:p>
    <w:p w14:paraId="08DA2B83" w14:textId="77777777" w:rsidR="005C18B8" w:rsidRPr="007A442E" w:rsidRDefault="005C18B8" w:rsidP="00182EDC">
      <w:pPr>
        <w:rPr>
          <w:color w:val="000000" w:themeColor="text1"/>
          <w:sz w:val="28"/>
          <w:szCs w:val="28"/>
        </w:rPr>
      </w:pPr>
    </w:p>
    <w:p w14:paraId="1EFE037B" w14:textId="16DF1FF8" w:rsidR="002F626D" w:rsidRPr="007A442E" w:rsidRDefault="002F626D" w:rsidP="00182EDC">
      <w:pPr>
        <w:rPr>
          <w:color w:val="000000" w:themeColor="text1"/>
          <w:sz w:val="28"/>
          <w:szCs w:val="28"/>
        </w:rPr>
      </w:pPr>
      <w:r w:rsidRPr="007A442E">
        <w:rPr>
          <w:color w:val="000000" w:themeColor="text1"/>
          <w:sz w:val="28"/>
          <w:szCs w:val="28"/>
        </w:rPr>
        <w:t>Chapin-Metz, Helen.</w:t>
      </w:r>
      <w:r w:rsidR="00E7741B" w:rsidRPr="007A442E">
        <w:rPr>
          <w:color w:val="000000" w:themeColor="text1"/>
          <w:sz w:val="28"/>
          <w:szCs w:val="28"/>
        </w:rPr>
        <w:t xml:space="preserve"> 1987.</w:t>
      </w:r>
      <w:r w:rsidRPr="007A442E">
        <w:rPr>
          <w:color w:val="000000" w:themeColor="text1"/>
          <w:sz w:val="28"/>
          <w:szCs w:val="28"/>
        </w:rPr>
        <w:t xml:space="preserve"> </w:t>
      </w:r>
      <w:r w:rsidR="00E7741B" w:rsidRPr="007A442E">
        <w:rPr>
          <w:color w:val="000000" w:themeColor="text1"/>
          <w:sz w:val="28"/>
          <w:szCs w:val="28"/>
        </w:rPr>
        <w:t>“</w:t>
      </w:r>
      <w:r w:rsidRPr="007A442E">
        <w:rPr>
          <w:color w:val="000000" w:themeColor="text1"/>
          <w:sz w:val="28"/>
          <w:szCs w:val="28"/>
        </w:rPr>
        <w:t>Libya: A Country Study.</w:t>
      </w:r>
      <w:r w:rsidR="00E7741B" w:rsidRPr="007A442E">
        <w:rPr>
          <w:color w:val="000000" w:themeColor="text1"/>
          <w:sz w:val="28"/>
          <w:szCs w:val="28"/>
        </w:rPr>
        <w:t>”</w:t>
      </w:r>
      <w:r w:rsidRPr="007A442E">
        <w:rPr>
          <w:color w:val="000000" w:themeColor="text1"/>
          <w:sz w:val="28"/>
          <w:szCs w:val="28"/>
        </w:rPr>
        <w:t xml:space="preserve"> Washington: GPO for the Library of Congress, 1987</w:t>
      </w:r>
    </w:p>
    <w:p w14:paraId="629FD1F1" w14:textId="77777777" w:rsidR="002F626D" w:rsidRPr="007A442E" w:rsidRDefault="002F626D" w:rsidP="00182EDC">
      <w:pPr>
        <w:rPr>
          <w:color w:val="000000" w:themeColor="text1"/>
          <w:sz w:val="28"/>
          <w:szCs w:val="28"/>
        </w:rPr>
      </w:pPr>
    </w:p>
    <w:p w14:paraId="71826D86" w14:textId="77777777" w:rsidR="001064F9" w:rsidRPr="007A442E" w:rsidRDefault="00346AF9" w:rsidP="001064F9">
      <w:pPr>
        <w:ind w:left="720" w:hanging="720"/>
        <w:rPr>
          <w:rFonts w:eastAsia="Arial Unicode MS"/>
          <w:color w:val="000000" w:themeColor="text1"/>
          <w:sz w:val="28"/>
          <w:szCs w:val="28"/>
        </w:rPr>
      </w:pPr>
      <w:r w:rsidRPr="007A442E">
        <w:rPr>
          <w:rFonts w:eastAsia="Arial Unicode MS"/>
          <w:color w:val="000000" w:themeColor="text1"/>
          <w:sz w:val="28"/>
          <w:szCs w:val="28"/>
        </w:rPr>
        <w:t xml:space="preserve">Cordell, Dennis; Buru, Mukhtar Mustafa. 2020. “The Qaddafi Regime.” </w:t>
      </w:r>
      <w:r w:rsidRPr="007A442E">
        <w:rPr>
          <w:rFonts w:eastAsia="Arial Unicode MS"/>
          <w:i/>
          <w:iCs/>
          <w:color w:val="000000" w:themeColor="text1"/>
          <w:sz w:val="28"/>
          <w:szCs w:val="28"/>
        </w:rPr>
        <w:t xml:space="preserve">Encyclopedia Britannica. </w:t>
      </w:r>
      <w:r w:rsidRPr="007A442E">
        <w:rPr>
          <w:rFonts w:eastAsia="Arial Unicode MS"/>
          <w:color w:val="000000" w:themeColor="text1"/>
          <w:sz w:val="28"/>
          <w:szCs w:val="28"/>
        </w:rPr>
        <w:t xml:space="preserve">Published October 1, 2020. </w:t>
      </w:r>
      <w:hyperlink r:id="rId5" w:anchor="ref46565" w:history="1">
        <w:r w:rsidRPr="007A442E">
          <w:rPr>
            <w:rStyle w:val="Hyperlink"/>
            <w:rFonts w:eastAsia="Arial Unicode MS"/>
            <w:color w:val="000000" w:themeColor="text1"/>
            <w:sz w:val="28"/>
            <w:szCs w:val="28"/>
          </w:rPr>
          <w:t>https://www.britannica.com/place/Libya/The-discovery-of-oil#ref46565</w:t>
        </w:r>
      </w:hyperlink>
    </w:p>
    <w:p w14:paraId="1B1453F9" w14:textId="77777777" w:rsidR="001064F9" w:rsidRPr="007A442E" w:rsidRDefault="001064F9" w:rsidP="001064F9">
      <w:pPr>
        <w:ind w:left="720" w:hanging="720"/>
        <w:rPr>
          <w:rFonts w:eastAsia="Arial Unicode MS"/>
          <w:color w:val="000000" w:themeColor="text1"/>
          <w:sz w:val="28"/>
          <w:szCs w:val="28"/>
        </w:rPr>
      </w:pPr>
    </w:p>
    <w:p w14:paraId="5522FB0F" w14:textId="33B0A770" w:rsidR="001064F9" w:rsidRPr="007A442E" w:rsidRDefault="001064F9" w:rsidP="001064F9">
      <w:pPr>
        <w:ind w:left="720" w:hanging="720"/>
        <w:rPr>
          <w:rFonts w:eastAsia="Arial Unicode MS"/>
          <w:color w:val="000000" w:themeColor="text1"/>
          <w:sz w:val="28"/>
          <w:szCs w:val="28"/>
        </w:rPr>
      </w:pPr>
      <w:r w:rsidRPr="007A442E">
        <w:rPr>
          <w:color w:val="333333"/>
          <w:sz w:val="28"/>
          <w:szCs w:val="28"/>
          <w:shd w:val="clear" w:color="auto" w:fill="FFFFFF"/>
        </w:rPr>
        <w:t>East, Roger, and Richard Thomas. 2003. </w:t>
      </w:r>
      <w:r w:rsidRPr="007A442E">
        <w:rPr>
          <w:i/>
          <w:iCs/>
          <w:color w:val="333333"/>
          <w:sz w:val="28"/>
          <w:szCs w:val="28"/>
          <w:shd w:val="clear" w:color="auto" w:fill="FFFFFF"/>
        </w:rPr>
        <w:t>Profiles of People in Power: The World's Government Leaders</w:t>
      </w:r>
      <w:r w:rsidRPr="007A442E">
        <w:rPr>
          <w:color w:val="333333"/>
          <w:sz w:val="28"/>
          <w:szCs w:val="28"/>
          <w:shd w:val="clear" w:color="auto" w:fill="FFFFFF"/>
        </w:rPr>
        <w:t>. First edition. London: Europa. https://catalog.lib.uchicago.edu/vufind/Record/11304115</w:t>
      </w:r>
    </w:p>
    <w:p w14:paraId="1EE7A6DC" w14:textId="77777777" w:rsidR="001064F9" w:rsidRPr="007A442E" w:rsidRDefault="001064F9" w:rsidP="00346AF9">
      <w:pPr>
        <w:ind w:left="720" w:hanging="720"/>
        <w:rPr>
          <w:rFonts w:eastAsia="Arial Unicode MS"/>
          <w:color w:val="000000" w:themeColor="text1"/>
          <w:sz w:val="28"/>
          <w:szCs w:val="28"/>
        </w:rPr>
      </w:pPr>
    </w:p>
    <w:p w14:paraId="07E8BC41" w14:textId="3A064DE9" w:rsidR="00366712" w:rsidRPr="007A442E" w:rsidRDefault="00366712" w:rsidP="00346AF9">
      <w:pPr>
        <w:ind w:left="720" w:hanging="720"/>
        <w:rPr>
          <w:rFonts w:eastAsia="Arial Unicode MS"/>
          <w:color w:val="000000" w:themeColor="text1"/>
          <w:sz w:val="28"/>
          <w:szCs w:val="28"/>
        </w:rPr>
      </w:pPr>
      <w:r w:rsidRPr="007A442E">
        <w:rPr>
          <w:rFonts w:eastAsia="Arial Unicode MS"/>
          <w:color w:val="000000" w:themeColor="text1"/>
          <w:sz w:val="28"/>
          <w:szCs w:val="28"/>
        </w:rPr>
        <w:t xml:space="preserve">The Editors of Al Jazeera. 2020. “Head of Libya’s GNA says he wants to quit by end of October.” </w:t>
      </w:r>
      <w:r w:rsidRPr="007A442E">
        <w:rPr>
          <w:rFonts w:eastAsia="Arial Unicode MS"/>
          <w:i/>
          <w:iCs/>
          <w:color w:val="000000" w:themeColor="text1"/>
          <w:sz w:val="28"/>
          <w:szCs w:val="28"/>
        </w:rPr>
        <w:t xml:space="preserve">Al Jazeera. </w:t>
      </w:r>
      <w:r w:rsidRPr="007A442E">
        <w:rPr>
          <w:rFonts w:eastAsia="Arial Unicode MS"/>
          <w:color w:val="000000" w:themeColor="text1"/>
          <w:sz w:val="28"/>
          <w:szCs w:val="28"/>
        </w:rPr>
        <w:t>Published September 17, 2020. https://www.aljazeera.com/news/2020/9/17/head-of-libyas-gna-says-he-wants-to-quit-by-end-of-october</w:t>
      </w:r>
    </w:p>
    <w:p w14:paraId="10DE8B8D" w14:textId="77777777" w:rsidR="00366712" w:rsidRPr="007A442E" w:rsidRDefault="00366712" w:rsidP="00346AF9">
      <w:pPr>
        <w:ind w:left="720" w:hanging="720"/>
        <w:rPr>
          <w:rFonts w:eastAsia="Arial Unicode MS"/>
          <w:color w:val="000000" w:themeColor="text1"/>
          <w:sz w:val="28"/>
          <w:szCs w:val="28"/>
        </w:rPr>
      </w:pPr>
    </w:p>
    <w:p w14:paraId="3C20682A" w14:textId="7534DBFF" w:rsidR="00346AF9" w:rsidRPr="007A442E" w:rsidRDefault="00346AF9" w:rsidP="00346AF9">
      <w:pPr>
        <w:ind w:left="720" w:hanging="720"/>
        <w:rPr>
          <w:rFonts w:eastAsia="Arial Unicode MS"/>
          <w:color w:val="000000" w:themeColor="text1"/>
          <w:sz w:val="28"/>
          <w:szCs w:val="28"/>
        </w:rPr>
      </w:pPr>
      <w:r w:rsidRPr="007A442E">
        <w:rPr>
          <w:rFonts w:eastAsia="Arial Unicode MS"/>
          <w:color w:val="000000" w:themeColor="text1"/>
          <w:sz w:val="28"/>
          <w:szCs w:val="28"/>
        </w:rPr>
        <w:t xml:space="preserve">The Editors of Encyclopedia Britannica. 2020. “Muammar al-Qaddafi: Libyan Statesman.” </w:t>
      </w:r>
      <w:r w:rsidRPr="007A442E">
        <w:rPr>
          <w:rFonts w:eastAsia="Arial Unicode MS"/>
          <w:i/>
          <w:iCs/>
          <w:color w:val="000000" w:themeColor="text1"/>
          <w:sz w:val="28"/>
          <w:szCs w:val="28"/>
        </w:rPr>
        <w:t xml:space="preserve">Encyclopedia Britannica. </w:t>
      </w:r>
      <w:r w:rsidRPr="007A442E">
        <w:rPr>
          <w:rFonts w:eastAsia="Arial Unicode MS"/>
          <w:color w:val="000000" w:themeColor="text1"/>
          <w:sz w:val="28"/>
          <w:szCs w:val="28"/>
        </w:rPr>
        <w:t xml:space="preserve">Published October 1, 2020. </w:t>
      </w:r>
      <w:hyperlink r:id="rId6" w:history="1">
        <w:r w:rsidRPr="007A442E">
          <w:rPr>
            <w:rStyle w:val="Hyperlink"/>
            <w:rFonts w:eastAsia="Arial Unicode MS"/>
            <w:color w:val="000000" w:themeColor="text1"/>
            <w:sz w:val="28"/>
            <w:szCs w:val="28"/>
          </w:rPr>
          <w:t>https://www.britannica.com/biography/Muammar-al-Qaddafi</w:t>
        </w:r>
      </w:hyperlink>
    </w:p>
    <w:p w14:paraId="7FADA6C1" w14:textId="18949F4F" w:rsidR="001915ED" w:rsidRPr="007A442E" w:rsidRDefault="001915ED" w:rsidP="00346AF9">
      <w:pPr>
        <w:ind w:left="720" w:hanging="720"/>
        <w:rPr>
          <w:rFonts w:eastAsia="Arial Unicode MS"/>
          <w:color w:val="000000" w:themeColor="text1"/>
          <w:sz w:val="28"/>
          <w:szCs w:val="28"/>
        </w:rPr>
      </w:pPr>
    </w:p>
    <w:p w14:paraId="18B05379" w14:textId="417554B9" w:rsidR="001915ED" w:rsidRPr="007A442E" w:rsidRDefault="001915ED" w:rsidP="001915ED">
      <w:pPr>
        <w:ind w:left="720" w:hanging="720"/>
        <w:rPr>
          <w:color w:val="000000" w:themeColor="text1"/>
          <w:sz w:val="28"/>
          <w:szCs w:val="28"/>
        </w:rPr>
      </w:pPr>
      <w:r w:rsidRPr="007A442E">
        <w:rPr>
          <w:color w:val="000000" w:themeColor="text1"/>
          <w:sz w:val="28"/>
          <w:szCs w:val="28"/>
          <w:shd w:val="clear" w:color="auto" w:fill="FFFFFF"/>
        </w:rPr>
        <w:t>Hahn, Lorna. 1974. "LIBYA WAITS IN THE WINGS: The Qaddafi Question." </w:t>
      </w:r>
      <w:r w:rsidRPr="007A442E">
        <w:rPr>
          <w:i/>
          <w:iCs/>
          <w:color w:val="000000" w:themeColor="text1"/>
          <w:sz w:val="28"/>
          <w:szCs w:val="28"/>
          <w:shd w:val="clear" w:color="auto" w:fill="FFFFFF"/>
        </w:rPr>
        <w:t>New Leader</w:t>
      </w:r>
      <w:r w:rsidRPr="007A442E">
        <w:rPr>
          <w:color w:val="000000" w:themeColor="text1"/>
          <w:sz w:val="28"/>
          <w:szCs w:val="28"/>
          <w:shd w:val="clear" w:color="auto" w:fill="FFFFFF"/>
        </w:rPr>
        <w:t> 57, no. 12 (Jun 10, 1974): 8. https://search-proquest-com.proxy.uchicago.edu/docview/1308969791?accountid=14657.</w:t>
      </w:r>
    </w:p>
    <w:p w14:paraId="7D9D5A0D" w14:textId="77777777" w:rsidR="001915ED" w:rsidRPr="007A442E" w:rsidRDefault="001915ED" w:rsidP="00346AF9">
      <w:pPr>
        <w:ind w:left="720" w:hanging="720"/>
        <w:rPr>
          <w:rFonts w:eastAsia="Arial Unicode MS"/>
          <w:color w:val="000000" w:themeColor="text1"/>
          <w:sz w:val="28"/>
          <w:szCs w:val="28"/>
        </w:rPr>
      </w:pPr>
    </w:p>
    <w:p w14:paraId="078003E8" w14:textId="43E32F60" w:rsidR="00B21B92" w:rsidRPr="007A442E" w:rsidRDefault="00B21B92" w:rsidP="00346AF9">
      <w:pPr>
        <w:ind w:left="720" w:hanging="720"/>
        <w:rPr>
          <w:rFonts w:eastAsia="Arial Unicode MS"/>
          <w:color w:val="000000" w:themeColor="text1"/>
          <w:sz w:val="28"/>
          <w:szCs w:val="28"/>
        </w:rPr>
      </w:pPr>
      <w:r w:rsidRPr="007A442E">
        <w:rPr>
          <w:rFonts w:eastAsia="Arial Unicode MS"/>
          <w:color w:val="000000" w:themeColor="text1"/>
          <w:sz w:val="28"/>
          <w:szCs w:val="28"/>
        </w:rPr>
        <w:t>"Libya." In </w:t>
      </w:r>
      <w:r w:rsidRPr="007A442E">
        <w:rPr>
          <w:rFonts w:eastAsia="Arial Unicode MS"/>
          <w:i/>
          <w:iCs/>
          <w:color w:val="000000" w:themeColor="text1"/>
          <w:sz w:val="28"/>
          <w:szCs w:val="28"/>
        </w:rPr>
        <w:t>Political Handbook of the World 2015</w:t>
      </w:r>
      <w:r w:rsidRPr="007A442E">
        <w:rPr>
          <w:rFonts w:eastAsia="Arial Unicode MS"/>
          <w:color w:val="000000" w:themeColor="text1"/>
          <w:sz w:val="28"/>
          <w:szCs w:val="28"/>
        </w:rPr>
        <w:t xml:space="preserve">, edited by Thomas Lansford, 855-62. Washington, DC: CQ Press, 2015. </w:t>
      </w:r>
      <w:hyperlink r:id="rId7" w:history="1">
        <w:r w:rsidR="001926DA" w:rsidRPr="007A442E">
          <w:rPr>
            <w:rStyle w:val="Hyperlink"/>
            <w:rFonts w:eastAsia="Arial Unicode MS"/>
            <w:color w:val="000000" w:themeColor="text1"/>
            <w:sz w:val="28"/>
            <w:szCs w:val="28"/>
          </w:rPr>
          <w:t>http://library.cqpress.com.proxy.uchicago.edu/phw/phw2015_Libya</w:t>
        </w:r>
      </w:hyperlink>
      <w:r w:rsidRPr="007A442E">
        <w:rPr>
          <w:rFonts w:eastAsia="Arial Unicode MS"/>
          <w:color w:val="000000" w:themeColor="text1"/>
          <w:sz w:val="28"/>
          <w:szCs w:val="28"/>
        </w:rPr>
        <w:t>.</w:t>
      </w:r>
    </w:p>
    <w:p w14:paraId="38CF10D5" w14:textId="77777777" w:rsidR="00346AF9" w:rsidRPr="007A442E" w:rsidRDefault="00346AF9" w:rsidP="001926DA">
      <w:pPr>
        <w:rPr>
          <w:rFonts w:eastAsia="Arial Unicode MS"/>
          <w:color w:val="000000" w:themeColor="text1"/>
          <w:sz w:val="28"/>
          <w:szCs w:val="28"/>
        </w:rPr>
      </w:pPr>
    </w:p>
    <w:p w14:paraId="7834BB62" w14:textId="2BAEC01A" w:rsidR="001926DA" w:rsidRPr="007A442E" w:rsidRDefault="003A40F3" w:rsidP="001926DA">
      <w:pPr>
        <w:rPr>
          <w:color w:val="000000" w:themeColor="text1"/>
          <w:sz w:val="28"/>
          <w:szCs w:val="28"/>
        </w:rPr>
      </w:pPr>
      <w:hyperlink r:id="rId8" w:history="1">
        <w:r w:rsidR="001926DA" w:rsidRPr="007A442E">
          <w:rPr>
            <w:rStyle w:val="Hyperlink"/>
            <w:color w:val="000000" w:themeColor="text1"/>
            <w:sz w:val="28"/>
            <w:szCs w:val="28"/>
          </w:rPr>
          <w:t>Rulers.org</w:t>
        </w:r>
      </w:hyperlink>
      <w:r w:rsidR="001926DA" w:rsidRPr="007A442E">
        <w:rPr>
          <w:color w:val="000000" w:themeColor="text1"/>
          <w:sz w:val="28"/>
          <w:szCs w:val="28"/>
        </w:rPr>
        <w:t xml:space="preserve">. 2020. Al-Qaddafi, Muammar. </w:t>
      </w:r>
      <w:hyperlink r:id="rId9" w:anchor="qadda" w:history="1">
        <w:r w:rsidR="001926DA" w:rsidRPr="007A442E">
          <w:rPr>
            <w:rStyle w:val="Hyperlink"/>
            <w:color w:val="000000" w:themeColor="text1"/>
            <w:sz w:val="28"/>
            <w:szCs w:val="28"/>
          </w:rPr>
          <w:t>http://www.rulers.org/indexq.html#qadda</w:t>
        </w:r>
      </w:hyperlink>
      <w:r w:rsidR="001926DA" w:rsidRPr="007A442E">
        <w:rPr>
          <w:color w:val="000000" w:themeColor="text1"/>
          <w:sz w:val="28"/>
          <w:szCs w:val="28"/>
        </w:rPr>
        <w:t xml:space="preserve"> (last checked on May 4, 2020)</w:t>
      </w:r>
    </w:p>
    <w:p w14:paraId="1741F674" w14:textId="77777777" w:rsidR="001926DA" w:rsidRPr="007A442E" w:rsidRDefault="001926DA" w:rsidP="001926DA">
      <w:pPr>
        <w:rPr>
          <w:color w:val="000000" w:themeColor="text1"/>
          <w:sz w:val="28"/>
          <w:szCs w:val="28"/>
        </w:rPr>
      </w:pPr>
    </w:p>
    <w:p w14:paraId="1A059571" w14:textId="17494DB6" w:rsidR="001926DA" w:rsidRPr="007A442E" w:rsidRDefault="003A40F3" w:rsidP="001926DA">
      <w:pPr>
        <w:rPr>
          <w:color w:val="000000" w:themeColor="text1"/>
          <w:sz w:val="28"/>
          <w:szCs w:val="28"/>
        </w:rPr>
      </w:pPr>
      <w:hyperlink r:id="rId10" w:history="1">
        <w:r w:rsidR="001926DA" w:rsidRPr="007A442E">
          <w:rPr>
            <w:rStyle w:val="Hyperlink"/>
            <w:color w:val="000000" w:themeColor="text1"/>
            <w:sz w:val="28"/>
            <w:szCs w:val="28"/>
            <w:lang w:val="es-ES"/>
          </w:rPr>
          <w:t>Rulers.org</w:t>
        </w:r>
      </w:hyperlink>
      <w:r w:rsidR="001926DA" w:rsidRPr="007A442E">
        <w:rPr>
          <w:color w:val="000000" w:themeColor="text1"/>
          <w:sz w:val="28"/>
          <w:szCs w:val="28"/>
          <w:lang w:val="es-ES"/>
        </w:rPr>
        <w:t>. 2020. Al-</w:t>
      </w:r>
      <w:proofErr w:type="spellStart"/>
      <w:r w:rsidR="001926DA" w:rsidRPr="007A442E">
        <w:rPr>
          <w:color w:val="000000" w:themeColor="text1"/>
          <w:sz w:val="28"/>
          <w:szCs w:val="28"/>
          <w:lang w:val="es-ES"/>
        </w:rPr>
        <w:t>Muntasir</w:t>
      </w:r>
      <w:proofErr w:type="spellEnd"/>
      <w:r w:rsidR="001926DA" w:rsidRPr="007A442E">
        <w:rPr>
          <w:color w:val="000000" w:themeColor="text1"/>
          <w:sz w:val="28"/>
          <w:szCs w:val="28"/>
          <w:lang w:val="es-ES"/>
        </w:rPr>
        <w:t xml:space="preserve">, Umar </w:t>
      </w:r>
      <w:proofErr w:type="spellStart"/>
      <w:r w:rsidR="001926DA" w:rsidRPr="007A442E">
        <w:rPr>
          <w:color w:val="000000" w:themeColor="text1"/>
          <w:sz w:val="28"/>
          <w:szCs w:val="28"/>
          <w:lang w:val="es-ES"/>
        </w:rPr>
        <w:t>Mustafa</w:t>
      </w:r>
      <w:proofErr w:type="spellEnd"/>
      <w:r w:rsidR="001926DA" w:rsidRPr="007A442E">
        <w:rPr>
          <w:color w:val="000000" w:themeColor="text1"/>
          <w:sz w:val="28"/>
          <w:szCs w:val="28"/>
          <w:lang w:val="es-ES"/>
        </w:rPr>
        <w:t xml:space="preserve">. </w:t>
      </w:r>
      <w:hyperlink r:id="rId11" w:anchor="munta" w:history="1">
        <w:r w:rsidR="001926DA" w:rsidRPr="007A442E">
          <w:rPr>
            <w:rStyle w:val="Hyperlink"/>
            <w:color w:val="000000" w:themeColor="text1"/>
            <w:sz w:val="28"/>
            <w:szCs w:val="28"/>
          </w:rPr>
          <w:t>http://www.rulers.org/indexm6.html#munta</w:t>
        </w:r>
      </w:hyperlink>
      <w:r w:rsidR="001926DA" w:rsidRPr="007A442E">
        <w:rPr>
          <w:color w:val="000000" w:themeColor="text1"/>
          <w:sz w:val="28"/>
          <w:szCs w:val="28"/>
        </w:rPr>
        <w:t xml:space="preserve"> (last checked on May 4, 2020)</w:t>
      </w:r>
    </w:p>
    <w:p w14:paraId="7236EBB2" w14:textId="3FFD0ECA" w:rsidR="00AE1932" w:rsidRPr="007A442E" w:rsidRDefault="00AE1932" w:rsidP="001926DA">
      <w:pPr>
        <w:rPr>
          <w:color w:val="000000" w:themeColor="text1"/>
          <w:sz w:val="28"/>
          <w:szCs w:val="28"/>
        </w:rPr>
      </w:pPr>
    </w:p>
    <w:p w14:paraId="1792FBCE" w14:textId="1B370DD7" w:rsidR="00AE1932" w:rsidRPr="007A442E" w:rsidRDefault="00AE1932" w:rsidP="00AE1932">
      <w:pPr>
        <w:ind w:left="720" w:hanging="720"/>
        <w:rPr>
          <w:color w:val="000000" w:themeColor="text1"/>
          <w:sz w:val="28"/>
          <w:szCs w:val="28"/>
        </w:rPr>
      </w:pPr>
      <w:r w:rsidRPr="007A442E">
        <w:rPr>
          <w:color w:val="000000" w:themeColor="text1"/>
          <w:sz w:val="28"/>
          <w:szCs w:val="28"/>
          <w:shd w:val="clear" w:color="auto" w:fill="FFFFFF"/>
        </w:rPr>
        <w:t>Smith, J. P. 1979. Washington Post, Staff Writer. "Qaddafi Undisputed Master 10 Years After Libyan Coup: Last of a Series Libya's Qaddafi: An Amalgam of Styles After 10 Years in Power, Qaddafi's Control is Undisputed." </w:t>
      </w:r>
      <w:r w:rsidRPr="007A442E">
        <w:rPr>
          <w:i/>
          <w:iCs/>
          <w:color w:val="000000" w:themeColor="text1"/>
          <w:sz w:val="28"/>
          <w:szCs w:val="28"/>
          <w:shd w:val="clear" w:color="auto" w:fill="FFFFFF"/>
        </w:rPr>
        <w:t>The Washington Post (1974-Current File),</w:t>
      </w:r>
      <w:r w:rsidRPr="007A442E">
        <w:rPr>
          <w:color w:val="000000" w:themeColor="text1"/>
          <w:sz w:val="28"/>
          <w:szCs w:val="28"/>
          <w:shd w:val="clear" w:color="auto" w:fill="FFFFFF"/>
        </w:rPr>
        <w:t xml:space="preserve"> Jul 31, 1979. </w:t>
      </w:r>
      <w:hyperlink r:id="rId12" w:history="1">
        <w:r w:rsidRPr="007A442E">
          <w:rPr>
            <w:rStyle w:val="Hyperlink"/>
            <w:color w:val="000000" w:themeColor="text1"/>
            <w:sz w:val="28"/>
            <w:szCs w:val="28"/>
            <w:shd w:val="clear" w:color="auto" w:fill="FFFFFF"/>
          </w:rPr>
          <w:t>https://search-proquest-com.proxy.uchicago.edu/docview/147020747?accountid=14657</w:t>
        </w:r>
      </w:hyperlink>
      <w:r w:rsidRPr="007A442E">
        <w:rPr>
          <w:color w:val="000000" w:themeColor="text1"/>
          <w:sz w:val="28"/>
          <w:szCs w:val="28"/>
          <w:shd w:val="clear" w:color="auto" w:fill="FFFFFF"/>
        </w:rPr>
        <w:t>.</w:t>
      </w:r>
    </w:p>
    <w:p w14:paraId="5C9009A2" w14:textId="77777777" w:rsidR="00AE1932" w:rsidRPr="007A442E" w:rsidRDefault="00AE1932" w:rsidP="00AE1932">
      <w:pPr>
        <w:ind w:left="720" w:hanging="720"/>
        <w:rPr>
          <w:color w:val="000000" w:themeColor="text1"/>
          <w:sz w:val="28"/>
          <w:szCs w:val="28"/>
        </w:rPr>
      </w:pPr>
    </w:p>
    <w:p w14:paraId="6A2D306D" w14:textId="6C663B3E" w:rsidR="00AE1932" w:rsidRPr="007A442E" w:rsidRDefault="00AE1932" w:rsidP="005C18B8">
      <w:pPr>
        <w:ind w:left="720" w:hanging="720"/>
        <w:rPr>
          <w:color w:val="000000" w:themeColor="text1"/>
          <w:sz w:val="28"/>
          <w:szCs w:val="28"/>
          <w:shd w:val="clear" w:color="auto" w:fill="FFFFFF"/>
        </w:rPr>
      </w:pPr>
      <w:proofErr w:type="spellStart"/>
      <w:r w:rsidRPr="007A442E">
        <w:rPr>
          <w:color w:val="000000" w:themeColor="text1"/>
          <w:sz w:val="28"/>
          <w:szCs w:val="28"/>
        </w:rPr>
        <w:t>Trabelsi</w:t>
      </w:r>
      <w:proofErr w:type="spellEnd"/>
      <w:r w:rsidRPr="007A442E">
        <w:rPr>
          <w:color w:val="000000" w:themeColor="text1"/>
          <w:sz w:val="28"/>
          <w:szCs w:val="28"/>
        </w:rPr>
        <w:t xml:space="preserve">, Saifuddin. 2016. “Arms Smuggling Fueling Libya’s Divisions.” </w:t>
      </w:r>
      <w:r w:rsidRPr="007A442E">
        <w:rPr>
          <w:i/>
          <w:iCs/>
          <w:color w:val="000000" w:themeColor="text1"/>
          <w:sz w:val="28"/>
          <w:szCs w:val="28"/>
        </w:rPr>
        <w:t xml:space="preserve">Anadolu Agency: AA, May 08. </w:t>
      </w:r>
      <w:hyperlink r:id="rId13" w:history="1">
        <w:r w:rsidR="00A30086" w:rsidRPr="007A442E">
          <w:rPr>
            <w:rStyle w:val="Hyperlink"/>
            <w:sz w:val="28"/>
            <w:szCs w:val="28"/>
            <w:shd w:val="clear" w:color="auto" w:fill="FFFFFF"/>
          </w:rPr>
          <w:t>https://search-proquest-com.proxy.uchicago.edu/docview/1787405506?accountid=14657</w:t>
        </w:r>
      </w:hyperlink>
      <w:r w:rsidRPr="007A442E">
        <w:rPr>
          <w:color w:val="000000" w:themeColor="text1"/>
          <w:sz w:val="28"/>
          <w:szCs w:val="28"/>
          <w:shd w:val="clear" w:color="auto" w:fill="FFFFFF"/>
        </w:rPr>
        <w:t>.</w:t>
      </w:r>
    </w:p>
    <w:p w14:paraId="7F31B17D" w14:textId="63B79C09" w:rsidR="00A30086" w:rsidRPr="007A442E" w:rsidRDefault="00A30086" w:rsidP="005C18B8">
      <w:pPr>
        <w:ind w:left="720" w:hanging="720"/>
        <w:rPr>
          <w:color w:val="000000" w:themeColor="text1"/>
          <w:sz w:val="28"/>
          <w:szCs w:val="28"/>
        </w:rPr>
      </w:pPr>
      <w:proofErr w:type="spellStart"/>
      <w:r w:rsidRPr="007A442E">
        <w:rPr>
          <w:color w:val="000000" w:themeColor="text1"/>
          <w:sz w:val="28"/>
          <w:szCs w:val="28"/>
        </w:rPr>
        <w:lastRenderedPageBreak/>
        <w:t>Vandewalle</w:t>
      </w:r>
      <w:proofErr w:type="spellEnd"/>
      <w:r w:rsidRPr="007A442E">
        <w:rPr>
          <w:color w:val="000000" w:themeColor="text1"/>
          <w:sz w:val="28"/>
          <w:szCs w:val="28"/>
        </w:rPr>
        <w:t xml:space="preserve">, Dirk. 2012. </w:t>
      </w:r>
      <w:r w:rsidRPr="007A442E">
        <w:rPr>
          <w:i/>
          <w:iCs/>
          <w:color w:val="000000" w:themeColor="text1"/>
          <w:sz w:val="28"/>
          <w:szCs w:val="28"/>
        </w:rPr>
        <w:t>A History of Modern Libya.</w:t>
      </w:r>
      <w:r w:rsidRPr="007A442E">
        <w:rPr>
          <w:color w:val="000000" w:themeColor="text1"/>
          <w:sz w:val="28"/>
          <w:szCs w:val="28"/>
        </w:rPr>
        <w:t> United Kingdom: Cambridge University Press. https://www.google.com/books/edition/A_History_of_Modern_Libya/Ua2wPCQbpgcC?hl=en&amp;gbpv=0</w:t>
      </w:r>
    </w:p>
    <w:p w14:paraId="024DA80D" w14:textId="21985A51" w:rsidR="001926DA" w:rsidRPr="007A442E" w:rsidRDefault="001926DA" w:rsidP="00B21B92">
      <w:pPr>
        <w:rPr>
          <w:color w:val="000000" w:themeColor="text1"/>
          <w:sz w:val="28"/>
          <w:szCs w:val="28"/>
        </w:rPr>
      </w:pPr>
    </w:p>
    <w:p w14:paraId="119B74B9" w14:textId="77777777" w:rsidR="00551083" w:rsidRPr="007A442E" w:rsidRDefault="00551083" w:rsidP="00551083">
      <w:pPr>
        <w:rPr>
          <w:sz w:val="28"/>
          <w:szCs w:val="28"/>
        </w:rPr>
      </w:pPr>
      <w:r w:rsidRPr="007A442E">
        <w:rPr>
          <w:color w:val="000000" w:themeColor="text1"/>
          <w:sz w:val="28"/>
          <w:szCs w:val="28"/>
        </w:rPr>
        <w:t xml:space="preserve">World Statesmen. 2020. Libya. </w:t>
      </w:r>
      <w:r w:rsidRPr="007A442E">
        <w:rPr>
          <w:sz w:val="28"/>
          <w:szCs w:val="28"/>
        </w:rPr>
        <w:t xml:space="preserve"> </w:t>
      </w:r>
      <w:hyperlink r:id="rId14" w:history="1">
        <w:r w:rsidRPr="007A442E">
          <w:rPr>
            <w:rStyle w:val="Hyperlink"/>
            <w:sz w:val="28"/>
            <w:szCs w:val="28"/>
          </w:rPr>
          <w:t>https://www.worldstatesmen.org/Libya.htm</w:t>
        </w:r>
      </w:hyperlink>
    </w:p>
    <w:p w14:paraId="6CCDA24D" w14:textId="1EE64059" w:rsidR="00551083" w:rsidRPr="007A442E" w:rsidRDefault="00551083" w:rsidP="00551083">
      <w:pPr>
        <w:ind w:firstLine="720"/>
        <w:rPr>
          <w:color w:val="000000" w:themeColor="text1"/>
          <w:sz w:val="28"/>
          <w:szCs w:val="28"/>
        </w:rPr>
      </w:pPr>
      <w:r w:rsidRPr="007A442E">
        <w:rPr>
          <w:color w:val="000000" w:themeColor="text1"/>
          <w:sz w:val="28"/>
          <w:szCs w:val="28"/>
        </w:rPr>
        <w:t>(</w:t>
      </w:r>
      <w:proofErr w:type="gramStart"/>
      <w:r w:rsidRPr="007A442E">
        <w:rPr>
          <w:color w:val="000000" w:themeColor="text1"/>
          <w:sz w:val="28"/>
          <w:szCs w:val="28"/>
        </w:rPr>
        <w:t>last</w:t>
      </w:r>
      <w:proofErr w:type="gramEnd"/>
      <w:r w:rsidRPr="007A442E">
        <w:rPr>
          <w:color w:val="000000" w:themeColor="text1"/>
          <w:sz w:val="28"/>
          <w:szCs w:val="28"/>
        </w:rPr>
        <w:t xml:space="preserve"> checked on December 17th, 2020).</w:t>
      </w:r>
    </w:p>
    <w:p w14:paraId="2FDECE42" w14:textId="77777777" w:rsidR="00551083" w:rsidRPr="007A442E" w:rsidRDefault="00551083" w:rsidP="00B21B92">
      <w:pPr>
        <w:rPr>
          <w:color w:val="000000" w:themeColor="text1"/>
          <w:sz w:val="28"/>
          <w:szCs w:val="28"/>
        </w:rPr>
      </w:pPr>
    </w:p>
    <w:p w14:paraId="6137032D" w14:textId="60290B03" w:rsidR="009C2D95" w:rsidRPr="007A442E" w:rsidRDefault="009C2D95" w:rsidP="009C2D95">
      <w:pPr>
        <w:rPr>
          <w:color w:val="000000" w:themeColor="text1"/>
          <w:sz w:val="28"/>
          <w:szCs w:val="28"/>
          <w:shd w:val="clear" w:color="auto" w:fill="FFFFFF"/>
          <w:lang w:val="de-DE"/>
        </w:rPr>
      </w:pPr>
      <w:r w:rsidRPr="007A442E">
        <w:rPr>
          <w:color w:val="000000" w:themeColor="text1"/>
          <w:sz w:val="28"/>
          <w:szCs w:val="28"/>
          <w:shd w:val="clear" w:color="auto" w:fill="FFFFFF"/>
        </w:rPr>
        <w:t>Wright, Claudia. “Libya and the West: Headlong into Confrontation?” </w:t>
      </w:r>
      <w:r w:rsidRPr="007A442E">
        <w:rPr>
          <w:i/>
          <w:iCs/>
          <w:color w:val="000000" w:themeColor="text1"/>
          <w:sz w:val="28"/>
          <w:szCs w:val="28"/>
        </w:rPr>
        <w:t>International Affairs (Royal Institute of International Affairs 1944-)</w:t>
      </w:r>
      <w:r w:rsidRPr="007A442E">
        <w:rPr>
          <w:color w:val="000000" w:themeColor="text1"/>
          <w:sz w:val="28"/>
          <w:szCs w:val="28"/>
          <w:shd w:val="clear" w:color="auto" w:fill="FFFFFF"/>
        </w:rPr>
        <w:t>, vol. 58, no. 1, 1981, pp. 13–41. </w:t>
      </w:r>
      <w:r w:rsidRPr="007A442E">
        <w:rPr>
          <w:i/>
          <w:iCs/>
          <w:color w:val="000000" w:themeColor="text1"/>
          <w:sz w:val="28"/>
          <w:szCs w:val="28"/>
          <w:lang w:val="de-DE"/>
        </w:rPr>
        <w:t>JSTOR</w:t>
      </w:r>
      <w:r w:rsidRPr="007A442E">
        <w:rPr>
          <w:color w:val="000000" w:themeColor="text1"/>
          <w:sz w:val="28"/>
          <w:szCs w:val="28"/>
          <w:shd w:val="clear" w:color="auto" w:fill="FFFFFF"/>
          <w:lang w:val="de-DE"/>
        </w:rPr>
        <w:t xml:space="preserve">, JSTOR, </w:t>
      </w:r>
      <w:hyperlink r:id="rId15" w:history="1">
        <w:r w:rsidR="00551083" w:rsidRPr="007A442E">
          <w:rPr>
            <w:rStyle w:val="Hyperlink"/>
            <w:sz w:val="28"/>
            <w:szCs w:val="28"/>
            <w:shd w:val="clear" w:color="auto" w:fill="FFFFFF"/>
            <w:lang w:val="de-DE"/>
          </w:rPr>
          <w:t>www.jstor.org/stable/2618273</w:t>
        </w:r>
      </w:hyperlink>
      <w:r w:rsidRPr="007A442E">
        <w:rPr>
          <w:color w:val="000000" w:themeColor="text1"/>
          <w:sz w:val="28"/>
          <w:szCs w:val="28"/>
          <w:shd w:val="clear" w:color="auto" w:fill="FFFFFF"/>
          <w:lang w:val="de-DE"/>
        </w:rPr>
        <w:t>.</w:t>
      </w:r>
    </w:p>
    <w:p w14:paraId="1430D7C0" w14:textId="77777777" w:rsidR="00551083" w:rsidRPr="007A442E" w:rsidRDefault="00551083" w:rsidP="009C2D95">
      <w:pPr>
        <w:rPr>
          <w:color w:val="000000" w:themeColor="text1"/>
          <w:sz w:val="28"/>
          <w:szCs w:val="28"/>
          <w:lang w:val="de-DE"/>
        </w:rPr>
      </w:pPr>
    </w:p>
    <w:p w14:paraId="193DF735" w14:textId="77777777" w:rsidR="000F3599" w:rsidRPr="007A442E" w:rsidRDefault="000F3599" w:rsidP="000F3599">
      <w:pPr>
        <w:rPr>
          <w:color w:val="000000" w:themeColor="text1"/>
          <w:sz w:val="28"/>
          <w:szCs w:val="28"/>
          <w:lang w:val="es-ES"/>
        </w:rPr>
      </w:pPr>
      <w:r w:rsidRPr="007A442E">
        <w:rPr>
          <w:color w:val="000000" w:themeColor="text1"/>
          <w:sz w:val="28"/>
          <w:szCs w:val="28"/>
          <w:shd w:val="clear" w:color="auto" w:fill="FFFFFF"/>
          <w:lang w:val="de-DE"/>
        </w:rPr>
        <w:t xml:space="preserve">MEZRAN, KARIM, et al. </w:t>
      </w:r>
      <w:r w:rsidRPr="007A442E">
        <w:rPr>
          <w:color w:val="000000" w:themeColor="text1"/>
          <w:sz w:val="28"/>
          <w:szCs w:val="28"/>
          <w:shd w:val="clear" w:color="auto" w:fill="FFFFFF"/>
        </w:rPr>
        <w:t>“LIBYA: EVOLUTION AND PROSPECT OF A DEMOCRATIC CHANGE.”</w:t>
      </w:r>
      <w:r w:rsidRPr="007A442E">
        <w:rPr>
          <w:rStyle w:val="apple-converted-space"/>
          <w:color w:val="000000" w:themeColor="text1"/>
          <w:sz w:val="28"/>
          <w:szCs w:val="28"/>
          <w:shd w:val="clear" w:color="auto" w:fill="FFFFFF"/>
        </w:rPr>
        <w:t> </w:t>
      </w:r>
      <w:r w:rsidRPr="007A442E">
        <w:rPr>
          <w:i/>
          <w:iCs/>
          <w:color w:val="000000" w:themeColor="text1"/>
          <w:sz w:val="28"/>
          <w:szCs w:val="28"/>
          <w:lang w:val="es-ES"/>
        </w:rPr>
        <w:t>Oriente Moderno</w:t>
      </w:r>
      <w:r w:rsidRPr="007A442E">
        <w:rPr>
          <w:color w:val="000000" w:themeColor="text1"/>
          <w:sz w:val="28"/>
          <w:szCs w:val="28"/>
          <w:shd w:val="clear" w:color="auto" w:fill="FFFFFF"/>
          <w:lang w:val="es-ES"/>
        </w:rPr>
        <w:t>, vol. 87, no. 2, 2007, pp. 457–482.</w:t>
      </w:r>
      <w:r w:rsidRPr="007A442E">
        <w:rPr>
          <w:rStyle w:val="apple-converted-space"/>
          <w:color w:val="000000" w:themeColor="text1"/>
          <w:sz w:val="28"/>
          <w:szCs w:val="28"/>
          <w:shd w:val="clear" w:color="auto" w:fill="FFFFFF"/>
          <w:lang w:val="es-ES"/>
        </w:rPr>
        <w:t> </w:t>
      </w:r>
      <w:r w:rsidRPr="007A442E">
        <w:rPr>
          <w:i/>
          <w:iCs/>
          <w:color w:val="000000" w:themeColor="text1"/>
          <w:sz w:val="28"/>
          <w:szCs w:val="28"/>
          <w:lang w:val="es-ES"/>
        </w:rPr>
        <w:t>JSTOR</w:t>
      </w:r>
      <w:r w:rsidRPr="007A442E">
        <w:rPr>
          <w:color w:val="000000" w:themeColor="text1"/>
          <w:sz w:val="28"/>
          <w:szCs w:val="28"/>
          <w:shd w:val="clear" w:color="auto" w:fill="FFFFFF"/>
          <w:lang w:val="es-ES"/>
        </w:rPr>
        <w:t>, JSTOR, www.jstor.org/stable/25818138.</w:t>
      </w:r>
    </w:p>
    <w:p w14:paraId="0B581183" w14:textId="1FFAA37B" w:rsidR="009C2D95" w:rsidRPr="007A442E" w:rsidRDefault="009C2D95">
      <w:pPr>
        <w:rPr>
          <w:color w:val="000000" w:themeColor="text1"/>
          <w:sz w:val="28"/>
          <w:szCs w:val="28"/>
          <w:lang w:val="es-ES"/>
        </w:rPr>
      </w:pPr>
    </w:p>
    <w:p w14:paraId="57390F72" w14:textId="77777777" w:rsidR="00AC3CB2" w:rsidRPr="007A442E" w:rsidRDefault="00AC3CB2" w:rsidP="00AC3CB2">
      <w:pPr>
        <w:rPr>
          <w:color w:val="000000" w:themeColor="text1"/>
          <w:sz w:val="28"/>
          <w:szCs w:val="28"/>
        </w:rPr>
      </w:pPr>
      <w:r w:rsidRPr="007A442E">
        <w:rPr>
          <w:color w:val="000000" w:themeColor="text1"/>
          <w:sz w:val="28"/>
          <w:szCs w:val="28"/>
        </w:rPr>
        <w:t xml:space="preserve">The Historical Dictionary of Libya. Pp 227. </w:t>
      </w:r>
      <w:proofErr w:type="spellStart"/>
      <w:r w:rsidRPr="007A442E">
        <w:rPr>
          <w:color w:val="000000" w:themeColor="text1"/>
          <w:sz w:val="28"/>
          <w:szCs w:val="28"/>
        </w:rPr>
        <w:t>Muntasir</w:t>
      </w:r>
      <w:proofErr w:type="spellEnd"/>
      <w:r w:rsidRPr="007A442E">
        <w:rPr>
          <w:color w:val="000000" w:themeColor="text1"/>
          <w:sz w:val="28"/>
          <w:szCs w:val="28"/>
        </w:rPr>
        <w:t>, Mahmud al-.</w:t>
      </w:r>
    </w:p>
    <w:p w14:paraId="6D5E56E9" w14:textId="6E7FA3AD" w:rsidR="00AC3CB2" w:rsidRPr="007A442E" w:rsidRDefault="00AC3CB2">
      <w:pPr>
        <w:rPr>
          <w:color w:val="000000" w:themeColor="text1"/>
          <w:sz w:val="28"/>
          <w:szCs w:val="28"/>
        </w:rPr>
      </w:pPr>
    </w:p>
    <w:p w14:paraId="574E36BB" w14:textId="211520A6" w:rsidR="00FD2A4C" w:rsidRPr="007A442E" w:rsidRDefault="00FD2A4C" w:rsidP="00FD2A4C">
      <w:pPr>
        <w:rPr>
          <w:color w:val="000000" w:themeColor="text1"/>
          <w:sz w:val="28"/>
          <w:szCs w:val="28"/>
        </w:rPr>
      </w:pPr>
      <w:r w:rsidRPr="007A442E">
        <w:rPr>
          <w:color w:val="000000" w:themeColor="text1"/>
          <w:sz w:val="28"/>
          <w:szCs w:val="28"/>
        </w:rPr>
        <w:t xml:space="preserve">The Historical Dictionary of Libya. Pp 52. </w:t>
      </w:r>
      <w:proofErr w:type="spellStart"/>
      <w:r w:rsidRPr="007A442E">
        <w:rPr>
          <w:color w:val="000000" w:themeColor="text1"/>
          <w:sz w:val="28"/>
          <w:szCs w:val="28"/>
        </w:rPr>
        <w:t>Bakkush</w:t>
      </w:r>
      <w:proofErr w:type="spellEnd"/>
      <w:r w:rsidRPr="007A442E">
        <w:rPr>
          <w:color w:val="000000" w:themeColor="text1"/>
          <w:sz w:val="28"/>
          <w:szCs w:val="28"/>
        </w:rPr>
        <w:t>, Abdel Hamid.</w:t>
      </w:r>
    </w:p>
    <w:p w14:paraId="42923415" w14:textId="77777777" w:rsidR="00031D7D" w:rsidRPr="007A442E" w:rsidRDefault="00031D7D" w:rsidP="00FD2A4C">
      <w:pPr>
        <w:rPr>
          <w:color w:val="000000" w:themeColor="text1"/>
          <w:sz w:val="28"/>
          <w:szCs w:val="28"/>
        </w:rPr>
      </w:pPr>
    </w:p>
    <w:p w14:paraId="31B71285" w14:textId="09534321" w:rsidR="00FD2A4C" w:rsidRPr="005C18B8" w:rsidRDefault="00031D7D">
      <w:pPr>
        <w:rPr>
          <w:color w:val="000000" w:themeColor="text1"/>
          <w:sz w:val="28"/>
          <w:szCs w:val="28"/>
        </w:rPr>
      </w:pPr>
      <w:r w:rsidRPr="007A442E">
        <w:rPr>
          <w:color w:val="000000" w:themeColor="text1"/>
          <w:sz w:val="28"/>
          <w:szCs w:val="28"/>
        </w:rPr>
        <w:t xml:space="preserve">The Historical Dictionary of Libya. Pp 283. Qaddafi, </w:t>
      </w:r>
      <w:proofErr w:type="spellStart"/>
      <w:r w:rsidRPr="007A442E">
        <w:rPr>
          <w:color w:val="000000" w:themeColor="text1"/>
          <w:sz w:val="28"/>
          <w:szCs w:val="28"/>
        </w:rPr>
        <w:t>Wanis</w:t>
      </w:r>
      <w:proofErr w:type="spellEnd"/>
      <w:r w:rsidRPr="007A442E">
        <w:rPr>
          <w:color w:val="000000" w:themeColor="text1"/>
          <w:sz w:val="28"/>
          <w:szCs w:val="28"/>
        </w:rPr>
        <w:t xml:space="preserve"> al-.</w:t>
      </w:r>
    </w:p>
    <w:sectPr w:rsidR="00FD2A4C" w:rsidRPr="005C18B8"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4E"/>
    <w:rsid w:val="00031D7D"/>
    <w:rsid w:val="000741C6"/>
    <w:rsid w:val="000B2567"/>
    <w:rsid w:val="000F3599"/>
    <w:rsid w:val="001064F9"/>
    <w:rsid w:val="0011271F"/>
    <w:rsid w:val="00145DE3"/>
    <w:rsid w:val="00150B15"/>
    <w:rsid w:val="001731D7"/>
    <w:rsid w:val="00175020"/>
    <w:rsid w:val="00182EDC"/>
    <w:rsid w:val="001915ED"/>
    <w:rsid w:val="001926DA"/>
    <w:rsid w:val="0019510E"/>
    <w:rsid w:val="001B1EBE"/>
    <w:rsid w:val="001E322A"/>
    <w:rsid w:val="001E6ADA"/>
    <w:rsid w:val="00235E85"/>
    <w:rsid w:val="00246320"/>
    <w:rsid w:val="0029668C"/>
    <w:rsid w:val="002B52C8"/>
    <w:rsid w:val="002F626D"/>
    <w:rsid w:val="00306257"/>
    <w:rsid w:val="00346AF9"/>
    <w:rsid w:val="00350417"/>
    <w:rsid w:val="00366712"/>
    <w:rsid w:val="003A0DAA"/>
    <w:rsid w:val="003A292B"/>
    <w:rsid w:val="003A40F3"/>
    <w:rsid w:val="003B1C1B"/>
    <w:rsid w:val="003C1F62"/>
    <w:rsid w:val="003C7FC9"/>
    <w:rsid w:val="003D0AB2"/>
    <w:rsid w:val="003D2D7A"/>
    <w:rsid w:val="003D6193"/>
    <w:rsid w:val="00400C33"/>
    <w:rsid w:val="00415C5A"/>
    <w:rsid w:val="004277BC"/>
    <w:rsid w:val="00431FE4"/>
    <w:rsid w:val="00452FF8"/>
    <w:rsid w:val="0048187D"/>
    <w:rsid w:val="004A6FBB"/>
    <w:rsid w:val="00510477"/>
    <w:rsid w:val="00513E8A"/>
    <w:rsid w:val="005217D3"/>
    <w:rsid w:val="00541B97"/>
    <w:rsid w:val="00551083"/>
    <w:rsid w:val="005555FB"/>
    <w:rsid w:val="00570736"/>
    <w:rsid w:val="0058047E"/>
    <w:rsid w:val="005949DA"/>
    <w:rsid w:val="005A6036"/>
    <w:rsid w:val="005B583F"/>
    <w:rsid w:val="005C18B8"/>
    <w:rsid w:val="006034FC"/>
    <w:rsid w:val="006174E3"/>
    <w:rsid w:val="00624E1A"/>
    <w:rsid w:val="00646BB3"/>
    <w:rsid w:val="00647E18"/>
    <w:rsid w:val="00652426"/>
    <w:rsid w:val="006636D7"/>
    <w:rsid w:val="007435B5"/>
    <w:rsid w:val="00762650"/>
    <w:rsid w:val="00777112"/>
    <w:rsid w:val="00794512"/>
    <w:rsid w:val="00796B5E"/>
    <w:rsid w:val="007A442E"/>
    <w:rsid w:val="007B41DE"/>
    <w:rsid w:val="007D0D3C"/>
    <w:rsid w:val="00834FF2"/>
    <w:rsid w:val="00892F64"/>
    <w:rsid w:val="0090573B"/>
    <w:rsid w:val="009131C7"/>
    <w:rsid w:val="00917BCE"/>
    <w:rsid w:val="009470AA"/>
    <w:rsid w:val="0095024C"/>
    <w:rsid w:val="0096349D"/>
    <w:rsid w:val="00972F9B"/>
    <w:rsid w:val="0098196E"/>
    <w:rsid w:val="009B552F"/>
    <w:rsid w:val="009C2D95"/>
    <w:rsid w:val="009D5876"/>
    <w:rsid w:val="00A176E1"/>
    <w:rsid w:val="00A30086"/>
    <w:rsid w:val="00A64FC4"/>
    <w:rsid w:val="00A75375"/>
    <w:rsid w:val="00A81B4E"/>
    <w:rsid w:val="00A94E18"/>
    <w:rsid w:val="00AC3CB2"/>
    <w:rsid w:val="00AC7832"/>
    <w:rsid w:val="00AE1932"/>
    <w:rsid w:val="00AE7412"/>
    <w:rsid w:val="00B03702"/>
    <w:rsid w:val="00B146AE"/>
    <w:rsid w:val="00B21B92"/>
    <w:rsid w:val="00B45D93"/>
    <w:rsid w:val="00B47773"/>
    <w:rsid w:val="00B479F9"/>
    <w:rsid w:val="00B67FB1"/>
    <w:rsid w:val="00B91505"/>
    <w:rsid w:val="00B9213F"/>
    <w:rsid w:val="00BC548B"/>
    <w:rsid w:val="00BD16D2"/>
    <w:rsid w:val="00BE171D"/>
    <w:rsid w:val="00BE1964"/>
    <w:rsid w:val="00C03BED"/>
    <w:rsid w:val="00C22CF2"/>
    <w:rsid w:val="00C35366"/>
    <w:rsid w:val="00C45D35"/>
    <w:rsid w:val="00C46113"/>
    <w:rsid w:val="00C821CE"/>
    <w:rsid w:val="00CB0FF6"/>
    <w:rsid w:val="00CB30CF"/>
    <w:rsid w:val="00D046CE"/>
    <w:rsid w:val="00D16FD8"/>
    <w:rsid w:val="00D31A07"/>
    <w:rsid w:val="00D37E0C"/>
    <w:rsid w:val="00D72BDC"/>
    <w:rsid w:val="00DB7A6E"/>
    <w:rsid w:val="00DC5225"/>
    <w:rsid w:val="00E10C52"/>
    <w:rsid w:val="00E15415"/>
    <w:rsid w:val="00E51768"/>
    <w:rsid w:val="00E65BC4"/>
    <w:rsid w:val="00E75E3F"/>
    <w:rsid w:val="00E76E59"/>
    <w:rsid w:val="00E7741B"/>
    <w:rsid w:val="00E86868"/>
    <w:rsid w:val="00ED2101"/>
    <w:rsid w:val="00EF453A"/>
    <w:rsid w:val="00F05B3F"/>
    <w:rsid w:val="00F50F1B"/>
    <w:rsid w:val="00F513F3"/>
    <w:rsid w:val="00F562CE"/>
    <w:rsid w:val="00F71D40"/>
    <w:rsid w:val="00FB7D3F"/>
    <w:rsid w:val="00FD2A4C"/>
    <w:rsid w:val="00FE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113E"/>
  <w15:chartTrackingRefBased/>
  <w15:docId w15:val="{2C61B17C-CD2A-9447-880F-E2DB4F8F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A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1B92"/>
  </w:style>
  <w:style w:type="character" w:styleId="Emphasis">
    <w:name w:val="Emphasis"/>
    <w:basedOn w:val="DefaultParagraphFont"/>
    <w:uiPriority w:val="20"/>
    <w:qFormat/>
    <w:rsid w:val="00B21B92"/>
    <w:rPr>
      <w:i/>
      <w:iCs/>
    </w:rPr>
  </w:style>
  <w:style w:type="character" w:styleId="CommentReference">
    <w:name w:val="annotation reference"/>
    <w:basedOn w:val="DefaultParagraphFont"/>
    <w:uiPriority w:val="99"/>
    <w:semiHidden/>
    <w:unhideWhenUsed/>
    <w:rsid w:val="00B67FB1"/>
    <w:rPr>
      <w:sz w:val="16"/>
      <w:szCs w:val="16"/>
    </w:rPr>
  </w:style>
  <w:style w:type="paragraph" w:styleId="CommentText">
    <w:name w:val="annotation text"/>
    <w:basedOn w:val="Normal"/>
    <w:link w:val="CommentTextChar"/>
    <w:uiPriority w:val="99"/>
    <w:semiHidden/>
    <w:unhideWhenUsed/>
    <w:rsid w:val="00B67FB1"/>
    <w:rPr>
      <w:sz w:val="20"/>
      <w:szCs w:val="20"/>
    </w:rPr>
  </w:style>
  <w:style w:type="character" w:customStyle="1" w:styleId="CommentTextChar">
    <w:name w:val="Comment Text Char"/>
    <w:basedOn w:val="DefaultParagraphFont"/>
    <w:link w:val="CommentText"/>
    <w:uiPriority w:val="99"/>
    <w:semiHidden/>
    <w:rsid w:val="00B67F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7FB1"/>
    <w:rPr>
      <w:b/>
      <w:bCs/>
    </w:rPr>
  </w:style>
  <w:style w:type="character" w:customStyle="1" w:styleId="CommentSubjectChar">
    <w:name w:val="Comment Subject Char"/>
    <w:basedOn w:val="CommentTextChar"/>
    <w:link w:val="CommentSubject"/>
    <w:uiPriority w:val="99"/>
    <w:semiHidden/>
    <w:rsid w:val="00B67F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67FB1"/>
    <w:rPr>
      <w:sz w:val="18"/>
      <w:szCs w:val="18"/>
    </w:rPr>
  </w:style>
  <w:style w:type="character" w:customStyle="1" w:styleId="BalloonTextChar">
    <w:name w:val="Balloon Text Char"/>
    <w:basedOn w:val="DefaultParagraphFont"/>
    <w:link w:val="BalloonText"/>
    <w:uiPriority w:val="99"/>
    <w:semiHidden/>
    <w:rsid w:val="00B67FB1"/>
    <w:rPr>
      <w:rFonts w:ascii="Times New Roman" w:eastAsia="Times New Roman" w:hAnsi="Times New Roman" w:cs="Times New Roman"/>
      <w:sz w:val="18"/>
      <w:szCs w:val="18"/>
    </w:rPr>
  </w:style>
  <w:style w:type="character" w:styleId="Hyperlink">
    <w:name w:val="Hyperlink"/>
    <w:basedOn w:val="DefaultParagraphFont"/>
    <w:uiPriority w:val="99"/>
    <w:unhideWhenUsed/>
    <w:rsid w:val="00F71D40"/>
    <w:rPr>
      <w:color w:val="0000FF"/>
      <w:u w:val="single"/>
    </w:rPr>
  </w:style>
  <w:style w:type="character" w:styleId="UnresolvedMention">
    <w:name w:val="Unresolved Mention"/>
    <w:basedOn w:val="DefaultParagraphFont"/>
    <w:uiPriority w:val="99"/>
    <w:semiHidden/>
    <w:unhideWhenUsed/>
    <w:rsid w:val="001926DA"/>
    <w:rPr>
      <w:color w:val="605E5C"/>
      <w:shd w:val="clear" w:color="auto" w:fill="E1DFDD"/>
    </w:rPr>
  </w:style>
  <w:style w:type="character" w:styleId="FollowedHyperlink">
    <w:name w:val="FollowedHyperlink"/>
    <w:basedOn w:val="DefaultParagraphFont"/>
    <w:uiPriority w:val="99"/>
    <w:semiHidden/>
    <w:unhideWhenUsed/>
    <w:rsid w:val="00346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40">
      <w:bodyDiv w:val="1"/>
      <w:marLeft w:val="0"/>
      <w:marRight w:val="0"/>
      <w:marTop w:val="0"/>
      <w:marBottom w:val="0"/>
      <w:divBdr>
        <w:top w:val="none" w:sz="0" w:space="0" w:color="auto"/>
        <w:left w:val="none" w:sz="0" w:space="0" w:color="auto"/>
        <w:bottom w:val="none" w:sz="0" w:space="0" w:color="auto"/>
        <w:right w:val="none" w:sz="0" w:space="0" w:color="auto"/>
      </w:divBdr>
    </w:div>
    <w:div w:id="367678597">
      <w:bodyDiv w:val="1"/>
      <w:marLeft w:val="0"/>
      <w:marRight w:val="0"/>
      <w:marTop w:val="0"/>
      <w:marBottom w:val="0"/>
      <w:divBdr>
        <w:top w:val="none" w:sz="0" w:space="0" w:color="auto"/>
        <w:left w:val="none" w:sz="0" w:space="0" w:color="auto"/>
        <w:bottom w:val="none" w:sz="0" w:space="0" w:color="auto"/>
        <w:right w:val="none" w:sz="0" w:space="0" w:color="auto"/>
      </w:divBdr>
    </w:div>
    <w:div w:id="786509019">
      <w:bodyDiv w:val="1"/>
      <w:marLeft w:val="0"/>
      <w:marRight w:val="0"/>
      <w:marTop w:val="0"/>
      <w:marBottom w:val="0"/>
      <w:divBdr>
        <w:top w:val="none" w:sz="0" w:space="0" w:color="auto"/>
        <w:left w:val="none" w:sz="0" w:space="0" w:color="auto"/>
        <w:bottom w:val="none" w:sz="0" w:space="0" w:color="auto"/>
        <w:right w:val="none" w:sz="0" w:space="0" w:color="auto"/>
      </w:divBdr>
    </w:div>
    <w:div w:id="904871981">
      <w:bodyDiv w:val="1"/>
      <w:marLeft w:val="0"/>
      <w:marRight w:val="0"/>
      <w:marTop w:val="0"/>
      <w:marBottom w:val="0"/>
      <w:divBdr>
        <w:top w:val="none" w:sz="0" w:space="0" w:color="auto"/>
        <w:left w:val="none" w:sz="0" w:space="0" w:color="auto"/>
        <w:bottom w:val="none" w:sz="0" w:space="0" w:color="auto"/>
        <w:right w:val="none" w:sz="0" w:space="0" w:color="auto"/>
      </w:divBdr>
    </w:div>
    <w:div w:id="1129015689">
      <w:bodyDiv w:val="1"/>
      <w:marLeft w:val="0"/>
      <w:marRight w:val="0"/>
      <w:marTop w:val="0"/>
      <w:marBottom w:val="0"/>
      <w:divBdr>
        <w:top w:val="none" w:sz="0" w:space="0" w:color="auto"/>
        <w:left w:val="none" w:sz="0" w:space="0" w:color="auto"/>
        <w:bottom w:val="none" w:sz="0" w:space="0" w:color="auto"/>
        <w:right w:val="none" w:sz="0" w:space="0" w:color="auto"/>
      </w:divBdr>
    </w:div>
    <w:div w:id="1191801894">
      <w:bodyDiv w:val="1"/>
      <w:marLeft w:val="0"/>
      <w:marRight w:val="0"/>
      <w:marTop w:val="0"/>
      <w:marBottom w:val="0"/>
      <w:divBdr>
        <w:top w:val="none" w:sz="0" w:space="0" w:color="auto"/>
        <w:left w:val="none" w:sz="0" w:space="0" w:color="auto"/>
        <w:bottom w:val="none" w:sz="0" w:space="0" w:color="auto"/>
        <w:right w:val="none" w:sz="0" w:space="0" w:color="auto"/>
      </w:divBdr>
    </w:div>
    <w:div w:id="1276862980">
      <w:bodyDiv w:val="1"/>
      <w:marLeft w:val="0"/>
      <w:marRight w:val="0"/>
      <w:marTop w:val="0"/>
      <w:marBottom w:val="0"/>
      <w:divBdr>
        <w:top w:val="none" w:sz="0" w:space="0" w:color="auto"/>
        <w:left w:val="none" w:sz="0" w:space="0" w:color="auto"/>
        <w:bottom w:val="none" w:sz="0" w:space="0" w:color="auto"/>
        <w:right w:val="none" w:sz="0" w:space="0" w:color="auto"/>
      </w:divBdr>
    </w:div>
    <w:div w:id="1414232427">
      <w:bodyDiv w:val="1"/>
      <w:marLeft w:val="0"/>
      <w:marRight w:val="0"/>
      <w:marTop w:val="0"/>
      <w:marBottom w:val="0"/>
      <w:divBdr>
        <w:top w:val="none" w:sz="0" w:space="0" w:color="auto"/>
        <w:left w:val="none" w:sz="0" w:space="0" w:color="auto"/>
        <w:bottom w:val="none" w:sz="0" w:space="0" w:color="auto"/>
        <w:right w:val="none" w:sz="0" w:space="0" w:color="auto"/>
      </w:divBdr>
    </w:div>
    <w:div w:id="1507786994">
      <w:bodyDiv w:val="1"/>
      <w:marLeft w:val="0"/>
      <w:marRight w:val="0"/>
      <w:marTop w:val="0"/>
      <w:marBottom w:val="0"/>
      <w:divBdr>
        <w:top w:val="none" w:sz="0" w:space="0" w:color="auto"/>
        <w:left w:val="none" w:sz="0" w:space="0" w:color="auto"/>
        <w:bottom w:val="none" w:sz="0" w:space="0" w:color="auto"/>
        <w:right w:val="none" w:sz="0" w:space="0" w:color="auto"/>
      </w:divBdr>
    </w:div>
    <w:div w:id="1527404599">
      <w:bodyDiv w:val="1"/>
      <w:marLeft w:val="0"/>
      <w:marRight w:val="0"/>
      <w:marTop w:val="0"/>
      <w:marBottom w:val="0"/>
      <w:divBdr>
        <w:top w:val="none" w:sz="0" w:space="0" w:color="auto"/>
        <w:left w:val="none" w:sz="0" w:space="0" w:color="auto"/>
        <w:bottom w:val="none" w:sz="0" w:space="0" w:color="auto"/>
        <w:right w:val="none" w:sz="0" w:space="0" w:color="auto"/>
      </w:divBdr>
    </w:div>
    <w:div w:id="20001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 TargetMode="External"/><Relationship Id="rId13" Type="http://schemas.openxmlformats.org/officeDocument/2006/relationships/hyperlink" Target="https://search-proquest-com.proxy.uchicago.edu/docview/1787405506?accountid=14657" TargetMode="External"/><Relationship Id="rId3" Type="http://schemas.openxmlformats.org/officeDocument/2006/relationships/webSettings" Target="webSettings.xml"/><Relationship Id="rId7" Type="http://schemas.openxmlformats.org/officeDocument/2006/relationships/hyperlink" Target="http://library.cqpress.com.proxy.uchicago.edu/phw/phw2015_Libya" TargetMode="External"/><Relationship Id="rId12" Type="http://schemas.openxmlformats.org/officeDocument/2006/relationships/hyperlink" Target="https://search-proquest-com.proxy.uchicago.edu/docview/147020747?accountid=1465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biography/Muammar-al-Qaddafi" TargetMode="External"/><Relationship Id="rId11" Type="http://schemas.openxmlformats.org/officeDocument/2006/relationships/hyperlink" Target="http://www.rulers.org/indexm6.html" TargetMode="External"/><Relationship Id="rId5" Type="http://schemas.openxmlformats.org/officeDocument/2006/relationships/hyperlink" Target="https://www.britannica.com/place/Libya/The-discovery-of-oil" TargetMode="External"/><Relationship Id="rId15" Type="http://schemas.openxmlformats.org/officeDocument/2006/relationships/hyperlink" Target="http://www.jstor.org/stable/2618273" TargetMode="External"/><Relationship Id="rId10" Type="http://schemas.openxmlformats.org/officeDocument/2006/relationships/hyperlink" Target="http://Rulers.org" TargetMode="External"/><Relationship Id="rId4" Type="http://schemas.openxmlformats.org/officeDocument/2006/relationships/hyperlink" Target="http://www.jstor.org/stable/j.ctt19631qv" TargetMode="External"/><Relationship Id="rId9" Type="http://schemas.openxmlformats.org/officeDocument/2006/relationships/hyperlink" Target="http://www.rulers.org/indexq.html" TargetMode="External"/><Relationship Id="rId14" Type="http://schemas.openxmlformats.org/officeDocument/2006/relationships/hyperlink" Target="https://www.worldstatesmen.org/Liby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6</cp:revision>
  <dcterms:created xsi:type="dcterms:W3CDTF">2021-05-01T16:49:00Z</dcterms:created>
  <dcterms:modified xsi:type="dcterms:W3CDTF">2021-11-25T12:48:00Z</dcterms:modified>
</cp:coreProperties>
</file>