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0AF67" w14:textId="36C10086" w:rsidR="00CA5059" w:rsidRPr="00702776" w:rsidRDefault="00CA5059" w:rsidP="00CA5059">
      <w:pPr>
        <w:rPr>
          <w:b/>
          <w:sz w:val="28"/>
          <w:szCs w:val="28"/>
        </w:rPr>
      </w:pPr>
      <w:r w:rsidRPr="00702776">
        <w:rPr>
          <w:sz w:val="28"/>
          <w:szCs w:val="28"/>
        </w:rPr>
        <w:t xml:space="preserve">Country: </w:t>
      </w:r>
      <w:r w:rsidR="00810D8D" w:rsidRPr="00702776">
        <w:rPr>
          <w:sz w:val="28"/>
          <w:szCs w:val="28"/>
        </w:rPr>
        <w:t>Libya</w:t>
      </w:r>
    </w:p>
    <w:p w14:paraId="2FE5BDEA" w14:textId="77777777" w:rsidR="00CA5059" w:rsidRPr="00702776" w:rsidRDefault="00CA5059" w:rsidP="00CA5059">
      <w:pPr>
        <w:rPr>
          <w:sz w:val="28"/>
          <w:szCs w:val="28"/>
        </w:rPr>
      </w:pPr>
    </w:p>
    <w:p w14:paraId="1BB37607" w14:textId="5E9E88FA" w:rsidR="00CA5059" w:rsidRPr="00702776" w:rsidRDefault="00CA5059" w:rsidP="00CA5059">
      <w:pPr>
        <w:rPr>
          <w:sz w:val="28"/>
          <w:szCs w:val="28"/>
        </w:rPr>
      </w:pPr>
      <w:r w:rsidRPr="00702776">
        <w:rPr>
          <w:sz w:val="28"/>
          <w:szCs w:val="28"/>
        </w:rPr>
        <w:t>Years:</w:t>
      </w:r>
      <w:r w:rsidR="00810D8D" w:rsidRPr="00702776">
        <w:rPr>
          <w:sz w:val="28"/>
          <w:szCs w:val="28"/>
        </w:rPr>
        <w:t xml:space="preserve"> 1951-1968</w:t>
      </w:r>
    </w:p>
    <w:p w14:paraId="4EC3B0FA" w14:textId="31E2B30F" w:rsidR="00CA5059" w:rsidRPr="00702776" w:rsidRDefault="00CA5059" w:rsidP="00CA5059">
      <w:pPr>
        <w:rPr>
          <w:sz w:val="28"/>
          <w:szCs w:val="28"/>
        </w:rPr>
      </w:pPr>
      <w:r w:rsidRPr="00702776">
        <w:rPr>
          <w:sz w:val="28"/>
          <w:szCs w:val="28"/>
        </w:rPr>
        <w:t>Leader:</w:t>
      </w:r>
      <w:r w:rsidR="00810D8D" w:rsidRPr="00702776">
        <w:rPr>
          <w:sz w:val="28"/>
          <w:szCs w:val="28"/>
        </w:rPr>
        <w:t xml:space="preserve"> Idris</w:t>
      </w:r>
      <w:r w:rsidR="002244B6" w:rsidRPr="00702776">
        <w:rPr>
          <w:sz w:val="28"/>
          <w:szCs w:val="28"/>
        </w:rPr>
        <w:t xml:space="preserve"> I</w:t>
      </w:r>
    </w:p>
    <w:p w14:paraId="446936C5" w14:textId="463CC171" w:rsidR="00CA5059" w:rsidRPr="00702776" w:rsidRDefault="00CA5059" w:rsidP="00CA5059">
      <w:pPr>
        <w:rPr>
          <w:sz w:val="28"/>
          <w:szCs w:val="28"/>
        </w:rPr>
      </w:pPr>
      <w:r w:rsidRPr="00702776">
        <w:rPr>
          <w:sz w:val="28"/>
          <w:szCs w:val="28"/>
        </w:rPr>
        <w:t>Ideology:</w:t>
      </w:r>
      <w:r w:rsidR="00274BC9" w:rsidRPr="00702776">
        <w:rPr>
          <w:sz w:val="28"/>
          <w:szCs w:val="28"/>
        </w:rPr>
        <w:t xml:space="preserve"> Rightist</w:t>
      </w:r>
    </w:p>
    <w:p w14:paraId="1366F624" w14:textId="793C900C" w:rsidR="00CA5059" w:rsidRPr="00702776" w:rsidRDefault="00CA5059" w:rsidP="00CA5059">
      <w:pPr>
        <w:rPr>
          <w:sz w:val="28"/>
          <w:szCs w:val="28"/>
        </w:rPr>
      </w:pPr>
      <w:r w:rsidRPr="00702776">
        <w:rPr>
          <w:sz w:val="28"/>
          <w:szCs w:val="28"/>
        </w:rPr>
        <w:t>Description:</w:t>
      </w:r>
      <w:r w:rsidR="00A91BEF" w:rsidRPr="00702776">
        <w:rPr>
          <w:sz w:val="28"/>
          <w:szCs w:val="28"/>
        </w:rPr>
        <w:t xml:space="preserve"> Manzano (2017) identifies ideology as rightist.</w:t>
      </w:r>
      <w:r w:rsidR="008743A2" w:rsidRPr="00702776">
        <w:rPr>
          <w:sz w:val="28"/>
          <w:szCs w:val="28"/>
        </w:rPr>
        <w:t xml:space="preserve"> CHISOLS identifies leader as </w:t>
      </w:r>
      <w:r w:rsidR="0052295D" w:rsidRPr="00702776">
        <w:rPr>
          <w:sz w:val="28"/>
          <w:szCs w:val="28"/>
        </w:rPr>
        <w:t>none</w:t>
      </w:r>
      <w:r w:rsidR="008743A2" w:rsidRPr="00702776">
        <w:rPr>
          <w:sz w:val="28"/>
          <w:szCs w:val="28"/>
        </w:rPr>
        <w:t>.</w:t>
      </w:r>
      <w:r w:rsidR="00F43E9D" w:rsidRPr="00702776">
        <w:rPr>
          <w:sz w:val="28"/>
          <w:szCs w:val="28"/>
        </w:rPr>
        <w:t xml:space="preserve"> Perspective monde does not identify leader’s party.</w:t>
      </w:r>
      <w:r w:rsidR="002244B6" w:rsidRPr="00702776">
        <w:rPr>
          <w:sz w:val="28"/>
          <w:szCs w:val="28"/>
        </w:rPr>
        <w:t xml:space="preserve"> The Editors of Encyclopedia Britannica (2020) write, “[Idris’] main support came from conservative tribesmen.”</w:t>
      </w:r>
      <w:r w:rsidR="009468C4" w:rsidRPr="00702776">
        <w:rPr>
          <w:sz w:val="28"/>
          <w:szCs w:val="28"/>
        </w:rPr>
        <w:t xml:space="preserve"> </w:t>
      </w:r>
      <w:proofErr w:type="spellStart"/>
      <w:r w:rsidR="007F763D" w:rsidRPr="00702776">
        <w:rPr>
          <w:sz w:val="28"/>
          <w:szCs w:val="28"/>
        </w:rPr>
        <w:t>V</w:t>
      </w:r>
      <w:r w:rsidR="00A95DEE" w:rsidRPr="00702776">
        <w:rPr>
          <w:sz w:val="28"/>
          <w:szCs w:val="28"/>
        </w:rPr>
        <w:t>andewalle</w:t>
      </w:r>
      <w:proofErr w:type="spellEnd"/>
      <w:r w:rsidR="00A95DEE" w:rsidRPr="00702776">
        <w:rPr>
          <w:sz w:val="28"/>
          <w:szCs w:val="28"/>
        </w:rPr>
        <w:t xml:space="preserve"> (2012:4) writes, "The discovery of oil in 1959 further and forever changed the country’s fortunes, but in highly unexpected and unforeseen ways. It provided Idris al-Sanusi with an even greater and inordinate power to shape the country’s political and economic life—or, as it happened, to avoid doing so.” </w:t>
      </w:r>
      <w:r w:rsidR="00E91EA2" w:rsidRPr="00702776">
        <w:rPr>
          <w:sz w:val="28"/>
          <w:szCs w:val="28"/>
        </w:rPr>
        <w:t xml:space="preserve"> </w:t>
      </w:r>
    </w:p>
    <w:p w14:paraId="6FFD7CFF" w14:textId="77777777" w:rsidR="00CA5059" w:rsidRPr="00702776" w:rsidRDefault="00CA5059" w:rsidP="00CA5059">
      <w:pPr>
        <w:rPr>
          <w:sz w:val="28"/>
          <w:szCs w:val="28"/>
        </w:rPr>
      </w:pPr>
    </w:p>
    <w:p w14:paraId="6AB12C22" w14:textId="5F48D45A" w:rsidR="00CA5059" w:rsidRPr="00702776" w:rsidRDefault="00CA5059" w:rsidP="00CA5059">
      <w:pPr>
        <w:rPr>
          <w:sz w:val="28"/>
          <w:szCs w:val="28"/>
        </w:rPr>
      </w:pPr>
      <w:r w:rsidRPr="00702776">
        <w:rPr>
          <w:sz w:val="28"/>
          <w:szCs w:val="28"/>
        </w:rPr>
        <w:t>Years:</w:t>
      </w:r>
      <w:r w:rsidR="00810D8D" w:rsidRPr="00702776">
        <w:rPr>
          <w:sz w:val="28"/>
          <w:szCs w:val="28"/>
        </w:rPr>
        <w:t xml:space="preserve"> 1969-2010</w:t>
      </w:r>
    </w:p>
    <w:p w14:paraId="567204D3" w14:textId="7659CD03" w:rsidR="00810D8D" w:rsidRPr="00702776" w:rsidRDefault="00810D8D" w:rsidP="00CA5059">
      <w:pPr>
        <w:rPr>
          <w:b/>
          <w:bCs/>
          <w:sz w:val="28"/>
          <w:szCs w:val="28"/>
        </w:rPr>
      </w:pPr>
      <w:r w:rsidRPr="00702776">
        <w:rPr>
          <w:sz w:val="28"/>
          <w:szCs w:val="28"/>
        </w:rPr>
        <w:t>Leader: Muammar al-Qaddafi</w:t>
      </w:r>
    </w:p>
    <w:p w14:paraId="43A1119B" w14:textId="20A72349" w:rsidR="00810D8D" w:rsidRPr="00702776" w:rsidRDefault="00810D8D" w:rsidP="00810D8D">
      <w:pPr>
        <w:rPr>
          <w:sz w:val="28"/>
          <w:szCs w:val="28"/>
        </w:rPr>
      </w:pPr>
      <w:r w:rsidRPr="00702776">
        <w:rPr>
          <w:sz w:val="28"/>
          <w:szCs w:val="28"/>
        </w:rPr>
        <w:t>Ideology: Left</w:t>
      </w:r>
      <w:r w:rsidR="00274BC9" w:rsidRPr="00702776">
        <w:rPr>
          <w:sz w:val="28"/>
          <w:szCs w:val="28"/>
        </w:rPr>
        <w:t>ist</w:t>
      </w:r>
    </w:p>
    <w:p w14:paraId="152D4E43" w14:textId="4AB22E3C" w:rsidR="00810D8D" w:rsidRPr="00702776" w:rsidRDefault="00810D8D" w:rsidP="00810D8D">
      <w:pPr>
        <w:rPr>
          <w:sz w:val="28"/>
          <w:szCs w:val="28"/>
        </w:rPr>
      </w:pPr>
      <w:r w:rsidRPr="00702776">
        <w:rPr>
          <w:sz w:val="28"/>
          <w:szCs w:val="28"/>
        </w:rPr>
        <w:t xml:space="preserve">Description: </w:t>
      </w:r>
      <w:proofErr w:type="spellStart"/>
      <w:r w:rsidRPr="00702776">
        <w:rPr>
          <w:sz w:val="28"/>
          <w:szCs w:val="28"/>
        </w:rPr>
        <w:t>HoG</w:t>
      </w:r>
      <w:proofErr w:type="spellEnd"/>
      <w:r w:rsidRPr="00702776">
        <w:rPr>
          <w:sz w:val="28"/>
          <w:szCs w:val="28"/>
        </w:rPr>
        <w:t xml:space="preserve"> does not identify ideology.</w:t>
      </w:r>
      <w:r w:rsidR="00F43E9D" w:rsidRPr="00702776">
        <w:rPr>
          <w:sz w:val="28"/>
          <w:szCs w:val="28"/>
        </w:rPr>
        <w:t xml:space="preserve"> Perspective monde identifies leader’s party as Arabic Socialist Union</w:t>
      </w:r>
      <w:r w:rsidR="00AB5499" w:rsidRPr="00702776">
        <w:rPr>
          <w:sz w:val="28"/>
          <w:szCs w:val="28"/>
        </w:rPr>
        <w:t xml:space="preserve"> until 1979</w:t>
      </w:r>
      <w:r w:rsidR="00F43E9D" w:rsidRPr="00702776">
        <w:rPr>
          <w:sz w:val="28"/>
          <w:szCs w:val="28"/>
        </w:rPr>
        <w:t>.</w:t>
      </w:r>
      <w:r w:rsidRPr="00702776">
        <w:rPr>
          <w:sz w:val="28"/>
          <w:szCs w:val="28"/>
        </w:rPr>
        <w:t xml:space="preserve"> </w:t>
      </w:r>
      <w:r w:rsidR="0099594D" w:rsidRPr="00702776">
        <w:rPr>
          <w:sz w:val="28"/>
          <w:szCs w:val="28"/>
        </w:rPr>
        <w:t xml:space="preserve">CHISOLS identifies party as </w:t>
      </w:r>
      <w:r w:rsidR="00841201" w:rsidRPr="00702776">
        <w:rPr>
          <w:sz w:val="28"/>
          <w:szCs w:val="28"/>
        </w:rPr>
        <w:t>none</w:t>
      </w:r>
      <w:r w:rsidR="0099594D" w:rsidRPr="00702776">
        <w:rPr>
          <w:sz w:val="28"/>
          <w:szCs w:val="28"/>
        </w:rPr>
        <w:t xml:space="preserve">. </w:t>
      </w:r>
      <w:r w:rsidRPr="00702776">
        <w:rPr>
          <w:i/>
          <w:sz w:val="28"/>
          <w:szCs w:val="28"/>
        </w:rPr>
        <w:t xml:space="preserve">Political Handbook of the World </w:t>
      </w:r>
      <w:r w:rsidRPr="00702776">
        <w:rPr>
          <w:sz w:val="28"/>
          <w:szCs w:val="28"/>
        </w:rPr>
        <w:t xml:space="preserve">identifies Qaddafi’s party as Revolutionary Command </w:t>
      </w:r>
      <w:proofErr w:type="spellStart"/>
      <w:r w:rsidRPr="00702776">
        <w:rPr>
          <w:sz w:val="28"/>
          <w:szCs w:val="28"/>
        </w:rPr>
        <w:t>Counil</w:t>
      </w:r>
      <w:proofErr w:type="spellEnd"/>
      <w:r w:rsidRPr="00702776">
        <w:rPr>
          <w:sz w:val="28"/>
          <w:szCs w:val="28"/>
        </w:rPr>
        <w:t xml:space="preserve"> (RCC): “The following September, while the king was in Turkey for medical treatment, a group of military officers led by Col. Muammar al-Qadhafi seized control of the government and established a revolutionary regime under a military-controlled Revolutionary Command Council (RCC).” </w:t>
      </w:r>
      <w:proofErr w:type="spellStart"/>
      <w:r w:rsidRPr="00702776">
        <w:rPr>
          <w:i/>
          <w:sz w:val="28"/>
          <w:szCs w:val="28"/>
        </w:rPr>
        <w:t>Oriente</w:t>
      </w:r>
      <w:proofErr w:type="spellEnd"/>
      <w:r w:rsidRPr="00702776">
        <w:rPr>
          <w:i/>
          <w:sz w:val="28"/>
          <w:szCs w:val="28"/>
        </w:rPr>
        <w:t xml:space="preserve"> </w:t>
      </w:r>
      <w:proofErr w:type="spellStart"/>
      <w:r w:rsidRPr="00702776">
        <w:rPr>
          <w:i/>
          <w:sz w:val="28"/>
          <w:szCs w:val="28"/>
        </w:rPr>
        <w:t>Moderno</w:t>
      </w:r>
      <w:proofErr w:type="spellEnd"/>
      <w:r w:rsidRPr="00702776">
        <w:rPr>
          <w:sz w:val="28"/>
          <w:szCs w:val="28"/>
        </w:rPr>
        <w:t xml:space="preserve"> identifies RCC as left: “In fact, the socialism called upon by the RCC was an Islamic socialism as al-Qaddafi clarified later.”</w:t>
      </w:r>
      <w:r w:rsidR="00A91BEF" w:rsidRPr="00702776">
        <w:rPr>
          <w:sz w:val="28"/>
          <w:szCs w:val="28"/>
        </w:rPr>
        <w:t xml:space="preserve"> Manzano (2017) identifies ideology as leftist.</w:t>
      </w:r>
      <w:r w:rsidR="00ED5518" w:rsidRPr="00702776">
        <w:rPr>
          <w:sz w:val="28"/>
          <w:szCs w:val="28"/>
        </w:rPr>
        <w:t xml:space="preserve"> </w:t>
      </w:r>
      <w:bookmarkStart w:id="0" w:name="_Hlk39518504"/>
      <w:r w:rsidR="00ED5518" w:rsidRPr="00702776">
        <w:rPr>
          <w:sz w:val="28"/>
          <w:szCs w:val="28"/>
        </w:rPr>
        <w:t>Rulers notes that “in 1973 he [al-Qaddafi] nationalized all foreign-owned petroleum assets… [and] he espoused a form of Islamic socialism.” Rulers adds that “He [al-</w:t>
      </w:r>
      <w:proofErr w:type="spellStart"/>
      <w:r w:rsidR="00ED5518" w:rsidRPr="00702776">
        <w:rPr>
          <w:sz w:val="28"/>
          <w:szCs w:val="28"/>
        </w:rPr>
        <w:t>Qaddadfi</w:t>
      </w:r>
      <w:proofErr w:type="spellEnd"/>
      <w:r w:rsidR="00ED5518" w:rsidRPr="00702776">
        <w:rPr>
          <w:sz w:val="28"/>
          <w:szCs w:val="28"/>
        </w:rPr>
        <w:t>] resigned his position as head of state in 1979 but nevertheless remained the undisputed leader” of Libya.</w:t>
      </w:r>
      <w:bookmarkEnd w:id="0"/>
      <w:r w:rsidR="00BF0AC8" w:rsidRPr="00702776">
        <w:rPr>
          <w:sz w:val="28"/>
          <w:szCs w:val="28"/>
        </w:rPr>
        <w:t xml:space="preserve"> The Historical Dictionary of Libya notes that “Domestically, Qaddafi trumpeted socialism as the solution to humanity’s economic problems.” Moreover, the Dictionary notes “He was the general secretary of the GPD in 1977-1979, resigning… [but] Retaining his position as de-facto commander in chief of the armed forces, he adopted the title Leader of the Revolution”</w:t>
      </w:r>
      <w:r w:rsidR="001C75B6" w:rsidRPr="00702776">
        <w:rPr>
          <w:sz w:val="28"/>
          <w:szCs w:val="28"/>
        </w:rPr>
        <w:t xml:space="preserve">.” Hahn (1974) writes, “Regardless of the fact that </w:t>
      </w:r>
      <w:proofErr w:type="spellStart"/>
      <w:r w:rsidR="001C75B6" w:rsidRPr="00702776">
        <w:rPr>
          <w:sz w:val="28"/>
          <w:szCs w:val="28"/>
        </w:rPr>
        <w:t>uch</w:t>
      </w:r>
      <w:proofErr w:type="spellEnd"/>
      <w:r w:rsidR="001C75B6" w:rsidRPr="00702776">
        <w:rPr>
          <w:sz w:val="28"/>
          <w:szCs w:val="28"/>
        </w:rPr>
        <w:t xml:space="preserve"> credit should properly go to </w:t>
      </w:r>
      <w:proofErr w:type="spellStart"/>
      <w:r w:rsidR="001C75B6" w:rsidRPr="00702776">
        <w:rPr>
          <w:sz w:val="28"/>
          <w:szCs w:val="28"/>
        </w:rPr>
        <w:t>Jalloud</w:t>
      </w:r>
      <w:proofErr w:type="spellEnd"/>
      <w:r w:rsidR="001C75B6" w:rsidRPr="00702776">
        <w:rPr>
          <w:sz w:val="28"/>
          <w:szCs w:val="28"/>
        </w:rPr>
        <w:t xml:space="preserve"> and the other pragmatists on the Revolutionary Command Council, the 11-man ruling junta has insisted throughout that it draws its inspiration from [Qaddafi].</w:t>
      </w:r>
      <w:proofErr w:type="gramStart"/>
      <w:r w:rsidR="001C75B6" w:rsidRPr="00702776">
        <w:rPr>
          <w:sz w:val="28"/>
          <w:szCs w:val="28"/>
        </w:rPr>
        <w:t>” .</w:t>
      </w:r>
      <w:proofErr w:type="gramEnd"/>
      <w:r w:rsidR="001C75B6" w:rsidRPr="00702776">
        <w:rPr>
          <w:sz w:val="28"/>
          <w:szCs w:val="28"/>
        </w:rPr>
        <w:t xml:space="preserve">” Smith (1979) writes, “At 37, however, Col. Muammar Qaddafi has consolidated control of his revolution, tightening the reins on the oil riches that have plucked this sprawling </w:t>
      </w:r>
      <w:r w:rsidR="001C75B6" w:rsidRPr="00702776">
        <w:rPr>
          <w:sz w:val="28"/>
          <w:szCs w:val="28"/>
        </w:rPr>
        <w:lastRenderedPageBreak/>
        <w:t>North African state from historic and geographic obscurity. . . ‘He has done it and gotten away with it, and the reality is it’s still a one-man show,’ says one Western diplomat here. Another observer says, ‘There are no apparent challenges to him; he can do anything he wants.’” Cordell (2020) writes, “The regime, under Qaddafi’s ideological guidance, continued to introduce innovations.” The Editors (2020) describes Qaddafi as “de facto leader of Libya (1969-2011),” and states “On September 1, 1969, Qaddafi seized control of the government in a military coup that deposed King Idris. Qaddafi was named commander in chief of the armed forces and chairman of Libya’s new governing body, the Revolutionary Command Council.”</w:t>
      </w:r>
    </w:p>
    <w:p w14:paraId="22F1786C" w14:textId="77777777" w:rsidR="00CA5059" w:rsidRPr="00702776" w:rsidRDefault="00CA5059" w:rsidP="00CA5059">
      <w:pPr>
        <w:rPr>
          <w:sz w:val="28"/>
          <w:szCs w:val="28"/>
        </w:rPr>
      </w:pPr>
    </w:p>
    <w:p w14:paraId="24A58966" w14:textId="382E982F" w:rsidR="00CA5059" w:rsidRPr="00702776" w:rsidRDefault="00CA5059" w:rsidP="00CA5059">
      <w:pPr>
        <w:rPr>
          <w:sz w:val="28"/>
          <w:szCs w:val="28"/>
        </w:rPr>
      </w:pPr>
      <w:r w:rsidRPr="00702776">
        <w:rPr>
          <w:sz w:val="28"/>
          <w:szCs w:val="28"/>
        </w:rPr>
        <w:t>Year:</w:t>
      </w:r>
      <w:r w:rsidR="007009D0" w:rsidRPr="00702776">
        <w:rPr>
          <w:sz w:val="28"/>
          <w:szCs w:val="28"/>
        </w:rPr>
        <w:t xml:space="preserve"> 2011</w:t>
      </w:r>
    </w:p>
    <w:p w14:paraId="7D94D070" w14:textId="3B0A0CED" w:rsidR="00CA5059" w:rsidRPr="00702776" w:rsidRDefault="00CA5059" w:rsidP="00CA5059">
      <w:pPr>
        <w:rPr>
          <w:sz w:val="28"/>
          <w:szCs w:val="28"/>
        </w:rPr>
      </w:pPr>
      <w:r w:rsidRPr="00702776">
        <w:rPr>
          <w:sz w:val="28"/>
          <w:szCs w:val="28"/>
        </w:rPr>
        <w:t>Leader:</w:t>
      </w:r>
      <w:r w:rsidR="007009D0" w:rsidRPr="00702776">
        <w:rPr>
          <w:sz w:val="28"/>
          <w:szCs w:val="28"/>
        </w:rPr>
        <w:t xml:space="preserve"> Mustafa</w:t>
      </w:r>
      <w:r w:rsidR="000D26D6" w:rsidRPr="00702776">
        <w:rPr>
          <w:sz w:val="28"/>
          <w:szCs w:val="28"/>
        </w:rPr>
        <w:t xml:space="preserve"> Abdul</w:t>
      </w:r>
      <w:r w:rsidR="007009D0" w:rsidRPr="00702776">
        <w:rPr>
          <w:sz w:val="28"/>
          <w:szCs w:val="28"/>
        </w:rPr>
        <w:t xml:space="preserve"> Jalil</w:t>
      </w:r>
    </w:p>
    <w:p w14:paraId="510D5657" w14:textId="77777777" w:rsidR="00CA5059" w:rsidRPr="00702776" w:rsidRDefault="00CA5059" w:rsidP="00CA5059">
      <w:pPr>
        <w:rPr>
          <w:sz w:val="28"/>
          <w:szCs w:val="28"/>
        </w:rPr>
      </w:pPr>
      <w:r w:rsidRPr="00702776">
        <w:rPr>
          <w:sz w:val="28"/>
          <w:szCs w:val="28"/>
        </w:rPr>
        <w:t>Ideology:</w:t>
      </w:r>
    </w:p>
    <w:p w14:paraId="07B638FA" w14:textId="6A1E3457" w:rsidR="00CA5059" w:rsidRPr="00702776" w:rsidRDefault="00CA5059" w:rsidP="00CA5059">
      <w:pPr>
        <w:rPr>
          <w:sz w:val="28"/>
          <w:szCs w:val="28"/>
          <w:lang w:eastAsia="en-GB"/>
        </w:rPr>
      </w:pPr>
      <w:r w:rsidRPr="00702776">
        <w:rPr>
          <w:sz w:val="28"/>
          <w:szCs w:val="28"/>
        </w:rPr>
        <w:t>Description:</w:t>
      </w:r>
      <w:r w:rsidR="0099594D" w:rsidRPr="00702776">
        <w:rPr>
          <w:sz w:val="28"/>
          <w:szCs w:val="28"/>
        </w:rPr>
        <w:t xml:space="preserve"> CHISOLS identif</w:t>
      </w:r>
      <w:r w:rsidR="00A26D6E" w:rsidRPr="00702776">
        <w:rPr>
          <w:sz w:val="28"/>
          <w:szCs w:val="28"/>
        </w:rPr>
        <w:t>ies</w:t>
      </w:r>
      <w:r w:rsidR="0099594D" w:rsidRPr="00702776">
        <w:rPr>
          <w:sz w:val="28"/>
          <w:szCs w:val="28"/>
        </w:rPr>
        <w:t xml:space="preserve"> leader party</w:t>
      </w:r>
      <w:r w:rsidR="00A26D6E" w:rsidRPr="00702776">
        <w:rPr>
          <w:sz w:val="28"/>
          <w:szCs w:val="28"/>
        </w:rPr>
        <w:t xml:space="preserve"> as NTC (National Transition Council)</w:t>
      </w:r>
      <w:r w:rsidR="0099594D" w:rsidRPr="00702776">
        <w:rPr>
          <w:sz w:val="28"/>
          <w:szCs w:val="28"/>
        </w:rPr>
        <w:t>.</w:t>
      </w:r>
      <w:r w:rsidR="00F43E9D" w:rsidRPr="00702776">
        <w:rPr>
          <w:sz w:val="28"/>
          <w:szCs w:val="28"/>
        </w:rPr>
        <w:t xml:space="preserve"> Perspective monde does not identify leader’s party.</w:t>
      </w:r>
      <w:r w:rsidR="001E22BC" w:rsidRPr="00702776">
        <w:rPr>
          <w:sz w:val="28"/>
          <w:szCs w:val="28"/>
        </w:rPr>
        <w:t xml:space="preserve"> World Statesmen</w:t>
      </w:r>
      <w:r w:rsidR="0078057F" w:rsidRPr="00702776">
        <w:rPr>
          <w:sz w:val="28"/>
          <w:szCs w:val="28"/>
        </w:rPr>
        <w:t xml:space="preserve"> (2020)</w:t>
      </w:r>
      <w:r w:rsidR="001E22BC" w:rsidRPr="00702776">
        <w:rPr>
          <w:sz w:val="28"/>
          <w:szCs w:val="28"/>
        </w:rPr>
        <w:t xml:space="preserve"> identifies leader’s </w:t>
      </w:r>
      <w:r w:rsidR="009B7786" w:rsidRPr="00702776">
        <w:rPr>
          <w:sz w:val="28"/>
          <w:szCs w:val="28"/>
        </w:rPr>
        <w:t>affiliation</w:t>
      </w:r>
      <w:r w:rsidR="001E22BC" w:rsidRPr="00702776">
        <w:rPr>
          <w:sz w:val="28"/>
          <w:szCs w:val="28"/>
        </w:rPr>
        <w:t xml:space="preserve"> as </w:t>
      </w:r>
      <w:r w:rsidR="0078057F" w:rsidRPr="00702776">
        <w:rPr>
          <w:sz w:val="28"/>
          <w:szCs w:val="28"/>
        </w:rPr>
        <w:t>National Transitional Council/al-Majlis al-</w:t>
      </w:r>
      <w:proofErr w:type="spellStart"/>
      <w:r w:rsidR="0078057F" w:rsidRPr="00702776">
        <w:rPr>
          <w:sz w:val="28"/>
          <w:szCs w:val="28"/>
        </w:rPr>
        <w:t>Wataniyy</w:t>
      </w:r>
      <w:proofErr w:type="spellEnd"/>
      <w:r w:rsidR="0078057F" w:rsidRPr="00702776">
        <w:rPr>
          <w:sz w:val="28"/>
          <w:szCs w:val="28"/>
        </w:rPr>
        <w:t xml:space="preserve"> al-</w:t>
      </w:r>
      <w:proofErr w:type="spellStart"/>
      <w:r w:rsidR="0078057F" w:rsidRPr="00702776">
        <w:rPr>
          <w:sz w:val="28"/>
          <w:szCs w:val="28"/>
        </w:rPr>
        <w:t>Intiqaliyy</w:t>
      </w:r>
      <w:proofErr w:type="spellEnd"/>
      <w:r w:rsidR="0078057F" w:rsidRPr="00702776">
        <w:rPr>
          <w:sz w:val="28"/>
          <w:szCs w:val="28"/>
        </w:rPr>
        <w:t xml:space="preserve"> (</w:t>
      </w:r>
      <w:r w:rsidR="001E22BC" w:rsidRPr="00702776">
        <w:rPr>
          <w:sz w:val="28"/>
          <w:szCs w:val="28"/>
        </w:rPr>
        <w:t>NTC</w:t>
      </w:r>
      <w:r w:rsidR="0078057F" w:rsidRPr="00702776">
        <w:rPr>
          <w:sz w:val="28"/>
          <w:szCs w:val="28"/>
        </w:rPr>
        <w:t>)</w:t>
      </w:r>
      <w:r w:rsidR="001E22BC" w:rsidRPr="00702776">
        <w:rPr>
          <w:sz w:val="28"/>
          <w:szCs w:val="28"/>
        </w:rPr>
        <w:t>.</w:t>
      </w:r>
      <w:r w:rsidR="005C1023" w:rsidRPr="00702776">
        <w:rPr>
          <w:sz w:val="28"/>
          <w:szCs w:val="28"/>
        </w:rPr>
        <w:t xml:space="preserve"> </w:t>
      </w:r>
      <w:proofErr w:type="spellStart"/>
      <w:r w:rsidR="000D26D6" w:rsidRPr="00702776">
        <w:rPr>
          <w:sz w:val="28"/>
          <w:szCs w:val="28"/>
        </w:rPr>
        <w:t>Gritten</w:t>
      </w:r>
      <w:proofErr w:type="spellEnd"/>
      <w:r w:rsidR="005C1023" w:rsidRPr="00702776">
        <w:rPr>
          <w:sz w:val="28"/>
          <w:szCs w:val="28"/>
        </w:rPr>
        <w:t xml:space="preserve"> (2011) write</w:t>
      </w:r>
      <w:r w:rsidR="000D26D6" w:rsidRPr="00702776">
        <w:rPr>
          <w:sz w:val="28"/>
          <w:szCs w:val="28"/>
        </w:rPr>
        <w:t>s</w:t>
      </w:r>
      <w:r w:rsidR="005C1023" w:rsidRPr="00702776">
        <w:rPr>
          <w:sz w:val="28"/>
          <w:szCs w:val="28"/>
        </w:rPr>
        <w:t>, “</w:t>
      </w:r>
      <w:r w:rsidR="000D26D6" w:rsidRPr="00702776">
        <w:rPr>
          <w:sz w:val="28"/>
          <w:szCs w:val="28"/>
        </w:rPr>
        <w:t xml:space="preserve">According to a leaked US diplomatic cable from January 2010. . . the cable also said Human Rights Watch believed Mr. Abdul Jalil’s drive to change the system was driven more by his conservative point of view rather than a reformist agenda.” Wahid (2011) writes, “In his first speech to the people of Tripoli, Mustafa Abdul Jalil. . . announced his vision for a post-Al </w:t>
      </w:r>
      <w:proofErr w:type="spellStart"/>
      <w:r w:rsidR="000D26D6" w:rsidRPr="00702776">
        <w:rPr>
          <w:sz w:val="28"/>
          <w:szCs w:val="28"/>
        </w:rPr>
        <w:t>Qathafi</w:t>
      </w:r>
      <w:proofErr w:type="spellEnd"/>
      <w:r w:rsidR="000D26D6" w:rsidRPr="00702776">
        <w:rPr>
          <w:sz w:val="28"/>
          <w:szCs w:val="28"/>
        </w:rPr>
        <w:t xml:space="preserve"> Libya: “We are seeking to establish a state government by law and welfare—and </w:t>
      </w:r>
      <w:proofErr w:type="spellStart"/>
      <w:r w:rsidR="000D26D6" w:rsidRPr="00702776">
        <w:rPr>
          <w:sz w:val="28"/>
          <w:szCs w:val="28"/>
        </w:rPr>
        <w:t>Shari’ah</w:t>
      </w:r>
      <w:proofErr w:type="spellEnd"/>
      <w:r w:rsidR="000D26D6" w:rsidRPr="00702776">
        <w:rPr>
          <w:sz w:val="28"/>
          <w:szCs w:val="28"/>
        </w:rPr>
        <w:t xml:space="preserve">—Islamic law—should be the main source of law.” . . . </w:t>
      </w:r>
      <w:proofErr w:type="spellStart"/>
      <w:r w:rsidR="000D26D6" w:rsidRPr="00702776">
        <w:rPr>
          <w:sz w:val="28"/>
          <w:szCs w:val="28"/>
        </w:rPr>
        <w:t>Shari’ah</w:t>
      </w:r>
      <w:proofErr w:type="spellEnd"/>
      <w:r w:rsidR="000D26D6" w:rsidRPr="00702776">
        <w:rPr>
          <w:sz w:val="28"/>
          <w:szCs w:val="28"/>
        </w:rPr>
        <w:t xml:space="preserve"> literally means ‘the way to a watering place’. It is the body of rules and laws that apply to all areas of life: political, judicial, </w:t>
      </w:r>
      <w:r w:rsidR="005C3474" w:rsidRPr="00702776">
        <w:rPr>
          <w:sz w:val="28"/>
          <w:szCs w:val="28"/>
        </w:rPr>
        <w:t>spiritual</w:t>
      </w:r>
      <w:r w:rsidR="000D26D6" w:rsidRPr="00702776">
        <w:rPr>
          <w:sz w:val="28"/>
          <w:szCs w:val="28"/>
        </w:rPr>
        <w:t>, economic. In economic affairs, it means taxing less, not more; and taxing unused wealth rather than income or spending.”</w:t>
      </w:r>
      <w:r w:rsidR="00737B11" w:rsidRPr="00702776">
        <w:rPr>
          <w:sz w:val="28"/>
          <w:szCs w:val="28"/>
        </w:rPr>
        <w:t xml:space="preserve"> </w:t>
      </w:r>
    </w:p>
    <w:p w14:paraId="74B47B7A" w14:textId="77777777" w:rsidR="00CA5059" w:rsidRPr="00702776" w:rsidRDefault="00CA5059" w:rsidP="00CA5059">
      <w:pPr>
        <w:rPr>
          <w:sz w:val="28"/>
          <w:szCs w:val="28"/>
        </w:rPr>
      </w:pPr>
    </w:p>
    <w:p w14:paraId="4AF1DB0D" w14:textId="76549419" w:rsidR="00CA5059" w:rsidRPr="00702776" w:rsidRDefault="00CA5059" w:rsidP="00CA5059">
      <w:pPr>
        <w:rPr>
          <w:sz w:val="28"/>
          <w:szCs w:val="28"/>
        </w:rPr>
      </w:pPr>
      <w:r w:rsidRPr="00702776">
        <w:rPr>
          <w:sz w:val="28"/>
          <w:szCs w:val="28"/>
        </w:rPr>
        <w:t>Year:</w:t>
      </w:r>
      <w:r w:rsidR="007009D0" w:rsidRPr="00702776">
        <w:rPr>
          <w:sz w:val="28"/>
          <w:szCs w:val="28"/>
        </w:rPr>
        <w:t xml:space="preserve"> 2012</w:t>
      </w:r>
    </w:p>
    <w:p w14:paraId="3B6D5292" w14:textId="3B347CEB" w:rsidR="00CA5059" w:rsidRPr="00702776" w:rsidRDefault="00CA5059" w:rsidP="00CA5059">
      <w:pPr>
        <w:rPr>
          <w:sz w:val="28"/>
          <w:szCs w:val="28"/>
        </w:rPr>
      </w:pPr>
      <w:r w:rsidRPr="00702776">
        <w:rPr>
          <w:sz w:val="28"/>
          <w:szCs w:val="28"/>
        </w:rPr>
        <w:t>Leader:</w:t>
      </w:r>
      <w:r w:rsidR="007009D0" w:rsidRPr="00702776">
        <w:rPr>
          <w:sz w:val="28"/>
          <w:szCs w:val="28"/>
        </w:rPr>
        <w:t xml:space="preserve"> Mohammed </w:t>
      </w:r>
      <w:proofErr w:type="spellStart"/>
      <w:r w:rsidR="007009D0" w:rsidRPr="00702776">
        <w:rPr>
          <w:sz w:val="28"/>
          <w:szCs w:val="28"/>
        </w:rPr>
        <w:t>Magariaf</w:t>
      </w:r>
      <w:proofErr w:type="spellEnd"/>
    </w:p>
    <w:p w14:paraId="6C058480" w14:textId="6A3E9DE7" w:rsidR="00CA5059" w:rsidRPr="00702776" w:rsidRDefault="00CA5059" w:rsidP="00CA5059">
      <w:pPr>
        <w:rPr>
          <w:sz w:val="28"/>
          <w:szCs w:val="28"/>
        </w:rPr>
      </w:pPr>
      <w:r w:rsidRPr="00702776">
        <w:rPr>
          <w:sz w:val="28"/>
          <w:szCs w:val="28"/>
        </w:rPr>
        <w:t>Ideology:</w:t>
      </w:r>
      <w:r w:rsidR="0022574E" w:rsidRPr="00702776">
        <w:rPr>
          <w:sz w:val="28"/>
          <w:szCs w:val="28"/>
        </w:rPr>
        <w:t xml:space="preserve"> Rightist</w:t>
      </w:r>
    </w:p>
    <w:p w14:paraId="2AB91E0F" w14:textId="31958AD8" w:rsidR="00CA5059" w:rsidRPr="00702776" w:rsidRDefault="00CA5059" w:rsidP="00CA5059">
      <w:pPr>
        <w:rPr>
          <w:sz w:val="28"/>
          <w:szCs w:val="28"/>
        </w:rPr>
      </w:pPr>
      <w:r w:rsidRPr="00702776">
        <w:rPr>
          <w:sz w:val="28"/>
          <w:szCs w:val="28"/>
        </w:rPr>
        <w:t>Description:</w:t>
      </w:r>
      <w:r w:rsidR="0099594D" w:rsidRPr="00702776">
        <w:rPr>
          <w:sz w:val="28"/>
          <w:szCs w:val="28"/>
        </w:rPr>
        <w:t xml:space="preserve"> CHISOLS identif</w:t>
      </w:r>
      <w:r w:rsidR="00A26D6E" w:rsidRPr="00702776">
        <w:rPr>
          <w:sz w:val="28"/>
          <w:szCs w:val="28"/>
        </w:rPr>
        <w:t xml:space="preserve">ies </w:t>
      </w:r>
      <w:r w:rsidR="0099594D" w:rsidRPr="00702776">
        <w:rPr>
          <w:sz w:val="28"/>
          <w:szCs w:val="28"/>
        </w:rPr>
        <w:t>leader party</w:t>
      </w:r>
      <w:r w:rsidR="00A26D6E" w:rsidRPr="00702776">
        <w:rPr>
          <w:sz w:val="28"/>
          <w:szCs w:val="28"/>
        </w:rPr>
        <w:t xml:space="preserve"> as NFP</w:t>
      </w:r>
      <w:r w:rsidR="0099594D" w:rsidRPr="00702776">
        <w:rPr>
          <w:sz w:val="28"/>
          <w:szCs w:val="28"/>
        </w:rPr>
        <w:t>.</w:t>
      </w:r>
      <w:r w:rsidR="00F43E9D" w:rsidRPr="00702776">
        <w:rPr>
          <w:sz w:val="28"/>
          <w:szCs w:val="28"/>
        </w:rPr>
        <w:t xml:space="preserve"> Perspective monde identifies leader’s party as National Front Party.</w:t>
      </w:r>
      <w:r w:rsidR="008040C3" w:rsidRPr="00702776">
        <w:rPr>
          <w:sz w:val="28"/>
          <w:szCs w:val="28"/>
        </w:rPr>
        <w:t xml:space="preserve"> In the Global Party Survey 2019, 5 experts identified the average left-right (0-10) score of the National Front Party (NFP) as 8.0</w:t>
      </w:r>
      <w:r w:rsidR="0022574E" w:rsidRPr="00702776">
        <w:rPr>
          <w:sz w:val="28"/>
          <w:szCs w:val="28"/>
        </w:rPr>
        <w:t>, with a left-right (0-10) salience score of 8.5</w:t>
      </w:r>
      <w:r w:rsidR="00AA76A1" w:rsidRPr="00702776">
        <w:rPr>
          <w:sz w:val="28"/>
          <w:szCs w:val="28"/>
        </w:rPr>
        <w:t xml:space="preserve"> and a divided-united party (0-10) cohesion score as 9.0</w:t>
      </w:r>
      <w:r w:rsidR="0022574E" w:rsidRPr="00702776">
        <w:rPr>
          <w:sz w:val="28"/>
          <w:szCs w:val="28"/>
        </w:rPr>
        <w:t>.</w:t>
      </w:r>
      <w:r w:rsidR="008040C3" w:rsidRPr="00702776">
        <w:rPr>
          <w:sz w:val="28"/>
          <w:szCs w:val="28"/>
        </w:rPr>
        <w:t xml:space="preserve"> Al Jazeera (2012) writes, “[The National Front] is striving to be a broad political platform, presenting itself as a liberal party, campaigning on issues such as decentralization, human rights, economy, national reconciliation and security.”</w:t>
      </w:r>
    </w:p>
    <w:p w14:paraId="1AC2ED28" w14:textId="77777777" w:rsidR="00CA5059" w:rsidRPr="00702776" w:rsidRDefault="00CA5059" w:rsidP="00CA5059">
      <w:pPr>
        <w:rPr>
          <w:sz w:val="28"/>
          <w:szCs w:val="28"/>
        </w:rPr>
      </w:pPr>
    </w:p>
    <w:p w14:paraId="381C463C" w14:textId="6537F014" w:rsidR="007009D0" w:rsidRPr="00702776" w:rsidRDefault="00CA5059" w:rsidP="00CA5059">
      <w:pPr>
        <w:rPr>
          <w:sz w:val="28"/>
          <w:szCs w:val="28"/>
        </w:rPr>
      </w:pPr>
      <w:r w:rsidRPr="00702776">
        <w:rPr>
          <w:sz w:val="28"/>
          <w:szCs w:val="28"/>
        </w:rPr>
        <w:t>Year:</w:t>
      </w:r>
      <w:r w:rsidR="007009D0" w:rsidRPr="00702776">
        <w:rPr>
          <w:sz w:val="28"/>
          <w:szCs w:val="28"/>
        </w:rPr>
        <w:t xml:space="preserve"> 2013</w:t>
      </w:r>
    </w:p>
    <w:p w14:paraId="7B0E866E" w14:textId="53CCE08E" w:rsidR="00CA5059" w:rsidRPr="00702776" w:rsidRDefault="00CA5059" w:rsidP="00CA5059">
      <w:pPr>
        <w:rPr>
          <w:sz w:val="28"/>
          <w:szCs w:val="28"/>
        </w:rPr>
      </w:pPr>
      <w:r w:rsidRPr="00702776">
        <w:rPr>
          <w:sz w:val="28"/>
          <w:szCs w:val="28"/>
        </w:rPr>
        <w:t>Leader:</w:t>
      </w:r>
      <w:r w:rsidR="007009D0" w:rsidRPr="00702776">
        <w:rPr>
          <w:sz w:val="28"/>
          <w:szCs w:val="28"/>
        </w:rPr>
        <w:t xml:space="preserve"> Nouri </w:t>
      </w:r>
      <w:proofErr w:type="spellStart"/>
      <w:r w:rsidR="007009D0" w:rsidRPr="00702776">
        <w:rPr>
          <w:sz w:val="28"/>
          <w:szCs w:val="28"/>
        </w:rPr>
        <w:t>Abusahmain</w:t>
      </w:r>
      <w:proofErr w:type="spellEnd"/>
      <w:r w:rsidR="007009D0" w:rsidRPr="00702776">
        <w:rPr>
          <w:sz w:val="28"/>
          <w:szCs w:val="28"/>
        </w:rPr>
        <w:t xml:space="preserve"> </w:t>
      </w:r>
    </w:p>
    <w:p w14:paraId="774836F9" w14:textId="77777777" w:rsidR="00CA5059" w:rsidRPr="00702776" w:rsidRDefault="00CA5059" w:rsidP="00CA5059">
      <w:pPr>
        <w:rPr>
          <w:sz w:val="28"/>
          <w:szCs w:val="28"/>
        </w:rPr>
      </w:pPr>
      <w:r w:rsidRPr="00702776">
        <w:rPr>
          <w:sz w:val="28"/>
          <w:szCs w:val="28"/>
        </w:rPr>
        <w:t>Ideology:</w:t>
      </w:r>
    </w:p>
    <w:p w14:paraId="4C54E015" w14:textId="3953C725" w:rsidR="007009D0" w:rsidRPr="00702776" w:rsidRDefault="00CA5059" w:rsidP="00CA5059">
      <w:pPr>
        <w:rPr>
          <w:sz w:val="28"/>
          <w:szCs w:val="28"/>
        </w:rPr>
      </w:pPr>
      <w:r w:rsidRPr="00702776">
        <w:rPr>
          <w:sz w:val="28"/>
          <w:szCs w:val="28"/>
        </w:rPr>
        <w:t>Description:</w:t>
      </w:r>
      <w:r w:rsidR="0099594D" w:rsidRPr="00702776">
        <w:rPr>
          <w:sz w:val="28"/>
          <w:szCs w:val="28"/>
        </w:rPr>
        <w:t xml:space="preserve"> CHISOLS identif</w:t>
      </w:r>
      <w:r w:rsidR="00A26D6E" w:rsidRPr="00702776">
        <w:rPr>
          <w:sz w:val="28"/>
          <w:szCs w:val="28"/>
        </w:rPr>
        <w:t xml:space="preserve">ies </w:t>
      </w:r>
      <w:r w:rsidR="0099594D" w:rsidRPr="00702776">
        <w:rPr>
          <w:sz w:val="28"/>
          <w:szCs w:val="28"/>
        </w:rPr>
        <w:t>leader party</w:t>
      </w:r>
      <w:r w:rsidR="00A26D6E" w:rsidRPr="00702776">
        <w:rPr>
          <w:sz w:val="28"/>
          <w:szCs w:val="28"/>
        </w:rPr>
        <w:t xml:space="preserve"> as none</w:t>
      </w:r>
      <w:r w:rsidR="0099594D" w:rsidRPr="00702776">
        <w:rPr>
          <w:sz w:val="28"/>
          <w:szCs w:val="28"/>
        </w:rPr>
        <w:t>.</w:t>
      </w:r>
      <w:r w:rsidR="001E22BC" w:rsidRPr="00702776">
        <w:rPr>
          <w:sz w:val="28"/>
          <w:szCs w:val="28"/>
        </w:rPr>
        <w:t xml:space="preserve"> </w:t>
      </w:r>
      <w:r w:rsidR="00905F2F" w:rsidRPr="00702776">
        <w:rPr>
          <w:color w:val="000000" w:themeColor="text1"/>
          <w:sz w:val="28"/>
          <w:szCs w:val="28"/>
        </w:rPr>
        <w:t xml:space="preserve">World Statesmen (2020) identifies leader’s party as “Non-party”. </w:t>
      </w:r>
      <w:proofErr w:type="spellStart"/>
      <w:r w:rsidR="00AC0D11" w:rsidRPr="00702776">
        <w:rPr>
          <w:sz w:val="28"/>
          <w:szCs w:val="28"/>
        </w:rPr>
        <w:t>Shennib</w:t>
      </w:r>
      <w:proofErr w:type="spellEnd"/>
      <w:r w:rsidR="00AC0D11" w:rsidRPr="00702776">
        <w:rPr>
          <w:sz w:val="28"/>
          <w:szCs w:val="28"/>
        </w:rPr>
        <w:t xml:space="preserve"> (2013) writes, “[</w:t>
      </w:r>
      <w:proofErr w:type="spellStart"/>
      <w:r w:rsidR="00AC0D11" w:rsidRPr="00702776">
        <w:rPr>
          <w:sz w:val="28"/>
          <w:szCs w:val="28"/>
        </w:rPr>
        <w:t>Abusahmain</w:t>
      </w:r>
      <w:proofErr w:type="spellEnd"/>
      <w:r w:rsidR="00AC0D11" w:rsidRPr="00702776">
        <w:rPr>
          <w:sz w:val="28"/>
          <w:szCs w:val="28"/>
        </w:rPr>
        <w:t xml:space="preserve">] had the backing of the political arm of the Muslim Brotherhood, the Justice and Construction Party.” In the Global Party Survey 2019, 5 experts identified the average left-right (0-10) score of the Justice and Construction Party (JCP) as 4.0, with a left-right (0-10) salience score of 8.5. </w:t>
      </w:r>
      <w:proofErr w:type="spellStart"/>
      <w:r w:rsidR="00AC0D11" w:rsidRPr="00702776">
        <w:rPr>
          <w:sz w:val="28"/>
          <w:szCs w:val="28"/>
        </w:rPr>
        <w:t>Eljarh</w:t>
      </w:r>
      <w:proofErr w:type="spellEnd"/>
      <w:r w:rsidR="00AC0D11" w:rsidRPr="00702776">
        <w:rPr>
          <w:sz w:val="28"/>
          <w:szCs w:val="28"/>
        </w:rPr>
        <w:t xml:space="preserve"> (2013) </w:t>
      </w:r>
      <w:r w:rsidR="005C1023" w:rsidRPr="00702776">
        <w:rPr>
          <w:sz w:val="28"/>
          <w:szCs w:val="28"/>
        </w:rPr>
        <w:t xml:space="preserve">describes </w:t>
      </w:r>
      <w:proofErr w:type="spellStart"/>
      <w:r w:rsidR="005C1023" w:rsidRPr="00702776">
        <w:rPr>
          <w:sz w:val="28"/>
          <w:szCs w:val="28"/>
        </w:rPr>
        <w:t>Abusahmain</w:t>
      </w:r>
      <w:proofErr w:type="spellEnd"/>
      <w:r w:rsidR="005C1023" w:rsidRPr="00702776">
        <w:rPr>
          <w:sz w:val="28"/>
          <w:szCs w:val="28"/>
        </w:rPr>
        <w:t xml:space="preserve"> as a “compromise candidate” between the National Forces Alliance and the Islamists.</w:t>
      </w:r>
      <w:r w:rsidR="00A82979" w:rsidRPr="00702776">
        <w:rPr>
          <w:sz w:val="28"/>
          <w:szCs w:val="28"/>
        </w:rPr>
        <w:t xml:space="preserve"> In the Global Party Survey 2019, 5 experts identified the average left-right (0-10) score of the National Forces Alliance (NFA) as 0.0, with a left-right (0-10) salience score of 8.5.</w:t>
      </w:r>
      <w:r w:rsidR="005C1023" w:rsidRPr="00702776">
        <w:rPr>
          <w:sz w:val="28"/>
          <w:szCs w:val="28"/>
        </w:rPr>
        <w:t xml:space="preserve"> </w:t>
      </w:r>
      <w:r w:rsidR="00133A4A" w:rsidRPr="00702776">
        <w:rPr>
          <w:sz w:val="28"/>
          <w:szCs w:val="28"/>
        </w:rPr>
        <w:t xml:space="preserve">Turner (2015: 790) writes, “Although </w:t>
      </w:r>
      <w:proofErr w:type="spellStart"/>
      <w:r w:rsidR="00133A4A" w:rsidRPr="00702776">
        <w:rPr>
          <w:sz w:val="28"/>
          <w:szCs w:val="28"/>
        </w:rPr>
        <w:t>Abusahmain</w:t>
      </w:r>
      <w:proofErr w:type="spellEnd"/>
      <w:r w:rsidR="00133A4A" w:rsidRPr="00702776">
        <w:rPr>
          <w:sz w:val="28"/>
          <w:szCs w:val="28"/>
        </w:rPr>
        <w:t xml:space="preserve"> has maintained that he is independent, his success at the poll was widely accredited to the backing that he received from the Justice and Construction Party, the political arm of the Muslim Brotherhood.”</w:t>
      </w:r>
      <w:r w:rsidR="00173876" w:rsidRPr="00702776">
        <w:rPr>
          <w:sz w:val="28"/>
          <w:szCs w:val="28"/>
        </w:rPr>
        <w:t xml:space="preserve">  </w:t>
      </w:r>
      <w:r w:rsidR="00A82979" w:rsidRPr="00702776">
        <w:rPr>
          <w:sz w:val="28"/>
          <w:szCs w:val="28"/>
        </w:rPr>
        <w:t>King</w:t>
      </w:r>
      <w:r w:rsidR="00173876" w:rsidRPr="00702776">
        <w:rPr>
          <w:sz w:val="28"/>
          <w:szCs w:val="28"/>
        </w:rPr>
        <w:t xml:space="preserve"> (</w:t>
      </w:r>
      <w:r w:rsidR="00A82979" w:rsidRPr="00702776">
        <w:rPr>
          <w:sz w:val="28"/>
          <w:szCs w:val="28"/>
        </w:rPr>
        <w:t xml:space="preserve">2020: </w:t>
      </w:r>
      <w:r w:rsidR="00173876" w:rsidRPr="00702776">
        <w:rPr>
          <w:sz w:val="28"/>
          <w:szCs w:val="28"/>
        </w:rPr>
        <w:t xml:space="preserve">179) writes, “The NFA was more of a broad centrist coalition </w:t>
      </w:r>
      <w:r w:rsidR="00A82979" w:rsidRPr="00702776">
        <w:rPr>
          <w:sz w:val="28"/>
          <w:szCs w:val="28"/>
        </w:rPr>
        <w:t>. . . NFA leaders stressed that they were nationalists and Muslims while differentiating their party by advancing a practical national economic reform program.”</w:t>
      </w:r>
    </w:p>
    <w:p w14:paraId="75B3348F" w14:textId="77777777" w:rsidR="0078057F" w:rsidRPr="00702776" w:rsidRDefault="0078057F" w:rsidP="007009D0">
      <w:pPr>
        <w:rPr>
          <w:sz w:val="28"/>
          <w:szCs w:val="28"/>
        </w:rPr>
      </w:pPr>
    </w:p>
    <w:p w14:paraId="3E9A8B15" w14:textId="2A46B5A5" w:rsidR="007009D0" w:rsidRPr="00702776" w:rsidRDefault="007009D0" w:rsidP="007009D0">
      <w:pPr>
        <w:rPr>
          <w:sz w:val="28"/>
          <w:szCs w:val="28"/>
        </w:rPr>
      </w:pPr>
      <w:r w:rsidRPr="00702776">
        <w:rPr>
          <w:sz w:val="28"/>
          <w:szCs w:val="28"/>
        </w:rPr>
        <w:t>Year</w:t>
      </w:r>
      <w:r w:rsidR="00274BC9" w:rsidRPr="00702776">
        <w:rPr>
          <w:sz w:val="28"/>
          <w:szCs w:val="28"/>
        </w:rPr>
        <w:t>s</w:t>
      </w:r>
      <w:r w:rsidRPr="00702776">
        <w:rPr>
          <w:sz w:val="28"/>
          <w:szCs w:val="28"/>
        </w:rPr>
        <w:t>: 2014-2015</w:t>
      </w:r>
    </w:p>
    <w:p w14:paraId="49D685BC" w14:textId="5C339B2E" w:rsidR="007009D0" w:rsidRPr="00702776" w:rsidRDefault="007009D0" w:rsidP="007009D0">
      <w:pPr>
        <w:rPr>
          <w:sz w:val="28"/>
          <w:szCs w:val="28"/>
        </w:rPr>
      </w:pPr>
      <w:r w:rsidRPr="00702776">
        <w:rPr>
          <w:sz w:val="28"/>
          <w:szCs w:val="28"/>
        </w:rPr>
        <w:t xml:space="preserve">Leader: </w:t>
      </w:r>
      <w:proofErr w:type="spellStart"/>
      <w:r w:rsidRPr="00702776">
        <w:rPr>
          <w:sz w:val="28"/>
          <w:szCs w:val="28"/>
        </w:rPr>
        <w:t>Akila</w:t>
      </w:r>
      <w:proofErr w:type="spellEnd"/>
      <w:r w:rsidRPr="00702776">
        <w:rPr>
          <w:sz w:val="28"/>
          <w:szCs w:val="28"/>
        </w:rPr>
        <w:t xml:space="preserve"> Saleh Issa</w:t>
      </w:r>
    </w:p>
    <w:p w14:paraId="45D566B9" w14:textId="4DDD2249" w:rsidR="007009D0" w:rsidRPr="00702776" w:rsidRDefault="007009D0" w:rsidP="007009D0">
      <w:pPr>
        <w:rPr>
          <w:sz w:val="28"/>
          <w:szCs w:val="28"/>
        </w:rPr>
      </w:pPr>
      <w:r w:rsidRPr="00702776">
        <w:rPr>
          <w:sz w:val="28"/>
          <w:szCs w:val="28"/>
        </w:rPr>
        <w:t>Ideology:</w:t>
      </w:r>
      <w:r w:rsidR="0099594D" w:rsidRPr="00702776">
        <w:rPr>
          <w:sz w:val="28"/>
          <w:szCs w:val="28"/>
        </w:rPr>
        <w:t xml:space="preserve"> CHISOLS identif</w:t>
      </w:r>
      <w:r w:rsidR="00A26D6E" w:rsidRPr="00702776">
        <w:rPr>
          <w:sz w:val="28"/>
          <w:szCs w:val="28"/>
        </w:rPr>
        <w:t xml:space="preserve">ies </w:t>
      </w:r>
      <w:r w:rsidR="0099594D" w:rsidRPr="00702776">
        <w:rPr>
          <w:sz w:val="28"/>
          <w:szCs w:val="28"/>
        </w:rPr>
        <w:t>leader party</w:t>
      </w:r>
      <w:r w:rsidR="00A26D6E" w:rsidRPr="00702776">
        <w:rPr>
          <w:sz w:val="28"/>
          <w:szCs w:val="28"/>
        </w:rPr>
        <w:t xml:space="preserve"> as none</w:t>
      </w:r>
      <w:r w:rsidR="0099594D" w:rsidRPr="00702776">
        <w:rPr>
          <w:sz w:val="28"/>
          <w:szCs w:val="28"/>
        </w:rPr>
        <w:t>.</w:t>
      </w:r>
      <w:r w:rsidR="00F43E9D" w:rsidRPr="00702776">
        <w:rPr>
          <w:sz w:val="28"/>
          <w:szCs w:val="28"/>
        </w:rPr>
        <w:t xml:space="preserve"> Perspective monde identifies leader’s party as </w:t>
      </w:r>
      <w:r w:rsidR="00AB5499" w:rsidRPr="00702776">
        <w:rPr>
          <w:sz w:val="28"/>
          <w:szCs w:val="28"/>
        </w:rPr>
        <w:t>i</w:t>
      </w:r>
      <w:r w:rsidR="00F43E9D" w:rsidRPr="00702776">
        <w:rPr>
          <w:sz w:val="28"/>
          <w:szCs w:val="28"/>
        </w:rPr>
        <w:t>ndependent.</w:t>
      </w:r>
      <w:r w:rsidR="001E22BC" w:rsidRPr="00702776">
        <w:rPr>
          <w:sz w:val="28"/>
          <w:szCs w:val="28"/>
        </w:rPr>
        <w:t xml:space="preserve"> World Statesmen </w:t>
      </w:r>
      <w:r w:rsidR="0078057F" w:rsidRPr="00702776">
        <w:rPr>
          <w:sz w:val="28"/>
          <w:szCs w:val="28"/>
        </w:rPr>
        <w:t xml:space="preserve">(2020) </w:t>
      </w:r>
      <w:r w:rsidR="001E22BC" w:rsidRPr="00702776">
        <w:rPr>
          <w:sz w:val="28"/>
          <w:szCs w:val="28"/>
        </w:rPr>
        <w:t>identifies leader’s party as none.</w:t>
      </w:r>
    </w:p>
    <w:p w14:paraId="03457177" w14:textId="5FE2D321" w:rsidR="007009D0" w:rsidRPr="00702776" w:rsidRDefault="007009D0" w:rsidP="00CA5059">
      <w:pPr>
        <w:rPr>
          <w:sz w:val="28"/>
          <w:szCs w:val="28"/>
        </w:rPr>
      </w:pPr>
      <w:r w:rsidRPr="00702776">
        <w:rPr>
          <w:sz w:val="28"/>
          <w:szCs w:val="28"/>
        </w:rPr>
        <w:t>Description:</w:t>
      </w:r>
    </w:p>
    <w:p w14:paraId="37C48762" w14:textId="643030B5" w:rsidR="00CA5059" w:rsidRPr="00702776" w:rsidRDefault="00CA5059" w:rsidP="00CA5059">
      <w:pPr>
        <w:rPr>
          <w:sz w:val="28"/>
          <w:szCs w:val="28"/>
        </w:rPr>
      </w:pPr>
    </w:p>
    <w:p w14:paraId="7A1D61C0" w14:textId="6ED57A1D" w:rsidR="00C11654" w:rsidRPr="00702776" w:rsidRDefault="00C11654" w:rsidP="00C11654">
      <w:pPr>
        <w:rPr>
          <w:sz w:val="28"/>
          <w:szCs w:val="28"/>
        </w:rPr>
      </w:pPr>
      <w:r w:rsidRPr="00702776">
        <w:rPr>
          <w:sz w:val="28"/>
          <w:szCs w:val="28"/>
        </w:rPr>
        <w:t>Years: 2016-2020</w:t>
      </w:r>
    </w:p>
    <w:p w14:paraId="543C0460" w14:textId="44B6D890" w:rsidR="00C11654" w:rsidRPr="00702776" w:rsidRDefault="00C11654" w:rsidP="00C11654">
      <w:pPr>
        <w:rPr>
          <w:sz w:val="28"/>
          <w:szCs w:val="28"/>
        </w:rPr>
      </w:pPr>
      <w:r w:rsidRPr="00702776">
        <w:rPr>
          <w:sz w:val="28"/>
          <w:szCs w:val="28"/>
        </w:rPr>
        <w:t>Leader: Fayez al-</w:t>
      </w:r>
      <w:proofErr w:type="spellStart"/>
      <w:r w:rsidRPr="00702776">
        <w:rPr>
          <w:sz w:val="28"/>
          <w:szCs w:val="28"/>
        </w:rPr>
        <w:t>Sarraj</w:t>
      </w:r>
      <w:proofErr w:type="spellEnd"/>
    </w:p>
    <w:p w14:paraId="1D80BA02" w14:textId="4269596A" w:rsidR="00C11654" w:rsidRPr="00702776" w:rsidRDefault="00C11654" w:rsidP="00C11654">
      <w:pPr>
        <w:rPr>
          <w:sz w:val="28"/>
          <w:szCs w:val="28"/>
        </w:rPr>
      </w:pPr>
      <w:r w:rsidRPr="00702776">
        <w:rPr>
          <w:sz w:val="28"/>
          <w:szCs w:val="28"/>
        </w:rPr>
        <w:t xml:space="preserve">Ideology: </w:t>
      </w:r>
    </w:p>
    <w:p w14:paraId="27C98C70" w14:textId="06B9B4BF" w:rsidR="00C11654" w:rsidRPr="00702776" w:rsidRDefault="00C11654" w:rsidP="00CA5059">
      <w:pPr>
        <w:rPr>
          <w:sz w:val="28"/>
          <w:szCs w:val="28"/>
        </w:rPr>
      </w:pPr>
      <w:r w:rsidRPr="00702776">
        <w:rPr>
          <w:sz w:val="28"/>
          <w:szCs w:val="28"/>
        </w:rPr>
        <w:t>Description:</w:t>
      </w:r>
      <w:r w:rsidR="00406BA9" w:rsidRPr="00702776">
        <w:rPr>
          <w:sz w:val="28"/>
          <w:szCs w:val="28"/>
        </w:rPr>
        <w:t xml:space="preserve"> CHISOLS identifies leader party as none.</w:t>
      </w:r>
    </w:p>
    <w:p w14:paraId="7E53B93C" w14:textId="2DD3011E" w:rsidR="007730C3" w:rsidRPr="00702776" w:rsidRDefault="007730C3" w:rsidP="00CA5059">
      <w:pPr>
        <w:rPr>
          <w:sz w:val="28"/>
          <w:szCs w:val="28"/>
        </w:rPr>
      </w:pPr>
    </w:p>
    <w:p w14:paraId="12DEA362" w14:textId="77777777" w:rsidR="00702776" w:rsidRPr="00702776" w:rsidRDefault="00702776" w:rsidP="00CA5059">
      <w:pPr>
        <w:rPr>
          <w:sz w:val="28"/>
          <w:szCs w:val="28"/>
        </w:rPr>
      </w:pPr>
    </w:p>
    <w:p w14:paraId="4992BE00" w14:textId="1F61FBBF" w:rsidR="00A91BEF" w:rsidRPr="00702776" w:rsidRDefault="00CA5059" w:rsidP="00CA5059">
      <w:pPr>
        <w:rPr>
          <w:sz w:val="28"/>
          <w:szCs w:val="28"/>
        </w:rPr>
      </w:pPr>
      <w:r w:rsidRPr="00702776">
        <w:rPr>
          <w:sz w:val="28"/>
          <w:szCs w:val="28"/>
        </w:rPr>
        <w:t>References:</w:t>
      </w:r>
    </w:p>
    <w:p w14:paraId="0D0392CD" w14:textId="77777777" w:rsidR="0099594D" w:rsidRPr="00702776" w:rsidRDefault="0099594D" w:rsidP="00CA5059">
      <w:pPr>
        <w:rPr>
          <w:sz w:val="28"/>
          <w:szCs w:val="28"/>
        </w:rPr>
      </w:pPr>
    </w:p>
    <w:p w14:paraId="7B9DCDBE" w14:textId="1CFB1A86" w:rsidR="001C75B6" w:rsidRPr="00702776" w:rsidRDefault="001C75B6" w:rsidP="001C75B6">
      <w:pPr>
        <w:ind w:left="720" w:hanging="720"/>
        <w:rPr>
          <w:rFonts w:eastAsia="Arial Unicode MS"/>
          <w:sz w:val="28"/>
          <w:szCs w:val="28"/>
        </w:rPr>
      </w:pPr>
      <w:r w:rsidRPr="00702776">
        <w:rPr>
          <w:rFonts w:eastAsia="Arial Unicode MS"/>
          <w:sz w:val="28"/>
          <w:szCs w:val="28"/>
        </w:rPr>
        <w:t xml:space="preserve">Cordell, Dennis; Buru, Mukhtar Mustafa. 2020. “The Qaddafi Regime.” </w:t>
      </w:r>
      <w:r w:rsidRPr="00702776">
        <w:rPr>
          <w:rFonts w:eastAsia="Arial Unicode MS"/>
          <w:i/>
          <w:iCs/>
          <w:sz w:val="28"/>
          <w:szCs w:val="28"/>
        </w:rPr>
        <w:t xml:space="preserve">Encyclopedia Britannica. </w:t>
      </w:r>
      <w:r w:rsidRPr="00702776">
        <w:rPr>
          <w:rFonts w:eastAsia="Arial Unicode MS"/>
          <w:sz w:val="28"/>
          <w:szCs w:val="28"/>
        </w:rPr>
        <w:t xml:space="preserve">Published October 1, 2020. </w:t>
      </w:r>
      <w:hyperlink r:id="rId4" w:anchor="ref46565" w:history="1">
        <w:r w:rsidRPr="00702776">
          <w:rPr>
            <w:rStyle w:val="Hyperlink"/>
            <w:rFonts w:eastAsia="Arial Unicode MS"/>
            <w:sz w:val="28"/>
            <w:szCs w:val="28"/>
          </w:rPr>
          <w:t>https://www.britannica.com/place/Libya/The-discovery-of-oil#ref46565</w:t>
        </w:r>
      </w:hyperlink>
    </w:p>
    <w:p w14:paraId="6FEAE350" w14:textId="77777777" w:rsidR="001C75B6" w:rsidRPr="00702776" w:rsidRDefault="001C75B6" w:rsidP="001C75B6">
      <w:pPr>
        <w:ind w:left="720" w:hanging="720"/>
        <w:rPr>
          <w:rFonts w:eastAsia="Arial Unicode MS"/>
          <w:sz w:val="28"/>
          <w:szCs w:val="28"/>
        </w:rPr>
      </w:pPr>
    </w:p>
    <w:p w14:paraId="2BF4C7EA" w14:textId="65A16BE1" w:rsidR="008040C3" w:rsidRPr="00702776" w:rsidRDefault="00AC0D11" w:rsidP="001C75B6">
      <w:pPr>
        <w:ind w:left="720" w:hanging="720"/>
        <w:rPr>
          <w:rFonts w:eastAsia="Arial Unicode MS"/>
          <w:sz w:val="28"/>
          <w:szCs w:val="28"/>
        </w:rPr>
      </w:pPr>
      <w:proofErr w:type="spellStart"/>
      <w:r w:rsidRPr="00702776">
        <w:rPr>
          <w:rFonts w:eastAsia="Arial Unicode MS"/>
          <w:sz w:val="28"/>
          <w:szCs w:val="28"/>
        </w:rPr>
        <w:lastRenderedPageBreak/>
        <w:t>Eljarh</w:t>
      </w:r>
      <w:proofErr w:type="spellEnd"/>
      <w:r w:rsidRPr="00702776">
        <w:rPr>
          <w:rFonts w:eastAsia="Arial Unicode MS"/>
          <w:sz w:val="28"/>
          <w:szCs w:val="28"/>
        </w:rPr>
        <w:t xml:space="preserve">, Mohamed. June 26, 2013. “Can the New Libyan President Live Up to Expectations?” </w:t>
      </w:r>
      <w:r w:rsidRPr="00702776">
        <w:rPr>
          <w:rFonts w:eastAsia="Arial Unicode MS"/>
          <w:i/>
          <w:iCs/>
          <w:sz w:val="28"/>
          <w:szCs w:val="28"/>
        </w:rPr>
        <w:t xml:space="preserve">Foreign Policy. </w:t>
      </w:r>
      <w:r w:rsidRPr="00702776">
        <w:rPr>
          <w:rFonts w:eastAsia="Arial Unicode MS"/>
          <w:sz w:val="28"/>
          <w:szCs w:val="28"/>
        </w:rPr>
        <w:t>https://foreignpolicy.com/2013/06/26/can-the-new-libyan-president-live-up-to-expectations/.</w:t>
      </w:r>
    </w:p>
    <w:p w14:paraId="4941D077" w14:textId="77777777" w:rsidR="008040C3" w:rsidRPr="00702776" w:rsidRDefault="008040C3" w:rsidP="001C75B6">
      <w:pPr>
        <w:ind w:left="720" w:hanging="720"/>
        <w:rPr>
          <w:rFonts w:eastAsia="Arial Unicode MS"/>
          <w:sz w:val="28"/>
          <w:szCs w:val="28"/>
        </w:rPr>
      </w:pPr>
    </w:p>
    <w:p w14:paraId="31BAD998" w14:textId="458217E7" w:rsidR="002244B6" w:rsidRPr="00702776" w:rsidRDefault="008040C3" w:rsidP="002244B6">
      <w:pPr>
        <w:ind w:left="720" w:hanging="720"/>
        <w:rPr>
          <w:rFonts w:eastAsia="Arial Unicode MS"/>
          <w:sz w:val="28"/>
          <w:szCs w:val="28"/>
        </w:rPr>
      </w:pPr>
      <w:r w:rsidRPr="00702776">
        <w:rPr>
          <w:rFonts w:eastAsia="Arial Unicode MS"/>
          <w:sz w:val="28"/>
          <w:szCs w:val="28"/>
        </w:rPr>
        <w:t xml:space="preserve">The Editors of Al Jazeera. July 3, 2012. “Libya’s Political Parties.” </w:t>
      </w:r>
      <w:r w:rsidRPr="00702776">
        <w:rPr>
          <w:rFonts w:eastAsia="Arial Unicode MS"/>
          <w:i/>
          <w:iCs/>
          <w:sz w:val="28"/>
          <w:szCs w:val="28"/>
        </w:rPr>
        <w:t xml:space="preserve">Al Jazeera. </w:t>
      </w:r>
      <w:hyperlink r:id="rId5" w:history="1">
        <w:r w:rsidR="002244B6" w:rsidRPr="00702776">
          <w:rPr>
            <w:rStyle w:val="Hyperlink"/>
            <w:rFonts w:eastAsia="Arial Unicode MS"/>
            <w:sz w:val="28"/>
            <w:szCs w:val="28"/>
          </w:rPr>
          <w:t>https://www.aljazeera.com/news/2012/7/3/libyas-political-parties</w:t>
        </w:r>
      </w:hyperlink>
      <w:r w:rsidRPr="00702776">
        <w:rPr>
          <w:rFonts w:eastAsia="Arial Unicode MS"/>
          <w:sz w:val="28"/>
          <w:szCs w:val="28"/>
        </w:rPr>
        <w:t>.</w:t>
      </w:r>
    </w:p>
    <w:p w14:paraId="4FB53CB0" w14:textId="77777777" w:rsidR="002244B6" w:rsidRPr="00702776" w:rsidRDefault="002244B6" w:rsidP="002244B6">
      <w:pPr>
        <w:ind w:left="720" w:hanging="720"/>
        <w:rPr>
          <w:rFonts w:eastAsia="Arial Unicode MS"/>
          <w:sz w:val="28"/>
          <w:szCs w:val="28"/>
        </w:rPr>
      </w:pPr>
    </w:p>
    <w:p w14:paraId="7C3E3FC1" w14:textId="2ADBDCE0" w:rsidR="002244B6" w:rsidRPr="00702776" w:rsidRDefault="002244B6" w:rsidP="002244B6">
      <w:pPr>
        <w:ind w:left="720" w:hanging="720"/>
        <w:rPr>
          <w:rFonts w:eastAsia="Arial Unicode MS"/>
          <w:sz w:val="28"/>
          <w:szCs w:val="28"/>
        </w:rPr>
      </w:pPr>
      <w:r w:rsidRPr="00702776">
        <w:rPr>
          <w:rFonts w:eastAsia="Arial Unicode MS"/>
          <w:sz w:val="28"/>
          <w:szCs w:val="28"/>
        </w:rPr>
        <w:t xml:space="preserve">The Editors of Encyclopedia Britannica. 2020. “Idris I.” </w:t>
      </w:r>
      <w:r w:rsidRPr="00702776">
        <w:rPr>
          <w:rFonts w:eastAsia="Arial Unicode MS"/>
          <w:i/>
          <w:iCs/>
          <w:sz w:val="28"/>
          <w:szCs w:val="28"/>
        </w:rPr>
        <w:t xml:space="preserve">Encyclopedia Britannica. </w:t>
      </w:r>
      <w:r w:rsidRPr="00702776">
        <w:rPr>
          <w:rFonts w:eastAsia="Arial Unicode MS"/>
          <w:sz w:val="28"/>
          <w:szCs w:val="28"/>
        </w:rPr>
        <w:t xml:space="preserve">Published May 21, 2020. </w:t>
      </w:r>
      <w:hyperlink r:id="rId6" w:history="1">
        <w:r w:rsidRPr="00702776">
          <w:rPr>
            <w:color w:val="14599D"/>
            <w:sz w:val="28"/>
            <w:szCs w:val="28"/>
            <w:u w:val="single"/>
            <w:shd w:val="clear" w:color="auto" w:fill="FFFFFF"/>
          </w:rPr>
          <w:t>https://www.britannica.com/biography/Idris-I-king-of-Libya</w:t>
        </w:r>
      </w:hyperlink>
    </w:p>
    <w:p w14:paraId="350EA48D" w14:textId="77777777" w:rsidR="002244B6" w:rsidRPr="00702776" w:rsidRDefault="002244B6" w:rsidP="001C75B6">
      <w:pPr>
        <w:ind w:left="720" w:hanging="720"/>
        <w:rPr>
          <w:rFonts w:eastAsia="Arial Unicode MS"/>
          <w:sz w:val="28"/>
          <w:szCs w:val="28"/>
        </w:rPr>
      </w:pPr>
    </w:p>
    <w:p w14:paraId="211F667B" w14:textId="7B20D169" w:rsidR="001C75B6" w:rsidRPr="00702776" w:rsidRDefault="001C75B6" w:rsidP="001C75B6">
      <w:pPr>
        <w:ind w:left="720" w:hanging="720"/>
        <w:rPr>
          <w:rFonts w:eastAsia="Arial Unicode MS"/>
          <w:sz w:val="28"/>
          <w:szCs w:val="28"/>
        </w:rPr>
      </w:pPr>
      <w:r w:rsidRPr="00702776">
        <w:rPr>
          <w:rFonts w:eastAsia="Arial Unicode MS"/>
          <w:sz w:val="28"/>
          <w:szCs w:val="28"/>
        </w:rPr>
        <w:t xml:space="preserve">The Editors of Encyclopedia Britannica. 2020. “Muammar al-Qaddafi: Libyan Statesman.” </w:t>
      </w:r>
      <w:r w:rsidRPr="00702776">
        <w:rPr>
          <w:rFonts w:eastAsia="Arial Unicode MS"/>
          <w:i/>
          <w:iCs/>
          <w:sz w:val="28"/>
          <w:szCs w:val="28"/>
        </w:rPr>
        <w:t xml:space="preserve">Encyclopedia Britannica. </w:t>
      </w:r>
      <w:r w:rsidRPr="00702776">
        <w:rPr>
          <w:rFonts w:eastAsia="Arial Unicode MS"/>
          <w:sz w:val="28"/>
          <w:szCs w:val="28"/>
        </w:rPr>
        <w:t xml:space="preserve">Published October 1, 2020. </w:t>
      </w:r>
      <w:hyperlink r:id="rId7" w:history="1">
        <w:r w:rsidRPr="00702776">
          <w:rPr>
            <w:rStyle w:val="Hyperlink"/>
            <w:rFonts w:eastAsia="Arial Unicode MS"/>
            <w:sz w:val="28"/>
            <w:szCs w:val="28"/>
          </w:rPr>
          <w:t>https://www.britannica.com/biography/Muammar-al-Qaddafi</w:t>
        </w:r>
      </w:hyperlink>
    </w:p>
    <w:p w14:paraId="4CAB3E3F" w14:textId="77777777" w:rsidR="001C75B6" w:rsidRPr="00702776" w:rsidRDefault="001C75B6" w:rsidP="001C75B6">
      <w:pPr>
        <w:ind w:left="720" w:hanging="720"/>
        <w:rPr>
          <w:rFonts w:eastAsia="Arial Unicode MS"/>
          <w:sz w:val="28"/>
          <w:szCs w:val="28"/>
        </w:rPr>
      </w:pPr>
    </w:p>
    <w:p w14:paraId="76AC0A11" w14:textId="4B4FB9CF" w:rsidR="000D26D6" w:rsidRPr="00702776" w:rsidRDefault="000D26D6" w:rsidP="000D26D6">
      <w:pPr>
        <w:ind w:left="720" w:hanging="720"/>
        <w:rPr>
          <w:rFonts w:eastAsia="Arial Unicode MS"/>
          <w:sz w:val="28"/>
          <w:szCs w:val="28"/>
        </w:rPr>
      </w:pPr>
      <w:proofErr w:type="spellStart"/>
      <w:r w:rsidRPr="00702776">
        <w:rPr>
          <w:rFonts w:eastAsia="Arial Unicode MS"/>
          <w:sz w:val="28"/>
          <w:szCs w:val="28"/>
        </w:rPr>
        <w:t>Gritten</w:t>
      </w:r>
      <w:proofErr w:type="spellEnd"/>
      <w:r w:rsidRPr="00702776">
        <w:rPr>
          <w:rFonts w:eastAsia="Arial Unicode MS"/>
          <w:sz w:val="28"/>
          <w:szCs w:val="28"/>
        </w:rPr>
        <w:t xml:space="preserve">, David. August 25, 2011. “Key figures in Libya’s rebel council.” </w:t>
      </w:r>
      <w:r w:rsidRPr="00702776">
        <w:rPr>
          <w:rFonts w:eastAsia="Arial Unicode MS"/>
          <w:i/>
          <w:iCs/>
          <w:sz w:val="28"/>
          <w:szCs w:val="28"/>
        </w:rPr>
        <w:t xml:space="preserve">BBC News: Africa. </w:t>
      </w:r>
      <w:r w:rsidRPr="00702776">
        <w:rPr>
          <w:rFonts w:eastAsia="Arial Unicode MS"/>
          <w:sz w:val="28"/>
          <w:szCs w:val="28"/>
        </w:rPr>
        <w:t>https://www.bbc.com/news/world-africa-12698562.</w:t>
      </w:r>
    </w:p>
    <w:p w14:paraId="63782292" w14:textId="77777777" w:rsidR="000D26D6" w:rsidRPr="00702776" w:rsidRDefault="000D26D6" w:rsidP="001C75B6">
      <w:pPr>
        <w:ind w:left="720" w:hanging="720"/>
        <w:rPr>
          <w:color w:val="000000" w:themeColor="text1"/>
          <w:sz w:val="28"/>
          <w:szCs w:val="28"/>
          <w:shd w:val="clear" w:color="auto" w:fill="FFFFFF"/>
        </w:rPr>
      </w:pPr>
    </w:p>
    <w:p w14:paraId="47720104" w14:textId="59CC96D5" w:rsidR="001C75B6" w:rsidRPr="00702776" w:rsidRDefault="001C75B6" w:rsidP="00A82979">
      <w:pPr>
        <w:ind w:left="720" w:hanging="720"/>
        <w:rPr>
          <w:color w:val="000000" w:themeColor="text1"/>
          <w:sz w:val="28"/>
          <w:szCs w:val="28"/>
        </w:rPr>
      </w:pPr>
      <w:r w:rsidRPr="00702776">
        <w:rPr>
          <w:color w:val="000000" w:themeColor="text1"/>
          <w:sz w:val="28"/>
          <w:szCs w:val="28"/>
          <w:shd w:val="clear" w:color="auto" w:fill="FFFFFF"/>
        </w:rPr>
        <w:t>Hahn, Lorna. 1974. "LIBYA WAITS IN THE WINGS: The Qaddafi Question." </w:t>
      </w:r>
      <w:r w:rsidRPr="00702776">
        <w:rPr>
          <w:i/>
          <w:iCs/>
          <w:color w:val="000000" w:themeColor="text1"/>
          <w:sz w:val="28"/>
          <w:szCs w:val="28"/>
          <w:shd w:val="clear" w:color="auto" w:fill="FFFFFF"/>
        </w:rPr>
        <w:t>New Leader</w:t>
      </w:r>
      <w:r w:rsidRPr="00702776">
        <w:rPr>
          <w:color w:val="000000" w:themeColor="text1"/>
          <w:sz w:val="28"/>
          <w:szCs w:val="28"/>
          <w:shd w:val="clear" w:color="auto" w:fill="FFFFFF"/>
        </w:rPr>
        <w:t xml:space="preserve"> 57, no. 12 (Jun 10, 1974): 8. </w:t>
      </w:r>
      <w:hyperlink r:id="rId8" w:history="1">
        <w:r w:rsidR="00A82979" w:rsidRPr="00702776">
          <w:rPr>
            <w:rStyle w:val="Hyperlink"/>
            <w:sz w:val="28"/>
            <w:szCs w:val="28"/>
            <w:shd w:val="clear" w:color="auto" w:fill="FFFFFF"/>
          </w:rPr>
          <w:t>https://search-proquest-com.proxy.uchicago.edu/docview/1308969791?accountid=14657</w:t>
        </w:r>
      </w:hyperlink>
      <w:r w:rsidRPr="00702776">
        <w:rPr>
          <w:color w:val="000000" w:themeColor="text1"/>
          <w:sz w:val="28"/>
          <w:szCs w:val="28"/>
          <w:shd w:val="clear" w:color="auto" w:fill="FFFFFF"/>
        </w:rPr>
        <w:t>.</w:t>
      </w:r>
    </w:p>
    <w:p w14:paraId="1F7FDE15" w14:textId="66CE9557" w:rsidR="00A82979" w:rsidRPr="00702776" w:rsidRDefault="00A82979" w:rsidP="00A82979">
      <w:pPr>
        <w:ind w:left="720" w:hanging="720"/>
        <w:rPr>
          <w:color w:val="000000" w:themeColor="text1"/>
          <w:sz w:val="28"/>
          <w:szCs w:val="28"/>
        </w:rPr>
      </w:pPr>
      <w:r w:rsidRPr="00702776">
        <w:rPr>
          <w:color w:val="000000" w:themeColor="text1"/>
          <w:sz w:val="28"/>
          <w:szCs w:val="28"/>
        </w:rPr>
        <w:t>King, Stephen J. 2020. </w:t>
      </w:r>
      <w:r w:rsidRPr="00702776">
        <w:rPr>
          <w:i/>
          <w:iCs/>
          <w:color w:val="000000" w:themeColor="text1"/>
          <w:sz w:val="28"/>
          <w:szCs w:val="28"/>
        </w:rPr>
        <w:t>The Arab Winter: Democratic Consolidation, Civil War, and Radical Islamists.</w:t>
      </w:r>
      <w:r w:rsidRPr="00702776">
        <w:rPr>
          <w:color w:val="000000" w:themeColor="text1"/>
          <w:sz w:val="28"/>
          <w:szCs w:val="28"/>
        </w:rPr>
        <w:t> United Kingdom: Cambridge University Press.</w:t>
      </w:r>
    </w:p>
    <w:p w14:paraId="2D0816CE" w14:textId="7F4CFC25" w:rsidR="00841201" w:rsidRPr="00702776" w:rsidRDefault="0099594D" w:rsidP="00CA5059">
      <w:pPr>
        <w:rPr>
          <w:sz w:val="28"/>
          <w:szCs w:val="28"/>
        </w:rPr>
      </w:pPr>
      <w:r w:rsidRPr="00702776">
        <w:rPr>
          <w:sz w:val="28"/>
          <w:szCs w:val="28"/>
        </w:rPr>
        <w:t xml:space="preserve">Manzano, Dulce. 2017. Bringing Down the Educational Wall: Political Regimes, </w:t>
      </w:r>
    </w:p>
    <w:p w14:paraId="08225217" w14:textId="67465C78" w:rsidR="000D26D6" w:rsidRPr="00702776" w:rsidRDefault="0099594D" w:rsidP="000D26D6">
      <w:pPr>
        <w:ind w:firstLine="720"/>
        <w:rPr>
          <w:sz w:val="28"/>
          <w:szCs w:val="28"/>
        </w:rPr>
      </w:pPr>
      <w:r w:rsidRPr="00702776">
        <w:rPr>
          <w:sz w:val="28"/>
          <w:szCs w:val="28"/>
        </w:rPr>
        <w:t>Ideology, and the Expansion of Education. Cambridge)</w:t>
      </w:r>
    </w:p>
    <w:p w14:paraId="49496147" w14:textId="1F25C114" w:rsidR="00ED5518" w:rsidRPr="00702776" w:rsidRDefault="00ED5518" w:rsidP="00ED5518">
      <w:pPr>
        <w:rPr>
          <w:sz w:val="28"/>
          <w:szCs w:val="28"/>
        </w:rPr>
      </w:pPr>
    </w:p>
    <w:bookmarkStart w:id="1" w:name="_Hlk39518758"/>
    <w:p w14:paraId="066CDF68" w14:textId="2FD06834" w:rsidR="00ED5518" w:rsidRPr="00702776" w:rsidRDefault="00ED5518" w:rsidP="00ED5518">
      <w:pPr>
        <w:rPr>
          <w:sz w:val="28"/>
          <w:szCs w:val="28"/>
        </w:rPr>
      </w:pPr>
      <w:r w:rsidRPr="00702776">
        <w:rPr>
          <w:sz w:val="28"/>
          <w:szCs w:val="28"/>
        </w:rPr>
        <w:fldChar w:fldCharType="begin"/>
      </w:r>
      <w:r w:rsidRPr="00702776">
        <w:rPr>
          <w:sz w:val="28"/>
          <w:szCs w:val="28"/>
        </w:rPr>
        <w:instrText xml:space="preserve"> HYPERLINK "http://Rulers.org" </w:instrText>
      </w:r>
      <w:r w:rsidRPr="00702776">
        <w:rPr>
          <w:sz w:val="28"/>
          <w:szCs w:val="28"/>
        </w:rPr>
        <w:fldChar w:fldCharType="separate"/>
      </w:r>
      <w:r w:rsidRPr="00702776">
        <w:rPr>
          <w:rStyle w:val="Hyperlink"/>
          <w:sz w:val="28"/>
          <w:szCs w:val="28"/>
        </w:rPr>
        <w:t>Rulers.org</w:t>
      </w:r>
      <w:r w:rsidRPr="00702776">
        <w:rPr>
          <w:sz w:val="28"/>
          <w:szCs w:val="28"/>
        </w:rPr>
        <w:fldChar w:fldCharType="end"/>
      </w:r>
      <w:r w:rsidRPr="00702776">
        <w:rPr>
          <w:sz w:val="28"/>
          <w:szCs w:val="28"/>
        </w:rPr>
        <w:t xml:space="preserve">. 2020. Al-Qaddafi, Muammar. </w:t>
      </w:r>
      <w:hyperlink r:id="rId9" w:anchor="qadda" w:history="1">
        <w:r w:rsidRPr="00702776">
          <w:rPr>
            <w:rStyle w:val="Hyperlink"/>
            <w:sz w:val="28"/>
            <w:szCs w:val="28"/>
          </w:rPr>
          <w:t>http://www.rulers.org/indexq.html#qadda</w:t>
        </w:r>
      </w:hyperlink>
      <w:r w:rsidRPr="00702776">
        <w:rPr>
          <w:sz w:val="28"/>
          <w:szCs w:val="28"/>
        </w:rPr>
        <w:t xml:space="preserve"> (last checked on May 4, 2020)</w:t>
      </w:r>
    </w:p>
    <w:p w14:paraId="693A5A12" w14:textId="1534D57D" w:rsidR="001C75B6" w:rsidRPr="00702776" w:rsidRDefault="001C75B6" w:rsidP="00ED5518">
      <w:pPr>
        <w:rPr>
          <w:sz w:val="28"/>
          <w:szCs w:val="28"/>
        </w:rPr>
      </w:pPr>
    </w:p>
    <w:p w14:paraId="71405933" w14:textId="46DA083D" w:rsidR="00AC0D11" w:rsidRPr="00702776" w:rsidRDefault="00AC0D11" w:rsidP="007730C3">
      <w:pPr>
        <w:ind w:left="720" w:hanging="720"/>
        <w:rPr>
          <w:color w:val="000000" w:themeColor="text1"/>
          <w:sz w:val="28"/>
          <w:szCs w:val="28"/>
          <w:shd w:val="clear" w:color="auto" w:fill="FFFFFF"/>
        </w:rPr>
      </w:pPr>
      <w:proofErr w:type="spellStart"/>
      <w:r w:rsidRPr="00702776">
        <w:rPr>
          <w:color w:val="000000" w:themeColor="text1"/>
          <w:sz w:val="28"/>
          <w:szCs w:val="28"/>
          <w:shd w:val="clear" w:color="auto" w:fill="FFFFFF"/>
        </w:rPr>
        <w:t>Shennib</w:t>
      </w:r>
      <w:proofErr w:type="spellEnd"/>
      <w:r w:rsidRPr="00702776">
        <w:rPr>
          <w:color w:val="000000" w:themeColor="text1"/>
          <w:sz w:val="28"/>
          <w:szCs w:val="28"/>
          <w:shd w:val="clear" w:color="auto" w:fill="FFFFFF"/>
        </w:rPr>
        <w:t xml:space="preserve">, </w:t>
      </w:r>
      <w:proofErr w:type="spellStart"/>
      <w:r w:rsidRPr="00702776">
        <w:rPr>
          <w:color w:val="000000" w:themeColor="text1"/>
          <w:sz w:val="28"/>
          <w:szCs w:val="28"/>
          <w:shd w:val="clear" w:color="auto" w:fill="FFFFFF"/>
        </w:rPr>
        <w:t>Ghaith</w:t>
      </w:r>
      <w:proofErr w:type="spellEnd"/>
      <w:r w:rsidRPr="00702776">
        <w:rPr>
          <w:color w:val="000000" w:themeColor="text1"/>
          <w:sz w:val="28"/>
          <w:szCs w:val="28"/>
          <w:shd w:val="clear" w:color="auto" w:fill="FFFFFF"/>
        </w:rPr>
        <w:t xml:space="preserve">. June 25, 2013. “Libya assembly votes in first Berber as new chief.” </w:t>
      </w:r>
      <w:r w:rsidRPr="00702776">
        <w:rPr>
          <w:i/>
          <w:iCs/>
          <w:color w:val="000000" w:themeColor="text1"/>
          <w:sz w:val="28"/>
          <w:szCs w:val="28"/>
          <w:shd w:val="clear" w:color="auto" w:fill="FFFFFF"/>
        </w:rPr>
        <w:t xml:space="preserve">Reuters. </w:t>
      </w:r>
      <w:r w:rsidRPr="00702776">
        <w:rPr>
          <w:color w:val="000000" w:themeColor="text1"/>
          <w:sz w:val="28"/>
          <w:szCs w:val="28"/>
          <w:shd w:val="clear" w:color="auto" w:fill="FFFFFF"/>
        </w:rPr>
        <w:t>https://www.reuters.com/article/us-libya-congress/libya-assembly-votes-in-first-berber-as-new-chief-idUSBRE95O0VQ20130625.</w:t>
      </w:r>
    </w:p>
    <w:p w14:paraId="53DCC7E4" w14:textId="77777777" w:rsidR="00AC0D11" w:rsidRPr="00702776" w:rsidRDefault="00AC0D11" w:rsidP="007730C3">
      <w:pPr>
        <w:ind w:left="720" w:hanging="720"/>
        <w:rPr>
          <w:color w:val="000000" w:themeColor="text1"/>
          <w:sz w:val="28"/>
          <w:szCs w:val="28"/>
          <w:shd w:val="clear" w:color="auto" w:fill="FFFFFF"/>
        </w:rPr>
      </w:pPr>
    </w:p>
    <w:p w14:paraId="3519A3BA" w14:textId="77777777" w:rsidR="00133A4A" w:rsidRPr="00702776" w:rsidRDefault="001C75B6" w:rsidP="00133A4A">
      <w:pPr>
        <w:ind w:left="720" w:hanging="720"/>
        <w:rPr>
          <w:color w:val="000000" w:themeColor="text1"/>
          <w:sz w:val="28"/>
          <w:szCs w:val="28"/>
          <w:shd w:val="clear" w:color="auto" w:fill="FFFFFF"/>
        </w:rPr>
      </w:pPr>
      <w:r w:rsidRPr="00702776">
        <w:rPr>
          <w:color w:val="000000" w:themeColor="text1"/>
          <w:sz w:val="28"/>
          <w:szCs w:val="28"/>
          <w:shd w:val="clear" w:color="auto" w:fill="FFFFFF"/>
        </w:rPr>
        <w:t>Smith, J. P. 1979. Washington Post, Staff Writer. "Qaddafi Undisputed Master 10 Years After Libyan Coup: Last of a Series Libya's Qaddafi: An Amalgam of Styles After 10 Years in Power, Qaddafi's Control is Undisputed." </w:t>
      </w:r>
      <w:r w:rsidRPr="00702776">
        <w:rPr>
          <w:i/>
          <w:iCs/>
          <w:color w:val="000000" w:themeColor="text1"/>
          <w:sz w:val="28"/>
          <w:szCs w:val="28"/>
          <w:shd w:val="clear" w:color="auto" w:fill="FFFFFF"/>
        </w:rPr>
        <w:t>The Washington Post (1974-Current File),</w:t>
      </w:r>
      <w:r w:rsidRPr="00702776">
        <w:rPr>
          <w:color w:val="000000" w:themeColor="text1"/>
          <w:sz w:val="28"/>
          <w:szCs w:val="28"/>
          <w:shd w:val="clear" w:color="auto" w:fill="FFFFFF"/>
        </w:rPr>
        <w:t xml:space="preserve"> Jul 31, 1979. </w:t>
      </w:r>
      <w:hyperlink r:id="rId10" w:history="1">
        <w:r w:rsidR="007F763D" w:rsidRPr="00702776">
          <w:rPr>
            <w:rStyle w:val="Hyperlink"/>
            <w:sz w:val="28"/>
            <w:szCs w:val="28"/>
            <w:shd w:val="clear" w:color="auto" w:fill="FFFFFF"/>
          </w:rPr>
          <w:t>https://search-proquest-com.proxy.uchicago.edu/docview/147020747?accountid=14657</w:t>
        </w:r>
      </w:hyperlink>
      <w:r w:rsidRPr="00702776">
        <w:rPr>
          <w:color w:val="000000" w:themeColor="text1"/>
          <w:sz w:val="28"/>
          <w:szCs w:val="28"/>
          <w:shd w:val="clear" w:color="auto" w:fill="FFFFFF"/>
        </w:rPr>
        <w:t>.</w:t>
      </w:r>
      <w:bookmarkEnd w:id="1"/>
    </w:p>
    <w:p w14:paraId="3EEFC82A" w14:textId="77777777" w:rsidR="00133A4A" w:rsidRPr="00702776" w:rsidRDefault="00133A4A" w:rsidP="00133A4A">
      <w:pPr>
        <w:ind w:left="720" w:hanging="720"/>
        <w:rPr>
          <w:sz w:val="28"/>
          <w:szCs w:val="28"/>
        </w:rPr>
      </w:pPr>
    </w:p>
    <w:p w14:paraId="4843474D" w14:textId="5267B372" w:rsidR="00133A4A" w:rsidRPr="00EA1246" w:rsidRDefault="00133A4A" w:rsidP="00EA1246">
      <w:pPr>
        <w:ind w:left="720" w:hanging="720"/>
        <w:rPr>
          <w:color w:val="000000" w:themeColor="text1"/>
          <w:sz w:val="28"/>
          <w:szCs w:val="28"/>
          <w:shd w:val="clear" w:color="auto" w:fill="FFFFFF"/>
        </w:rPr>
      </w:pPr>
      <w:r w:rsidRPr="00702776">
        <w:rPr>
          <w:sz w:val="28"/>
          <w:szCs w:val="28"/>
        </w:rPr>
        <w:lastRenderedPageBreak/>
        <w:t xml:space="preserve">Turner, Barry. </w:t>
      </w:r>
      <w:r w:rsidRPr="00702776">
        <w:rPr>
          <w:i/>
          <w:iCs/>
          <w:sz w:val="28"/>
          <w:szCs w:val="28"/>
        </w:rPr>
        <w:t>The Statesman's Yearbook 2015: The Politics, Cultures and Economies of the World.</w:t>
      </w:r>
      <w:r w:rsidRPr="00702776">
        <w:rPr>
          <w:sz w:val="28"/>
          <w:szCs w:val="28"/>
        </w:rPr>
        <w:t xml:space="preserve"> United Kingdom: Palgrave Macmillan UK, (n.d.). </w:t>
      </w:r>
    </w:p>
    <w:p w14:paraId="5E47061C" w14:textId="77777777" w:rsidR="007F763D" w:rsidRPr="00EA1246" w:rsidRDefault="007F763D" w:rsidP="00EA1246">
      <w:pPr>
        <w:rPr>
          <w:color w:val="000000" w:themeColor="text1"/>
          <w:sz w:val="28"/>
          <w:szCs w:val="28"/>
          <w:shd w:val="clear" w:color="auto" w:fill="FFFFFF"/>
        </w:rPr>
      </w:pPr>
    </w:p>
    <w:p w14:paraId="652D03F0" w14:textId="7CFD70FC" w:rsidR="00EA1246" w:rsidRDefault="00EA1246" w:rsidP="000D26D6">
      <w:pPr>
        <w:ind w:left="720" w:hanging="720"/>
        <w:rPr>
          <w:color w:val="000000" w:themeColor="text1"/>
          <w:sz w:val="28"/>
          <w:szCs w:val="28"/>
          <w:shd w:val="clear" w:color="auto" w:fill="FFFFFF"/>
        </w:rPr>
      </w:pPr>
      <w:proofErr w:type="spellStart"/>
      <w:r>
        <w:rPr>
          <w:color w:val="000000" w:themeColor="text1"/>
          <w:sz w:val="28"/>
          <w:szCs w:val="28"/>
          <w:shd w:val="clear" w:color="auto" w:fill="FFFFFF"/>
        </w:rPr>
        <w:t>Vandewalle</w:t>
      </w:r>
      <w:proofErr w:type="spellEnd"/>
      <w:r>
        <w:rPr>
          <w:color w:val="000000" w:themeColor="text1"/>
          <w:sz w:val="28"/>
          <w:szCs w:val="28"/>
          <w:shd w:val="clear" w:color="auto" w:fill="FFFFFF"/>
        </w:rPr>
        <w:t xml:space="preserve">, Dirk. 2021. </w:t>
      </w:r>
      <w:r w:rsidRPr="00EA1246">
        <w:rPr>
          <w:i/>
          <w:iCs/>
          <w:color w:val="000000" w:themeColor="text1"/>
          <w:sz w:val="28"/>
          <w:szCs w:val="28"/>
          <w:shd w:val="clear" w:color="auto" w:fill="FFFFFF"/>
        </w:rPr>
        <w:t>A History of Modern Libya</w:t>
      </w:r>
      <w:r>
        <w:rPr>
          <w:color w:val="000000" w:themeColor="text1"/>
          <w:sz w:val="28"/>
          <w:szCs w:val="28"/>
          <w:shd w:val="clear" w:color="auto" w:fill="FFFFFF"/>
        </w:rPr>
        <w:t>. Cambridge.</w:t>
      </w:r>
    </w:p>
    <w:p w14:paraId="394D2765" w14:textId="77777777" w:rsidR="00EA1246" w:rsidRDefault="00EA1246" w:rsidP="000D26D6">
      <w:pPr>
        <w:ind w:left="720" w:hanging="720"/>
        <w:rPr>
          <w:color w:val="000000" w:themeColor="text1"/>
          <w:sz w:val="28"/>
          <w:szCs w:val="28"/>
          <w:shd w:val="clear" w:color="auto" w:fill="FFFFFF"/>
        </w:rPr>
      </w:pPr>
    </w:p>
    <w:p w14:paraId="1156461E" w14:textId="6F5C0C34" w:rsidR="000D26D6" w:rsidRPr="00702776" w:rsidRDefault="000D26D6" w:rsidP="000D26D6">
      <w:pPr>
        <w:ind w:left="720" w:hanging="720"/>
        <w:rPr>
          <w:color w:val="000000" w:themeColor="text1"/>
          <w:sz w:val="28"/>
          <w:szCs w:val="28"/>
          <w:shd w:val="clear" w:color="auto" w:fill="FFFFFF"/>
        </w:rPr>
      </w:pPr>
      <w:r w:rsidRPr="00EA1246">
        <w:rPr>
          <w:color w:val="000000" w:themeColor="text1"/>
          <w:sz w:val="28"/>
          <w:szCs w:val="28"/>
          <w:shd w:val="clear" w:color="auto" w:fill="FFFFFF"/>
        </w:rPr>
        <w:t xml:space="preserve">Wahid, Abdul. 2011. "Mustafa Abdul-Jalil and the Great </w:t>
      </w:r>
      <w:proofErr w:type="spellStart"/>
      <w:r w:rsidRPr="00EA1246">
        <w:rPr>
          <w:color w:val="000000" w:themeColor="text1"/>
          <w:sz w:val="28"/>
          <w:szCs w:val="28"/>
          <w:shd w:val="clear" w:color="auto" w:fill="FFFFFF"/>
        </w:rPr>
        <w:t>Shari'Ah</w:t>
      </w:r>
      <w:proofErr w:type="spellEnd"/>
      <w:r w:rsidRPr="00EA1246">
        <w:rPr>
          <w:color w:val="000000" w:themeColor="text1"/>
          <w:sz w:val="28"/>
          <w:szCs w:val="28"/>
          <w:shd w:val="clear" w:color="auto" w:fill="FFFFFF"/>
        </w:rPr>
        <w:t xml:space="preserve"> Divide - by Dr. Abdul Wahid." </w:t>
      </w:r>
      <w:r w:rsidRPr="00EA1246">
        <w:rPr>
          <w:i/>
          <w:iCs/>
          <w:color w:val="000000" w:themeColor="text1"/>
          <w:sz w:val="28"/>
          <w:szCs w:val="28"/>
          <w:shd w:val="clear" w:color="auto" w:fill="FFFFFF"/>
        </w:rPr>
        <w:t xml:space="preserve">The Tripoli </w:t>
      </w:r>
      <w:r w:rsidRPr="00702776">
        <w:rPr>
          <w:i/>
          <w:iCs/>
          <w:color w:val="000000" w:themeColor="text1"/>
          <w:sz w:val="28"/>
          <w:szCs w:val="28"/>
          <w:shd w:val="clear" w:color="auto" w:fill="FFFFFF"/>
        </w:rPr>
        <w:t>Post</w:t>
      </w:r>
      <w:r w:rsidRPr="00702776">
        <w:rPr>
          <w:color w:val="000000" w:themeColor="text1"/>
          <w:sz w:val="28"/>
          <w:szCs w:val="28"/>
          <w:shd w:val="clear" w:color="auto" w:fill="FFFFFF"/>
        </w:rPr>
        <w:t xml:space="preserve">, Sep 15. </w:t>
      </w:r>
      <w:hyperlink r:id="rId11" w:history="1">
        <w:r w:rsidR="002244B6" w:rsidRPr="00702776">
          <w:rPr>
            <w:rStyle w:val="Hyperlink"/>
            <w:sz w:val="28"/>
            <w:szCs w:val="28"/>
            <w:shd w:val="clear" w:color="auto" w:fill="FFFFFF"/>
          </w:rPr>
          <w:t>https://search-proquest-com.proxy.uchicago.edu/docview/890561304?accountid=14657</w:t>
        </w:r>
      </w:hyperlink>
      <w:r w:rsidRPr="00702776">
        <w:rPr>
          <w:color w:val="000000" w:themeColor="text1"/>
          <w:sz w:val="28"/>
          <w:szCs w:val="28"/>
          <w:shd w:val="clear" w:color="auto" w:fill="FFFFFF"/>
        </w:rPr>
        <w:t>.</w:t>
      </w:r>
    </w:p>
    <w:p w14:paraId="1DCFE6A9" w14:textId="5E614AD9" w:rsidR="005C6679" w:rsidRPr="00702776" w:rsidRDefault="005C6679" w:rsidP="005C6679">
      <w:pPr>
        <w:ind w:left="720" w:hanging="720"/>
        <w:rPr>
          <w:color w:val="000000" w:themeColor="text1"/>
          <w:sz w:val="28"/>
          <w:szCs w:val="28"/>
          <w:shd w:val="clear" w:color="auto" w:fill="FFFFFF"/>
        </w:rPr>
      </w:pPr>
    </w:p>
    <w:p w14:paraId="73A29C4E" w14:textId="3FA454D7" w:rsidR="005C6679" w:rsidRPr="00702776" w:rsidRDefault="005C6679" w:rsidP="005C6679">
      <w:pPr>
        <w:rPr>
          <w:sz w:val="28"/>
          <w:szCs w:val="28"/>
        </w:rPr>
      </w:pPr>
      <w:r w:rsidRPr="00702776">
        <w:rPr>
          <w:color w:val="000000" w:themeColor="text1"/>
          <w:sz w:val="28"/>
          <w:szCs w:val="28"/>
        </w:rPr>
        <w:t xml:space="preserve">World Statesmen. 2020. Libya. </w:t>
      </w:r>
      <w:r w:rsidRPr="00702776">
        <w:rPr>
          <w:sz w:val="28"/>
          <w:szCs w:val="28"/>
        </w:rPr>
        <w:t xml:space="preserve"> </w:t>
      </w:r>
      <w:hyperlink r:id="rId12" w:history="1">
        <w:r w:rsidRPr="00702776">
          <w:rPr>
            <w:rStyle w:val="Hyperlink"/>
            <w:sz w:val="28"/>
            <w:szCs w:val="28"/>
          </w:rPr>
          <w:t>https://www.worldstatesmen.org/Libya.htm</w:t>
        </w:r>
      </w:hyperlink>
    </w:p>
    <w:p w14:paraId="220C8E41" w14:textId="5A53DD65" w:rsidR="005C6679" w:rsidRPr="00702776" w:rsidRDefault="005C6679" w:rsidP="005C6679">
      <w:pPr>
        <w:ind w:firstLine="720"/>
        <w:rPr>
          <w:color w:val="000000" w:themeColor="text1"/>
          <w:sz w:val="28"/>
          <w:szCs w:val="28"/>
        </w:rPr>
      </w:pPr>
      <w:r w:rsidRPr="00702776">
        <w:rPr>
          <w:color w:val="000000" w:themeColor="text1"/>
          <w:sz w:val="28"/>
          <w:szCs w:val="28"/>
        </w:rPr>
        <w:t>(last checked on December 17th, 2020).</w:t>
      </w:r>
    </w:p>
    <w:p w14:paraId="3EE1B326" w14:textId="77777777" w:rsidR="005C6679" w:rsidRPr="00702776" w:rsidRDefault="005C6679" w:rsidP="005C6679">
      <w:pPr>
        <w:ind w:left="720" w:hanging="720"/>
        <w:rPr>
          <w:color w:val="000000" w:themeColor="text1"/>
          <w:sz w:val="28"/>
          <w:szCs w:val="28"/>
          <w:shd w:val="clear" w:color="auto" w:fill="FFFFFF"/>
        </w:rPr>
      </w:pPr>
    </w:p>
    <w:p w14:paraId="60A96268" w14:textId="2C0E99DD" w:rsidR="002244B6" w:rsidRPr="009468C4" w:rsidRDefault="002244B6" w:rsidP="000D26D6">
      <w:pPr>
        <w:ind w:left="720" w:hanging="720"/>
        <w:rPr>
          <w:color w:val="000000" w:themeColor="text1"/>
          <w:sz w:val="28"/>
          <w:szCs w:val="28"/>
        </w:rPr>
      </w:pPr>
      <w:proofErr w:type="spellStart"/>
      <w:r w:rsidRPr="00702776">
        <w:rPr>
          <w:color w:val="000000" w:themeColor="text1"/>
          <w:sz w:val="28"/>
          <w:szCs w:val="28"/>
          <w:shd w:val="clear" w:color="auto" w:fill="FFFFFF"/>
        </w:rPr>
        <w:t>Zoubir</w:t>
      </w:r>
      <w:proofErr w:type="spellEnd"/>
      <w:r w:rsidRPr="00702776">
        <w:rPr>
          <w:color w:val="000000" w:themeColor="text1"/>
          <w:sz w:val="28"/>
          <w:szCs w:val="28"/>
          <w:shd w:val="clear" w:color="auto" w:fill="FFFFFF"/>
        </w:rPr>
        <w:t xml:space="preserve">, Yahia H. </w:t>
      </w:r>
      <w:r w:rsidR="009468C4" w:rsidRPr="00702776">
        <w:rPr>
          <w:color w:val="000000" w:themeColor="text1"/>
          <w:sz w:val="28"/>
          <w:szCs w:val="28"/>
          <w:shd w:val="clear" w:color="auto" w:fill="FFFFFF"/>
        </w:rPr>
        <w:t xml:space="preserve">2002. “Libya in US Foreign policy: From rogue state to good fellow?” </w:t>
      </w:r>
      <w:r w:rsidR="009468C4" w:rsidRPr="00702776">
        <w:rPr>
          <w:i/>
          <w:iCs/>
          <w:color w:val="000000" w:themeColor="text1"/>
          <w:sz w:val="28"/>
          <w:szCs w:val="28"/>
          <w:shd w:val="clear" w:color="auto" w:fill="FFFFFF"/>
        </w:rPr>
        <w:t xml:space="preserve">Third World Quarterly </w:t>
      </w:r>
      <w:r w:rsidR="009468C4" w:rsidRPr="00702776">
        <w:rPr>
          <w:color w:val="000000" w:themeColor="text1"/>
          <w:sz w:val="28"/>
          <w:szCs w:val="28"/>
          <w:shd w:val="clear" w:color="auto" w:fill="FFFFFF"/>
        </w:rPr>
        <w:t>23, no. 1: 31-53. https://www-jstor-org.proxy.uchicago.edu/stable/3993575?seq=1#metadata_info_tab_contents</w:t>
      </w:r>
    </w:p>
    <w:p w14:paraId="3CB4016A" w14:textId="275A3B13" w:rsidR="00EE0B22" w:rsidRDefault="00EE0B22">
      <w:pPr>
        <w:rPr>
          <w:sz w:val="28"/>
          <w:szCs w:val="28"/>
        </w:rPr>
      </w:pPr>
    </w:p>
    <w:p w14:paraId="4B991DFF" w14:textId="4C208E29" w:rsidR="00133A4A" w:rsidRDefault="00133A4A">
      <w:pPr>
        <w:rPr>
          <w:sz w:val="28"/>
          <w:szCs w:val="28"/>
        </w:rPr>
      </w:pPr>
    </w:p>
    <w:sectPr w:rsidR="00133A4A" w:rsidSect="00E33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59"/>
    <w:rsid w:val="000D26D6"/>
    <w:rsid w:val="00117EA1"/>
    <w:rsid w:val="00133A4A"/>
    <w:rsid w:val="00173876"/>
    <w:rsid w:val="0017534A"/>
    <w:rsid w:val="001C75B6"/>
    <w:rsid w:val="001E22BC"/>
    <w:rsid w:val="002244B6"/>
    <w:rsid w:val="0022574E"/>
    <w:rsid w:val="00262BFF"/>
    <w:rsid w:val="00274BC9"/>
    <w:rsid w:val="002C47A3"/>
    <w:rsid w:val="003902B2"/>
    <w:rsid w:val="003F1AB1"/>
    <w:rsid w:val="00406BA9"/>
    <w:rsid w:val="004676A5"/>
    <w:rsid w:val="004D3D10"/>
    <w:rsid w:val="0052295D"/>
    <w:rsid w:val="00551372"/>
    <w:rsid w:val="00587672"/>
    <w:rsid w:val="00592AA0"/>
    <w:rsid w:val="005C1023"/>
    <w:rsid w:val="005C3474"/>
    <w:rsid w:val="005C6679"/>
    <w:rsid w:val="00641460"/>
    <w:rsid w:val="006670D2"/>
    <w:rsid w:val="006915AE"/>
    <w:rsid w:val="006A42E7"/>
    <w:rsid w:val="006E4139"/>
    <w:rsid w:val="007009D0"/>
    <w:rsid w:val="00702776"/>
    <w:rsid w:val="00737B11"/>
    <w:rsid w:val="007730C3"/>
    <w:rsid w:val="0078057F"/>
    <w:rsid w:val="007F763D"/>
    <w:rsid w:val="008040C3"/>
    <w:rsid w:val="00810D8D"/>
    <w:rsid w:val="00824C91"/>
    <w:rsid w:val="00833FA6"/>
    <w:rsid w:val="00841201"/>
    <w:rsid w:val="008743A2"/>
    <w:rsid w:val="008C6490"/>
    <w:rsid w:val="00905F2F"/>
    <w:rsid w:val="00934871"/>
    <w:rsid w:val="009468C4"/>
    <w:rsid w:val="0094706A"/>
    <w:rsid w:val="00947BAC"/>
    <w:rsid w:val="0099594D"/>
    <w:rsid w:val="009B7786"/>
    <w:rsid w:val="009D388E"/>
    <w:rsid w:val="00A26D6E"/>
    <w:rsid w:val="00A82979"/>
    <w:rsid w:val="00A85EA6"/>
    <w:rsid w:val="00A91BEF"/>
    <w:rsid w:val="00A95DEE"/>
    <w:rsid w:val="00AA1A0C"/>
    <w:rsid w:val="00AA76A1"/>
    <w:rsid w:val="00AB5499"/>
    <w:rsid w:val="00AC0D11"/>
    <w:rsid w:val="00BA28DD"/>
    <w:rsid w:val="00BF0AC8"/>
    <w:rsid w:val="00C11654"/>
    <w:rsid w:val="00C52EC8"/>
    <w:rsid w:val="00C81026"/>
    <w:rsid w:val="00CA5059"/>
    <w:rsid w:val="00CD0293"/>
    <w:rsid w:val="00CE6D82"/>
    <w:rsid w:val="00E125AD"/>
    <w:rsid w:val="00E33182"/>
    <w:rsid w:val="00E43FD0"/>
    <w:rsid w:val="00E91EA2"/>
    <w:rsid w:val="00EA1246"/>
    <w:rsid w:val="00EC038B"/>
    <w:rsid w:val="00ED5518"/>
    <w:rsid w:val="00EE0B22"/>
    <w:rsid w:val="00F05C51"/>
    <w:rsid w:val="00F4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E2C5"/>
  <w15:chartTrackingRefBased/>
  <w15:docId w15:val="{A4BA6AFE-FE12-DE4E-9B7B-E6A13408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8D"/>
    <w:rPr>
      <w:rFonts w:eastAsiaTheme="minorHAnsi"/>
      <w:sz w:val="18"/>
      <w:szCs w:val="18"/>
    </w:rPr>
  </w:style>
  <w:style w:type="character" w:customStyle="1" w:styleId="BalloonTextChar">
    <w:name w:val="Balloon Text Char"/>
    <w:basedOn w:val="DefaultParagraphFont"/>
    <w:link w:val="BalloonText"/>
    <w:uiPriority w:val="99"/>
    <w:semiHidden/>
    <w:rsid w:val="00810D8D"/>
    <w:rPr>
      <w:rFonts w:ascii="Times New Roman" w:hAnsi="Times New Roman" w:cs="Times New Roman"/>
      <w:sz w:val="18"/>
      <w:szCs w:val="18"/>
    </w:rPr>
  </w:style>
  <w:style w:type="character" w:styleId="HTMLTypewriter">
    <w:name w:val="HTML Typewriter"/>
    <w:basedOn w:val="DefaultParagraphFont"/>
    <w:uiPriority w:val="99"/>
    <w:semiHidden/>
    <w:unhideWhenUsed/>
    <w:rsid w:val="0078057F"/>
    <w:rPr>
      <w:rFonts w:ascii="Courier New" w:eastAsia="Times New Roman" w:hAnsi="Courier New" w:cs="Courier New"/>
      <w:sz w:val="20"/>
      <w:szCs w:val="20"/>
    </w:rPr>
  </w:style>
  <w:style w:type="character" w:styleId="Hyperlink">
    <w:name w:val="Hyperlink"/>
    <w:basedOn w:val="DefaultParagraphFont"/>
    <w:uiPriority w:val="99"/>
    <w:unhideWhenUsed/>
    <w:rsid w:val="00ED5518"/>
    <w:rPr>
      <w:color w:val="0000FF"/>
      <w:u w:val="single"/>
    </w:rPr>
  </w:style>
  <w:style w:type="character" w:styleId="UnresolvedMention">
    <w:name w:val="Unresolved Mention"/>
    <w:basedOn w:val="DefaultParagraphFont"/>
    <w:uiPriority w:val="99"/>
    <w:semiHidden/>
    <w:unhideWhenUsed/>
    <w:rsid w:val="00ED5518"/>
    <w:rPr>
      <w:color w:val="605E5C"/>
      <w:shd w:val="clear" w:color="auto" w:fill="E1DFDD"/>
    </w:rPr>
  </w:style>
  <w:style w:type="character" w:styleId="CommentReference">
    <w:name w:val="annotation reference"/>
    <w:basedOn w:val="DefaultParagraphFont"/>
    <w:uiPriority w:val="99"/>
    <w:semiHidden/>
    <w:unhideWhenUsed/>
    <w:rsid w:val="00BF0AC8"/>
    <w:rPr>
      <w:sz w:val="16"/>
      <w:szCs w:val="16"/>
    </w:rPr>
  </w:style>
  <w:style w:type="paragraph" w:styleId="CommentText">
    <w:name w:val="annotation text"/>
    <w:basedOn w:val="Normal"/>
    <w:link w:val="CommentTextChar"/>
    <w:uiPriority w:val="99"/>
    <w:semiHidden/>
    <w:unhideWhenUsed/>
    <w:rsid w:val="00BF0AC8"/>
    <w:rPr>
      <w:sz w:val="20"/>
      <w:szCs w:val="20"/>
    </w:rPr>
  </w:style>
  <w:style w:type="character" w:customStyle="1" w:styleId="CommentTextChar">
    <w:name w:val="Comment Text Char"/>
    <w:basedOn w:val="DefaultParagraphFont"/>
    <w:link w:val="CommentText"/>
    <w:uiPriority w:val="99"/>
    <w:semiHidden/>
    <w:rsid w:val="00BF0A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7534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7534A"/>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133A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20684">
      <w:bodyDiv w:val="1"/>
      <w:marLeft w:val="0"/>
      <w:marRight w:val="0"/>
      <w:marTop w:val="0"/>
      <w:marBottom w:val="0"/>
      <w:divBdr>
        <w:top w:val="none" w:sz="0" w:space="0" w:color="auto"/>
        <w:left w:val="none" w:sz="0" w:space="0" w:color="auto"/>
        <w:bottom w:val="none" w:sz="0" w:space="0" w:color="auto"/>
        <w:right w:val="none" w:sz="0" w:space="0" w:color="auto"/>
      </w:divBdr>
    </w:div>
    <w:div w:id="453256740">
      <w:bodyDiv w:val="1"/>
      <w:marLeft w:val="0"/>
      <w:marRight w:val="0"/>
      <w:marTop w:val="0"/>
      <w:marBottom w:val="0"/>
      <w:divBdr>
        <w:top w:val="none" w:sz="0" w:space="0" w:color="auto"/>
        <w:left w:val="none" w:sz="0" w:space="0" w:color="auto"/>
        <w:bottom w:val="none" w:sz="0" w:space="0" w:color="auto"/>
        <w:right w:val="none" w:sz="0" w:space="0" w:color="auto"/>
      </w:divBdr>
    </w:div>
    <w:div w:id="1140540308">
      <w:bodyDiv w:val="1"/>
      <w:marLeft w:val="0"/>
      <w:marRight w:val="0"/>
      <w:marTop w:val="0"/>
      <w:marBottom w:val="0"/>
      <w:divBdr>
        <w:top w:val="none" w:sz="0" w:space="0" w:color="auto"/>
        <w:left w:val="none" w:sz="0" w:space="0" w:color="auto"/>
        <w:bottom w:val="none" w:sz="0" w:space="0" w:color="auto"/>
        <w:right w:val="none" w:sz="0" w:space="0" w:color="auto"/>
      </w:divBdr>
    </w:div>
    <w:div w:id="169681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proquest-com.proxy.uchicago.edu/docview/1308969791?accountid=1465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ritannica.com/biography/Muammar-al-Qaddafi" TargetMode="External"/><Relationship Id="rId12" Type="http://schemas.openxmlformats.org/officeDocument/2006/relationships/hyperlink" Target="https://www.worldstatesmen.org/Libya.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biography/Idris-I-king-of-Libya" TargetMode="External"/><Relationship Id="rId11" Type="http://schemas.openxmlformats.org/officeDocument/2006/relationships/hyperlink" Target="https://search-proquest-com.proxy.uchicago.edu/docview/890561304?accountid=14657" TargetMode="External"/><Relationship Id="rId5" Type="http://schemas.openxmlformats.org/officeDocument/2006/relationships/hyperlink" Target="https://www.aljazeera.com/news/2012/7/3/libyas-political-parties" TargetMode="External"/><Relationship Id="rId10" Type="http://schemas.openxmlformats.org/officeDocument/2006/relationships/hyperlink" Target="https://search-proquest-com.proxy.uchicago.edu/docview/147020747?accountid=14657" TargetMode="External"/><Relationship Id="rId4" Type="http://schemas.openxmlformats.org/officeDocument/2006/relationships/hyperlink" Target="https://www.britannica.com/place/Libya/The-discovery-of-oil" TargetMode="External"/><Relationship Id="rId9" Type="http://schemas.openxmlformats.org/officeDocument/2006/relationships/hyperlink" Target="http://www.rulers.org/indexq.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6</cp:revision>
  <dcterms:created xsi:type="dcterms:W3CDTF">2021-05-01T17:04:00Z</dcterms:created>
  <dcterms:modified xsi:type="dcterms:W3CDTF">2021-11-25T12:51:00Z</dcterms:modified>
</cp:coreProperties>
</file>