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70F3" w14:textId="3185529D" w:rsidR="00625586" w:rsidRPr="00755C98" w:rsidRDefault="00625586" w:rsidP="00625586">
      <w:pPr>
        <w:rPr>
          <w:rFonts w:ascii="Times New Roman" w:hAnsi="Times New Roman" w:cs="Times New Roman"/>
          <w:b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Country: Morocco</w:t>
      </w:r>
    </w:p>
    <w:p w14:paraId="0F8DDC98" w14:textId="77777777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50545D2E" w14:textId="262FB897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Years: 1956-1960</w:t>
      </w:r>
    </w:p>
    <w:p w14:paraId="4F877CC2" w14:textId="6742CDA3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Leader: Mohammed V</w:t>
      </w:r>
    </w:p>
    <w:p w14:paraId="1BCA1085" w14:textId="7E18B38C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Ideology:</w:t>
      </w:r>
      <w:r w:rsidR="00536180" w:rsidRPr="00755C98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31E88354" w14:textId="019901B1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Description:</w:t>
      </w:r>
      <w:r w:rsidR="005A771A" w:rsidRPr="00755C98">
        <w:rPr>
          <w:rFonts w:ascii="Times New Roman" w:hAnsi="Times New Roman" w:cs="Times New Roman"/>
          <w:sz w:val="28"/>
          <w:szCs w:val="28"/>
        </w:rPr>
        <w:t xml:space="preserve"> Manzano (2017) identifies ideology as rightist.</w:t>
      </w:r>
      <w:r w:rsidR="00E62084" w:rsidRPr="00755C98">
        <w:rPr>
          <w:rFonts w:ascii="Times New Roman" w:hAnsi="Times New Roman" w:cs="Times New Roman"/>
          <w:sz w:val="28"/>
          <w:szCs w:val="28"/>
        </w:rPr>
        <w:t xml:space="preserve"> CHISOLS identifies leader party as </w:t>
      </w:r>
      <w:r w:rsidR="00F72BA8" w:rsidRPr="00755C98">
        <w:rPr>
          <w:rFonts w:ascii="Times New Roman" w:hAnsi="Times New Roman" w:cs="Times New Roman"/>
          <w:sz w:val="28"/>
          <w:szCs w:val="28"/>
        </w:rPr>
        <w:t>none</w:t>
      </w:r>
      <w:r w:rsidR="00E62084" w:rsidRPr="00755C98">
        <w:rPr>
          <w:rFonts w:ascii="Times New Roman" w:hAnsi="Times New Roman" w:cs="Times New Roman"/>
          <w:sz w:val="28"/>
          <w:szCs w:val="28"/>
        </w:rPr>
        <w:t>.</w:t>
      </w:r>
      <w:r w:rsidR="004409FA" w:rsidRPr="00755C98">
        <w:rPr>
          <w:rFonts w:ascii="Times New Roman" w:hAnsi="Times New Roman" w:cs="Times New Roman"/>
          <w:sz w:val="28"/>
          <w:szCs w:val="28"/>
        </w:rPr>
        <w:t xml:space="preserve"> Perspective monde does not identify leader’s party.</w:t>
      </w:r>
    </w:p>
    <w:p w14:paraId="4002EC28" w14:textId="77777777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4B2A8EAD" w14:textId="39484A68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Years: 1961-1998</w:t>
      </w:r>
    </w:p>
    <w:p w14:paraId="3AB05C03" w14:textId="2B5F70B5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Leader: Hassan II</w:t>
      </w:r>
    </w:p>
    <w:p w14:paraId="321A870F" w14:textId="2009CEEC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Ideology: Right</w:t>
      </w:r>
      <w:r w:rsidR="00536180" w:rsidRPr="00755C98">
        <w:rPr>
          <w:rFonts w:ascii="Times New Roman" w:hAnsi="Times New Roman" w:cs="Times New Roman"/>
          <w:sz w:val="28"/>
          <w:szCs w:val="28"/>
        </w:rPr>
        <w:t>ist</w:t>
      </w:r>
    </w:p>
    <w:p w14:paraId="3EBC154E" w14:textId="208250DE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Pr="00755C98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Pr="00755C98">
        <w:rPr>
          <w:rFonts w:ascii="Times New Roman" w:hAnsi="Times New Roman" w:cs="Times New Roman"/>
          <w:sz w:val="28"/>
          <w:szCs w:val="28"/>
        </w:rPr>
        <w:t xml:space="preserve"> does not identify ideology. CHISOLS </w:t>
      </w:r>
      <w:r w:rsidR="00F72BA8" w:rsidRPr="00755C98">
        <w:rPr>
          <w:rFonts w:ascii="Times New Roman" w:hAnsi="Times New Roman" w:cs="Times New Roman"/>
          <w:sz w:val="28"/>
          <w:szCs w:val="28"/>
        </w:rPr>
        <w:t>identifies leader party as none</w:t>
      </w:r>
      <w:r w:rsidRPr="00755C98">
        <w:rPr>
          <w:rFonts w:ascii="Times New Roman" w:hAnsi="Times New Roman" w:cs="Times New Roman"/>
          <w:sz w:val="28"/>
          <w:szCs w:val="28"/>
        </w:rPr>
        <w:t xml:space="preserve">. </w:t>
      </w:r>
      <w:r w:rsidRPr="00755C98">
        <w:rPr>
          <w:rFonts w:ascii="Times New Roman" w:hAnsi="Times New Roman" w:cs="Times New Roman"/>
          <w:iCs/>
          <w:sz w:val="28"/>
          <w:szCs w:val="28"/>
        </w:rPr>
        <w:t>Ashford (1961)</w:t>
      </w:r>
      <w:r w:rsidRPr="00755C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5C98">
        <w:rPr>
          <w:rFonts w:ascii="Times New Roman" w:hAnsi="Times New Roman" w:cs="Times New Roman"/>
          <w:sz w:val="28"/>
          <w:szCs w:val="28"/>
        </w:rPr>
        <w:t>identifies Hassan II’s party as non-party: “The King [Hassan II] decided to remove Ibrahim a week before elections and to institute a non-party Council of Government under his personal direction.” Manzano (2017: 108) identifies Hassan II as rightist, writing “Yet, regarding the ideology of the heads, both monarchs, Hassan II and his son Muhammad VI, have clearly sustained a conservative ideology.”</w:t>
      </w:r>
      <w:r w:rsidR="005A771A" w:rsidRPr="00755C98">
        <w:rPr>
          <w:rFonts w:ascii="Times New Roman" w:hAnsi="Times New Roman" w:cs="Times New Roman"/>
          <w:sz w:val="28"/>
          <w:szCs w:val="28"/>
        </w:rPr>
        <w:t xml:space="preserve"> Manzano (2017) identifies ideology as rightist.</w:t>
      </w:r>
      <w:r w:rsidR="004409FA" w:rsidRPr="00755C98">
        <w:rPr>
          <w:rFonts w:ascii="Times New Roman" w:hAnsi="Times New Roman" w:cs="Times New Roman"/>
          <w:sz w:val="28"/>
          <w:szCs w:val="28"/>
        </w:rPr>
        <w:t xml:space="preserve"> Perspective monde does not identify leader’s party.</w:t>
      </w:r>
      <w:r w:rsidR="00A1412E" w:rsidRPr="00755C9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3273822"/>
      <w:r w:rsidR="00A1412E" w:rsidRPr="00755C98">
        <w:rPr>
          <w:rFonts w:ascii="Times New Roman" w:hAnsi="Times New Roman" w:cs="Times New Roman"/>
          <w:sz w:val="28"/>
          <w:szCs w:val="28"/>
        </w:rPr>
        <w:t>Seddon (1999) notes that “In the 1990s, the king, who has ruled for 37 years, has attempted to liberalize Morocco… call[</w:t>
      </w:r>
      <w:proofErr w:type="spellStart"/>
      <w:r w:rsidR="00A1412E" w:rsidRPr="00755C98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A1412E" w:rsidRPr="00755C98">
        <w:rPr>
          <w:rFonts w:ascii="Times New Roman" w:hAnsi="Times New Roman" w:cs="Times New Roman"/>
          <w:sz w:val="28"/>
          <w:szCs w:val="28"/>
        </w:rPr>
        <w:t>] new elections for November and December 1997” which led to a “center-left government that took over in March 1998”.</w:t>
      </w:r>
      <w:bookmarkEnd w:id="0"/>
      <w:r w:rsidR="00A1412E" w:rsidRPr="00755C9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43274948"/>
      <w:r w:rsidR="00A1412E" w:rsidRPr="00755C98">
        <w:rPr>
          <w:rFonts w:ascii="Times New Roman" w:hAnsi="Times New Roman" w:cs="Times New Roman"/>
          <w:sz w:val="28"/>
          <w:szCs w:val="28"/>
        </w:rPr>
        <w:t>Seddon (1999) also notes “</w:t>
      </w:r>
      <w:r w:rsidR="0020440A" w:rsidRPr="00755C98">
        <w:rPr>
          <w:rFonts w:ascii="Times New Roman" w:hAnsi="Times New Roman" w:cs="Times New Roman"/>
          <w:sz w:val="28"/>
          <w:szCs w:val="28"/>
        </w:rPr>
        <w:t>beginning in December 1989, Morocco dropped its state-centrist economics policy in favor of privatization. Now the country has begun to call for more reliance on private entrepreneurship and investment as tools for future economic growth.”</w:t>
      </w:r>
      <w:bookmarkEnd w:id="1"/>
    </w:p>
    <w:p w14:paraId="4B69B936" w14:textId="42651B02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31F33811" w14:textId="2B541CB0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Years: 1999-20</w:t>
      </w:r>
      <w:r w:rsidR="001749B1" w:rsidRPr="00755C98">
        <w:rPr>
          <w:rFonts w:ascii="Times New Roman" w:hAnsi="Times New Roman" w:cs="Times New Roman"/>
          <w:sz w:val="28"/>
          <w:szCs w:val="28"/>
        </w:rPr>
        <w:t>20</w:t>
      </w:r>
    </w:p>
    <w:p w14:paraId="5ABAA9C8" w14:textId="4B6FE70F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 xml:space="preserve">Leader: Muhammed VI </w:t>
      </w:r>
    </w:p>
    <w:p w14:paraId="4610540B" w14:textId="7E595BA3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Ideology:</w:t>
      </w:r>
      <w:r w:rsidR="00536180" w:rsidRPr="00755C98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7B750388" w14:textId="4858F388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Description:</w:t>
      </w:r>
      <w:r w:rsidR="005A771A" w:rsidRPr="00755C98">
        <w:rPr>
          <w:rFonts w:ascii="Times New Roman" w:hAnsi="Times New Roman" w:cs="Times New Roman"/>
          <w:sz w:val="28"/>
          <w:szCs w:val="28"/>
        </w:rPr>
        <w:t xml:space="preserve"> Manzano (2017) identifies ideology as rightist.</w:t>
      </w:r>
      <w:r w:rsidR="00E62084" w:rsidRPr="00755C98">
        <w:rPr>
          <w:rFonts w:ascii="Times New Roman" w:hAnsi="Times New Roman" w:cs="Times New Roman"/>
          <w:sz w:val="28"/>
          <w:szCs w:val="28"/>
        </w:rPr>
        <w:t xml:space="preserve"> CHISOLS identifies leader party as </w:t>
      </w:r>
      <w:r w:rsidR="00F72BA8" w:rsidRPr="00755C98">
        <w:rPr>
          <w:rFonts w:ascii="Times New Roman" w:hAnsi="Times New Roman" w:cs="Times New Roman"/>
          <w:sz w:val="28"/>
          <w:szCs w:val="28"/>
        </w:rPr>
        <w:t>none</w:t>
      </w:r>
      <w:r w:rsidR="00E62084" w:rsidRPr="00755C98">
        <w:rPr>
          <w:rFonts w:ascii="Times New Roman" w:hAnsi="Times New Roman" w:cs="Times New Roman"/>
          <w:sz w:val="28"/>
          <w:szCs w:val="28"/>
        </w:rPr>
        <w:t>.</w:t>
      </w:r>
      <w:r w:rsidR="004409FA" w:rsidRPr="00755C98">
        <w:rPr>
          <w:rFonts w:ascii="Times New Roman" w:hAnsi="Times New Roman" w:cs="Times New Roman"/>
          <w:sz w:val="28"/>
          <w:szCs w:val="28"/>
        </w:rPr>
        <w:t xml:space="preserve"> Perspective monde does not identify leader’s party.</w:t>
      </w:r>
    </w:p>
    <w:p w14:paraId="163D682E" w14:textId="77777777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4002A91D" w14:textId="77777777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4FE9954B" w14:textId="12097C0C" w:rsidR="00625586" w:rsidRPr="00755C98" w:rsidRDefault="00625586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References:</w:t>
      </w:r>
    </w:p>
    <w:p w14:paraId="448B7F71" w14:textId="77777777" w:rsidR="00D57C4C" w:rsidRPr="00755C98" w:rsidRDefault="00A1412E" w:rsidP="00A1412E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Hlk43273958"/>
      <w:r w:rsidRPr="00755C98">
        <w:rPr>
          <w:rFonts w:ascii="Times New Roman" w:hAnsi="Times New Roman" w:cs="Times New Roman"/>
          <w:color w:val="000000"/>
          <w:sz w:val="28"/>
          <w:szCs w:val="28"/>
        </w:rPr>
        <w:t xml:space="preserve">Seddon, David. 1999. Kingdom of </w:t>
      </w:r>
      <w:proofErr w:type="spellStart"/>
      <w:r w:rsidRPr="00755C98">
        <w:rPr>
          <w:rFonts w:ascii="Times New Roman" w:hAnsi="Times New Roman" w:cs="Times New Roman"/>
          <w:color w:val="000000"/>
          <w:sz w:val="28"/>
          <w:szCs w:val="28"/>
        </w:rPr>
        <w:t>Morrocco</w:t>
      </w:r>
      <w:proofErr w:type="spellEnd"/>
      <w:r w:rsidRPr="00755C98">
        <w:rPr>
          <w:rFonts w:ascii="Times New Roman" w:hAnsi="Times New Roman" w:cs="Times New Roman"/>
          <w:color w:val="000000"/>
          <w:sz w:val="28"/>
          <w:szCs w:val="28"/>
        </w:rPr>
        <w:t xml:space="preserve">. In: </w:t>
      </w:r>
      <w:proofErr w:type="spellStart"/>
      <w:r w:rsidRPr="00755C98">
        <w:rPr>
          <w:rFonts w:ascii="Times New Roman" w:hAnsi="Times New Roman" w:cs="Times New Roman"/>
          <w:color w:val="000000"/>
          <w:sz w:val="28"/>
          <w:szCs w:val="28"/>
        </w:rPr>
        <w:t>Kaple</w:t>
      </w:r>
      <w:proofErr w:type="spellEnd"/>
      <w:r w:rsidRPr="00755C98">
        <w:rPr>
          <w:rFonts w:ascii="Times New Roman" w:hAnsi="Times New Roman" w:cs="Times New Roman"/>
          <w:color w:val="000000"/>
          <w:sz w:val="28"/>
          <w:szCs w:val="28"/>
        </w:rPr>
        <w:t xml:space="preserve">, Deborah A. and </w:t>
      </w:r>
      <w:proofErr w:type="spellStart"/>
      <w:r w:rsidRPr="00755C98">
        <w:rPr>
          <w:rFonts w:ascii="Times New Roman" w:hAnsi="Times New Roman" w:cs="Times New Roman"/>
          <w:color w:val="000000"/>
          <w:sz w:val="28"/>
          <w:szCs w:val="28"/>
        </w:rPr>
        <w:t>Delury</w:t>
      </w:r>
      <w:proofErr w:type="spellEnd"/>
      <w:r w:rsidRPr="00755C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458A709E" w14:textId="36A4D962" w:rsidR="00A1412E" w:rsidRPr="00755C98" w:rsidRDefault="00A1412E" w:rsidP="00D57C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color w:val="000000"/>
          <w:sz w:val="28"/>
          <w:szCs w:val="28"/>
        </w:rPr>
        <w:t>George E. World Encyclopedia of Political Systems and Parties. 753-761.</w:t>
      </w:r>
      <w:bookmarkEnd w:id="2"/>
    </w:p>
    <w:p w14:paraId="265E0004" w14:textId="77777777" w:rsidR="00285DA7" w:rsidRPr="00755C98" w:rsidRDefault="00004938" w:rsidP="00625586">
      <w:pPr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 xml:space="preserve">Manzano, Dulce. 2017. Bringing Down the Educational Wall: Political Regimes, </w:t>
      </w:r>
    </w:p>
    <w:p w14:paraId="4F113F0E" w14:textId="05225AFE" w:rsidR="00625586" w:rsidRPr="00D57C4C" w:rsidRDefault="00004938" w:rsidP="00D57C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5C98">
        <w:rPr>
          <w:rFonts w:ascii="Times New Roman" w:hAnsi="Times New Roman" w:cs="Times New Roman"/>
          <w:sz w:val="28"/>
          <w:szCs w:val="28"/>
        </w:rPr>
        <w:t>Ideology, and the Expansion of Education. Cambridge)</w:t>
      </w:r>
    </w:p>
    <w:p w14:paraId="63ACC9A3" w14:textId="77777777" w:rsidR="00625586" w:rsidRPr="00D57C4C" w:rsidRDefault="00625586" w:rsidP="00625586">
      <w:pPr>
        <w:rPr>
          <w:rFonts w:ascii="Times New Roman" w:hAnsi="Times New Roman" w:cs="Times New Roman"/>
          <w:sz w:val="28"/>
          <w:szCs w:val="28"/>
        </w:rPr>
      </w:pPr>
    </w:p>
    <w:p w14:paraId="2447E6F5" w14:textId="77777777" w:rsidR="00EE0B22" w:rsidRPr="00D57C4C" w:rsidRDefault="00EE0B22">
      <w:pPr>
        <w:rPr>
          <w:rFonts w:ascii="Times New Roman" w:hAnsi="Times New Roman" w:cs="Times New Roman"/>
          <w:sz w:val="28"/>
          <w:szCs w:val="28"/>
        </w:rPr>
      </w:pPr>
    </w:p>
    <w:sectPr w:rsidR="00EE0B22" w:rsidRPr="00D57C4C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6"/>
    <w:rsid w:val="00004938"/>
    <w:rsid w:val="00117EA1"/>
    <w:rsid w:val="001749B1"/>
    <w:rsid w:val="0020440A"/>
    <w:rsid w:val="00262BFF"/>
    <w:rsid w:val="00285DA7"/>
    <w:rsid w:val="004409FA"/>
    <w:rsid w:val="004B4C8A"/>
    <w:rsid w:val="00536180"/>
    <w:rsid w:val="00551372"/>
    <w:rsid w:val="005A771A"/>
    <w:rsid w:val="00625586"/>
    <w:rsid w:val="006B4BCC"/>
    <w:rsid w:val="00755C98"/>
    <w:rsid w:val="008C6490"/>
    <w:rsid w:val="00A1412E"/>
    <w:rsid w:val="00CC3899"/>
    <w:rsid w:val="00D57C4C"/>
    <w:rsid w:val="00E33182"/>
    <w:rsid w:val="00E43FD0"/>
    <w:rsid w:val="00E62084"/>
    <w:rsid w:val="00EE0B22"/>
    <w:rsid w:val="00EF004C"/>
    <w:rsid w:val="00F510C8"/>
    <w:rsid w:val="00F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8BBE6"/>
  <w15:chartTrackingRefBased/>
  <w15:docId w15:val="{37348110-8D5E-0E48-9D7B-EF2A8BA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8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5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86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8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08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08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Lodoen</dc:creator>
  <cp:keywords/>
  <dc:description/>
  <cp:lastModifiedBy>Bastian Herre</cp:lastModifiedBy>
  <cp:revision>3</cp:revision>
  <dcterms:created xsi:type="dcterms:W3CDTF">2021-05-01T17:09:00Z</dcterms:created>
  <dcterms:modified xsi:type="dcterms:W3CDTF">2021-05-05T11:44:00Z</dcterms:modified>
</cp:coreProperties>
</file>