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29F5B" w14:textId="77777777" w:rsidR="003C2B50" w:rsidRPr="005C16EB" w:rsidRDefault="003C2B50" w:rsidP="003C2B50">
      <w:pPr>
        <w:rPr>
          <w:color w:val="000000" w:themeColor="text1"/>
          <w:sz w:val="32"/>
        </w:rPr>
      </w:pPr>
      <w:r w:rsidRPr="005C16EB">
        <w:rPr>
          <w:color w:val="000000" w:themeColor="text1"/>
          <w:sz w:val="32"/>
        </w:rPr>
        <w:t>Country: Peru</w:t>
      </w:r>
    </w:p>
    <w:p w14:paraId="53582838" w14:textId="77777777" w:rsidR="003C2B50" w:rsidRPr="005C16EB" w:rsidRDefault="003C2B50" w:rsidP="003C2B50">
      <w:pPr>
        <w:rPr>
          <w:color w:val="000000" w:themeColor="text1"/>
          <w:sz w:val="28"/>
        </w:rPr>
      </w:pPr>
    </w:p>
    <w:p w14:paraId="780BD517" w14:textId="77777777" w:rsidR="003C2B50" w:rsidRPr="005C16EB" w:rsidRDefault="003C2B50" w:rsidP="003C2B50">
      <w:pPr>
        <w:rPr>
          <w:color w:val="000000" w:themeColor="text1"/>
          <w:sz w:val="28"/>
        </w:rPr>
      </w:pPr>
      <w:r w:rsidRPr="005C16EB">
        <w:rPr>
          <w:color w:val="000000" w:themeColor="text1"/>
          <w:sz w:val="28"/>
        </w:rPr>
        <w:t>Years: 1945-1947</w:t>
      </w:r>
    </w:p>
    <w:p w14:paraId="78FAD102" w14:textId="77777777" w:rsidR="003C2B50" w:rsidRPr="005C16EB" w:rsidRDefault="003C2B50" w:rsidP="003C2B50">
      <w:pPr>
        <w:rPr>
          <w:color w:val="000000" w:themeColor="text1"/>
          <w:sz w:val="28"/>
        </w:rPr>
      </w:pPr>
      <w:r w:rsidRPr="005C16EB">
        <w:rPr>
          <w:color w:val="000000" w:themeColor="text1"/>
          <w:sz w:val="28"/>
        </w:rPr>
        <w:t>Head of Government:</w:t>
      </w:r>
      <w:r w:rsidRPr="005C16EB">
        <w:rPr>
          <w:color w:val="000000" w:themeColor="text1"/>
        </w:rPr>
        <w:t xml:space="preserve"> </w:t>
      </w:r>
      <w:r w:rsidRPr="005C16EB">
        <w:rPr>
          <w:color w:val="000000" w:themeColor="text1"/>
          <w:sz w:val="28"/>
        </w:rPr>
        <w:t>José Luis Bustamante y Rivero</w:t>
      </w:r>
    </w:p>
    <w:p w14:paraId="49312B18" w14:textId="17A1B65B" w:rsidR="003C2B50" w:rsidRPr="005C16EB" w:rsidRDefault="003C2B50" w:rsidP="003C2B50">
      <w:pPr>
        <w:rPr>
          <w:color w:val="000000" w:themeColor="text1"/>
          <w:sz w:val="28"/>
        </w:rPr>
      </w:pPr>
      <w:r w:rsidRPr="005C16EB">
        <w:rPr>
          <w:color w:val="000000" w:themeColor="text1"/>
          <w:sz w:val="28"/>
        </w:rPr>
        <w:t>Ideology: left</w:t>
      </w:r>
      <w:r w:rsidR="00DF055D" w:rsidRPr="005C16EB">
        <w:rPr>
          <w:color w:val="000000" w:themeColor="text1"/>
          <w:sz w:val="28"/>
        </w:rPr>
        <w:t>ist</w:t>
      </w:r>
    </w:p>
    <w:p w14:paraId="7E4F0AD0" w14:textId="4C7CFE3F" w:rsidR="003C2B50" w:rsidRPr="005C16EB" w:rsidRDefault="003C2B50" w:rsidP="003C2B50">
      <w:pPr>
        <w:rPr>
          <w:color w:val="000000" w:themeColor="text1"/>
          <w:sz w:val="28"/>
          <w:lang w:val="es-ES"/>
        </w:rPr>
      </w:pPr>
      <w:r w:rsidRPr="005C16EB">
        <w:rPr>
          <w:color w:val="000000" w:themeColor="text1"/>
          <w:sz w:val="28"/>
        </w:rPr>
        <w:t xml:space="preserve">Description: </w:t>
      </w:r>
      <w:proofErr w:type="spellStart"/>
      <w:r w:rsidRPr="005C16EB">
        <w:rPr>
          <w:color w:val="000000" w:themeColor="text1"/>
          <w:sz w:val="28"/>
        </w:rPr>
        <w:t>HoG</w:t>
      </w:r>
      <w:proofErr w:type="spellEnd"/>
      <w:r w:rsidRPr="005C16EB">
        <w:rPr>
          <w:color w:val="000000" w:themeColor="text1"/>
          <w:sz w:val="28"/>
        </w:rPr>
        <w:t xml:space="preserve"> identifies ideology as </w:t>
      </w:r>
      <w:r w:rsidR="0070501D" w:rsidRPr="005C16EB">
        <w:rPr>
          <w:color w:val="000000" w:themeColor="text1"/>
          <w:sz w:val="28"/>
        </w:rPr>
        <w:t>leftist</w:t>
      </w:r>
      <w:r w:rsidRPr="005C16EB">
        <w:rPr>
          <w:color w:val="000000" w:themeColor="text1"/>
          <w:sz w:val="28"/>
        </w:rPr>
        <w:t>.</w:t>
      </w:r>
      <w:r w:rsidR="002815E8" w:rsidRPr="005C16EB">
        <w:rPr>
          <w:color w:val="000000" w:themeColor="text1"/>
          <w:sz w:val="28"/>
        </w:rPr>
        <w:t xml:space="preserve"> </w:t>
      </w:r>
      <w:r w:rsidR="000766B6" w:rsidRPr="005C16EB">
        <w:rPr>
          <w:color w:val="000000" w:themeColor="text1"/>
          <w:sz w:val="28"/>
          <w:lang w:val="es-ES"/>
        </w:rPr>
        <w:t xml:space="preserve">CHISOLS </w:t>
      </w:r>
      <w:proofErr w:type="spellStart"/>
      <w:r w:rsidR="000766B6" w:rsidRPr="005C16EB">
        <w:rPr>
          <w:color w:val="000000" w:themeColor="text1"/>
          <w:sz w:val="28"/>
          <w:lang w:val="es-ES"/>
        </w:rPr>
        <w:t>identifies</w:t>
      </w:r>
      <w:proofErr w:type="spellEnd"/>
      <w:r w:rsidR="000766B6" w:rsidRPr="005C16EB">
        <w:rPr>
          <w:color w:val="000000" w:themeColor="text1"/>
          <w:sz w:val="28"/>
          <w:lang w:val="es-ES"/>
        </w:rPr>
        <w:t xml:space="preserve"> </w:t>
      </w:r>
      <w:proofErr w:type="spellStart"/>
      <w:r w:rsidR="000766B6" w:rsidRPr="005C16EB">
        <w:rPr>
          <w:color w:val="000000" w:themeColor="text1"/>
          <w:sz w:val="28"/>
          <w:lang w:val="es-ES"/>
        </w:rPr>
        <w:t>Bustamante’s</w:t>
      </w:r>
      <w:proofErr w:type="spellEnd"/>
      <w:r w:rsidR="000766B6" w:rsidRPr="005C16EB">
        <w:rPr>
          <w:color w:val="000000" w:themeColor="text1"/>
          <w:sz w:val="28"/>
          <w:lang w:val="es-ES"/>
        </w:rPr>
        <w:t xml:space="preserve"> </w:t>
      </w:r>
      <w:proofErr w:type="spellStart"/>
      <w:r w:rsidR="000766B6" w:rsidRPr="005C16EB">
        <w:rPr>
          <w:color w:val="000000" w:themeColor="text1"/>
          <w:sz w:val="28"/>
          <w:lang w:val="es-ES"/>
        </w:rPr>
        <w:t>party</w:t>
      </w:r>
      <w:proofErr w:type="spellEnd"/>
      <w:r w:rsidR="000766B6" w:rsidRPr="005C16EB">
        <w:rPr>
          <w:color w:val="000000" w:themeColor="text1"/>
          <w:sz w:val="28"/>
          <w:lang w:val="es-ES"/>
        </w:rPr>
        <w:t xml:space="preserve"> as Frente Democrático Nacional</w:t>
      </w:r>
      <w:r w:rsidR="00DF055D" w:rsidRPr="005C16EB">
        <w:rPr>
          <w:color w:val="000000" w:themeColor="text1"/>
          <w:sz w:val="28"/>
          <w:lang w:val="es-ES"/>
        </w:rPr>
        <w:t xml:space="preserve"> (FDN</w:t>
      </w:r>
      <w:r w:rsidR="000766B6" w:rsidRPr="005C16EB">
        <w:rPr>
          <w:color w:val="000000" w:themeColor="text1"/>
          <w:sz w:val="28"/>
          <w:lang w:val="es-ES"/>
        </w:rPr>
        <w:t>).</w:t>
      </w:r>
    </w:p>
    <w:p w14:paraId="395EB843" w14:textId="77777777" w:rsidR="003C2B50" w:rsidRPr="005C16EB" w:rsidRDefault="003C2B50" w:rsidP="003C2B50">
      <w:pPr>
        <w:rPr>
          <w:color w:val="000000" w:themeColor="text1"/>
          <w:sz w:val="28"/>
          <w:lang w:val="es-ES"/>
        </w:rPr>
      </w:pPr>
    </w:p>
    <w:p w14:paraId="01CFAEFF" w14:textId="77777777" w:rsidR="003C2B50" w:rsidRPr="005C16EB" w:rsidRDefault="003C2B50" w:rsidP="003C2B50">
      <w:pPr>
        <w:rPr>
          <w:color w:val="000000" w:themeColor="text1"/>
          <w:sz w:val="28"/>
        </w:rPr>
      </w:pPr>
      <w:r w:rsidRPr="005C16EB">
        <w:rPr>
          <w:color w:val="000000" w:themeColor="text1"/>
          <w:sz w:val="28"/>
        </w:rPr>
        <w:t>Years: 1948-1955</w:t>
      </w:r>
    </w:p>
    <w:p w14:paraId="17791926" w14:textId="77777777" w:rsidR="003C2B50" w:rsidRPr="005C16EB" w:rsidRDefault="003C2B50" w:rsidP="003C2B50">
      <w:pPr>
        <w:rPr>
          <w:color w:val="000000" w:themeColor="text1"/>
          <w:sz w:val="28"/>
        </w:rPr>
      </w:pPr>
      <w:r w:rsidRPr="005C16EB">
        <w:rPr>
          <w:color w:val="000000" w:themeColor="text1"/>
          <w:sz w:val="28"/>
        </w:rPr>
        <w:t>Head of Government:</w:t>
      </w:r>
      <w:r w:rsidRPr="005C16EB">
        <w:rPr>
          <w:color w:val="000000" w:themeColor="text1"/>
        </w:rPr>
        <w:t xml:space="preserve"> </w:t>
      </w:r>
      <w:r w:rsidRPr="005C16EB">
        <w:rPr>
          <w:color w:val="000000" w:themeColor="text1"/>
          <w:sz w:val="28"/>
        </w:rPr>
        <w:t xml:space="preserve">José Manuel Arturo </w:t>
      </w:r>
      <w:proofErr w:type="spellStart"/>
      <w:r w:rsidRPr="005C16EB">
        <w:rPr>
          <w:color w:val="000000" w:themeColor="text1"/>
          <w:sz w:val="28"/>
        </w:rPr>
        <w:t>Odría</w:t>
      </w:r>
      <w:proofErr w:type="spellEnd"/>
      <w:r w:rsidRPr="005C16EB">
        <w:rPr>
          <w:color w:val="000000" w:themeColor="text1"/>
          <w:sz w:val="28"/>
        </w:rPr>
        <w:t xml:space="preserve"> Amoretti</w:t>
      </w:r>
    </w:p>
    <w:p w14:paraId="1BC6763D" w14:textId="10FCCFCF" w:rsidR="003C2B50" w:rsidRPr="005C16EB" w:rsidRDefault="003C2B50" w:rsidP="003C2B50">
      <w:pPr>
        <w:rPr>
          <w:color w:val="000000" w:themeColor="text1"/>
          <w:sz w:val="28"/>
        </w:rPr>
      </w:pPr>
      <w:r w:rsidRPr="005C16EB">
        <w:rPr>
          <w:color w:val="000000" w:themeColor="text1"/>
          <w:sz w:val="28"/>
        </w:rPr>
        <w:t>Ideology: right</w:t>
      </w:r>
      <w:r w:rsidR="00665594" w:rsidRPr="005C16EB">
        <w:rPr>
          <w:color w:val="000000" w:themeColor="text1"/>
          <w:sz w:val="28"/>
        </w:rPr>
        <w:t>ist</w:t>
      </w:r>
    </w:p>
    <w:p w14:paraId="631C95D3" w14:textId="2ACB6579" w:rsidR="00E2541B" w:rsidRPr="005C16EB" w:rsidRDefault="003C2B50" w:rsidP="003C2B50">
      <w:pPr>
        <w:rPr>
          <w:color w:val="000000" w:themeColor="text1"/>
          <w:sz w:val="28"/>
        </w:rPr>
      </w:pPr>
      <w:r w:rsidRPr="005C16EB">
        <w:rPr>
          <w:color w:val="000000" w:themeColor="text1"/>
          <w:sz w:val="28"/>
        </w:rPr>
        <w:t xml:space="preserve">Description: </w:t>
      </w:r>
      <w:proofErr w:type="spellStart"/>
      <w:r w:rsidRPr="005C16EB">
        <w:rPr>
          <w:color w:val="000000" w:themeColor="text1"/>
          <w:sz w:val="28"/>
        </w:rPr>
        <w:t>HoG</w:t>
      </w:r>
      <w:proofErr w:type="spellEnd"/>
      <w:r w:rsidRPr="005C16EB">
        <w:rPr>
          <w:color w:val="000000" w:themeColor="text1"/>
          <w:sz w:val="28"/>
        </w:rPr>
        <w:t xml:space="preserve"> identifies ideology as </w:t>
      </w:r>
      <w:r w:rsidR="0070501D" w:rsidRPr="005C16EB">
        <w:rPr>
          <w:color w:val="000000" w:themeColor="text1"/>
          <w:sz w:val="28"/>
        </w:rPr>
        <w:t>rightist</w:t>
      </w:r>
      <w:r w:rsidRPr="005C16EB">
        <w:rPr>
          <w:color w:val="000000" w:themeColor="text1"/>
          <w:sz w:val="28"/>
        </w:rPr>
        <w:t>.</w:t>
      </w:r>
      <w:r w:rsidR="000766B6" w:rsidRPr="005C16EB">
        <w:rPr>
          <w:color w:val="000000" w:themeColor="text1"/>
          <w:sz w:val="28"/>
        </w:rPr>
        <w:t xml:space="preserve"> CHISOLS does not identify party.</w:t>
      </w:r>
      <w:r w:rsidR="005243B6" w:rsidRPr="005C16EB">
        <w:rPr>
          <w:color w:val="000000" w:themeColor="text1"/>
          <w:sz w:val="28"/>
        </w:rPr>
        <w:t xml:space="preserve"> World Statesmen (201</w:t>
      </w:r>
      <w:r w:rsidR="00665594" w:rsidRPr="005C16EB">
        <w:rPr>
          <w:color w:val="000000" w:themeColor="text1"/>
          <w:sz w:val="28"/>
        </w:rPr>
        <w:t>9</w:t>
      </w:r>
      <w:r w:rsidR="005243B6" w:rsidRPr="005C16EB">
        <w:rPr>
          <w:color w:val="000000" w:themeColor="text1"/>
          <w:sz w:val="28"/>
        </w:rPr>
        <w:t xml:space="preserve">) identifies </w:t>
      </w:r>
      <w:proofErr w:type="spellStart"/>
      <w:r w:rsidR="005243B6" w:rsidRPr="005C16EB">
        <w:rPr>
          <w:color w:val="000000" w:themeColor="text1"/>
          <w:sz w:val="28"/>
        </w:rPr>
        <w:t>Odría</w:t>
      </w:r>
      <w:proofErr w:type="spellEnd"/>
      <w:r w:rsidR="005243B6" w:rsidRPr="005C16EB">
        <w:rPr>
          <w:color w:val="000000" w:themeColor="text1"/>
          <w:sz w:val="28"/>
        </w:rPr>
        <w:t xml:space="preserve"> Amoretti's party as Partido </w:t>
      </w:r>
      <w:proofErr w:type="spellStart"/>
      <w:r w:rsidR="005243B6" w:rsidRPr="005C16EB">
        <w:rPr>
          <w:color w:val="000000" w:themeColor="text1"/>
          <w:sz w:val="28"/>
        </w:rPr>
        <w:t>Restaurador</w:t>
      </w:r>
      <w:proofErr w:type="spellEnd"/>
      <w:r w:rsidR="005243B6" w:rsidRPr="005C16EB">
        <w:rPr>
          <w:color w:val="000000" w:themeColor="text1"/>
          <w:sz w:val="28"/>
        </w:rPr>
        <w:t xml:space="preserve"> del Perú</w:t>
      </w:r>
      <w:r w:rsidR="00665594" w:rsidRPr="005C16EB">
        <w:rPr>
          <w:color w:val="000000" w:themeColor="text1"/>
          <w:sz w:val="28"/>
        </w:rPr>
        <w:t xml:space="preserve"> (PRP)</w:t>
      </w:r>
      <w:r w:rsidR="005243B6" w:rsidRPr="005C16EB">
        <w:rPr>
          <w:color w:val="000000" w:themeColor="text1"/>
          <w:sz w:val="28"/>
        </w:rPr>
        <w:t>.</w:t>
      </w:r>
    </w:p>
    <w:p w14:paraId="1141D99C" w14:textId="77777777" w:rsidR="003C2B50" w:rsidRPr="005C16EB" w:rsidRDefault="003C2B50" w:rsidP="003C2B50">
      <w:pPr>
        <w:rPr>
          <w:color w:val="000000" w:themeColor="text1"/>
          <w:sz w:val="28"/>
        </w:rPr>
      </w:pPr>
    </w:p>
    <w:p w14:paraId="2645F07E" w14:textId="77777777" w:rsidR="003C2B50" w:rsidRPr="005C16EB" w:rsidRDefault="003C2B50" w:rsidP="003C2B50">
      <w:pPr>
        <w:rPr>
          <w:color w:val="000000" w:themeColor="text1"/>
          <w:sz w:val="28"/>
        </w:rPr>
      </w:pPr>
      <w:r w:rsidRPr="005C16EB">
        <w:rPr>
          <w:color w:val="000000" w:themeColor="text1"/>
          <w:sz w:val="28"/>
        </w:rPr>
        <w:t>Years: 1956-1961</w:t>
      </w:r>
    </w:p>
    <w:p w14:paraId="6427DBCD" w14:textId="77777777" w:rsidR="003C2B50" w:rsidRPr="005C16EB" w:rsidRDefault="003C2B50" w:rsidP="003C2B50">
      <w:pPr>
        <w:rPr>
          <w:color w:val="000000" w:themeColor="text1"/>
          <w:sz w:val="28"/>
        </w:rPr>
      </w:pPr>
      <w:r w:rsidRPr="005C16EB">
        <w:rPr>
          <w:color w:val="000000" w:themeColor="text1"/>
          <w:sz w:val="28"/>
        </w:rPr>
        <w:t>Head of Government:</w:t>
      </w:r>
      <w:r w:rsidRPr="005C16EB">
        <w:rPr>
          <w:color w:val="000000" w:themeColor="text1"/>
        </w:rPr>
        <w:t xml:space="preserve"> </w:t>
      </w:r>
      <w:r w:rsidRPr="005C16EB">
        <w:rPr>
          <w:color w:val="000000" w:themeColor="text1"/>
          <w:sz w:val="28"/>
        </w:rPr>
        <w:t xml:space="preserve">Manuel Prado y </w:t>
      </w:r>
      <w:proofErr w:type="spellStart"/>
      <w:r w:rsidRPr="005C16EB">
        <w:rPr>
          <w:color w:val="000000" w:themeColor="text1"/>
          <w:sz w:val="28"/>
        </w:rPr>
        <w:t>Ugarteche</w:t>
      </w:r>
      <w:proofErr w:type="spellEnd"/>
    </w:p>
    <w:p w14:paraId="682832FE" w14:textId="453EC0B5" w:rsidR="003C2B50" w:rsidRPr="005C16EB" w:rsidRDefault="003C2B50" w:rsidP="003C2B50">
      <w:pPr>
        <w:rPr>
          <w:color w:val="000000" w:themeColor="text1"/>
          <w:sz w:val="28"/>
        </w:rPr>
      </w:pPr>
      <w:r w:rsidRPr="005C16EB">
        <w:rPr>
          <w:color w:val="000000" w:themeColor="text1"/>
          <w:sz w:val="28"/>
        </w:rPr>
        <w:t>Ideology:</w:t>
      </w:r>
      <w:r w:rsidR="00F5233B" w:rsidRPr="005C16EB">
        <w:rPr>
          <w:color w:val="000000" w:themeColor="text1"/>
          <w:sz w:val="28"/>
        </w:rPr>
        <w:t xml:space="preserve"> </w:t>
      </w:r>
      <w:r w:rsidR="0055221E" w:rsidRPr="005C16EB">
        <w:rPr>
          <w:color w:val="000000" w:themeColor="text1"/>
          <w:sz w:val="28"/>
        </w:rPr>
        <w:t>righ</w:t>
      </w:r>
      <w:r w:rsidR="00404E23" w:rsidRPr="005C16EB">
        <w:rPr>
          <w:color w:val="000000" w:themeColor="text1"/>
          <w:sz w:val="28"/>
        </w:rPr>
        <w:t>tist</w:t>
      </w:r>
    </w:p>
    <w:p w14:paraId="69392D36" w14:textId="5AE8EA43" w:rsidR="003C2B50" w:rsidRPr="005C16EB" w:rsidRDefault="003C2B50" w:rsidP="003C2B50">
      <w:pPr>
        <w:rPr>
          <w:color w:val="000000" w:themeColor="text1"/>
          <w:sz w:val="28"/>
        </w:rPr>
      </w:pPr>
      <w:r w:rsidRPr="005C16EB">
        <w:rPr>
          <w:color w:val="000000" w:themeColor="text1"/>
          <w:sz w:val="28"/>
        </w:rPr>
        <w:t xml:space="preserve">Description: </w:t>
      </w:r>
      <w:proofErr w:type="spellStart"/>
      <w:r w:rsidRPr="005C16EB">
        <w:rPr>
          <w:color w:val="000000" w:themeColor="text1"/>
          <w:sz w:val="28"/>
        </w:rPr>
        <w:t>HoG</w:t>
      </w:r>
      <w:proofErr w:type="spellEnd"/>
      <w:r w:rsidRPr="005C16EB">
        <w:rPr>
          <w:color w:val="000000" w:themeColor="text1"/>
          <w:sz w:val="28"/>
        </w:rPr>
        <w:t xml:space="preserve"> does not identify ideology.</w:t>
      </w:r>
      <w:r w:rsidR="00304B56" w:rsidRPr="005C16EB">
        <w:rPr>
          <w:color w:val="000000" w:themeColor="text1"/>
          <w:sz w:val="28"/>
        </w:rPr>
        <w:t xml:space="preserve"> </w:t>
      </w:r>
      <w:r w:rsidR="00304B56" w:rsidRPr="005C16EB">
        <w:rPr>
          <w:color w:val="000000" w:themeColor="text1"/>
          <w:sz w:val="28"/>
          <w:lang w:val="es-ES"/>
        </w:rPr>
        <w:t xml:space="preserve">CHISOLS </w:t>
      </w:r>
      <w:proofErr w:type="spellStart"/>
      <w:r w:rsidR="00304B56" w:rsidRPr="005C16EB">
        <w:rPr>
          <w:color w:val="000000" w:themeColor="text1"/>
          <w:sz w:val="28"/>
          <w:lang w:val="es-ES"/>
        </w:rPr>
        <w:t>identifies</w:t>
      </w:r>
      <w:proofErr w:type="spellEnd"/>
      <w:r w:rsidR="00304B56" w:rsidRPr="005C16EB">
        <w:rPr>
          <w:color w:val="000000" w:themeColor="text1"/>
          <w:sz w:val="28"/>
          <w:lang w:val="es-ES"/>
        </w:rPr>
        <w:t xml:space="preserve"> </w:t>
      </w:r>
      <w:r w:rsidR="000766B6" w:rsidRPr="005C16EB">
        <w:rPr>
          <w:color w:val="000000" w:themeColor="text1"/>
          <w:sz w:val="28"/>
          <w:lang w:val="es-ES"/>
        </w:rPr>
        <w:t xml:space="preserve">Prado y </w:t>
      </w:r>
      <w:proofErr w:type="spellStart"/>
      <w:r w:rsidR="00F26E27" w:rsidRPr="005C16EB">
        <w:rPr>
          <w:color w:val="000000" w:themeColor="text1"/>
          <w:sz w:val="28"/>
          <w:lang w:val="es-ES"/>
        </w:rPr>
        <w:t>Ugarteche’s</w:t>
      </w:r>
      <w:proofErr w:type="spellEnd"/>
      <w:r w:rsidR="00304B56" w:rsidRPr="005C16EB">
        <w:rPr>
          <w:color w:val="000000" w:themeColor="text1"/>
          <w:sz w:val="28"/>
          <w:lang w:val="es-ES"/>
        </w:rPr>
        <w:t xml:space="preserve"> </w:t>
      </w:r>
      <w:proofErr w:type="spellStart"/>
      <w:r w:rsidR="00304B56" w:rsidRPr="005C16EB">
        <w:rPr>
          <w:color w:val="000000" w:themeColor="text1"/>
          <w:sz w:val="28"/>
          <w:lang w:val="es-ES"/>
        </w:rPr>
        <w:t>party</w:t>
      </w:r>
      <w:proofErr w:type="spellEnd"/>
      <w:r w:rsidR="00304B56" w:rsidRPr="005C16EB">
        <w:rPr>
          <w:color w:val="000000" w:themeColor="text1"/>
          <w:sz w:val="28"/>
          <w:lang w:val="es-ES"/>
        </w:rPr>
        <w:t xml:space="preserve"> as Movimiento Democrático Peruano</w:t>
      </w:r>
      <w:r w:rsidR="00404E23" w:rsidRPr="005C16EB">
        <w:rPr>
          <w:color w:val="000000" w:themeColor="text1"/>
          <w:sz w:val="28"/>
          <w:lang w:val="es-ES"/>
        </w:rPr>
        <w:t xml:space="preserve"> (MDP</w:t>
      </w:r>
      <w:r w:rsidR="00304B56" w:rsidRPr="005C16EB">
        <w:rPr>
          <w:color w:val="000000" w:themeColor="text1"/>
          <w:sz w:val="28"/>
          <w:lang w:val="es-ES"/>
        </w:rPr>
        <w:t xml:space="preserve">). </w:t>
      </w:r>
      <w:r w:rsidR="002815E8" w:rsidRPr="005C16EB">
        <w:rPr>
          <w:color w:val="000000" w:themeColor="text1"/>
          <w:sz w:val="28"/>
        </w:rPr>
        <w:t xml:space="preserve">DPI </w:t>
      </w:r>
      <w:r w:rsidR="00441862" w:rsidRPr="005C16EB">
        <w:rPr>
          <w:color w:val="000000" w:themeColor="text1"/>
          <w:sz w:val="28"/>
        </w:rPr>
        <w:t>and</w:t>
      </w:r>
      <w:r w:rsidR="002E21A4" w:rsidRPr="005C16EB">
        <w:rPr>
          <w:color w:val="000000" w:themeColor="text1"/>
          <w:sz w:val="28"/>
        </w:rPr>
        <w:t xml:space="preserve"> Huber and Stephens </w:t>
      </w:r>
      <w:r w:rsidR="00C15D67" w:rsidRPr="005C16EB">
        <w:rPr>
          <w:color w:val="000000" w:themeColor="text1"/>
          <w:sz w:val="28"/>
        </w:rPr>
        <w:t xml:space="preserve">(2016) </w:t>
      </w:r>
      <w:r w:rsidR="002E21A4" w:rsidRPr="005C16EB">
        <w:rPr>
          <w:color w:val="000000" w:themeColor="text1"/>
          <w:sz w:val="28"/>
        </w:rPr>
        <w:t xml:space="preserve">do not identify party ideology. </w:t>
      </w:r>
      <w:r w:rsidR="00BC7F0F" w:rsidRPr="005C16EB">
        <w:rPr>
          <w:color w:val="000000" w:themeColor="text1"/>
          <w:sz w:val="28"/>
        </w:rPr>
        <w:t xml:space="preserve">Di </w:t>
      </w:r>
      <w:proofErr w:type="spellStart"/>
      <w:r w:rsidR="00BC7F0F" w:rsidRPr="005C16EB">
        <w:rPr>
          <w:color w:val="000000" w:themeColor="text1"/>
          <w:sz w:val="28"/>
        </w:rPr>
        <w:t>Tella</w:t>
      </w:r>
      <w:proofErr w:type="spellEnd"/>
      <w:r w:rsidR="00441862" w:rsidRPr="005C16EB">
        <w:rPr>
          <w:color w:val="000000" w:themeColor="text1"/>
          <w:sz w:val="28"/>
        </w:rPr>
        <w:t xml:space="preserve"> (2004: 59)</w:t>
      </w:r>
      <w:r w:rsidR="00BC7F0F" w:rsidRPr="005C16EB">
        <w:rPr>
          <w:color w:val="000000" w:themeColor="text1"/>
          <w:sz w:val="28"/>
        </w:rPr>
        <w:t xml:space="preserve"> </w:t>
      </w:r>
      <w:r w:rsidR="005A3B38" w:rsidRPr="005C16EB">
        <w:rPr>
          <w:color w:val="000000" w:themeColor="text1"/>
          <w:sz w:val="28"/>
        </w:rPr>
        <w:t xml:space="preserve">states Prado was part of a conservative government but does not </w:t>
      </w:r>
      <w:r w:rsidR="00F935EA" w:rsidRPr="005C16EB">
        <w:rPr>
          <w:color w:val="000000" w:themeColor="text1"/>
          <w:sz w:val="28"/>
        </w:rPr>
        <w:t xml:space="preserve">state whether he was economically conservative </w:t>
      </w:r>
      <w:r w:rsidR="005A3B38" w:rsidRPr="005C16EB">
        <w:rPr>
          <w:color w:val="000000" w:themeColor="text1"/>
          <w:sz w:val="28"/>
        </w:rPr>
        <w:t>(2004: 86).</w:t>
      </w:r>
      <w:r w:rsidR="00BC7F0F" w:rsidRPr="005C16EB">
        <w:rPr>
          <w:color w:val="000000" w:themeColor="text1"/>
          <w:sz w:val="28"/>
        </w:rPr>
        <w:t xml:space="preserve"> </w:t>
      </w:r>
      <w:proofErr w:type="spellStart"/>
      <w:r w:rsidR="00300C87" w:rsidRPr="005C16EB">
        <w:rPr>
          <w:color w:val="000000" w:themeColor="text1"/>
          <w:sz w:val="28"/>
        </w:rPr>
        <w:t>Klarén</w:t>
      </w:r>
      <w:proofErr w:type="spellEnd"/>
      <w:r w:rsidR="00EF6A51" w:rsidRPr="005C16EB">
        <w:rPr>
          <w:color w:val="000000" w:themeColor="text1"/>
          <w:sz w:val="28"/>
        </w:rPr>
        <w:t xml:space="preserve"> </w:t>
      </w:r>
      <w:r w:rsidR="0069272E" w:rsidRPr="005C16EB">
        <w:rPr>
          <w:color w:val="000000" w:themeColor="text1"/>
          <w:sz w:val="28"/>
        </w:rPr>
        <w:t>(201</w:t>
      </w:r>
      <w:r w:rsidR="00300C87" w:rsidRPr="005C16EB">
        <w:rPr>
          <w:color w:val="000000" w:themeColor="text1"/>
          <w:sz w:val="28"/>
        </w:rPr>
        <w:t>7</w:t>
      </w:r>
      <w:r w:rsidR="0069272E" w:rsidRPr="005C16EB">
        <w:rPr>
          <w:color w:val="000000" w:themeColor="text1"/>
          <w:sz w:val="28"/>
        </w:rPr>
        <w:t xml:space="preserve">) </w:t>
      </w:r>
      <w:r w:rsidR="00EF6A51" w:rsidRPr="005C16EB">
        <w:rPr>
          <w:color w:val="000000" w:themeColor="text1"/>
          <w:sz w:val="28"/>
        </w:rPr>
        <w:t xml:space="preserve">states that Prado “can be described as a conservative modernizer” and that he represented “the moderate wing of the conservative elite”. </w:t>
      </w:r>
      <w:r w:rsidR="002E0BEE" w:rsidRPr="005C16EB">
        <w:rPr>
          <w:color w:val="000000" w:themeColor="text1"/>
          <w:sz w:val="28"/>
        </w:rPr>
        <w:t xml:space="preserve">Columbia </w:t>
      </w:r>
      <w:r w:rsidR="00646214" w:rsidRPr="005C16EB">
        <w:rPr>
          <w:color w:val="000000" w:themeColor="text1"/>
          <w:sz w:val="28"/>
        </w:rPr>
        <w:t xml:space="preserve">Electronic </w:t>
      </w:r>
      <w:r w:rsidR="002E0BEE" w:rsidRPr="005C16EB">
        <w:rPr>
          <w:color w:val="000000" w:themeColor="text1"/>
          <w:sz w:val="28"/>
        </w:rPr>
        <w:t>Encyclopedia</w:t>
      </w:r>
      <w:r w:rsidR="008B0EFA" w:rsidRPr="005C16EB">
        <w:rPr>
          <w:color w:val="000000" w:themeColor="text1"/>
          <w:sz w:val="28"/>
        </w:rPr>
        <w:t xml:space="preserve"> (2019)</w:t>
      </w:r>
      <w:r w:rsidR="002E0BEE" w:rsidRPr="005C16EB">
        <w:rPr>
          <w:color w:val="000000" w:themeColor="text1"/>
          <w:sz w:val="28"/>
        </w:rPr>
        <w:t xml:space="preserve"> states that Prado y </w:t>
      </w:r>
      <w:proofErr w:type="spellStart"/>
      <w:r w:rsidR="002E0BEE" w:rsidRPr="005C16EB">
        <w:rPr>
          <w:color w:val="000000" w:themeColor="text1"/>
          <w:sz w:val="28"/>
        </w:rPr>
        <w:t>Ugarteche’s</w:t>
      </w:r>
      <w:proofErr w:type="spellEnd"/>
      <w:r w:rsidR="002E0BEE" w:rsidRPr="005C16EB">
        <w:rPr>
          <w:color w:val="000000" w:themeColor="text1"/>
          <w:sz w:val="28"/>
        </w:rPr>
        <w:t xml:space="preserve"> political plan was perceived to be a “more moderate plan” than those of the leftists and rightists.</w:t>
      </w:r>
      <w:r w:rsidR="00054C64" w:rsidRPr="005C16EB">
        <w:rPr>
          <w:color w:val="000000" w:themeColor="text1"/>
          <w:sz w:val="28"/>
        </w:rPr>
        <w:t xml:space="preserve"> Political Handbook (2015) states that Prado y </w:t>
      </w:r>
      <w:proofErr w:type="spellStart"/>
      <w:r w:rsidR="00054C64" w:rsidRPr="005C16EB">
        <w:rPr>
          <w:color w:val="000000" w:themeColor="text1"/>
          <w:sz w:val="28"/>
        </w:rPr>
        <w:t>Ugarteche</w:t>
      </w:r>
      <w:proofErr w:type="spellEnd"/>
      <w:r w:rsidR="00054C64" w:rsidRPr="005C16EB">
        <w:rPr>
          <w:color w:val="000000" w:themeColor="text1"/>
          <w:sz w:val="28"/>
        </w:rPr>
        <w:t xml:space="preserve"> was “elected in 1956 with the backing of the left-of-center American Popular Revolutionary Alliance (APRA)”. Hudson (1992) states that the APRA agreed “to support the candidacy of conservative Manuel Prado y </w:t>
      </w:r>
      <w:proofErr w:type="spellStart"/>
      <w:r w:rsidR="00054C64" w:rsidRPr="005C16EB">
        <w:rPr>
          <w:color w:val="000000" w:themeColor="text1"/>
          <w:sz w:val="28"/>
        </w:rPr>
        <w:t>Ugarteche</w:t>
      </w:r>
      <w:proofErr w:type="spellEnd"/>
      <w:r w:rsidR="00054C64" w:rsidRPr="005C16EB">
        <w:rPr>
          <w:color w:val="000000" w:themeColor="text1"/>
          <w:sz w:val="28"/>
        </w:rPr>
        <w:t xml:space="preserve"> in the 1956 elections, in return for legal recognition”. </w:t>
      </w:r>
      <w:proofErr w:type="spellStart"/>
      <w:r w:rsidR="00054C64" w:rsidRPr="005C16EB">
        <w:rPr>
          <w:color w:val="000000" w:themeColor="text1"/>
          <w:sz w:val="28"/>
        </w:rPr>
        <w:t>Klarén</w:t>
      </w:r>
      <w:proofErr w:type="spellEnd"/>
      <w:r w:rsidR="00054C64" w:rsidRPr="005C16EB">
        <w:rPr>
          <w:color w:val="000000" w:themeColor="text1"/>
          <w:sz w:val="28"/>
        </w:rPr>
        <w:t xml:space="preserve"> (2017: 322) corroborates this, stating that Prado y </w:t>
      </w:r>
      <w:proofErr w:type="spellStart"/>
      <w:r w:rsidR="00054C64" w:rsidRPr="005C16EB">
        <w:rPr>
          <w:color w:val="000000" w:themeColor="text1"/>
          <w:sz w:val="28"/>
        </w:rPr>
        <w:t>Ugarteche</w:t>
      </w:r>
      <w:proofErr w:type="spellEnd"/>
      <w:r w:rsidR="00054C64" w:rsidRPr="005C16EB">
        <w:rPr>
          <w:color w:val="000000" w:themeColor="text1"/>
          <w:sz w:val="28"/>
        </w:rPr>
        <w:t xml:space="preserve"> won the presidency “with the support of the </w:t>
      </w:r>
      <w:proofErr w:type="spellStart"/>
      <w:r w:rsidR="00054C64" w:rsidRPr="005C16EB">
        <w:rPr>
          <w:color w:val="000000" w:themeColor="text1"/>
          <w:sz w:val="28"/>
        </w:rPr>
        <w:t>Alianza</w:t>
      </w:r>
      <w:proofErr w:type="spellEnd"/>
      <w:r w:rsidR="00054C64" w:rsidRPr="005C16EB">
        <w:rPr>
          <w:color w:val="000000" w:themeColor="text1"/>
          <w:sz w:val="28"/>
        </w:rPr>
        <w:t xml:space="preserve"> Popular </w:t>
      </w:r>
      <w:proofErr w:type="spellStart"/>
      <w:r w:rsidR="00054C64" w:rsidRPr="005C16EB">
        <w:rPr>
          <w:color w:val="000000" w:themeColor="text1"/>
          <w:sz w:val="28"/>
        </w:rPr>
        <w:t>Revolucionaria</w:t>
      </w:r>
      <w:proofErr w:type="spellEnd"/>
      <w:r w:rsidR="00054C64" w:rsidRPr="005C16EB">
        <w:rPr>
          <w:color w:val="000000" w:themeColor="text1"/>
          <w:sz w:val="28"/>
        </w:rPr>
        <w:t xml:space="preserve"> Americana (APRA), taking a more conciliatory attitude toward the party”.</w:t>
      </w:r>
      <w:r w:rsidR="00392585" w:rsidRPr="005C16EB">
        <w:rPr>
          <w:color w:val="000000" w:themeColor="text1"/>
          <w:sz w:val="28"/>
        </w:rPr>
        <w:t xml:space="preserve"> </w:t>
      </w:r>
      <w:r w:rsidR="00C06ACB" w:rsidRPr="005C16EB">
        <w:rPr>
          <w:color w:val="000000" w:themeColor="text1"/>
          <w:sz w:val="28"/>
        </w:rPr>
        <w:t>Lentz (1994: 629) writes</w:t>
      </w:r>
      <w:r w:rsidR="00C02526" w:rsidRPr="005C16EB">
        <w:rPr>
          <w:color w:val="000000" w:themeColor="text1"/>
          <w:sz w:val="28"/>
        </w:rPr>
        <w:t xml:space="preserve"> that</w:t>
      </w:r>
      <w:r w:rsidR="00C06ACB" w:rsidRPr="005C16EB">
        <w:rPr>
          <w:color w:val="000000" w:themeColor="text1"/>
          <w:sz w:val="28"/>
        </w:rPr>
        <w:t xml:space="preserve"> “Prado became one of the first South American leaders to break diplomatic relations with Fidel Castro’s Cuba.”</w:t>
      </w:r>
      <w:r w:rsidR="002804EA" w:rsidRPr="005C16EB">
        <w:rPr>
          <w:color w:val="000000" w:themeColor="text1"/>
          <w:sz w:val="28"/>
        </w:rPr>
        <w:t xml:space="preserve"> World Statesmen (2019) </w:t>
      </w:r>
      <w:r w:rsidR="00C361C2" w:rsidRPr="005C16EB">
        <w:rPr>
          <w:color w:val="000000" w:themeColor="text1"/>
          <w:sz w:val="28"/>
        </w:rPr>
        <w:t xml:space="preserve">corroborates party affiliation as MDP and identifies the party as </w:t>
      </w:r>
      <w:r w:rsidR="00AA0FE9" w:rsidRPr="005C16EB">
        <w:rPr>
          <w:color w:val="000000" w:themeColor="text1"/>
          <w:sz w:val="28"/>
        </w:rPr>
        <w:t>rightist, “</w:t>
      </w:r>
      <w:r w:rsidR="00C361C2" w:rsidRPr="005C16EB">
        <w:rPr>
          <w:color w:val="000000" w:themeColor="text1"/>
          <w:sz w:val="28"/>
        </w:rPr>
        <w:t>liberal</w:t>
      </w:r>
      <w:r w:rsidR="00AA0FE9" w:rsidRPr="005C16EB">
        <w:rPr>
          <w:color w:val="000000" w:themeColor="text1"/>
          <w:sz w:val="28"/>
        </w:rPr>
        <w:t>”</w:t>
      </w:r>
      <w:r w:rsidR="00C361C2" w:rsidRPr="005C16EB">
        <w:rPr>
          <w:color w:val="000000" w:themeColor="text1"/>
          <w:sz w:val="28"/>
        </w:rPr>
        <w:t>.</w:t>
      </w:r>
    </w:p>
    <w:p w14:paraId="518862E2" w14:textId="77777777" w:rsidR="003C2B50" w:rsidRPr="005C16EB" w:rsidRDefault="003C2B50" w:rsidP="003C2B50">
      <w:pPr>
        <w:rPr>
          <w:color w:val="000000" w:themeColor="text1"/>
          <w:sz w:val="28"/>
        </w:rPr>
      </w:pPr>
    </w:p>
    <w:p w14:paraId="78465203" w14:textId="77777777" w:rsidR="003C2B50" w:rsidRPr="005C16EB" w:rsidRDefault="003C2B50" w:rsidP="003C2B50">
      <w:pPr>
        <w:rPr>
          <w:color w:val="000000" w:themeColor="text1"/>
          <w:sz w:val="28"/>
        </w:rPr>
      </w:pPr>
      <w:r w:rsidRPr="005C16EB">
        <w:rPr>
          <w:color w:val="000000" w:themeColor="text1"/>
          <w:sz w:val="28"/>
        </w:rPr>
        <w:t>Years: 1962</w:t>
      </w:r>
    </w:p>
    <w:p w14:paraId="3CC53C18" w14:textId="77777777" w:rsidR="003C2B50" w:rsidRPr="005C16EB" w:rsidRDefault="003C2B50" w:rsidP="003C2B50">
      <w:pPr>
        <w:rPr>
          <w:color w:val="000000" w:themeColor="text1"/>
          <w:sz w:val="28"/>
        </w:rPr>
      </w:pPr>
      <w:r w:rsidRPr="005C16EB">
        <w:rPr>
          <w:color w:val="000000" w:themeColor="text1"/>
          <w:sz w:val="28"/>
        </w:rPr>
        <w:t xml:space="preserve">Head of Government: Ricardo </w:t>
      </w:r>
      <w:proofErr w:type="spellStart"/>
      <w:r w:rsidRPr="005C16EB">
        <w:rPr>
          <w:color w:val="000000" w:themeColor="text1"/>
          <w:sz w:val="28"/>
        </w:rPr>
        <w:t>Pío</w:t>
      </w:r>
      <w:proofErr w:type="spellEnd"/>
      <w:r w:rsidRPr="005C16EB">
        <w:rPr>
          <w:color w:val="000000" w:themeColor="text1"/>
          <w:sz w:val="28"/>
        </w:rPr>
        <w:t xml:space="preserve"> Pérez Godoy</w:t>
      </w:r>
    </w:p>
    <w:p w14:paraId="759F3A0F" w14:textId="3B5AE01D" w:rsidR="003C2B50" w:rsidRPr="005C16EB" w:rsidRDefault="003C2B50" w:rsidP="003C2B50">
      <w:pPr>
        <w:rPr>
          <w:color w:val="000000" w:themeColor="text1"/>
          <w:sz w:val="28"/>
        </w:rPr>
      </w:pPr>
      <w:r w:rsidRPr="005C16EB">
        <w:rPr>
          <w:color w:val="000000" w:themeColor="text1"/>
          <w:sz w:val="28"/>
        </w:rPr>
        <w:lastRenderedPageBreak/>
        <w:t>Ideology:</w:t>
      </w:r>
      <w:r w:rsidR="00FC3812" w:rsidRPr="005C16EB">
        <w:rPr>
          <w:color w:val="000000" w:themeColor="text1"/>
          <w:sz w:val="28"/>
        </w:rPr>
        <w:t xml:space="preserve"> rightist</w:t>
      </w:r>
    </w:p>
    <w:p w14:paraId="372FCD65" w14:textId="1E852D05" w:rsidR="00461923" w:rsidRPr="005C16EB" w:rsidRDefault="003C2B50" w:rsidP="000766B6">
      <w:pPr>
        <w:rPr>
          <w:color w:val="000000" w:themeColor="text1"/>
          <w:sz w:val="28"/>
        </w:rPr>
      </w:pPr>
      <w:r w:rsidRPr="005C16EB">
        <w:rPr>
          <w:color w:val="000000" w:themeColor="text1"/>
          <w:sz w:val="28"/>
        </w:rPr>
        <w:t xml:space="preserve">Description: </w:t>
      </w:r>
      <w:proofErr w:type="spellStart"/>
      <w:r w:rsidRPr="005C16EB">
        <w:rPr>
          <w:color w:val="000000" w:themeColor="text1"/>
          <w:sz w:val="28"/>
        </w:rPr>
        <w:t>HoG</w:t>
      </w:r>
      <w:proofErr w:type="spellEnd"/>
      <w:r w:rsidRPr="005C16EB">
        <w:rPr>
          <w:color w:val="000000" w:themeColor="text1"/>
          <w:sz w:val="28"/>
        </w:rPr>
        <w:t xml:space="preserve"> does not identify ideology.</w:t>
      </w:r>
      <w:r w:rsidR="00304B56" w:rsidRPr="005C16EB">
        <w:rPr>
          <w:color w:val="000000" w:themeColor="text1"/>
          <w:sz w:val="28"/>
        </w:rPr>
        <w:t xml:space="preserve"> </w:t>
      </w:r>
      <w:r w:rsidR="000766B6" w:rsidRPr="005C16EB">
        <w:rPr>
          <w:color w:val="000000" w:themeColor="text1"/>
          <w:sz w:val="28"/>
        </w:rPr>
        <w:t xml:space="preserve">CHISOLS </w:t>
      </w:r>
      <w:r w:rsidR="009027DF" w:rsidRPr="005C16EB">
        <w:rPr>
          <w:color w:val="000000" w:themeColor="text1"/>
          <w:sz w:val="28"/>
        </w:rPr>
        <w:t xml:space="preserve">identifies Pérez Godoy’s party affiliation as none. </w:t>
      </w:r>
      <w:r w:rsidR="00081FFA" w:rsidRPr="005C16EB">
        <w:rPr>
          <w:color w:val="000000" w:themeColor="text1"/>
          <w:sz w:val="28"/>
        </w:rPr>
        <w:t>Masterson (1991</w:t>
      </w:r>
      <w:r w:rsidR="00411128" w:rsidRPr="005C16EB">
        <w:rPr>
          <w:color w:val="000000" w:themeColor="text1"/>
          <w:sz w:val="28"/>
        </w:rPr>
        <w:t>: 192</w:t>
      </w:r>
      <w:r w:rsidR="00081FFA" w:rsidRPr="005C16EB">
        <w:rPr>
          <w:color w:val="000000" w:themeColor="text1"/>
          <w:sz w:val="28"/>
        </w:rPr>
        <w:t>) states that the leaders of the military junta [including Pérez Godoy] faced difficulty "translating their new professional ideology into government policy" and that although a series of reforms were issued by decree, they lacked any clear rationale as "articulated by military leadership".  The fiscal policy of the succeeding military junta is cited as more conservative</w:t>
      </w:r>
      <w:r w:rsidR="00411128" w:rsidRPr="005C16EB">
        <w:rPr>
          <w:color w:val="000000" w:themeColor="text1"/>
          <w:sz w:val="28"/>
        </w:rPr>
        <w:t>,</w:t>
      </w:r>
      <w:r w:rsidR="00081FFA" w:rsidRPr="005C16EB">
        <w:rPr>
          <w:color w:val="000000" w:themeColor="text1"/>
          <w:sz w:val="28"/>
        </w:rPr>
        <w:t xml:space="preserve"> </w:t>
      </w:r>
      <w:r w:rsidR="00461923" w:rsidRPr="005C16EB">
        <w:rPr>
          <w:color w:val="000000" w:themeColor="text1"/>
          <w:sz w:val="28"/>
        </w:rPr>
        <w:t>as it reversed Pérez Godoy’s policies by “reducing corporate levies, [eliminating] the special government tax on fish tonnage and lowered taxes on upper-income groups” (</w:t>
      </w:r>
      <w:r w:rsidR="00411128" w:rsidRPr="005C16EB">
        <w:rPr>
          <w:color w:val="000000" w:themeColor="text1"/>
          <w:sz w:val="28"/>
        </w:rPr>
        <w:t xml:space="preserve">Masterson 1991: </w:t>
      </w:r>
      <w:r w:rsidR="00461923" w:rsidRPr="005C16EB">
        <w:rPr>
          <w:color w:val="000000" w:themeColor="text1"/>
          <w:sz w:val="28"/>
        </w:rPr>
        <w:t xml:space="preserve">195). </w:t>
      </w:r>
      <w:r w:rsidR="00C06ACB" w:rsidRPr="005C16EB">
        <w:rPr>
          <w:color w:val="000000" w:themeColor="text1"/>
          <w:sz w:val="28"/>
        </w:rPr>
        <w:t>Lentz (1994: 630) writes, “</w:t>
      </w:r>
      <w:r w:rsidR="00A75FCD" w:rsidRPr="005C16EB">
        <w:rPr>
          <w:color w:val="000000" w:themeColor="text1"/>
          <w:sz w:val="28"/>
        </w:rPr>
        <w:t xml:space="preserve">In June of 1962 a presidential election was held in which Victor Haya de la Torre, the candidate of the American Popular Revolutionary Alliance (APRA) party, narrowly defeated Fernando </w:t>
      </w:r>
      <w:proofErr w:type="spellStart"/>
      <w:r w:rsidR="00A75FCD" w:rsidRPr="005C16EB">
        <w:rPr>
          <w:color w:val="000000" w:themeColor="text1"/>
          <w:sz w:val="28"/>
        </w:rPr>
        <w:t>Belaúnde</w:t>
      </w:r>
      <w:proofErr w:type="spellEnd"/>
      <w:r w:rsidR="00A75FCD" w:rsidRPr="005C16EB">
        <w:rPr>
          <w:color w:val="000000" w:themeColor="text1"/>
          <w:sz w:val="28"/>
        </w:rPr>
        <w:t xml:space="preserve"> Terry… </w:t>
      </w:r>
      <w:r w:rsidR="00D35EA2" w:rsidRPr="005C16EB">
        <w:rPr>
          <w:color w:val="000000" w:themeColor="text1"/>
          <w:sz w:val="28"/>
        </w:rPr>
        <w:t>the military, who opposed Haya de la Torre and the Apristas, staged a coup in which President Manuel Prado was overthrown</w:t>
      </w:r>
      <w:r w:rsidR="00A75FCD" w:rsidRPr="005C16EB">
        <w:rPr>
          <w:color w:val="000000" w:themeColor="text1"/>
          <w:sz w:val="28"/>
        </w:rPr>
        <w:t>. General Pérez Godoy became president of the ruling military junta on July 19, 1962.” Lentz also writes, “The army ousted the government in July of 1962 to eliminate Aprista involvement in the government.” Lentz (1994: 628) identifies APRA as leftist.</w:t>
      </w:r>
      <w:r w:rsidR="00981DF1" w:rsidRPr="005C16EB">
        <w:rPr>
          <w:color w:val="000000" w:themeColor="text1"/>
          <w:sz w:val="28"/>
        </w:rPr>
        <w:t xml:space="preserve"> Huber and Stephens (2016: 18) identify APRA as center-left.</w:t>
      </w:r>
    </w:p>
    <w:p w14:paraId="603C6CDC" w14:textId="5F35C9CA" w:rsidR="003C2B50" w:rsidRPr="005C16EB" w:rsidRDefault="003C2B50" w:rsidP="003C2B50">
      <w:pPr>
        <w:rPr>
          <w:color w:val="000000" w:themeColor="text1"/>
          <w:sz w:val="28"/>
        </w:rPr>
      </w:pPr>
    </w:p>
    <w:p w14:paraId="0929200C" w14:textId="77777777" w:rsidR="003C2B50" w:rsidRPr="005C16EB" w:rsidRDefault="003C2B50" w:rsidP="003C2B50">
      <w:pPr>
        <w:rPr>
          <w:color w:val="000000" w:themeColor="text1"/>
          <w:sz w:val="28"/>
        </w:rPr>
      </w:pPr>
      <w:r w:rsidRPr="005C16EB">
        <w:rPr>
          <w:color w:val="000000" w:themeColor="text1"/>
          <w:sz w:val="28"/>
        </w:rPr>
        <w:t>Years: 1963-1967</w:t>
      </w:r>
    </w:p>
    <w:p w14:paraId="09BF23F6" w14:textId="77777777" w:rsidR="003C2B50" w:rsidRPr="005C16EB" w:rsidRDefault="003C2B50" w:rsidP="003C2B50">
      <w:pPr>
        <w:rPr>
          <w:color w:val="000000" w:themeColor="text1"/>
          <w:sz w:val="28"/>
        </w:rPr>
      </w:pPr>
      <w:r w:rsidRPr="005C16EB">
        <w:rPr>
          <w:color w:val="000000" w:themeColor="text1"/>
          <w:sz w:val="28"/>
        </w:rPr>
        <w:t>Head of Government:</w:t>
      </w:r>
      <w:r w:rsidRPr="005C16EB">
        <w:rPr>
          <w:color w:val="000000" w:themeColor="text1"/>
        </w:rPr>
        <w:t xml:space="preserve"> </w:t>
      </w:r>
      <w:r w:rsidRPr="005C16EB">
        <w:rPr>
          <w:color w:val="000000" w:themeColor="text1"/>
          <w:sz w:val="28"/>
        </w:rPr>
        <w:t xml:space="preserve">Fernando </w:t>
      </w:r>
      <w:proofErr w:type="spellStart"/>
      <w:r w:rsidRPr="005C16EB">
        <w:rPr>
          <w:color w:val="000000" w:themeColor="text1"/>
          <w:sz w:val="28"/>
        </w:rPr>
        <w:t>Belaúnde</w:t>
      </w:r>
      <w:proofErr w:type="spellEnd"/>
      <w:r w:rsidRPr="005C16EB">
        <w:rPr>
          <w:color w:val="000000" w:themeColor="text1"/>
          <w:sz w:val="28"/>
        </w:rPr>
        <w:t xml:space="preserve"> Terry</w:t>
      </w:r>
    </w:p>
    <w:p w14:paraId="04D33F4E" w14:textId="5032F141" w:rsidR="003C2B50" w:rsidRPr="005C16EB" w:rsidRDefault="003C2B50" w:rsidP="003C2B50">
      <w:pPr>
        <w:rPr>
          <w:color w:val="000000" w:themeColor="text1"/>
          <w:sz w:val="28"/>
        </w:rPr>
      </w:pPr>
      <w:r w:rsidRPr="005C16EB">
        <w:rPr>
          <w:color w:val="000000" w:themeColor="text1"/>
          <w:sz w:val="28"/>
        </w:rPr>
        <w:t>Ideology: left</w:t>
      </w:r>
      <w:r w:rsidR="00411128" w:rsidRPr="005C16EB">
        <w:rPr>
          <w:color w:val="000000" w:themeColor="text1"/>
          <w:sz w:val="28"/>
        </w:rPr>
        <w:t>ist</w:t>
      </w:r>
    </w:p>
    <w:p w14:paraId="373049E2" w14:textId="5CD15385" w:rsidR="003C2B50" w:rsidRPr="005C16EB" w:rsidRDefault="003C2B50" w:rsidP="003C2B50">
      <w:pPr>
        <w:rPr>
          <w:color w:val="000000" w:themeColor="text1"/>
          <w:sz w:val="28"/>
        </w:rPr>
      </w:pPr>
      <w:r w:rsidRPr="005C16EB">
        <w:rPr>
          <w:color w:val="000000" w:themeColor="text1"/>
          <w:sz w:val="28"/>
        </w:rPr>
        <w:t xml:space="preserve">Description: </w:t>
      </w:r>
      <w:proofErr w:type="spellStart"/>
      <w:r w:rsidRPr="005C16EB">
        <w:rPr>
          <w:color w:val="000000" w:themeColor="text1"/>
          <w:sz w:val="28"/>
        </w:rPr>
        <w:t>HoG</w:t>
      </w:r>
      <w:proofErr w:type="spellEnd"/>
      <w:r w:rsidRPr="005C16EB">
        <w:rPr>
          <w:color w:val="000000" w:themeColor="text1"/>
          <w:sz w:val="28"/>
        </w:rPr>
        <w:t xml:space="preserve"> identifies ideology as </w:t>
      </w:r>
      <w:r w:rsidR="0070501D" w:rsidRPr="005C16EB">
        <w:rPr>
          <w:color w:val="000000" w:themeColor="text1"/>
          <w:sz w:val="28"/>
        </w:rPr>
        <w:t>leftist</w:t>
      </w:r>
      <w:r w:rsidRPr="005C16EB">
        <w:rPr>
          <w:color w:val="000000" w:themeColor="text1"/>
          <w:sz w:val="28"/>
        </w:rPr>
        <w:t>.</w:t>
      </w:r>
      <w:r w:rsidR="000766B6" w:rsidRPr="005C16EB">
        <w:rPr>
          <w:color w:val="000000" w:themeColor="text1"/>
          <w:sz w:val="28"/>
        </w:rPr>
        <w:t xml:space="preserve"> CHISOLS identifies </w:t>
      </w:r>
      <w:proofErr w:type="spellStart"/>
      <w:r w:rsidR="000766B6" w:rsidRPr="005C16EB">
        <w:rPr>
          <w:color w:val="000000" w:themeColor="text1"/>
          <w:sz w:val="28"/>
        </w:rPr>
        <w:t>Belaúnde’s</w:t>
      </w:r>
      <w:proofErr w:type="spellEnd"/>
      <w:r w:rsidR="000766B6" w:rsidRPr="005C16EB">
        <w:rPr>
          <w:color w:val="000000" w:themeColor="text1"/>
          <w:sz w:val="28"/>
        </w:rPr>
        <w:t xml:space="preserve"> party as </w:t>
      </w:r>
      <w:proofErr w:type="spellStart"/>
      <w:r w:rsidR="000766B6" w:rsidRPr="005C16EB">
        <w:rPr>
          <w:color w:val="000000" w:themeColor="text1"/>
          <w:sz w:val="28"/>
        </w:rPr>
        <w:t>Acción</w:t>
      </w:r>
      <w:proofErr w:type="spellEnd"/>
      <w:r w:rsidR="000766B6" w:rsidRPr="005C16EB">
        <w:rPr>
          <w:color w:val="000000" w:themeColor="text1"/>
          <w:sz w:val="28"/>
        </w:rPr>
        <w:t xml:space="preserve"> Popular</w:t>
      </w:r>
      <w:r w:rsidR="00411128" w:rsidRPr="005C16EB">
        <w:rPr>
          <w:color w:val="000000" w:themeColor="text1"/>
          <w:sz w:val="28"/>
        </w:rPr>
        <w:t xml:space="preserve"> (AP</w:t>
      </w:r>
      <w:r w:rsidR="000766B6" w:rsidRPr="005C16EB">
        <w:rPr>
          <w:color w:val="000000" w:themeColor="text1"/>
          <w:sz w:val="28"/>
        </w:rPr>
        <w:t>).</w:t>
      </w:r>
      <w:r w:rsidR="00B0129E" w:rsidRPr="005C16EB">
        <w:rPr>
          <w:color w:val="000000" w:themeColor="text1"/>
          <w:sz w:val="28"/>
        </w:rPr>
        <w:t xml:space="preserve"> However, Political Handbook of the World (2005-2006) identifies AP as rightist, writing, “Founded by Fernando Belaunde Terry in 1956, the moderately rightist AP captured the presidency in 1963 and served as the government party until the 1968 coup.”</w:t>
      </w:r>
      <w:r w:rsidR="003A716E" w:rsidRPr="005C16EB">
        <w:rPr>
          <w:color w:val="000000" w:themeColor="text1"/>
          <w:sz w:val="28"/>
        </w:rPr>
        <w:t xml:space="preserve"> Perspective monde (2019) corroborates party affiliation as AP but identifies the party as center-right.</w:t>
      </w:r>
      <w:r w:rsidR="00FC3812" w:rsidRPr="005C16EB">
        <w:rPr>
          <w:color w:val="000000" w:themeColor="text1"/>
          <w:sz w:val="28"/>
        </w:rPr>
        <w:t xml:space="preserve"> Lentz (1994: 6</w:t>
      </w:r>
      <w:r w:rsidR="00DA5BC5" w:rsidRPr="005C16EB">
        <w:rPr>
          <w:color w:val="000000" w:themeColor="text1"/>
          <w:sz w:val="28"/>
        </w:rPr>
        <w:t>28, 6</w:t>
      </w:r>
      <w:r w:rsidR="00FC3812" w:rsidRPr="005C16EB">
        <w:rPr>
          <w:color w:val="000000" w:themeColor="text1"/>
          <w:sz w:val="28"/>
        </w:rPr>
        <w:t xml:space="preserve">31) describes </w:t>
      </w:r>
      <w:proofErr w:type="spellStart"/>
      <w:r w:rsidR="00FC3812" w:rsidRPr="005C16EB">
        <w:rPr>
          <w:color w:val="000000" w:themeColor="text1"/>
          <w:sz w:val="28"/>
        </w:rPr>
        <w:t>Belaúnde</w:t>
      </w:r>
      <w:proofErr w:type="spellEnd"/>
      <w:r w:rsidR="00FC3812" w:rsidRPr="005C16EB">
        <w:rPr>
          <w:color w:val="000000" w:themeColor="text1"/>
          <w:sz w:val="28"/>
        </w:rPr>
        <w:t xml:space="preserve"> as “moderate.”</w:t>
      </w:r>
      <w:r w:rsidR="00DA5BC5" w:rsidRPr="005C16EB">
        <w:rPr>
          <w:color w:val="000000" w:themeColor="text1"/>
          <w:sz w:val="28"/>
        </w:rPr>
        <w:t xml:space="preserve"> Hudson (1992) writes, “Fernando </w:t>
      </w:r>
      <w:proofErr w:type="spellStart"/>
      <w:r w:rsidR="00DA5BC5" w:rsidRPr="005C16EB">
        <w:rPr>
          <w:color w:val="000000" w:themeColor="text1"/>
          <w:sz w:val="28"/>
        </w:rPr>
        <w:t>Belaúnde</w:t>
      </w:r>
      <w:proofErr w:type="spellEnd"/>
      <w:r w:rsidR="00DA5BC5" w:rsidRPr="005C16EB">
        <w:rPr>
          <w:color w:val="000000" w:themeColor="text1"/>
          <w:sz w:val="28"/>
        </w:rPr>
        <w:t xml:space="preserve"> Terry formed Popular Action (</w:t>
      </w:r>
      <w:proofErr w:type="spellStart"/>
      <w:r w:rsidR="00DA5BC5" w:rsidRPr="005C16EB">
        <w:rPr>
          <w:color w:val="000000" w:themeColor="text1"/>
          <w:sz w:val="28"/>
        </w:rPr>
        <w:t>Acción</w:t>
      </w:r>
      <w:proofErr w:type="spellEnd"/>
      <w:r w:rsidR="00DA5BC5" w:rsidRPr="005C16EB">
        <w:rPr>
          <w:color w:val="000000" w:themeColor="text1"/>
          <w:sz w:val="28"/>
        </w:rPr>
        <w:t xml:space="preserve"> Popular—AP) in 1956 as a reformist alternative to the status quo conservative forces and the controversial APRA party</w:t>
      </w:r>
      <w:r w:rsidR="004F0936" w:rsidRPr="005C16EB">
        <w:rPr>
          <w:color w:val="000000" w:themeColor="text1"/>
          <w:sz w:val="28"/>
        </w:rPr>
        <w:t>…</w:t>
      </w:r>
      <w:r w:rsidR="00FC635D" w:rsidRPr="005C16EB">
        <w:rPr>
          <w:color w:val="000000" w:themeColor="text1"/>
          <w:sz w:val="28"/>
        </w:rPr>
        <w:t xml:space="preserve"> In addition, whereas in the 1960s the AP was seen as a reformist party, by the 1980s—as Peru’s political spectrum had shifted substantially to the left—the AP was positioned on the center-right.”</w:t>
      </w:r>
      <w:r w:rsidR="00C361C2" w:rsidRPr="005C16EB">
        <w:rPr>
          <w:color w:val="000000" w:themeColor="text1"/>
          <w:sz w:val="28"/>
        </w:rPr>
        <w:t xml:space="preserve"> World Statesmen (2019) corroborates party affiliation as AP and identifies the party as</w:t>
      </w:r>
      <w:r w:rsidR="00AA0FE9" w:rsidRPr="005C16EB">
        <w:rPr>
          <w:color w:val="000000" w:themeColor="text1"/>
          <w:sz w:val="28"/>
        </w:rPr>
        <w:t xml:space="preserve"> rightist,</w:t>
      </w:r>
      <w:r w:rsidR="00C361C2" w:rsidRPr="005C16EB">
        <w:rPr>
          <w:color w:val="000000" w:themeColor="text1"/>
          <w:sz w:val="28"/>
        </w:rPr>
        <w:t xml:space="preserve"> </w:t>
      </w:r>
      <w:r w:rsidR="00AA0FE9" w:rsidRPr="005C16EB">
        <w:rPr>
          <w:color w:val="000000" w:themeColor="text1"/>
          <w:sz w:val="28"/>
        </w:rPr>
        <w:t>“</w:t>
      </w:r>
      <w:r w:rsidR="00C361C2" w:rsidRPr="005C16EB">
        <w:rPr>
          <w:color w:val="000000" w:themeColor="text1"/>
          <w:sz w:val="28"/>
        </w:rPr>
        <w:t>center-right</w:t>
      </w:r>
      <w:r w:rsidR="00AA0FE9" w:rsidRPr="005C16EB">
        <w:rPr>
          <w:color w:val="000000" w:themeColor="text1"/>
          <w:sz w:val="28"/>
        </w:rPr>
        <w:t>”</w:t>
      </w:r>
      <w:r w:rsidR="00C361C2" w:rsidRPr="005C16EB">
        <w:rPr>
          <w:color w:val="000000" w:themeColor="text1"/>
          <w:sz w:val="28"/>
        </w:rPr>
        <w:t>, corroborating Hudson.</w:t>
      </w:r>
      <w:r w:rsidR="00981DF1" w:rsidRPr="005C16EB">
        <w:rPr>
          <w:color w:val="000000" w:themeColor="text1"/>
          <w:sz w:val="28"/>
        </w:rPr>
        <w:t xml:space="preserve"> Huber and Stephens (2016: 18) identify AP as center-left</w:t>
      </w:r>
      <w:r w:rsidR="003C349F" w:rsidRPr="005C16EB">
        <w:rPr>
          <w:color w:val="000000" w:themeColor="text1"/>
          <w:sz w:val="28"/>
        </w:rPr>
        <w:t xml:space="preserve"> at the time</w:t>
      </w:r>
      <w:r w:rsidR="00981DF1" w:rsidRPr="005C16EB">
        <w:rPr>
          <w:color w:val="000000" w:themeColor="text1"/>
          <w:sz w:val="28"/>
        </w:rPr>
        <w:t>.</w:t>
      </w:r>
      <w:r w:rsidR="001D68F4" w:rsidRPr="005C16EB">
        <w:rPr>
          <w:color w:val="000000" w:themeColor="text1"/>
          <w:sz w:val="28"/>
        </w:rPr>
        <w:t xml:space="preserve"> </w:t>
      </w:r>
      <w:r w:rsidR="00581DDD" w:rsidRPr="005C16EB">
        <w:rPr>
          <w:color w:val="000000" w:themeColor="text1"/>
          <w:sz w:val="28"/>
        </w:rPr>
        <w:t>In V-Party (2020), 5 experts identify AP’s ideology as “Center-right” (0.853) in 1980.</w:t>
      </w:r>
      <w:r w:rsidR="0058760B" w:rsidRPr="005C16EB">
        <w:rPr>
          <w:color w:val="000000" w:themeColor="text1"/>
          <w:sz w:val="28"/>
        </w:rPr>
        <w:t xml:space="preserve"> In V-Party (2020), 6 experts identify “negligible visible disagreement” in AP in 1980.</w:t>
      </w:r>
    </w:p>
    <w:p w14:paraId="528F45EE" w14:textId="77777777" w:rsidR="003C2B50" w:rsidRPr="005C16EB" w:rsidRDefault="003C2B50" w:rsidP="003C2B50">
      <w:pPr>
        <w:rPr>
          <w:color w:val="000000" w:themeColor="text1"/>
          <w:sz w:val="28"/>
        </w:rPr>
      </w:pPr>
    </w:p>
    <w:p w14:paraId="5D7AABB4" w14:textId="77777777" w:rsidR="003C2B50" w:rsidRPr="005C16EB" w:rsidRDefault="003C2B50" w:rsidP="003C2B50">
      <w:pPr>
        <w:rPr>
          <w:color w:val="000000" w:themeColor="text1"/>
          <w:sz w:val="28"/>
        </w:rPr>
      </w:pPr>
      <w:r w:rsidRPr="005C16EB">
        <w:rPr>
          <w:color w:val="000000" w:themeColor="text1"/>
          <w:sz w:val="28"/>
        </w:rPr>
        <w:t>Years: 1968-1974</w:t>
      </w:r>
    </w:p>
    <w:p w14:paraId="4619F5FA" w14:textId="77777777" w:rsidR="003C2B50" w:rsidRPr="005C16EB" w:rsidRDefault="003C2B50" w:rsidP="003C2B50">
      <w:pPr>
        <w:rPr>
          <w:color w:val="000000" w:themeColor="text1"/>
          <w:sz w:val="28"/>
        </w:rPr>
      </w:pPr>
      <w:r w:rsidRPr="005C16EB">
        <w:rPr>
          <w:color w:val="000000" w:themeColor="text1"/>
          <w:sz w:val="28"/>
        </w:rPr>
        <w:t>Head of Government:</w:t>
      </w:r>
      <w:r w:rsidRPr="005C16EB">
        <w:rPr>
          <w:color w:val="000000" w:themeColor="text1"/>
        </w:rPr>
        <w:t xml:space="preserve"> </w:t>
      </w:r>
      <w:r w:rsidRPr="005C16EB">
        <w:rPr>
          <w:color w:val="000000" w:themeColor="text1"/>
          <w:sz w:val="28"/>
        </w:rPr>
        <w:t>Juan Francisco Velasco Alvarado</w:t>
      </w:r>
    </w:p>
    <w:p w14:paraId="6CFE4CA3" w14:textId="1B6058E4" w:rsidR="003C2B50" w:rsidRPr="005C16EB" w:rsidRDefault="003C2B50" w:rsidP="003C2B50">
      <w:pPr>
        <w:rPr>
          <w:color w:val="000000" w:themeColor="text1"/>
          <w:sz w:val="28"/>
        </w:rPr>
      </w:pPr>
      <w:r w:rsidRPr="005C16EB">
        <w:rPr>
          <w:color w:val="000000" w:themeColor="text1"/>
          <w:sz w:val="28"/>
        </w:rPr>
        <w:t>Ideology: left</w:t>
      </w:r>
      <w:r w:rsidR="00456797" w:rsidRPr="005C16EB">
        <w:rPr>
          <w:color w:val="000000" w:themeColor="text1"/>
          <w:sz w:val="28"/>
        </w:rPr>
        <w:t>ist</w:t>
      </w:r>
    </w:p>
    <w:p w14:paraId="2D504FDF" w14:textId="4550993C" w:rsidR="00B0129E" w:rsidRPr="005C16EB" w:rsidRDefault="003C2B50" w:rsidP="003C2B50">
      <w:pPr>
        <w:rPr>
          <w:color w:val="000000" w:themeColor="text1"/>
          <w:sz w:val="28"/>
        </w:rPr>
      </w:pPr>
      <w:r w:rsidRPr="005C16EB">
        <w:rPr>
          <w:color w:val="000000" w:themeColor="text1"/>
          <w:sz w:val="28"/>
        </w:rPr>
        <w:t xml:space="preserve">Description: </w:t>
      </w:r>
      <w:proofErr w:type="spellStart"/>
      <w:r w:rsidRPr="005C16EB">
        <w:rPr>
          <w:color w:val="000000" w:themeColor="text1"/>
          <w:sz w:val="28"/>
        </w:rPr>
        <w:t>HoG</w:t>
      </w:r>
      <w:proofErr w:type="spellEnd"/>
      <w:r w:rsidRPr="005C16EB">
        <w:rPr>
          <w:color w:val="000000" w:themeColor="text1"/>
          <w:sz w:val="28"/>
        </w:rPr>
        <w:t xml:space="preserve"> identifies ideology as </w:t>
      </w:r>
      <w:r w:rsidR="0070501D" w:rsidRPr="005C16EB">
        <w:rPr>
          <w:color w:val="000000" w:themeColor="text1"/>
          <w:sz w:val="28"/>
        </w:rPr>
        <w:t>leftist</w:t>
      </w:r>
      <w:r w:rsidRPr="005C16EB">
        <w:rPr>
          <w:color w:val="000000" w:themeColor="text1"/>
          <w:sz w:val="28"/>
        </w:rPr>
        <w:t>.</w:t>
      </w:r>
      <w:r w:rsidR="000766B6" w:rsidRPr="005C16EB">
        <w:rPr>
          <w:color w:val="000000" w:themeColor="text1"/>
          <w:sz w:val="28"/>
        </w:rPr>
        <w:t xml:space="preserve"> CHISOLS </w:t>
      </w:r>
      <w:r w:rsidR="009027DF" w:rsidRPr="005C16EB">
        <w:rPr>
          <w:color w:val="000000" w:themeColor="text1"/>
          <w:sz w:val="28"/>
        </w:rPr>
        <w:t>identifies Velasco Alvarado’s party affiliation as none</w:t>
      </w:r>
      <w:r w:rsidR="000766B6" w:rsidRPr="005C16EB">
        <w:rPr>
          <w:color w:val="000000" w:themeColor="text1"/>
          <w:sz w:val="28"/>
        </w:rPr>
        <w:t>.</w:t>
      </w:r>
      <w:r w:rsidR="00054C64" w:rsidRPr="005C16EB">
        <w:rPr>
          <w:color w:val="000000" w:themeColor="text1"/>
          <w:sz w:val="28"/>
        </w:rPr>
        <w:t xml:space="preserve"> Manzano (2017) codes Velasco Alvarado as left.</w:t>
      </w:r>
      <w:r w:rsidR="00B0129E" w:rsidRPr="005C16EB">
        <w:rPr>
          <w:color w:val="000000" w:themeColor="text1"/>
          <w:sz w:val="28"/>
        </w:rPr>
        <w:t xml:space="preserve"> Political Handbook of the World (2005-2006) elaborates, writing, “Faced with dwindling political support, [</w:t>
      </w:r>
      <w:proofErr w:type="spellStart"/>
      <w:r w:rsidR="00B0129E" w:rsidRPr="005C16EB">
        <w:rPr>
          <w:color w:val="000000" w:themeColor="text1"/>
          <w:sz w:val="28"/>
        </w:rPr>
        <w:t>Belaúnde’s</w:t>
      </w:r>
      <w:proofErr w:type="spellEnd"/>
      <w:r w:rsidR="00B0129E" w:rsidRPr="005C16EB">
        <w:rPr>
          <w:color w:val="000000" w:themeColor="text1"/>
          <w:sz w:val="28"/>
        </w:rPr>
        <w:t>] government was ousted in October 1968 in a bloodless coup led by Div. Gen. Juan Velasco Alvarado, who assumed the presidency, dissolved the Congress, and formed a military-dominated leftist administration committed to a participatory, cooperative-based model that was known after mid-1974 as the Inca Plan.”</w:t>
      </w:r>
      <w:r w:rsidR="003F59C3" w:rsidRPr="005C16EB">
        <w:rPr>
          <w:color w:val="000000" w:themeColor="text1"/>
          <w:sz w:val="28"/>
        </w:rPr>
        <w:t xml:space="preserve"> Lentz (1994: 631) writes that Velasco “established diplomatic relations with Cuba, the Soviet Union, and China.”</w:t>
      </w:r>
    </w:p>
    <w:p w14:paraId="0975B8F8" w14:textId="77777777" w:rsidR="003C2B50" w:rsidRPr="005C16EB" w:rsidRDefault="003C2B50" w:rsidP="003C2B50">
      <w:pPr>
        <w:rPr>
          <w:color w:val="000000" w:themeColor="text1"/>
          <w:sz w:val="28"/>
        </w:rPr>
      </w:pPr>
    </w:p>
    <w:p w14:paraId="0445BE44" w14:textId="77777777" w:rsidR="003C2B50" w:rsidRPr="005C16EB" w:rsidRDefault="003C2B50" w:rsidP="003C2B50">
      <w:pPr>
        <w:rPr>
          <w:color w:val="000000" w:themeColor="text1"/>
          <w:sz w:val="28"/>
        </w:rPr>
      </w:pPr>
      <w:r w:rsidRPr="005C16EB">
        <w:rPr>
          <w:color w:val="000000" w:themeColor="text1"/>
          <w:sz w:val="28"/>
        </w:rPr>
        <w:t>Years: 1975-1979</w:t>
      </w:r>
    </w:p>
    <w:p w14:paraId="02A0E4B7" w14:textId="77777777" w:rsidR="003C2B50" w:rsidRPr="005C16EB" w:rsidRDefault="003C2B50" w:rsidP="003C2B50">
      <w:pPr>
        <w:rPr>
          <w:color w:val="000000" w:themeColor="text1"/>
          <w:sz w:val="28"/>
        </w:rPr>
      </w:pPr>
      <w:r w:rsidRPr="005C16EB">
        <w:rPr>
          <w:color w:val="000000" w:themeColor="text1"/>
          <w:sz w:val="28"/>
        </w:rPr>
        <w:t>Head of Government:</w:t>
      </w:r>
      <w:r w:rsidRPr="005C16EB">
        <w:rPr>
          <w:color w:val="000000" w:themeColor="text1"/>
        </w:rPr>
        <w:t xml:space="preserve"> </w:t>
      </w:r>
      <w:r w:rsidRPr="005C16EB">
        <w:rPr>
          <w:color w:val="000000" w:themeColor="text1"/>
          <w:sz w:val="28"/>
        </w:rPr>
        <w:t xml:space="preserve">Francisco Morales </w:t>
      </w:r>
      <w:proofErr w:type="spellStart"/>
      <w:r w:rsidRPr="005C16EB">
        <w:rPr>
          <w:color w:val="000000" w:themeColor="text1"/>
          <w:sz w:val="28"/>
        </w:rPr>
        <w:t>Bermúdez</w:t>
      </w:r>
      <w:proofErr w:type="spellEnd"/>
      <w:r w:rsidRPr="005C16EB">
        <w:rPr>
          <w:color w:val="000000" w:themeColor="text1"/>
          <w:sz w:val="28"/>
        </w:rPr>
        <w:t xml:space="preserve"> Cerruti</w:t>
      </w:r>
    </w:p>
    <w:p w14:paraId="7172E1D2" w14:textId="35F317BE" w:rsidR="003C2B50" w:rsidRPr="005C16EB" w:rsidRDefault="003C2B50" w:rsidP="003C2B50">
      <w:pPr>
        <w:rPr>
          <w:color w:val="000000" w:themeColor="text1"/>
          <w:sz w:val="28"/>
        </w:rPr>
      </w:pPr>
      <w:r w:rsidRPr="005C16EB">
        <w:rPr>
          <w:color w:val="000000" w:themeColor="text1"/>
          <w:sz w:val="28"/>
        </w:rPr>
        <w:t>Ideology:</w:t>
      </w:r>
      <w:r w:rsidR="00F405CA" w:rsidRPr="005C16EB">
        <w:rPr>
          <w:color w:val="000000" w:themeColor="text1"/>
          <w:sz w:val="28"/>
        </w:rPr>
        <w:t xml:space="preserve"> </w:t>
      </w:r>
      <w:r w:rsidR="00D25990" w:rsidRPr="005C16EB">
        <w:rPr>
          <w:color w:val="000000" w:themeColor="text1"/>
          <w:sz w:val="28"/>
        </w:rPr>
        <w:t>centrist</w:t>
      </w:r>
    </w:p>
    <w:p w14:paraId="5F4E2EF9" w14:textId="77B1F003" w:rsidR="003C2B50" w:rsidRPr="005C16EB" w:rsidRDefault="003C2B50" w:rsidP="003C2B50">
      <w:pPr>
        <w:rPr>
          <w:color w:val="000000" w:themeColor="text1"/>
          <w:sz w:val="28"/>
        </w:rPr>
      </w:pPr>
      <w:r w:rsidRPr="005C16EB">
        <w:rPr>
          <w:color w:val="000000" w:themeColor="text1"/>
          <w:sz w:val="28"/>
        </w:rPr>
        <w:t xml:space="preserve">Description: </w:t>
      </w:r>
      <w:proofErr w:type="spellStart"/>
      <w:r w:rsidRPr="005C16EB">
        <w:rPr>
          <w:color w:val="000000" w:themeColor="text1"/>
          <w:sz w:val="28"/>
        </w:rPr>
        <w:t>HoG</w:t>
      </w:r>
      <w:proofErr w:type="spellEnd"/>
      <w:r w:rsidRPr="005C16EB">
        <w:rPr>
          <w:color w:val="000000" w:themeColor="text1"/>
          <w:sz w:val="28"/>
        </w:rPr>
        <w:t xml:space="preserve"> does not identify ideology.</w:t>
      </w:r>
      <w:r w:rsidR="0051377B" w:rsidRPr="005C16EB">
        <w:rPr>
          <w:color w:val="000000" w:themeColor="text1"/>
          <w:sz w:val="28"/>
        </w:rPr>
        <w:t xml:space="preserve"> </w:t>
      </w:r>
      <w:r w:rsidR="000766B6" w:rsidRPr="005C16EB">
        <w:rPr>
          <w:color w:val="000000" w:themeColor="text1"/>
          <w:sz w:val="28"/>
        </w:rPr>
        <w:t>CHISOLS does not identify party</w:t>
      </w:r>
      <w:r w:rsidR="00D25990" w:rsidRPr="005C16EB">
        <w:rPr>
          <w:color w:val="000000" w:themeColor="text1"/>
          <w:sz w:val="28"/>
        </w:rPr>
        <w:t>. E</w:t>
      </w:r>
      <w:r w:rsidR="00663154" w:rsidRPr="005C16EB">
        <w:rPr>
          <w:color w:val="000000" w:themeColor="text1"/>
          <w:sz w:val="28"/>
        </w:rPr>
        <w:t xml:space="preserve">ncyclopedia Britannica </w:t>
      </w:r>
      <w:r w:rsidR="00F57BC8" w:rsidRPr="005C16EB">
        <w:rPr>
          <w:color w:val="000000" w:themeColor="text1"/>
          <w:sz w:val="28"/>
        </w:rPr>
        <w:t>(2019</w:t>
      </w:r>
      <w:r w:rsidR="00D8558B" w:rsidRPr="005C16EB">
        <w:rPr>
          <w:color w:val="000000" w:themeColor="text1"/>
          <w:sz w:val="28"/>
        </w:rPr>
        <w:t>a</w:t>
      </w:r>
      <w:r w:rsidR="00F57BC8" w:rsidRPr="005C16EB">
        <w:rPr>
          <w:color w:val="000000" w:themeColor="text1"/>
          <w:sz w:val="28"/>
        </w:rPr>
        <w:t xml:space="preserve">) </w:t>
      </w:r>
      <w:r w:rsidR="00663154" w:rsidRPr="005C16EB">
        <w:rPr>
          <w:color w:val="000000" w:themeColor="text1"/>
          <w:sz w:val="28"/>
        </w:rPr>
        <w:t xml:space="preserve">claims </w:t>
      </w:r>
      <w:r w:rsidR="00052FBB" w:rsidRPr="005C16EB">
        <w:rPr>
          <w:color w:val="000000" w:themeColor="text1"/>
          <w:sz w:val="28"/>
        </w:rPr>
        <w:t>“</w:t>
      </w:r>
      <w:r w:rsidR="00663154" w:rsidRPr="005C16EB">
        <w:rPr>
          <w:color w:val="000000" w:themeColor="text1"/>
          <w:sz w:val="28"/>
        </w:rPr>
        <w:t xml:space="preserve">his aim </w:t>
      </w:r>
      <w:r w:rsidR="00052FBB" w:rsidRPr="005C16EB">
        <w:rPr>
          <w:color w:val="000000" w:themeColor="text1"/>
          <w:sz w:val="28"/>
        </w:rPr>
        <w:t>[</w:t>
      </w:r>
      <w:r w:rsidR="00663154" w:rsidRPr="005C16EB">
        <w:rPr>
          <w:color w:val="000000" w:themeColor="text1"/>
          <w:sz w:val="28"/>
        </w:rPr>
        <w:t>as president</w:t>
      </w:r>
      <w:r w:rsidR="00052FBB" w:rsidRPr="005C16EB">
        <w:rPr>
          <w:color w:val="000000" w:themeColor="text1"/>
          <w:sz w:val="28"/>
        </w:rPr>
        <w:t>]</w:t>
      </w:r>
      <w:r w:rsidR="00663154" w:rsidRPr="005C16EB">
        <w:rPr>
          <w:color w:val="000000" w:themeColor="text1"/>
          <w:sz w:val="28"/>
        </w:rPr>
        <w:t xml:space="preserve"> was to </w:t>
      </w:r>
      <w:r w:rsidR="00542BB6" w:rsidRPr="005C16EB">
        <w:rPr>
          <w:color w:val="000000" w:themeColor="text1"/>
          <w:sz w:val="28"/>
        </w:rPr>
        <w:t>“</w:t>
      </w:r>
      <w:r w:rsidR="00663154" w:rsidRPr="005C16EB">
        <w:rPr>
          <w:color w:val="000000" w:themeColor="text1"/>
          <w:sz w:val="28"/>
        </w:rPr>
        <w:t>consolidate the radical reforms of [his predecessor's] regime, which had included the nationalization of several sectors of the economy and a sweeping land reform program</w:t>
      </w:r>
      <w:r w:rsidR="00542BB6" w:rsidRPr="005C16EB">
        <w:rPr>
          <w:color w:val="000000" w:themeColor="text1"/>
          <w:sz w:val="28"/>
        </w:rPr>
        <w:t>”</w:t>
      </w:r>
      <w:r w:rsidR="00663154" w:rsidRPr="005C16EB">
        <w:rPr>
          <w:color w:val="000000" w:themeColor="text1"/>
          <w:sz w:val="28"/>
        </w:rPr>
        <w:t>.</w:t>
      </w:r>
      <w:r w:rsidR="00A96EE1" w:rsidRPr="005C16EB">
        <w:rPr>
          <w:color w:val="000000" w:themeColor="text1"/>
          <w:sz w:val="28"/>
        </w:rPr>
        <w:t xml:space="preserve"> </w:t>
      </w:r>
      <w:r w:rsidR="00725B51" w:rsidRPr="005C16EB">
        <w:rPr>
          <w:color w:val="000000" w:themeColor="text1"/>
          <w:sz w:val="28"/>
        </w:rPr>
        <w:t>Lansford (2015)</w:t>
      </w:r>
      <w:r w:rsidR="00A96EE1" w:rsidRPr="005C16EB">
        <w:rPr>
          <w:color w:val="000000" w:themeColor="text1"/>
          <w:sz w:val="28"/>
        </w:rPr>
        <w:t xml:space="preserve"> states that </w:t>
      </w:r>
      <w:r w:rsidR="000766B6" w:rsidRPr="005C16EB">
        <w:rPr>
          <w:color w:val="000000" w:themeColor="text1"/>
          <w:sz w:val="28"/>
        </w:rPr>
        <w:t xml:space="preserve">Morales </w:t>
      </w:r>
      <w:proofErr w:type="spellStart"/>
      <w:r w:rsidR="000766B6" w:rsidRPr="005C16EB">
        <w:rPr>
          <w:color w:val="000000" w:themeColor="text1"/>
          <w:sz w:val="28"/>
        </w:rPr>
        <w:t>Bermúdez</w:t>
      </w:r>
      <w:proofErr w:type="spellEnd"/>
      <w:r w:rsidR="00A96EE1" w:rsidRPr="005C16EB">
        <w:rPr>
          <w:color w:val="000000" w:themeColor="text1"/>
          <w:sz w:val="28"/>
        </w:rPr>
        <w:t xml:space="preserve"> pledged to carry forward his predec</w:t>
      </w:r>
      <w:r w:rsidR="008506DF" w:rsidRPr="005C16EB">
        <w:rPr>
          <w:color w:val="000000" w:themeColor="text1"/>
          <w:sz w:val="28"/>
        </w:rPr>
        <w:t>e</w:t>
      </w:r>
      <w:r w:rsidR="00A96EE1" w:rsidRPr="005C16EB">
        <w:rPr>
          <w:color w:val="000000" w:themeColor="text1"/>
          <w:sz w:val="28"/>
        </w:rPr>
        <w:t>ssor’s policies in a “second phase of the revolution</w:t>
      </w:r>
      <w:r w:rsidR="00FC4292" w:rsidRPr="005C16EB">
        <w:rPr>
          <w:color w:val="000000" w:themeColor="text1"/>
          <w:sz w:val="28"/>
        </w:rPr>
        <w:t>.</w:t>
      </w:r>
      <w:r w:rsidR="00A96EE1" w:rsidRPr="005C16EB">
        <w:rPr>
          <w:color w:val="000000" w:themeColor="text1"/>
          <w:sz w:val="28"/>
        </w:rPr>
        <w:t>”</w:t>
      </w:r>
      <w:r w:rsidR="00054C64" w:rsidRPr="005C16EB">
        <w:rPr>
          <w:color w:val="000000" w:themeColor="text1"/>
          <w:sz w:val="28"/>
        </w:rPr>
        <w:t xml:space="preserve"> </w:t>
      </w:r>
      <w:proofErr w:type="spellStart"/>
      <w:r w:rsidR="00054C64" w:rsidRPr="005C16EB">
        <w:rPr>
          <w:color w:val="000000" w:themeColor="text1"/>
          <w:sz w:val="28"/>
        </w:rPr>
        <w:t>Klarén</w:t>
      </w:r>
      <w:proofErr w:type="spellEnd"/>
      <w:r w:rsidR="00054C64" w:rsidRPr="005C16EB">
        <w:rPr>
          <w:color w:val="000000" w:themeColor="text1"/>
          <w:sz w:val="28"/>
        </w:rPr>
        <w:t xml:space="preserve"> (2017) describes </w:t>
      </w:r>
      <w:proofErr w:type="spellStart"/>
      <w:r w:rsidR="00054C64" w:rsidRPr="005C16EB">
        <w:rPr>
          <w:color w:val="000000" w:themeColor="text1"/>
          <w:sz w:val="28"/>
        </w:rPr>
        <w:t>Bermúdez</w:t>
      </w:r>
      <w:proofErr w:type="spellEnd"/>
      <w:r w:rsidR="00054C64" w:rsidRPr="005C16EB">
        <w:rPr>
          <w:color w:val="000000" w:themeColor="text1"/>
          <w:sz w:val="28"/>
        </w:rPr>
        <w:t xml:space="preserve"> as more conservative than Velasco (15) and states that </w:t>
      </w:r>
      <w:proofErr w:type="spellStart"/>
      <w:r w:rsidR="00054C64" w:rsidRPr="005C16EB">
        <w:rPr>
          <w:color w:val="000000" w:themeColor="text1"/>
          <w:sz w:val="28"/>
        </w:rPr>
        <w:t>Bermúdez</w:t>
      </w:r>
      <w:proofErr w:type="spellEnd"/>
      <w:r w:rsidR="00054C64" w:rsidRPr="005C16EB">
        <w:rPr>
          <w:color w:val="000000" w:themeColor="text1"/>
          <w:sz w:val="28"/>
        </w:rPr>
        <w:t xml:space="preserve"> “shifts the government to the right” (xxvii) in 1975. Rulers.org states that </w:t>
      </w:r>
      <w:proofErr w:type="spellStart"/>
      <w:r w:rsidR="00054C64" w:rsidRPr="005C16EB">
        <w:rPr>
          <w:color w:val="000000" w:themeColor="text1"/>
          <w:sz w:val="28"/>
        </w:rPr>
        <w:t>Bermúdez</w:t>
      </w:r>
      <w:proofErr w:type="spellEnd"/>
      <w:r w:rsidR="00054C64" w:rsidRPr="005C16EB">
        <w:rPr>
          <w:color w:val="000000" w:themeColor="text1"/>
          <w:sz w:val="28"/>
        </w:rPr>
        <w:t xml:space="preserve"> “was regarded as a moderate among the military leaders of Peru’s 1968 revolution”, and in 1977, he presented “the four-year ‘Tupac </w:t>
      </w:r>
      <w:proofErr w:type="spellStart"/>
      <w:r w:rsidR="00054C64" w:rsidRPr="005C16EB">
        <w:rPr>
          <w:color w:val="000000" w:themeColor="text1"/>
          <w:sz w:val="28"/>
        </w:rPr>
        <w:t>Amaru</w:t>
      </w:r>
      <w:proofErr w:type="spellEnd"/>
      <w:r w:rsidR="00054C64" w:rsidRPr="005C16EB">
        <w:rPr>
          <w:color w:val="000000" w:themeColor="text1"/>
          <w:sz w:val="28"/>
        </w:rPr>
        <w:t xml:space="preserve"> Plan,’ designed to return the country to civilian rule and to steer a middle economic course between socialism and capitalism”. </w:t>
      </w:r>
      <w:r w:rsidR="00D25990" w:rsidRPr="005C16EB">
        <w:rPr>
          <w:color w:val="000000" w:themeColor="text1"/>
          <w:sz w:val="28"/>
        </w:rPr>
        <w:t xml:space="preserve">Manzano (2017) identifies </w:t>
      </w:r>
      <w:proofErr w:type="spellStart"/>
      <w:r w:rsidR="00D25990" w:rsidRPr="005C16EB">
        <w:rPr>
          <w:color w:val="000000" w:themeColor="text1"/>
          <w:sz w:val="28"/>
        </w:rPr>
        <w:t>Bermúdez</w:t>
      </w:r>
      <w:proofErr w:type="spellEnd"/>
      <w:r w:rsidR="00D25990" w:rsidRPr="005C16EB">
        <w:rPr>
          <w:color w:val="000000" w:themeColor="text1"/>
          <w:sz w:val="28"/>
        </w:rPr>
        <w:t xml:space="preserve"> as centrist for most of his tenure. </w:t>
      </w:r>
    </w:p>
    <w:p w14:paraId="556CF6C6" w14:textId="77777777" w:rsidR="003C2B50" w:rsidRPr="005C16EB" w:rsidRDefault="003C2B50" w:rsidP="003C2B50">
      <w:pPr>
        <w:rPr>
          <w:color w:val="000000" w:themeColor="text1"/>
          <w:sz w:val="28"/>
        </w:rPr>
      </w:pPr>
    </w:p>
    <w:p w14:paraId="5043EE7C" w14:textId="77777777" w:rsidR="003C2B50" w:rsidRPr="005C16EB" w:rsidRDefault="003C2B50" w:rsidP="003C2B50">
      <w:pPr>
        <w:rPr>
          <w:color w:val="000000" w:themeColor="text1"/>
          <w:sz w:val="28"/>
        </w:rPr>
      </w:pPr>
      <w:r w:rsidRPr="005C16EB">
        <w:rPr>
          <w:color w:val="000000" w:themeColor="text1"/>
          <w:sz w:val="28"/>
        </w:rPr>
        <w:t>Years: 1980-1984</w:t>
      </w:r>
    </w:p>
    <w:p w14:paraId="5920DBBE" w14:textId="77777777" w:rsidR="003C2B50" w:rsidRPr="005C16EB" w:rsidRDefault="003C2B50" w:rsidP="003C2B50">
      <w:pPr>
        <w:rPr>
          <w:color w:val="000000" w:themeColor="text1"/>
          <w:sz w:val="28"/>
        </w:rPr>
      </w:pPr>
      <w:r w:rsidRPr="005C16EB">
        <w:rPr>
          <w:color w:val="000000" w:themeColor="text1"/>
          <w:sz w:val="28"/>
        </w:rPr>
        <w:t xml:space="preserve">Head of Government: Fernando </w:t>
      </w:r>
      <w:proofErr w:type="spellStart"/>
      <w:r w:rsidRPr="005C16EB">
        <w:rPr>
          <w:color w:val="000000" w:themeColor="text1"/>
          <w:sz w:val="28"/>
        </w:rPr>
        <w:t>Belaúnde</w:t>
      </w:r>
      <w:proofErr w:type="spellEnd"/>
      <w:r w:rsidRPr="005C16EB">
        <w:rPr>
          <w:color w:val="000000" w:themeColor="text1"/>
          <w:sz w:val="28"/>
        </w:rPr>
        <w:t xml:space="preserve"> Terry</w:t>
      </w:r>
    </w:p>
    <w:p w14:paraId="5C9AF9EA" w14:textId="528634FC" w:rsidR="003C2B50" w:rsidRPr="005C16EB" w:rsidRDefault="003C2B50" w:rsidP="003C2B50">
      <w:pPr>
        <w:rPr>
          <w:color w:val="000000" w:themeColor="text1"/>
          <w:sz w:val="28"/>
        </w:rPr>
      </w:pPr>
      <w:r w:rsidRPr="005C16EB">
        <w:rPr>
          <w:color w:val="000000" w:themeColor="text1"/>
          <w:sz w:val="28"/>
        </w:rPr>
        <w:t>Ideology: right</w:t>
      </w:r>
      <w:r w:rsidR="008B1414" w:rsidRPr="005C16EB">
        <w:rPr>
          <w:color w:val="000000" w:themeColor="text1"/>
          <w:sz w:val="28"/>
        </w:rPr>
        <w:t>ist</w:t>
      </w:r>
    </w:p>
    <w:p w14:paraId="40726372" w14:textId="72368E45" w:rsidR="003C2B50" w:rsidRPr="005C16EB" w:rsidRDefault="003C2B50" w:rsidP="003C2B50">
      <w:pPr>
        <w:rPr>
          <w:color w:val="000000" w:themeColor="text1"/>
          <w:sz w:val="28"/>
        </w:rPr>
      </w:pPr>
      <w:r w:rsidRPr="005C16EB">
        <w:rPr>
          <w:color w:val="000000" w:themeColor="text1"/>
          <w:sz w:val="28"/>
        </w:rPr>
        <w:t xml:space="preserve">Description: </w:t>
      </w:r>
      <w:proofErr w:type="spellStart"/>
      <w:r w:rsidRPr="005C16EB">
        <w:rPr>
          <w:color w:val="000000" w:themeColor="text1"/>
          <w:sz w:val="28"/>
        </w:rPr>
        <w:t>HoG</w:t>
      </w:r>
      <w:proofErr w:type="spellEnd"/>
      <w:r w:rsidRPr="005C16EB">
        <w:rPr>
          <w:color w:val="000000" w:themeColor="text1"/>
          <w:sz w:val="28"/>
        </w:rPr>
        <w:t xml:space="preserve"> identifies ideology as </w:t>
      </w:r>
      <w:r w:rsidR="0070501D" w:rsidRPr="005C16EB">
        <w:rPr>
          <w:color w:val="000000" w:themeColor="text1"/>
          <w:sz w:val="28"/>
        </w:rPr>
        <w:t>rightist</w:t>
      </w:r>
      <w:r w:rsidRPr="005C16EB">
        <w:rPr>
          <w:color w:val="000000" w:themeColor="text1"/>
          <w:sz w:val="28"/>
        </w:rPr>
        <w:t>.</w:t>
      </w:r>
      <w:r w:rsidR="000766B6" w:rsidRPr="005C16EB">
        <w:rPr>
          <w:color w:val="000000" w:themeColor="text1"/>
          <w:sz w:val="28"/>
        </w:rPr>
        <w:t xml:space="preserve"> CHISOLS identifies </w:t>
      </w:r>
      <w:proofErr w:type="spellStart"/>
      <w:r w:rsidR="000766B6" w:rsidRPr="005C16EB">
        <w:rPr>
          <w:color w:val="000000" w:themeColor="text1"/>
          <w:sz w:val="28"/>
        </w:rPr>
        <w:t>Belaúnde’s</w:t>
      </w:r>
      <w:proofErr w:type="spellEnd"/>
      <w:r w:rsidR="000766B6" w:rsidRPr="005C16EB">
        <w:rPr>
          <w:color w:val="000000" w:themeColor="text1"/>
          <w:sz w:val="28"/>
        </w:rPr>
        <w:t xml:space="preserve"> party as </w:t>
      </w:r>
      <w:proofErr w:type="spellStart"/>
      <w:r w:rsidR="000766B6" w:rsidRPr="005C16EB">
        <w:rPr>
          <w:color w:val="000000" w:themeColor="text1"/>
          <w:sz w:val="28"/>
        </w:rPr>
        <w:t>Acción</w:t>
      </w:r>
      <w:proofErr w:type="spellEnd"/>
      <w:r w:rsidR="000766B6" w:rsidRPr="005C16EB">
        <w:rPr>
          <w:color w:val="000000" w:themeColor="text1"/>
          <w:sz w:val="28"/>
        </w:rPr>
        <w:t xml:space="preserve"> Popular</w:t>
      </w:r>
      <w:r w:rsidR="008B1414" w:rsidRPr="005C16EB">
        <w:rPr>
          <w:color w:val="000000" w:themeColor="text1"/>
          <w:sz w:val="28"/>
        </w:rPr>
        <w:t xml:space="preserve"> (AP)</w:t>
      </w:r>
      <w:r w:rsidR="000766B6" w:rsidRPr="005C16EB">
        <w:rPr>
          <w:color w:val="000000" w:themeColor="text1"/>
          <w:sz w:val="28"/>
        </w:rPr>
        <w:t>.</w:t>
      </w:r>
      <w:r w:rsidR="00B0129E" w:rsidRPr="005C16EB">
        <w:rPr>
          <w:color w:val="000000" w:themeColor="text1"/>
          <w:sz w:val="28"/>
        </w:rPr>
        <w:t xml:space="preserve"> Political Handbook of the World (2005-2006) identifies AP as rightist, writing, “Founded by Fernando Belaunde Terry in 1956, the moderately rightist AP captured the presidency in 1963 and served as the government party until the 1968 coup.”</w:t>
      </w:r>
      <w:r w:rsidR="00820E25" w:rsidRPr="005C16EB">
        <w:rPr>
          <w:color w:val="000000" w:themeColor="text1"/>
          <w:sz w:val="28"/>
        </w:rPr>
        <w:t xml:space="preserve"> Perspective monde (2019) corroborates party affiliation as AP and identifies the party as center-right.</w:t>
      </w:r>
      <w:r w:rsidR="00C361C2" w:rsidRPr="005C16EB">
        <w:rPr>
          <w:color w:val="000000" w:themeColor="text1"/>
          <w:sz w:val="28"/>
        </w:rPr>
        <w:t xml:space="preserve"> World Statesmen </w:t>
      </w:r>
      <w:r w:rsidR="00C361C2" w:rsidRPr="005C16EB">
        <w:rPr>
          <w:color w:val="000000" w:themeColor="text1"/>
          <w:sz w:val="28"/>
        </w:rPr>
        <w:lastRenderedPageBreak/>
        <w:t>(2019) corroborates party affiliation as AP and identifies the party as</w:t>
      </w:r>
      <w:r w:rsidR="00AA0FE9" w:rsidRPr="005C16EB">
        <w:rPr>
          <w:color w:val="000000" w:themeColor="text1"/>
          <w:sz w:val="28"/>
        </w:rPr>
        <w:t xml:space="preserve"> rightist,</w:t>
      </w:r>
      <w:r w:rsidR="00C361C2" w:rsidRPr="005C16EB">
        <w:rPr>
          <w:color w:val="000000" w:themeColor="text1"/>
          <w:sz w:val="28"/>
        </w:rPr>
        <w:t xml:space="preserve"> </w:t>
      </w:r>
      <w:r w:rsidR="00AA0FE9" w:rsidRPr="005C16EB">
        <w:rPr>
          <w:color w:val="000000" w:themeColor="text1"/>
          <w:sz w:val="28"/>
        </w:rPr>
        <w:t>“</w:t>
      </w:r>
      <w:r w:rsidR="00C361C2" w:rsidRPr="005C16EB">
        <w:rPr>
          <w:color w:val="000000" w:themeColor="text1"/>
          <w:sz w:val="28"/>
        </w:rPr>
        <w:t>center-right</w:t>
      </w:r>
      <w:r w:rsidR="00AA0FE9" w:rsidRPr="005C16EB">
        <w:rPr>
          <w:color w:val="000000" w:themeColor="text1"/>
          <w:sz w:val="28"/>
        </w:rPr>
        <w:t>”</w:t>
      </w:r>
      <w:r w:rsidR="00C361C2" w:rsidRPr="005C16EB">
        <w:rPr>
          <w:color w:val="000000" w:themeColor="text1"/>
          <w:sz w:val="28"/>
        </w:rPr>
        <w:t>.</w:t>
      </w:r>
      <w:r w:rsidR="003C349F" w:rsidRPr="005C16EB">
        <w:rPr>
          <w:color w:val="000000" w:themeColor="text1"/>
          <w:sz w:val="28"/>
        </w:rPr>
        <w:t xml:space="preserve"> Huber and Stephens (2016: 18) identify AP as center-right.</w:t>
      </w:r>
      <w:r w:rsidR="00581DDD" w:rsidRPr="005C16EB">
        <w:rPr>
          <w:color w:val="000000" w:themeColor="text1"/>
          <w:sz w:val="28"/>
        </w:rPr>
        <w:t xml:space="preserve"> In V-Party (2020), 5 experts identify AP’s ideology as “Center-right” (0.853) in 1980.</w:t>
      </w:r>
    </w:p>
    <w:p w14:paraId="7F5DD34B" w14:textId="77777777" w:rsidR="003C2B50" w:rsidRPr="005C16EB" w:rsidRDefault="003C2B50" w:rsidP="003C2B50">
      <w:pPr>
        <w:rPr>
          <w:color w:val="000000" w:themeColor="text1"/>
          <w:sz w:val="28"/>
        </w:rPr>
      </w:pPr>
    </w:p>
    <w:p w14:paraId="4D7FDE01" w14:textId="77777777" w:rsidR="003C2B50" w:rsidRPr="005C16EB" w:rsidRDefault="003C2B50" w:rsidP="003C2B50">
      <w:pPr>
        <w:rPr>
          <w:color w:val="000000" w:themeColor="text1"/>
          <w:sz w:val="28"/>
        </w:rPr>
      </w:pPr>
      <w:r w:rsidRPr="005C16EB">
        <w:rPr>
          <w:color w:val="000000" w:themeColor="text1"/>
          <w:sz w:val="28"/>
        </w:rPr>
        <w:t>Years: 1985-1989</w:t>
      </w:r>
    </w:p>
    <w:p w14:paraId="3D74ACA6" w14:textId="77777777" w:rsidR="003C2B50" w:rsidRPr="005C16EB" w:rsidRDefault="003C2B50" w:rsidP="003C2B50">
      <w:pPr>
        <w:rPr>
          <w:color w:val="000000" w:themeColor="text1"/>
          <w:sz w:val="28"/>
        </w:rPr>
      </w:pPr>
      <w:r w:rsidRPr="005C16EB">
        <w:rPr>
          <w:color w:val="000000" w:themeColor="text1"/>
          <w:sz w:val="28"/>
        </w:rPr>
        <w:t>Head of Government:</w:t>
      </w:r>
      <w:r w:rsidRPr="005C16EB">
        <w:rPr>
          <w:color w:val="000000" w:themeColor="text1"/>
        </w:rPr>
        <w:t xml:space="preserve"> </w:t>
      </w:r>
      <w:r w:rsidRPr="005C16EB">
        <w:rPr>
          <w:color w:val="000000" w:themeColor="text1"/>
          <w:sz w:val="28"/>
        </w:rPr>
        <w:t>Alan Gabriel Ludwig García Pérez</w:t>
      </w:r>
    </w:p>
    <w:p w14:paraId="40101F71" w14:textId="5CE43CFC" w:rsidR="003C2B50" w:rsidRPr="005C16EB" w:rsidRDefault="003C2B50" w:rsidP="003C2B50">
      <w:pPr>
        <w:rPr>
          <w:color w:val="000000" w:themeColor="text1"/>
          <w:sz w:val="28"/>
        </w:rPr>
      </w:pPr>
      <w:r w:rsidRPr="005C16EB">
        <w:rPr>
          <w:color w:val="000000" w:themeColor="text1"/>
          <w:sz w:val="28"/>
        </w:rPr>
        <w:t>Ideology: left</w:t>
      </w:r>
      <w:r w:rsidR="00D579D9" w:rsidRPr="005C16EB">
        <w:rPr>
          <w:color w:val="000000" w:themeColor="text1"/>
          <w:sz w:val="28"/>
        </w:rPr>
        <w:t>ist</w:t>
      </w:r>
    </w:p>
    <w:p w14:paraId="4593024D" w14:textId="32BC436B" w:rsidR="003C2B50" w:rsidRPr="005C16EB" w:rsidRDefault="003C2B50" w:rsidP="003C2B50">
      <w:pPr>
        <w:rPr>
          <w:color w:val="000000" w:themeColor="text1"/>
          <w:sz w:val="28"/>
        </w:rPr>
      </w:pPr>
      <w:r w:rsidRPr="005C16EB">
        <w:rPr>
          <w:color w:val="000000" w:themeColor="text1"/>
          <w:sz w:val="28"/>
        </w:rPr>
        <w:t xml:space="preserve">Description: </w:t>
      </w:r>
      <w:proofErr w:type="spellStart"/>
      <w:r w:rsidRPr="005C16EB">
        <w:rPr>
          <w:color w:val="000000" w:themeColor="text1"/>
          <w:sz w:val="28"/>
        </w:rPr>
        <w:t>HoG</w:t>
      </w:r>
      <w:proofErr w:type="spellEnd"/>
      <w:r w:rsidRPr="005C16EB">
        <w:rPr>
          <w:color w:val="000000" w:themeColor="text1"/>
          <w:sz w:val="28"/>
        </w:rPr>
        <w:t xml:space="preserve"> identifies ideology as </w:t>
      </w:r>
      <w:r w:rsidR="0070501D" w:rsidRPr="005C16EB">
        <w:rPr>
          <w:color w:val="000000" w:themeColor="text1"/>
          <w:sz w:val="28"/>
        </w:rPr>
        <w:t>leftist</w:t>
      </w:r>
      <w:r w:rsidRPr="005C16EB">
        <w:rPr>
          <w:color w:val="000000" w:themeColor="text1"/>
          <w:sz w:val="28"/>
        </w:rPr>
        <w:t>.</w:t>
      </w:r>
      <w:r w:rsidR="000766B6" w:rsidRPr="005C16EB">
        <w:rPr>
          <w:color w:val="000000" w:themeColor="text1"/>
          <w:sz w:val="28"/>
        </w:rPr>
        <w:t xml:space="preserve"> </w:t>
      </w:r>
      <w:r w:rsidR="000766B6" w:rsidRPr="005C16EB">
        <w:rPr>
          <w:color w:val="000000" w:themeColor="text1"/>
          <w:sz w:val="28"/>
          <w:lang w:val="es-ES"/>
        </w:rPr>
        <w:t xml:space="preserve">CHISOLS </w:t>
      </w:r>
      <w:proofErr w:type="spellStart"/>
      <w:r w:rsidR="000766B6" w:rsidRPr="005C16EB">
        <w:rPr>
          <w:color w:val="000000" w:themeColor="text1"/>
          <w:sz w:val="28"/>
          <w:lang w:val="es-ES"/>
        </w:rPr>
        <w:t>identifies</w:t>
      </w:r>
      <w:proofErr w:type="spellEnd"/>
      <w:r w:rsidR="000766B6" w:rsidRPr="005C16EB">
        <w:rPr>
          <w:color w:val="000000" w:themeColor="text1"/>
          <w:sz w:val="28"/>
          <w:lang w:val="es-ES"/>
        </w:rPr>
        <w:t xml:space="preserve"> García </w:t>
      </w:r>
      <w:proofErr w:type="spellStart"/>
      <w:r w:rsidR="000766B6" w:rsidRPr="005C16EB">
        <w:rPr>
          <w:color w:val="000000" w:themeColor="text1"/>
          <w:sz w:val="28"/>
          <w:lang w:val="es-ES"/>
        </w:rPr>
        <w:t>Pérez’s</w:t>
      </w:r>
      <w:proofErr w:type="spellEnd"/>
      <w:r w:rsidR="000766B6" w:rsidRPr="005C16EB">
        <w:rPr>
          <w:color w:val="000000" w:themeColor="text1"/>
          <w:sz w:val="28"/>
          <w:lang w:val="es-ES"/>
        </w:rPr>
        <w:t xml:space="preserve"> </w:t>
      </w:r>
      <w:proofErr w:type="spellStart"/>
      <w:r w:rsidR="000766B6" w:rsidRPr="005C16EB">
        <w:rPr>
          <w:color w:val="000000" w:themeColor="text1"/>
          <w:sz w:val="28"/>
          <w:lang w:val="es-ES"/>
        </w:rPr>
        <w:t>party</w:t>
      </w:r>
      <w:proofErr w:type="spellEnd"/>
      <w:r w:rsidR="000766B6" w:rsidRPr="005C16EB">
        <w:rPr>
          <w:color w:val="000000" w:themeColor="text1"/>
          <w:sz w:val="28"/>
          <w:lang w:val="es-ES"/>
        </w:rPr>
        <w:t xml:space="preserve"> as Alianza Popular Revolucionaria Americana</w:t>
      </w:r>
      <w:r w:rsidR="00320DA1" w:rsidRPr="005C16EB">
        <w:rPr>
          <w:color w:val="000000" w:themeColor="text1"/>
          <w:sz w:val="28"/>
          <w:lang w:val="es-ES"/>
        </w:rPr>
        <w:t xml:space="preserve"> (APRA</w:t>
      </w:r>
      <w:r w:rsidR="000766B6" w:rsidRPr="005C16EB">
        <w:rPr>
          <w:color w:val="000000" w:themeColor="text1"/>
          <w:sz w:val="28"/>
          <w:lang w:val="es-ES"/>
        </w:rPr>
        <w:t>).</w:t>
      </w:r>
      <w:r w:rsidR="00B0129E" w:rsidRPr="005C16EB">
        <w:rPr>
          <w:color w:val="000000" w:themeColor="text1"/>
          <w:sz w:val="28"/>
          <w:lang w:val="es-ES"/>
        </w:rPr>
        <w:t xml:space="preserve"> </w:t>
      </w:r>
      <w:r w:rsidR="00B0129E" w:rsidRPr="005C16EB">
        <w:rPr>
          <w:color w:val="000000" w:themeColor="text1"/>
          <w:sz w:val="28"/>
        </w:rPr>
        <w:t xml:space="preserve">Although Political Handbook of the World (2005-2006) identifies García Pérez as a centrist, it </w:t>
      </w:r>
      <w:proofErr w:type="spellStart"/>
      <w:r w:rsidR="00B0129E" w:rsidRPr="005C16EB">
        <w:rPr>
          <w:color w:val="000000" w:themeColor="text1"/>
          <w:sz w:val="28"/>
        </w:rPr>
        <w:t>desccribes</w:t>
      </w:r>
      <w:proofErr w:type="spellEnd"/>
      <w:r w:rsidR="00B0129E" w:rsidRPr="005C16EB">
        <w:rPr>
          <w:color w:val="000000" w:themeColor="text1"/>
          <w:sz w:val="28"/>
        </w:rPr>
        <w:t xml:space="preserve"> APRA as “initially a radical left-wing movement that attracted substantial mass support” which later “mellowed into a mildly left-of-center, middle-class grouping with a strong labor base.”</w:t>
      </w:r>
      <w:r w:rsidR="00820E25" w:rsidRPr="005C16EB">
        <w:rPr>
          <w:color w:val="000000" w:themeColor="text1"/>
          <w:sz w:val="28"/>
        </w:rPr>
        <w:t xml:space="preserve"> Perspective monde (2019)</w:t>
      </w:r>
      <w:r w:rsidR="00C361C2" w:rsidRPr="005C16EB">
        <w:rPr>
          <w:color w:val="000000" w:themeColor="text1"/>
          <w:sz w:val="28"/>
        </w:rPr>
        <w:t xml:space="preserve"> and World Statesmen (2019)</w:t>
      </w:r>
      <w:r w:rsidR="00820E25" w:rsidRPr="005C16EB">
        <w:rPr>
          <w:color w:val="000000" w:themeColor="text1"/>
          <w:sz w:val="28"/>
        </w:rPr>
        <w:t xml:space="preserve"> corroborate party affiliation as APRA and identif</w:t>
      </w:r>
      <w:r w:rsidR="00C361C2" w:rsidRPr="005C16EB">
        <w:rPr>
          <w:color w:val="000000" w:themeColor="text1"/>
          <w:sz w:val="28"/>
        </w:rPr>
        <w:t>y</w:t>
      </w:r>
      <w:r w:rsidR="00820E25" w:rsidRPr="005C16EB">
        <w:rPr>
          <w:color w:val="000000" w:themeColor="text1"/>
          <w:sz w:val="28"/>
        </w:rPr>
        <w:t xml:space="preserve"> the party as center-left.</w:t>
      </w:r>
      <w:r w:rsidR="003C349F" w:rsidRPr="005C16EB">
        <w:rPr>
          <w:color w:val="000000" w:themeColor="text1"/>
          <w:sz w:val="28"/>
        </w:rPr>
        <w:t xml:space="preserve"> Huber and Stephens (2016: 18) identify APRA as center-left.</w:t>
      </w:r>
      <w:r w:rsidR="00581DDD" w:rsidRPr="005C16EB">
        <w:rPr>
          <w:color w:val="000000" w:themeColor="text1"/>
          <w:sz w:val="28"/>
        </w:rPr>
        <w:t xml:space="preserve"> In V-Party (2020), 6 experts identify APRA’s ideology as “Center-left” (-0.976) in 1985.</w:t>
      </w:r>
      <w:r w:rsidR="00240093" w:rsidRPr="005C16EB">
        <w:rPr>
          <w:color w:val="000000" w:themeColor="text1"/>
          <w:sz w:val="28"/>
        </w:rPr>
        <w:t xml:space="preserve"> Funke et al. (2020: 128) identify Garcia as a “left-wing populist” in his first term. The authors write, “We do not code his second spell in office as populist because during the 2000s he had ‘turned increasingly cautious and conservative’ (Roberts 2007, 7), ‘casting himself as a moderate social democrat’ (</w:t>
      </w:r>
      <w:proofErr w:type="spellStart"/>
      <w:r w:rsidR="00240093" w:rsidRPr="005C16EB">
        <w:rPr>
          <w:color w:val="000000" w:themeColor="text1"/>
          <w:sz w:val="28"/>
        </w:rPr>
        <w:t>Schamis</w:t>
      </w:r>
      <w:proofErr w:type="spellEnd"/>
      <w:r w:rsidR="00240093" w:rsidRPr="005C16EB">
        <w:rPr>
          <w:color w:val="000000" w:themeColor="text1"/>
          <w:sz w:val="28"/>
        </w:rPr>
        <w:t xml:space="preserve"> 2006, 29).” </w:t>
      </w:r>
    </w:p>
    <w:p w14:paraId="33CC0C0E" w14:textId="77777777" w:rsidR="003C2B50" w:rsidRPr="005C16EB" w:rsidRDefault="003C2B50" w:rsidP="003C2B50">
      <w:pPr>
        <w:rPr>
          <w:color w:val="000000" w:themeColor="text1"/>
          <w:sz w:val="28"/>
        </w:rPr>
      </w:pPr>
    </w:p>
    <w:p w14:paraId="35F744E3" w14:textId="77777777" w:rsidR="003C2B50" w:rsidRPr="005C16EB" w:rsidRDefault="003C2B50" w:rsidP="003C2B50">
      <w:pPr>
        <w:rPr>
          <w:color w:val="000000" w:themeColor="text1"/>
          <w:sz w:val="28"/>
        </w:rPr>
      </w:pPr>
      <w:r w:rsidRPr="005C16EB">
        <w:rPr>
          <w:color w:val="000000" w:themeColor="text1"/>
          <w:sz w:val="28"/>
        </w:rPr>
        <w:t>Years: 1990-1999</w:t>
      </w:r>
    </w:p>
    <w:p w14:paraId="6A1A7D19" w14:textId="77777777" w:rsidR="003C2B50" w:rsidRPr="005C16EB" w:rsidRDefault="003C2B50" w:rsidP="003C2B50">
      <w:pPr>
        <w:rPr>
          <w:color w:val="000000" w:themeColor="text1"/>
          <w:sz w:val="28"/>
        </w:rPr>
      </w:pPr>
      <w:r w:rsidRPr="005C16EB">
        <w:rPr>
          <w:color w:val="000000" w:themeColor="text1"/>
          <w:sz w:val="28"/>
        </w:rPr>
        <w:t>Head of Government:</w:t>
      </w:r>
      <w:r w:rsidRPr="005C16EB">
        <w:rPr>
          <w:color w:val="000000" w:themeColor="text1"/>
        </w:rPr>
        <w:t xml:space="preserve"> </w:t>
      </w:r>
      <w:r w:rsidRPr="005C16EB">
        <w:rPr>
          <w:color w:val="000000" w:themeColor="text1"/>
          <w:sz w:val="28"/>
        </w:rPr>
        <w:t xml:space="preserve">Alberto Kenya Fujimori </w:t>
      </w:r>
      <w:proofErr w:type="spellStart"/>
      <w:r w:rsidRPr="005C16EB">
        <w:rPr>
          <w:color w:val="000000" w:themeColor="text1"/>
          <w:sz w:val="28"/>
        </w:rPr>
        <w:t>Fujimori</w:t>
      </w:r>
      <w:proofErr w:type="spellEnd"/>
    </w:p>
    <w:p w14:paraId="153E109C" w14:textId="45763DFF" w:rsidR="003C2B50" w:rsidRPr="005C16EB" w:rsidRDefault="003C2B50" w:rsidP="003C2B50">
      <w:pPr>
        <w:rPr>
          <w:color w:val="000000" w:themeColor="text1"/>
          <w:sz w:val="28"/>
        </w:rPr>
      </w:pPr>
      <w:r w:rsidRPr="005C16EB">
        <w:rPr>
          <w:color w:val="000000" w:themeColor="text1"/>
          <w:sz w:val="28"/>
        </w:rPr>
        <w:t>Ideology: right</w:t>
      </w:r>
      <w:r w:rsidR="00151EC5" w:rsidRPr="005C16EB">
        <w:rPr>
          <w:color w:val="000000" w:themeColor="text1"/>
          <w:sz w:val="28"/>
        </w:rPr>
        <w:t>ist</w:t>
      </w:r>
    </w:p>
    <w:p w14:paraId="090FF310" w14:textId="695C3B35" w:rsidR="003C2B50" w:rsidRPr="005C16EB" w:rsidRDefault="003C2B50" w:rsidP="003C2B50">
      <w:pPr>
        <w:rPr>
          <w:color w:val="000000" w:themeColor="text1"/>
          <w:sz w:val="28"/>
        </w:rPr>
      </w:pPr>
      <w:r w:rsidRPr="005C16EB">
        <w:rPr>
          <w:color w:val="000000" w:themeColor="text1"/>
          <w:sz w:val="28"/>
        </w:rPr>
        <w:t xml:space="preserve">Description: </w:t>
      </w:r>
      <w:proofErr w:type="spellStart"/>
      <w:r w:rsidRPr="005C16EB">
        <w:rPr>
          <w:color w:val="000000" w:themeColor="text1"/>
          <w:sz w:val="28"/>
        </w:rPr>
        <w:t>HoG</w:t>
      </w:r>
      <w:proofErr w:type="spellEnd"/>
      <w:r w:rsidRPr="005C16EB">
        <w:rPr>
          <w:color w:val="000000" w:themeColor="text1"/>
          <w:sz w:val="28"/>
        </w:rPr>
        <w:t xml:space="preserve"> identifies ideology as </w:t>
      </w:r>
      <w:r w:rsidR="0070501D" w:rsidRPr="005C16EB">
        <w:rPr>
          <w:color w:val="000000" w:themeColor="text1"/>
          <w:sz w:val="28"/>
        </w:rPr>
        <w:t>rightist</w:t>
      </w:r>
      <w:r w:rsidRPr="005C16EB">
        <w:rPr>
          <w:color w:val="000000" w:themeColor="text1"/>
          <w:sz w:val="28"/>
        </w:rPr>
        <w:t>.</w:t>
      </w:r>
      <w:r w:rsidR="000766B6" w:rsidRPr="005C16EB">
        <w:rPr>
          <w:color w:val="000000" w:themeColor="text1"/>
          <w:sz w:val="28"/>
        </w:rPr>
        <w:t xml:space="preserve"> CHISOLS identifies Fujimori’s party as</w:t>
      </w:r>
      <w:r w:rsidR="00151EC5" w:rsidRPr="005C16EB">
        <w:rPr>
          <w:color w:val="000000" w:themeColor="text1"/>
          <w:sz w:val="28"/>
        </w:rPr>
        <w:t xml:space="preserve"> </w:t>
      </w:r>
      <w:r w:rsidR="000766B6" w:rsidRPr="005C16EB">
        <w:rPr>
          <w:color w:val="000000" w:themeColor="text1"/>
          <w:sz w:val="28"/>
        </w:rPr>
        <w:t>Cambio 90</w:t>
      </w:r>
      <w:r w:rsidR="00151EC5" w:rsidRPr="005C16EB">
        <w:rPr>
          <w:color w:val="000000" w:themeColor="text1"/>
          <w:sz w:val="28"/>
        </w:rPr>
        <w:t xml:space="preserve"> (NM-C 90)</w:t>
      </w:r>
      <w:r w:rsidR="000766B6" w:rsidRPr="005C16EB">
        <w:rPr>
          <w:color w:val="000000" w:themeColor="text1"/>
          <w:sz w:val="28"/>
        </w:rPr>
        <w:t>.</w:t>
      </w:r>
      <w:r w:rsidR="00820E25" w:rsidRPr="005C16EB">
        <w:rPr>
          <w:color w:val="000000" w:themeColor="text1"/>
          <w:sz w:val="28"/>
        </w:rPr>
        <w:t xml:space="preserve"> Perspective monde (2019)</w:t>
      </w:r>
      <w:r w:rsidR="0076214D" w:rsidRPr="005C16EB">
        <w:rPr>
          <w:color w:val="000000" w:themeColor="text1"/>
          <w:sz w:val="28"/>
        </w:rPr>
        <w:t xml:space="preserve"> and World Statesmen (2019)</w:t>
      </w:r>
      <w:r w:rsidR="00820E25" w:rsidRPr="005C16EB">
        <w:rPr>
          <w:color w:val="000000" w:themeColor="text1"/>
          <w:sz w:val="28"/>
        </w:rPr>
        <w:t xml:space="preserve"> corroborate party affiliation as NM-C 90 and identif</w:t>
      </w:r>
      <w:r w:rsidR="0076214D" w:rsidRPr="005C16EB">
        <w:rPr>
          <w:color w:val="000000" w:themeColor="text1"/>
          <w:sz w:val="28"/>
        </w:rPr>
        <w:t>y</w:t>
      </w:r>
      <w:r w:rsidR="00820E25" w:rsidRPr="005C16EB">
        <w:rPr>
          <w:color w:val="000000" w:themeColor="text1"/>
          <w:sz w:val="28"/>
        </w:rPr>
        <w:t xml:space="preserve"> the party as center-right.</w:t>
      </w:r>
      <w:r w:rsidR="003A53DF" w:rsidRPr="005C16EB">
        <w:rPr>
          <w:color w:val="000000" w:themeColor="text1"/>
          <w:sz w:val="28"/>
        </w:rPr>
        <w:t xml:space="preserve"> Lentz (1994: 632) </w:t>
      </w:r>
      <w:r w:rsidR="0020620A" w:rsidRPr="005C16EB">
        <w:rPr>
          <w:color w:val="000000" w:themeColor="text1"/>
          <w:sz w:val="28"/>
        </w:rPr>
        <w:t xml:space="preserve">writes, “[Fujimori’s] government launched an assault on the Shining Path Maoist guerilla movement and its leader, Abimael Guzman Reynoso, was captured in </w:t>
      </w:r>
      <w:r w:rsidR="0076214D" w:rsidRPr="005C16EB">
        <w:rPr>
          <w:color w:val="000000" w:themeColor="text1"/>
          <w:sz w:val="28"/>
        </w:rPr>
        <w:t>September</w:t>
      </w:r>
      <w:r w:rsidR="0020620A" w:rsidRPr="005C16EB">
        <w:rPr>
          <w:color w:val="000000" w:themeColor="text1"/>
          <w:sz w:val="28"/>
        </w:rPr>
        <w:t xml:space="preserve"> of 1992.”</w:t>
      </w:r>
      <w:r w:rsidR="00581DDD" w:rsidRPr="005C16EB">
        <w:rPr>
          <w:color w:val="000000" w:themeColor="text1"/>
          <w:sz w:val="28"/>
        </w:rPr>
        <w:t xml:space="preserve"> In V-Party (2020), 6 experts identify NM-C 90’s ideology as “Center-right” (0.697) in 1990, 5 experts identify NM-C 90’s ideology as “Center-right” (1.189) in 1992, and 6 experts identify NM-C 90’s ideology as “Center-right” (1.636) in 1995.</w:t>
      </w:r>
      <w:r w:rsidR="00240093" w:rsidRPr="005C16EB">
        <w:rPr>
          <w:color w:val="000000" w:themeColor="text1"/>
          <w:sz w:val="28"/>
        </w:rPr>
        <w:t xml:space="preserve"> Funke et al. (2020: 130)</w:t>
      </w:r>
      <w:r w:rsidR="00F95ED0" w:rsidRPr="005C16EB">
        <w:rPr>
          <w:color w:val="000000" w:themeColor="text1"/>
          <w:sz w:val="28"/>
        </w:rPr>
        <w:t xml:space="preserve"> identify Fujimori as a “right-wing populist.”</w:t>
      </w:r>
    </w:p>
    <w:p w14:paraId="43EC5DBE" w14:textId="77777777" w:rsidR="003C2B50" w:rsidRPr="005C16EB" w:rsidRDefault="003C2B50" w:rsidP="003C2B50">
      <w:pPr>
        <w:rPr>
          <w:color w:val="000000" w:themeColor="text1"/>
          <w:sz w:val="28"/>
        </w:rPr>
      </w:pPr>
    </w:p>
    <w:p w14:paraId="5DD50CF3" w14:textId="77777777" w:rsidR="003C2B50" w:rsidRPr="005C16EB" w:rsidRDefault="003C2B50" w:rsidP="003C2B50">
      <w:pPr>
        <w:rPr>
          <w:color w:val="000000" w:themeColor="text1"/>
          <w:sz w:val="28"/>
        </w:rPr>
      </w:pPr>
      <w:r w:rsidRPr="005C16EB">
        <w:rPr>
          <w:color w:val="000000" w:themeColor="text1"/>
          <w:sz w:val="28"/>
        </w:rPr>
        <w:t>Years: 2000</w:t>
      </w:r>
    </w:p>
    <w:p w14:paraId="515EB8B1" w14:textId="77777777" w:rsidR="003C2B50" w:rsidRPr="005C16EB" w:rsidRDefault="003C2B50" w:rsidP="003C2B50">
      <w:pPr>
        <w:rPr>
          <w:color w:val="000000" w:themeColor="text1"/>
          <w:sz w:val="28"/>
        </w:rPr>
      </w:pPr>
      <w:r w:rsidRPr="005C16EB">
        <w:rPr>
          <w:color w:val="000000" w:themeColor="text1"/>
          <w:sz w:val="28"/>
        </w:rPr>
        <w:t>Head of Government:</w:t>
      </w:r>
      <w:r w:rsidRPr="005C16EB">
        <w:rPr>
          <w:color w:val="000000" w:themeColor="text1"/>
        </w:rPr>
        <w:t xml:space="preserve"> </w:t>
      </w:r>
      <w:r w:rsidRPr="005C16EB">
        <w:rPr>
          <w:color w:val="000000" w:themeColor="text1"/>
          <w:sz w:val="28"/>
        </w:rPr>
        <w:t xml:space="preserve">Valentín Demetrio Paniagua </w:t>
      </w:r>
      <w:proofErr w:type="spellStart"/>
      <w:r w:rsidRPr="005C16EB">
        <w:rPr>
          <w:color w:val="000000" w:themeColor="text1"/>
          <w:sz w:val="28"/>
        </w:rPr>
        <w:t>Corazao</w:t>
      </w:r>
      <w:proofErr w:type="spellEnd"/>
    </w:p>
    <w:p w14:paraId="39E04627" w14:textId="60BD8194" w:rsidR="003C2B50" w:rsidRPr="005C16EB" w:rsidRDefault="003C2B50" w:rsidP="003C2B50">
      <w:pPr>
        <w:rPr>
          <w:color w:val="000000" w:themeColor="text1"/>
          <w:sz w:val="28"/>
        </w:rPr>
      </w:pPr>
      <w:r w:rsidRPr="005C16EB">
        <w:rPr>
          <w:color w:val="000000" w:themeColor="text1"/>
          <w:sz w:val="28"/>
        </w:rPr>
        <w:t>Ideology: right</w:t>
      </w:r>
      <w:r w:rsidR="00ED0549" w:rsidRPr="005C16EB">
        <w:rPr>
          <w:color w:val="000000" w:themeColor="text1"/>
          <w:sz w:val="28"/>
        </w:rPr>
        <w:t>ist</w:t>
      </w:r>
    </w:p>
    <w:p w14:paraId="6BF01690" w14:textId="505BA7E0" w:rsidR="003C2B50" w:rsidRPr="005C16EB" w:rsidRDefault="003C2B50" w:rsidP="003C2B50">
      <w:pPr>
        <w:rPr>
          <w:color w:val="000000" w:themeColor="text1"/>
          <w:sz w:val="28"/>
        </w:rPr>
      </w:pPr>
      <w:r w:rsidRPr="005C16EB">
        <w:rPr>
          <w:color w:val="000000" w:themeColor="text1"/>
          <w:sz w:val="28"/>
        </w:rPr>
        <w:lastRenderedPageBreak/>
        <w:t xml:space="preserve">Description: </w:t>
      </w:r>
      <w:proofErr w:type="spellStart"/>
      <w:r w:rsidRPr="005C16EB">
        <w:rPr>
          <w:color w:val="000000" w:themeColor="text1"/>
          <w:sz w:val="28"/>
        </w:rPr>
        <w:t>HoG</w:t>
      </w:r>
      <w:proofErr w:type="spellEnd"/>
      <w:r w:rsidRPr="005C16EB">
        <w:rPr>
          <w:color w:val="000000" w:themeColor="text1"/>
          <w:sz w:val="28"/>
        </w:rPr>
        <w:t xml:space="preserve"> identifies ideology as </w:t>
      </w:r>
      <w:r w:rsidR="0070501D" w:rsidRPr="005C16EB">
        <w:rPr>
          <w:color w:val="000000" w:themeColor="text1"/>
          <w:sz w:val="28"/>
        </w:rPr>
        <w:t>rightist</w:t>
      </w:r>
      <w:r w:rsidRPr="005C16EB">
        <w:rPr>
          <w:color w:val="000000" w:themeColor="text1"/>
          <w:sz w:val="28"/>
        </w:rPr>
        <w:t>.</w:t>
      </w:r>
      <w:r w:rsidR="000766B6" w:rsidRPr="005C16EB">
        <w:rPr>
          <w:color w:val="000000" w:themeColor="text1"/>
          <w:sz w:val="28"/>
        </w:rPr>
        <w:t xml:space="preserve"> CHISOLS identifies Paniagua </w:t>
      </w:r>
      <w:proofErr w:type="spellStart"/>
      <w:r w:rsidR="000766B6" w:rsidRPr="005C16EB">
        <w:rPr>
          <w:color w:val="000000" w:themeColor="text1"/>
          <w:sz w:val="28"/>
        </w:rPr>
        <w:t>Corazo’s</w:t>
      </w:r>
      <w:proofErr w:type="spellEnd"/>
      <w:r w:rsidR="000766B6" w:rsidRPr="005C16EB">
        <w:rPr>
          <w:color w:val="000000" w:themeColor="text1"/>
          <w:sz w:val="28"/>
        </w:rPr>
        <w:t xml:space="preserve"> party as </w:t>
      </w:r>
      <w:proofErr w:type="spellStart"/>
      <w:r w:rsidR="000766B6" w:rsidRPr="005C16EB">
        <w:rPr>
          <w:color w:val="000000" w:themeColor="text1"/>
          <w:sz w:val="28"/>
        </w:rPr>
        <w:t>Acción</w:t>
      </w:r>
      <w:proofErr w:type="spellEnd"/>
      <w:r w:rsidR="000766B6" w:rsidRPr="005C16EB">
        <w:rPr>
          <w:color w:val="000000" w:themeColor="text1"/>
          <w:sz w:val="28"/>
        </w:rPr>
        <w:t xml:space="preserve"> Popular</w:t>
      </w:r>
      <w:r w:rsidR="009463A4" w:rsidRPr="005C16EB">
        <w:rPr>
          <w:color w:val="000000" w:themeColor="text1"/>
          <w:sz w:val="28"/>
        </w:rPr>
        <w:t xml:space="preserve"> (AP</w:t>
      </w:r>
      <w:r w:rsidR="000766B6" w:rsidRPr="005C16EB">
        <w:rPr>
          <w:color w:val="000000" w:themeColor="text1"/>
          <w:sz w:val="28"/>
        </w:rPr>
        <w:t>).</w:t>
      </w:r>
      <w:r w:rsidR="003F292D" w:rsidRPr="005C16EB">
        <w:rPr>
          <w:color w:val="000000" w:themeColor="text1"/>
          <w:sz w:val="28"/>
        </w:rPr>
        <w:t xml:space="preserve"> Political Handbook of the World (2005-2006) identifies AP as rightist, writing, “Founded by Fernando Belaunde Terry in 1956, the moderately rightist AP captured the presidency in 1963 and served as the government party until the 1968 coup.”</w:t>
      </w:r>
      <w:r w:rsidR="00820E25" w:rsidRPr="005C16EB">
        <w:rPr>
          <w:color w:val="000000" w:themeColor="text1"/>
          <w:sz w:val="28"/>
        </w:rPr>
        <w:t xml:space="preserve"> Perspective monde (2019) </w:t>
      </w:r>
      <w:r w:rsidR="0076214D" w:rsidRPr="005C16EB">
        <w:rPr>
          <w:color w:val="000000" w:themeColor="text1"/>
          <w:sz w:val="28"/>
        </w:rPr>
        <w:t xml:space="preserve">and World Statesmen (2019) </w:t>
      </w:r>
      <w:r w:rsidR="00820E25" w:rsidRPr="005C16EB">
        <w:rPr>
          <w:color w:val="000000" w:themeColor="text1"/>
          <w:sz w:val="28"/>
        </w:rPr>
        <w:t>corroborate party affiliation as AP and identif</w:t>
      </w:r>
      <w:r w:rsidR="0076214D" w:rsidRPr="005C16EB">
        <w:rPr>
          <w:color w:val="000000" w:themeColor="text1"/>
          <w:sz w:val="28"/>
        </w:rPr>
        <w:t>y</w:t>
      </w:r>
      <w:r w:rsidR="00820E25" w:rsidRPr="005C16EB">
        <w:rPr>
          <w:color w:val="000000" w:themeColor="text1"/>
          <w:sz w:val="28"/>
        </w:rPr>
        <w:t xml:space="preserve"> the party as center-right.</w:t>
      </w:r>
      <w:r w:rsidR="00F57C06" w:rsidRPr="005C16EB">
        <w:rPr>
          <w:color w:val="000000" w:themeColor="text1"/>
          <w:sz w:val="28"/>
        </w:rPr>
        <w:t xml:space="preserve"> Huber and Stephens (2016: 18) identify AP as center-right.</w:t>
      </w:r>
      <w:r w:rsidR="00581DDD" w:rsidRPr="005C16EB">
        <w:rPr>
          <w:color w:val="000000" w:themeColor="text1"/>
          <w:sz w:val="28"/>
        </w:rPr>
        <w:t xml:space="preserve"> In V-Party (2020), 5 experts identify AP’s ideology as “Center-right” (1.154) in 1985.</w:t>
      </w:r>
    </w:p>
    <w:p w14:paraId="749E8EB1" w14:textId="77777777" w:rsidR="003C2B50" w:rsidRPr="005C16EB" w:rsidRDefault="003C2B50" w:rsidP="003C2B50">
      <w:pPr>
        <w:rPr>
          <w:color w:val="000000" w:themeColor="text1"/>
          <w:sz w:val="28"/>
        </w:rPr>
      </w:pPr>
    </w:p>
    <w:p w14:paraId="01D50A3A" w14:textId="77777777" w:rsidR="003C2B50" w:rsidRPr="00B25E3A" w:rsidRDefault="003C2B50" w:rsidP="003C2B50">
      <w:pPr>
        <w:rPr>
          <w:color w:val="000000" w:themeColor="text1"/>
          <w:sz w:val="28"/>
        </w:rPr>
      </w:pPr>
      <w:r w:rsidRPr="00B25E3A">
        <w:rPr>
          <w:color w:val="000000" w:themeColor="text1"/>
          <w:sz w:val="28"/>
        </w:rPr>
        <w:t>Years: 2001-2005</w:t>
      </w:r>
    </w:p>
    <w:p w14:paraId="64F5F22A" w14:textId="77777777" w:rsidR="003C2B50" w:rsidRPr="00B25E3A" w:rsidRDefault="003C2B50" w:rsidP="003C2B50">
      <w:pPr>
        <w:rPr>
          <w:color w:val="000000" w:themeColor="text1"/>
          <w:sz w:val="28"/>
        </w:rPr>
      </w:pPr>
      <w:r w:rsidRPr="00B25E3A">
        <w:rPr>
          <w:color w:val="000000" w:themeColor="text1"/>
          <w:sz w:val="28"/>
        </w:rPr>
        <w:t>Head of Government:</w:t>
      </w:r>
      <w:r w:rsidRPr="00B25E3A">
        <w:rPr>
          <w:color w:val="000000" w:themeColor="text1"/>
        </w:rPr>
        <w:t xml:space="preserve"> </w:t>
      </w:r>
      <w:r w:rsidRPr="00B25E3A">
        <w:rPr>
          <w:color w:val="000000" w:themeColor="text1"/>
          <w:sz w:val="28"/>
        </w:rPr>
        <w:t>Alejandro Celestino Toledo Manrique</w:t>
      </w:r>
    </w:p>
    <w:p w14:paraId="4A581DB6" w14:textId="50F84D5D" w:rsidR="003C2B50" w:rsidRPr="00B25E3A" w:rsidRDefault="003C2B50" w:rsidP="003C2B50">
      <w:pPr>
        <w:rPr>
          <w:color w:val="000000" w:themeColor="text1"/>
          <w:sz w:val="28"/>
        </w:rPr>
      </w:pPr>
      <w:r w:rsidRPr="00B25E3A">
        <w:rPr>
          <w:color w:val="000000" w:themeColor="text1"/>
          <w:sz w:val="28"/>
        </w:rPr>
        <w:t xml:space="preserve">Ideology: </w:t>
      </w:r>
      <w:r w:rsidR="00B25E3A" w:rsidRPr="00B25E3A">
        <w:rPr>
          <w:color w:val="000000" w:themeColor="text1"/>
          <w:sz w:val="28"/>
        </w:rPr>
        <w:t>rightist</w:t>
      </w:r>
    </w:p>
    <w:p w14:paraId="3178A18A" w14:textId="10451F30" w:rsidR="003C2B50" w:rsidRPr="005C16EB" w:rsidRDefault="003C2B50" w:rsidP="003C2B50">
      <w:pPr>
        <w:rPr>
          <w:color w:val="000000" w:themeColor="text1"/>
          <w:sz w:val="28"/>
        </w:rPr>
      </w:pPr>
      <w:r w:rsidRPr="00B25E3A">
        <w:rPr>
          <w:color w:val="000000" w:themeColor="text1"/>
          <w:sz w:val="28"/>
        </w:rPr>
        <w:t xml:space="preserve">Description: </w:t>
      </w:r>
      <w:proofErr w:type="spellStart"/>
      <w:r w:rsidRPr="00B25E3A">
        <w:rPr>
          <w:color w:val="000000" w:themeColor="text1"/>
          <w:sz w:val="28"/>
        </w:rPr>
        <w:t>HoG</w:t>
      </w:r>
      <w:proofErr w:type="spellEnd"/>
      <w:r w:rsidRPr="00B25E3A">
        <w:rPr>
          <w:color w:val="000000" w:themeColor="text1"/>
          <w:sz w:val="28"/>
        </w:rPr>
        <w:t xml:space="preserve"> identifies ideology as </w:t>
      </w:r>
      <w:r w:rsidR="0070501D" w:rsidRPr="00B25E3A">
        <w:rPr>
          <w:color w:val="000000" w:themeColor="text1"/>
          <w:sz w:val="28"/>
        </w:rPr>
        <w:t>centrist</w:t>
      </w:r>
      <w:r w:rsidRPr="00B25E3A">
        <w:rPr>
          <w:color w:val="000000" w:themeColor="text1"/>
          <w:sz w:val="28"/>
        </w:rPr>
        <w:t>.</w:t>
      </w:r>
      <w:r w:rsidR="000766B6" w:rsidRPr="00B25E3A">
        <w:rPr>
          <w:color w:val="000000" w:themeColor="text1"/>
          <w:sz w:val="28"/>
        </w:rPr>
        <w:t xml:space="preserve"> CHISOLS identifies Toledo’s party as Perú </w:t>
      </w:r>
      <w:proofErr w:type="spellStart"/>
      <w:r w:rsidR="000766B6" w:rsidRPr="00B25E3A">
        <w:rPr>
          <w:color w:val="000000" w:themeColor="text1"/>
          <w:sz w:val="28"/>
        </w:rPr>
        <w:t>Posible</w:t>
      </w:r>
      <w:proofErr w:type="spellEnd"/>
      <w:r w:rsidR="00107161" w:rsidRPr="00B25E3A">
        <w:rPr>
          <w:color w:val="000000" w:themeColor="text1"/>
          <w:sz w:val="28"/>
        </w:rPr>
        <w:t xml:space="preserve"> (PP</w:t>
      </w:r>
      <w:r w:rsidR="000766B6" w:rsidRPr="00B25E3A">
        <w:rPr>
          <w:color w:val="000000" w:themeColor="text1"/>
          <w:sz w:val="28"/>
        </w:rPr>
        <w:t>).</w:t>
      </w:r>
      <w:r w:rsidR="003F292D" w:rsidRPr="00B25E3A">
        <w:rPr>
          <w:color w:val="000000" w:themeColor="text1"/>
          <w:sz w:val="28"/>
        </w:rPr>
        <w:t xml:space="preserve"> </w:t>
      </w:r>
      <w:r w:rsidR="00A33779" w:rsidRPr="00B25E3A">
        <w:rPr>
          <w:color w:val="000000" w:themeColor="text1"/>
          <w:sz w:val="28"/>
        </w:rPr>
        <w:t xml:space="preserve">In V-Party (2020), </w:t>
      </w:r>
      <w:r w:rsidR="00A33779" w:rsidRPr="00B25E3A">
        <w:rPr>
          <w:color w:val="000000" w:themeColor="text1"/>
          <w:sz w:val="28"/>
        </w:rPr>
        <w:t>6</w:t>
      </w:r>
      <w:r w:rsidR="00A33779" w:rsidRPr="00B25E3A">
        <w:rPr>
          <w:color w:val="000000" w:themeColor="text1"/>
          <w:sz w:val="28"/>
        </w:rPr>
        <w:t xml:space="preserve"> experts identify </w:t>
      </w:r>
      <w:r w:rsidR="00A33779" w:rsidRPr="00B25E3A">
        <w:rPr>
          <w:color w:val="000000" w:themeColor="text1"/>
          <w:sz w:val="28"/>
        </w:rPr>
        <w:t>P</w:t>
      </w:r>
      <w:r w:rsidR="00A33779" w:rsidRPr="00B25E3A">
        <w:rPr>
          <w:color w:val="000000" w:themeColor="text1"/>
          <w:sz w:val="28"/>
        </w:rPr>
        <w:t>P’s ideology as “Center-right” (1.1</w:t>
      </w:r>
      <w:r w:rsidR="00A33779" w:rsidRPr="00B25E3A">
        <w:rPr>
          <w:color w:val="000000" w:themeColor="text1"/>
          <w:sz w:val="28"/>
        </w:rPr>
        <w:t>49</w:t>
      </w:r>
      <w:r w:rsidR="00A33779" w:rsidRPr="005C16EB">
        <w:rPr>
          <w:color w:val="000000" w:themeColor="text1"/>
          <w:sz w:val="28"/>
        </w:rPr>
        <w:t xml:space="preserve">) </w:t>
      </w:r>
      <w:r w:rsidR="00A33779">
        <w:rPr>
          <w:color w:val="000000" w:themeColor="text1"/>
          <w:sz w:val="28"/>
        </w:rPr>
        <w:t>and “negligible visible disagreement” within the party in 2001</w:t>
      </w:r>
      <w:r w:rsidR="00A33779" w:rsidRPr="005C16EB">
        <w:rPr>
          <w:color w:val="000000" w:themeColor="text1"/>
          <w:sz w:val="28"/>
        </w:rPr>
        <w:t>.</w:t>
      </w:r>
      <w:r w:rsidR="00A33779">
        <w:rPr>
          <w:color w:val="000000" w:themeColor="text1"/>
          <w:sz w:val="28"/>
        </w:rPr>
        <w:t xml:space="preserve"> </w:t>
      </w:r>
      <w:r w:rsidR="003F292D" w:rsidRPr="005C16EB">
        <w:rPr>
          <w:color w:val="000000" w:themeColor="text1"/>
          <w:sz w:val="28"/>
        </w:rPr>
        <w:t>Political Handbook of the World (2015) identifies PP as centrist.</w:t>
      </w:r>
      <w:r w:rsidR="00820E25" w:rsidRPr="005C16EB">
        <w:rPr>
          <w:color w:val="000000" w:themeColor="text1"/>
          <w:sz w:val="28"/>
        </w:rPr>
        <w:t xml:space="preserve"> Perspective monde (2019) corroborates party affiliation as PP and identifies the party as centrist.</w:t>
      </w:r>
      <w:r w:rsidR="0076214D" w:rsidRPr="005C16EB">
        <w:rPr>
          <w:color w:val="000000" w:themeColor="text1"/>
          <w:sz w:val="28"/>
        </w:rPr>
        <w:t xml:space="preserve"> World Statesmen (2019) corroborates party affiliation as PP and identifies the party as</w:t>
      </w:r>
      <w:r w:rsidR="00AA0FE9" w:rsidRPr="005C16EB">
        <w:rPr>
          <w:color w:val="000000" w:themeColor="text1"/>
          <w:sz w:val="28"/>
        </w:rPr>
        <w:t xml:space="preserve"> leftist,</w:t>
      </w:r>
      <w:r w:rsidR="0076214D" w:rsidRPr="005C16EB">
        <w:rPr>
          <w:color w:val="000000" w:themeColor="text1"/>
          <w:sz w:val="28"/>
        </w:rPr>
        <w:t xml:space="preserve"> </w:t>
      </w:r>
      <w:r w:rsidR="00AA0FE9" w:rsidRPr="005C16EB">
        <w:rPr>
          <w:color w:val="000000" w:themeColor="text1"/>
          <w:sz w:val="28"/>
        </w:rPr>
        <w:t>“</w:t>
      </w:r>
      <w:r w:rsidR="0076214D" w:rsidRPr="005C16EB">
        <w:rPr>
          <w:color w:val="000000" w:themeColor="text1"/>
          <w:sz w:val="28"/>
        </w:rPr>
        <w:t>center-left</w:t>
      </w:r>
      <w:r w:rsidR="00AA0FE9" w:rsidRPr="005C16EB">
        <w:rPr>
          <w:color w:val="000000" w:themeColor="text1"/>
          <w:sz w:val="28"/>
        </w:rPr>
        <w:t>”</w:t>
      </w:r>
      <w:r w:rsidR="0076214D" w:rsidRPr="005C16EB">
        <w:rPr>
          <w:color w:val="000000" w:themeColor="text1"/>
          <w:sz w:val="28"/>
        </w:rPr>
        <w:t xml:space="preserve">. </w:t>
      </w:r>
    </w:p>
    <w:p w14:paraId="7BD9FD7A" w14:textId="77777777" w:rsidR="003C2B50" w:rsidRPr="005C16EB" w:rsidRDefault="003C2B50" w:rsidP="003C2B50">
      <w:pPr>
        <w:rPr>
          <w:color w:val="000000" w:themeColor="text1"/>
          <w:sz w:val="28"/>
        </w:rPr>
      </w:pPr>
    </w:p>
    <w:p w14:paraId="74DE230F" w14:textId="77777777" w:rsidR="003C2B50" w:rsidRPr="005C16EB" w:rsidRDefault="003C2B50" w:rsidP="003C2B50">
      <w:pPr>
        <w:rPr>
          <w:color w:val="000000" w:themeColor="text1"/>
          <w:sz w:val="28"/>
        </w:rPr>
      </w:pPr>
      <w:r w:rsidRPr="005C16EB">
        <w:rPr>
          <w:color w:val="000000" w:themeColor="text1"/>
          <w:sz w:val="28"/>
        </w:rPr>
        <w:t>Years: 2006-2010</w:t>
      </w:r>
    </w:p>
    <w:p w14:paraId="08F3EC77" w14:textId="77777777" w:rsidR="003C2B50" w:rsidRPr="005C16EB" w:rsidRDefault="003C2B50" w:rsidP="003C2B50">
      <w:pPr>
        <w:rPr>
          <w:color w:val="000000" w:themeColor="text1"/>
          <w:sz w:val="28"/>
        </w:rPr>
      </w:pPr>
      <w:r w:rsidRPr="005C16EB">
        <w:rPr>
          <w:color w:val="000000" w:themeColor="text1"/>
          <w:sz w:val="28"/>
        </w:rPr>
        <w:t>Head of Government: Alan Gabriel Ludwig García Pérez</w:t>
      </w:r>
    </w:p>
    <w:p w14:paraId="10C34802" w14:textId="0E6D87C8" w:rsidR="003C2B50" w:rsidRPr="005C16EB" w:rsidRDefault="003C2B50" w:rsidP="003C2B50">
      <w:pPr>
        <w:rPr>
          <w:color w:val="000000" w:themeColor="text1"/>
          <w:sz w:val="28"/>
        </w:rPr>
      </w:pPr>
      <w:r w:rsidRPr="005C16EB">
        <w:rPr>
          <w:color w:val="000000" w:themeColor="text1"/>
          <w:sz w:val="28"/>
        </w:rPr>
        <w:t>Ideology: left</w:t>
      </w:r>
      <w:r w:rsidR="009E2DC5" w:rsidRPr="005C16EB">
        <w:rPr>
          <w:color w:val="000000" w:themeColor="text1"/>
          <w:sz w:val="28"/>
        </w:rPr>
        <w:t>ist</w:t>
      </w:r>
    </w:p>
    <w:p w14:paraId="0AB9CEC1" w14:textId="247A417C" w:rsidR="003C2DFA" w:rsidRPr="005C16EB" w:rsidRDefault="003C2B50" w:rsidP="003C2DFA">
      <w:pPr>
        <w:rPr>
          <w:color w:val="000000" w:themeColor="text1"/>
          <w:sz w:val="28"/>
          <w:szCs w:val="28"/>
        </w:rPr>
      </w:pPr>
      <w:r w:rsidRPr="005C16EB">
        <w:rPr>
          <w:color w:val="000000" w:themeColor="text1"/>
          <w:sz w:val="28"/>
        </w:rPr>
        <w:t xml:space="preserve">Description: </w:t>
      </w:r>
      <w:proofErr w:type="spellStart"/>
      <w:r w:rsidRPr="005C16EB">
        <w:rPr>
          <w:color w:val="000000" w:themeColor="text1"/>
          <w:sz w:val="28"/>
        </w:rPr>
        <w:t>HoG</w:t>
      </w:r>
      <w:proofErr w:type="spellEnd"/>
      <w:r w:rsidRPr="005C16EB">
        <w:rPr>
          <w:color w:val="000000" w:themeColor="text1"/>
          <w:sz w:val="28"/>
        </w:rPr>
        <w:t xml:space="preserve"> identifies ideology as </w:t>
      </w:r>
      <w:r w:rsidR="0070501D" w:rsidRPr="005C16EB">
        <w:rPr>
          <w:color w:val="000000" w:themeColor="text1"/>
          <w:sz w:val="28"/>
        </w:rPr>
        <w:t>leftist</w:t>
      </w:r>
      <w:r w:rsidRPr="005C16EB">
        <w:rPr>
          <w:color w:val="000000" w:themeColor="text1"/>
          <w:sz w:val="28"/>
        </w:rPr>
        <w:t>.</w:t>
      </w:r>
      <w:r w:rsidR="000766B6" w:rsidRPr="005C16EB">
        <w:rPr>
          <w:color w:val="000000" w:themeColor="text1"/>
          <w:sz w:val="28"/>
        </w:rPr>
        <w:t xml:space="preserve"> </w:t>
      </w:r>
      <w:r w:rsidR="000766B6" w:rsidRPr="005C16EB">
        <w:rPr>
          <w:color w:val="000000" w:themeColor="text1"/>
          <w:sz w:val="28"/>
          <w:lang w:val="es-ES"/>
        </w:rPr>
        <w:t xml:space="preserve">CHISOLS </w:t>
      </w:r>
      <w:proofErr w:type="spellStart"/>
      <w:r w:rsidR="000766B6" w:rsidRPr="005C16EB">
        <w:rPr>
          <w:color w:val="000000" w:themeColor="text1"/>
          <w:sz w:val="28"/>
          <w:lang w:val="es-ES"/>
        </w:rPr>
        <w:t>identifies</w:t>
      </w:r>
      <w:proofErr w:type="spellEnd"/>
      <w:r w:rsidR="000766B6" w:rsidRPr="005C16EB">
        <w:rPr>
          <w:color w:val="000000" w:themeColor="text1"/>
          <w:sz w:val="28"/>
          <w:lang w:val="es-ES"/>
        </w:rPr>
        <w:t xml:space="preserve"> García </w:t>
      </w:r>
      <w:proofErr w:type="spellStart"/>
      <w:r w:rsidR="000766B6" w:rsidRPr="005C16EB">
        <w:rPr>
          <w:color w:val="000000" w:themeColor="text1"/>
          <w:sz w:val="28"/>
          <w:lang w:val="es-ES"/>
        </w:rPr>
        <w:t>Pérez’s</w:t>
      </w:r>
      <w:proofErr w:type="spellEnd"/>
      <w:r w:rsidR="000766B6" w:rsidRPr="005C16EB">
        <w:rPr>
          <w:color w:val="000000" w:themeColor="text1"/>
          <w:sz w:val="28"/>
          <w:lang w:val="es-ES"/>
        </w:rPr>
        <w:t xml:space="preserve"> </w:t>
      </w:r>
      <w:proofErr w:type="spellStart"/>
      <w:r w:rsidR="000766B6" w:rsidRPr="005C16EB">
        <w:rPr>
          <w:color w:val="000000" w:themeColor="text1"/>
          <w:sz w:val="28"/>
          <w:lang w:val="es-ES"/>
        </w:rPr>
        <w:t>party</w:t>
      </w:r>
      <w:proofErr w:type="spellEnd"/>
      <w:r w:rsidR="000766B6" w:rsidRPr="005C16EB">
        <w:rPr>
          <w:color w:val="000000" w:themeColor="text1"/>
          <w:sz w:val="28"/>
          <w:lang w:val="es-ES"/>
        </w:rPr>
        <w:t xml:space="preserve"> as Alianza Popular Revolucionaria Americana</w:t>
      </w:r>
      <w:r w:rsidR="009E2DC5" w:rsidRPr="005C16EB">
        <w:rPr>
          <w:color w:val="000000" w:themeColor="text1"/>
          <w:sz w:val="28"/>
          <w:lang w:val="es-ES"/>
        </w:rPr>
        <w:t xml:space="preserve"> (APRA</w:t>
      </w:r>
      <w:r w:rsidR="000766B6" w:rsidRPr="005C16EB">
        <w:rPr>
          <w:color w:val="000000" w:themeColor="text1"/>
          <w:sz w:val="28"/>
          <w:lang w:val="es-ES"/>
        </w:rPr>
        <w:t>).</w:t>
      </w:r>
      <w:r w:rsidR="003F292D" w:rsidRPr="005C16EB">
        <w:rPr>
          <w:color w:val="000000" w:themeColor="text1"/>
          <w:sz w:val="28"/>
          <w:lang w:val="es-ES"/>
        </w:rPr>
        <w:t xml:space="preserve"> </w:t>
      </w:r>
      <w:r w:rsidR="003F292D" w:rsidRPr="005C16EB">
        <w:rPr>
          <w:color w:val="000000" w:themeColor="text1"/>
          <w:sz w:val="28"/>
        </w:rPr>
        <w:t>Political Handbook of the World (2005-2006) describes APRA as “initially a radical left-wing movement that attracted substantial mass support” which later “mellowed into a mildly left-of-center, middle-class grouping with a strong labor base.”</w:t>
      </w:r>
      <w:r w:rsidR="00110327" w:rsidRPr="005C16EB">
        <w:rPr>
          <w:color w:val="000000" w:themeColor="text1"/>
          <w:sz w:val="28"/>
        </w:rPr>
        <w:t xml:space="preserve"> </w:t>
      </w:r>
      <w:r w:rsidR="0076214D" w:rsidRPr="005C16EB">
        <w:rPr>
          <w:color w:val="000000" w:themeColor="text1"/>
          <w:sz w:val="28"/>
        </w:rPr>
        <w:t xml:space="preserve">Perspective monde (2019) and World Statesmen (2019) corroborate party affiliation as APRA and identify the party as </w:t>
      </w:r>
      <w:r w:rsidR="00AA0FE9" w:rsidRPr="005C16EB">
        <w:rPr>
          <w:color w:val="000000" w:themeColor="text1"/>
          <w:sz w:val="28"/>
        </w:rPr>
        <w:t>leftist, “</w:t>
      </w:r>
      <w:r w:rsidR="0076214D" w:rsidRPr="005C16EB">
        <w:rPr>
          <w:color w:val="000000" w:themeColor="text1"/>
          <w:sz w:val="28"/>
        </w:rPr>
        <w:t>center-left</w:t>
      </w:r>
      <w:r w:rsidR="00AA0FE9" w:rsidRPr="005C16EB">
        <w:rPr>
          <w:color w:val="000000" w:themeColor="text1"/>
          <w:sz w:val="28"/>
        </w:rPr>
        <w:t>”</w:t>
      </w:r>
      <w:r w:rsidR="0076214D" w:rsidRPr="005C16EB">
        <w:rPr>
          <w:color w:val="000000" w:themeColor="text1"/>
          <w:sz w:val="28"/>
        </w:rPr>
        <w:t>.</w:t>
      </w:r>
      <w:r w:rsidR="00F57C06" w:rsidRPr="005C16EB">
        <w:rPr>
          <w:color w:val="000000" w:themeColor="text1"/>
          <w:sz w:val="28"/>
        </w:rPr>
        <w:t xml:space="preserve"> Huber and Stephens (2016: 18) identify APRA as center-left.</w:t>
      </w:r>
      <w:r w:rsidR="00581DDD" w:rsidRPr="005C16EB">
        <w:rPr>
          <w:color w:val="000000" w:themeColor="text1"/>
          <w:sz w:val="28"/>
        </w:rPr>
        <w:t xml:space="preserve"> In V-Party (2020), 6 experts identify APRA’s ideology as “Right” (1.804) in 2006. </w:t>
      </w:r>
      <w:r w:rsidR="0058760B" w:rsidRPr="005C16EB">
        <w:rPr>
          <w:color w:val="000000" w:themeColor="text1"/>
          <w:sz w:val="28"/>
        </w:rPr>
        <w:t>In V-Party (2020), 6 experts identify “virtually no visible disagreement” in APRA in 2006.</w:t>
      </w:r>
      <w:r w:rsidR="00240093" w:rsidRPr="005C16EB">
        <w:rPr>
          <w:color w:val="000000" w:themeColor="text1"/>
          <w:sz w:val="28"/>
        </w:rPr>
        <w:t xml:space="preserve"> Funke et al. (2020: 128) identify Garcia as a “left-wing populist” in his first term. The authors write, “We do not code his second spell in office as populist because during the 2000s he had ‘turned increasingly cautious and conservative’ (Roberts 2007, 7), ‘casting himself as a moderate social democrat’ (</w:t>
      </w:r>
      <w:proofErr w:type="spellStart"/>
      <w:r w:rsidR="00240093" w:rsidRPr="005C16EB">
        <w:rPr>
          <w:color w:val="000000" w:themeColor="text1"/>
          <w:sz w:val="28"/>
        </w:rPr>
        <w:t>Schamis</w:t>
      </w:r>
      <w:proofErr w:type="spellEnd"/>
      <w:r w:rsidR="00240093" w:rsidRPr="005C16EB">
        <w:rPr>
          <w:color w:val="000000" w:themeColor="text1"/>
          <w:sz w:val="28"/>
        </w:rPr>
        <w:t xml:space="preserve"> 2006, 29).”</w:t>
      </w:r>
      <w:r w:rsidR="003C2DFA" w:rsidRPr="005C16EB">
        <w:rPr>
          <w:color w:val="000000" w:themeColor="text1"/>
          <w:sz w:val="28"/>
        </w:rPr>
        <w:t xml:space="preserve"> Ortiz de </w:t>
      </w:r>
      <w:proofErr w:type="spellStart"/>
      <w:r w:rsidR="003C2DFA" w:rsidRPr="005C16EB">
        <w:rPr>
          <w:color w:val="000000" w:themeColor="text1"/>
          <w:sz w:val="28"/>
        </w:rPr>
        <w:t>Zárate</w:t>
      </w:r>
      <w:proofErr w:type="spellEnd"/>
      <w:r w:rsidR="003C2DFA" w:rsidRPr="005C16EB">
        <w:rPr>
          <w:color w:val="000000" w:themeColor="text1"/>
          <w:sz w:val="28"/>
        </w:rPr>
        <w:t xml:space="preserve"> (2019) states, </w:t>
      </w:r>
      <w:r w:rsidR="003C2DFA" w:rsidRPr="005C16EB">
        <w:rPr>
          <w:color w:val="000000" w:themeColor="text1"/>
          <w:sz w:val="28"/>
          <w:szCs w:val="28"/>
        </w:rPr>
        <w:t>“</w:t>
      </w:r>
      <w:r w:rsidR="003C2DFA" w:rsidRPr="005C16EB">
        <w:rPr>
          <w:color w:val="000000" w:themeColor="text1"/>
          <w:sz w:val="28"/>
          <w:szCs w:val="28"/>
          <w:shd w:val="clear" w:color="auto" w:fill="FFFFFF"/>
          <w:lang w:val="es-ES"/>
        </w:rPr>
        <w:t>Según observadores locales, esta alianza [entre García y Fujimori], poco menos que </w:t>
      </w:r>
      <w:r w:rsidR="003C2DFA" w:rsidRPr="005C16EB">
        <w:rPr>
          <w:i/>
          <w:iCs/>
          <w:color w:val="000000" w:themeColor="text1"/>
          <w:sz w:val="28"/>
          <w:szCs w:val="28"/>
          <w:shd w:val="clear" w:color="auto" w:fill="FFFFFF"/>
          <w:lang w:val="es-ES"/>
        </w:rPr>
        <w:t>contra natura</w:t>
      </w:r>
      <w:r w:rsidR="003C2DFA" w:rsidRPr="005C16EB">
        <w:rPr>
          <w:color w:val="000000" w:themeColor="text1"/>
          <w:sz w:val="28"/>
          <w:szCs w:val="28"/>
          <w:shd w:val="clear" w:color="auto" w:fill="FFFFFF"/>
          <w:lang w:val="es-ES"/>
        </w:rPr>
        <w:t xml:space="preserve"> a la luz de los antecedentes aún frescos en la memoria, se apreciaba… en una política económica alejada de la socialdemocracia y que más </w:t>
      </w:r>
      <w:r w:rsidR="003C2DFA" w:rsidRPr="005C16EB">
        <w:rPr>
          <w:color w:val="000000" w:themeColor="text1"/>
          <w:sz w:val="28"/>
          <w:szCs w:val="28"/>
          <w:shd w:val="clear" w:color="auto" w:fill="FFFFFF"/>
          <w:lang w:val="es-ES"/>
        </w:rPr>
        <w:lastRenderedPageBreak/>
        <w:t>bien abrazaba los principios liberales conservadores…</w:t>
      </w:r>
      <w:r w:rsidR="003C2DFA" w:rsidRPr="005C16EB">
        <w:rPr>
          <w:color w:val="000000" w:themeColor="text1"/>
          <w:sz w:val="28"/>
          <w:szCs w:val="28"/>
          <w:shd w:val="clear" w:color="auto" w:fill="FFFFFF"/>
        </w:rPr>
        <w:t>” [Accord</w:t>
      </w:r>
      <w:r w:rsidR="00A56EE2" w:rsidRPr="005C16EB">
        <w:rPr>
          <w:color w:val="000000" w:themeColor="text1"/>
          <w:sz w:val="28"/>
          <w:szCs w:val="28"/>
          <w:shd w:val="clear" w:color="auto" w:fill="FFFFFF"/>
        </w:rPr>
        <w:t>i</w:t>
      </w:r>
      <w:r w:rsidR="003C2DFA" w:rsidRPr="005C16EB">
        <w:rPr>
          <w:color w:val="000000" w:themeColor="text1"/>
          <w:sz w:val="28"/>
          <w:szCs w:val="28"/>
          <w:shd w:val="clear" w:color="auto" w:fill="FFFFFF"/>
        </w:rPr>
        <w:t xml:space="preserve">ng to observers, this alliance [between García and Fujimori], little less than against nature </w:t>
      </w:r>
      <w:proofErr w:type="gramStart"/>
      <w:r w:rsidR="003C2DFA" w:rsidRPr="005C16EB">
        <w:rPr>
          <w:color w:val="000000" w:themeColor="text1"/>
          <w:sz w:val="28"/>
          <w:szCs w:val="28"/>
          <w:shd w:val="clear" w:color="auto" w:fill="FFFFFF"/>
        </w:rPr>
        <w:t>in light of</w:t>
      </w:r>
      <w:proofErr w:type="gramEnd"/>
      <w:r w:rsidR="003C2DFA" w:rsidRPr="005C16EB">
        <w:rPr>
          <w:color w:val="000000" w:themeColor="text1"/>
          <w:sz w:val="28"/>
          <w:szCs w:val="28"/>
          <w:shd w:val="clear" w:color="auto" w:fill="FFFFFF"/>
        </w:rPr>
        <w:t xml:space="preserve"> the antecedents still fresh in memory, was appreciated… in an economic policy </w:t>
      </w:r>
      <w:r w:rsidR="003D070B" w:rsidRPr="005C16EB">
        <w:rPr>
          <w:color w:val="000000" w:themeColor="text1"/>
          <w:sz w:val="28"/>
          <w:szCs w:val="28"/>
          <w:shd w:val="clear" w:color="auto" w:fill="FFFFFF"/>
        </w:rPr>
        <w:t>far from social democracy and that rather embraced liberal conservative principles…]</w:t>
      </w:r>
      <w:r w:rsidR="00C82ED2" w:rsidRPr="005C16EB">
        <w:rPr>
          <w:color w:val="000000" w:themeColor="text1"/>
          <w:sz w:val="28"/>
          <w:szCs w:val="28"/>
          <w:shd w:val="clear" w:color="auto" w:fill="FFFFFF"/>
        </w:rPr>
        <w:t xml:space="preserve"> On APRA in particular, Ortiz de </w:t>
      </w:r>
      <w:proofErr w:type="spellStart"/>
      <w:r w:rsidR="00C82ED2" w:rsidRPr="005C16EB">
        <w:rPr>
          <w:color w:val="000000" w:themeColor="text1"/>
          <w:sz w:val="28"/>
          <w:szCs w:val="28"/>
          <w:shd w:val="clear" w:color="auto" w:fill="FFFFFF"/>
        </w:rPr>
        <w:t>Zárate</w:t>
      </w:r>
      <w:proofErr w:type="spellEnd"/>
      <w:r w:rsidR="00C82ED2" w:rsidRPr="005C16EB">
        <w:rPr>
          <w:color w:val="000000" w:themeColor="text1"/>
          <w:sz w:val="28"/>
          <w:szCs w:val="28"/>
          <w:shd w:val="clear" w:color="auto" w:fill="FFFFFF"/>
        </w:rPr>
        <w:t xml:space="preserve"> (2019) states, </w:t>
      </w:r>
      <w:r w:rsidR="00C82ED2" w:rsidRPr="005C16EB">
        <w:rPr>
          <w:color w:val="000000" w:themeColor="text1"/>
          <w:sz w:val="28"/>
          <w:szCs w:val="28"/>
          <w:shd w:val="clear" w:color="auto" w:fill="FFFFFF"/>
          <w:lang w:val="es-ES"/>
        </w:rPr>
        <w:t xml:space="preserve">“En origen radicalmente </w:t>
      </w:r>
      <w:proofErr w:type="spellStart"/>
      <w:r w:rsidR="00C82ED2" w:rsidRPr="005C16EB">
        <w:rPr>
          <w:color w:val="000000" w:themeColor="text1"/>
          <w:sz w:val="28"/>
          <w:szCs w:val="28"/>
          <w:shd w:val="clear" w:color="auto" w:fill="FFFFFF"/>
          <w:lang w:val="es-ES"/>
        </w:rPr>
        <w:t>antioligárquico</w:t>
      </w:r>
      <w:proofErr w:type="spellEnd"/>
      <w:r w:rsidR="00C82ED2" w:rsidRPr="005C16EB">
        <w:rPr>
          <w:color w:val="000000" w:themeColor="text1"/>
          <w:sz w:val="28"/>
          <w:szCs w:val="28"/>
          <w:shd w:val="clear" w:color="auto" w:fill="FFFFFF"/>
          <w:lang w:val="es-ES"/>
        </w:rPr>
        <w:t xml:space="preserve"> y antiimperialista, y apoyado en las clases obreras, que encontraron atractivo su discurso revolucionario no marxista, con los años el APRA evolucionó hacia un reformismo de inspiración socialdemócrata de más amplia base, el cual, sin embargo, ni renegó de las formas populistas y de culto a sus jefes ni terminó de clarificar sus principios ideológicos, siempre nebulosos o contradictorios… El izquierdismo que solía adjudicarse al APRA distaba de ser evidente en muchas ocasiones.</w:t>
      </w:r>
      <w:r w:rsidR="00C82ED2" w:rsidRPr="005C16EB">
        <w:rPr>
          <w:color w:val="000000" w:themeColor="text1"/>
          <w:sz w:val="28"/>
          <w:szCs w:val="28"/>
          <w:shd w:val="clear" w:color="auto" w:fill="FFFFFF"/>
        </w:rPr>
        <w:t>” [Originally radically anti-oligarchic and anti-imperialist, and supported by the working classes, who found its non-Marxist revolutionary discourse attractive, over the years the APRA evolved towards a broader-based social-democratic-inspired reformism, which, however, did not deny the populist forms and cults of their bosses or finish clarifying its ideological principles, always nebulous or contradictory… The leftism that used to be attributed to APRA was far from evident on many occasions.]</w:t>
      </w:r>
    </w:p>
    <w:p w14:paraId="6904532D" w14:textId="77777777" w:rsidR="003C2B50" w:rsidRPr="005C16EB" w:rsidRDefault="003C2B50" w:rsidP="003C2B50">
      <w:pPr>
        <w:rPr>
          <w:color w:val="000000" w:themeColor="text1"/>
          <w:sz w:val="28"/>
          <w:szCs w:val="28"/>
        </w:rPr>
      </w:pPr>
    </w:p>
    <w:p w14:paraId="65F7C40E" w14:textId="5F0A5686" w:rsidR="003C2B50" w:rsidRPr="005C16EB" w:rsidRDefault="003C2B50" w:rsidP="003C2B50">
      <w:pPr>
        <w:rPr>
          <w:color w:val="000000" w:themeColor="text1"/>
          <w:sz w:val="28"/>
        </w:rPr>
      </w:pPr>
      <w:r w:rsidRPr="005C16EB">
        <w:rPr>
          <w:color w:val="000000" w:themeColor="text1"/>
          <w:sz w:val="28"/>
        </w:rPr>
        <w:t>Years: 2011-201</w:t>
      </w:r>
      <w:r w:rsidR="00A10F03" w:rsidRPr="005C16EB">
        <w:rPr>
          <w:color w:val="000000" w:themeColor="text1"/>
          <w:sz w:val="28"/>
        </w:rPr>
        <w:t>5</w:t>
      </w:r>
    </w:p>
    <w:p w14:paraId="6D293DB3" w14:textId="77777777" w:rsidR="003C2B50" w:rsidRPr="005C16EB" w:rsidRDefault="003C2B50" w:rsidP="003C2B50">
      <w:pPr>
        <w:rPr>
          <w:color w:val="000000" w:themeColor="text1"/>
          <w:sz w:val="28"/>
        </w:rPr>
      </w:pPr>
      <w:r w:rsidRPr="005C16EB">
        <w:rPr>
          <w:color w:val="000000" w:themeColor="text1"/>
          <w:sz w:val="28"/>
        </w:rPr>
        <w:t>Head of Government:</w:t>
      </w:r>
      <w:r w:rsidRPr="005C16EB">
        <w:rPr>
          <w:color w:val="000000" w:themeColor="text1"/>
        </w:rPr>
        <w:t xml:space="preserve"> </w:t>
      </w:r>
      <w:r w:rsidRPr="005C16EB">
        <w:rPr>
          <w:color w:val="000000" w:themeColor="text1"/>
          <w:sz w:val="28"/>
        </w:rPr>
        <w:t xml:space="preserve">Ollanta </w:t>
      </w:r>
      <w:proofErr w:type="spellStart"/>
      <w:r w:rsidRPr="005C16EB">
        <w:rPr>
          <w:color w:val="000000" w:themeColor="text1"/>
          <w:sz w:val="28"/>
        </w:rPr>
        <w:t>Moisés</w:t>
      </w:r>
      <w:proofErr w:type="spellEnd"/>
      <w:r w:rsidRPr="005C16EB">
        <w:rPr>
          <w:color w:val="000000" w:themeColor="text1"/>
          <w:sz w:val="28"/>
        </w:rPr>
        <w:t xml:space="preserve"> </w:t>
      </w:r>
      <w:proofErr w:type="spellStart"/>
      <w:r w:rsidRPr="005C16EB">
        <w:rPr>
          <w:color w:val="000000" w:themeColor="text1"/>
          <w:sz w:val="28"/>
        </w:rPr>
        <w:t>Humala</w:t>
      </w:r>
      <w:proofErr w:type="spellEnd"/>
      <w:r w:rsidRPr="005C16EB">
        <w:rPr>
          <w:color w:val="000000" w:themeColor="text1"/>
          <w:sz w:val="28"/>
        </w:rPr>
        <w:t xml:space="preserve"> Tasso</w:t>
      </w:r>
    </w:p>
    <w:p w14:paraId="6230FC74" w14:textId="0CA00B43" w:rsidR="003C2B50" w:rsidRPr="005C16EB" w:rsidRDefault="003C2B50" w:rsidP="003C2B50">
      <w:pPr>
        <w:rPr>
          <w:color w:val="000000" w:themeColor="text1"/>
          <w:sz w:val="28"/>
        </w:rPr>
      </w:pPr>
      <w:r w:rsidRPr="005C16EB">
        <w:rPr>
          <w:color w:val="000000" w:themeColor="text1"/>
          <w:sz w:val="28"/>
        </w:rPr>
        <w:t>Ideology: left</w:t>
      </w:r>
      <w:r w:rsidR="000A2D4F" w:rsidRPr="005C16EB">
        <w:rPr>
          <w:color w:val="000000" w:themeColor="text1"/>
          <w:sz w:val="28"/>
        </w:rPr>
        <w:t>ist</w:t>
      </w:r>
    </w:p>
    <w:p w14:paraId="0C51D4DF" w14:textId="178733C6" w:rsidR="003C2B50" w:rsidRPr="005C16EB" w:rsidRDefault="003C2B50" w:rsidP="003C2B50">
      <w:pPr>
        <w:rPr>
          <w:color w:val="000000" w:themeColor="text1"/>
          <w:sz w:val="28"/>
        </w:rPr>
      </w:pPr>
      <w:r w:rsidRPr="005C16EB">
        <w:rPr>
          <w:color w:val="000000" w:themeColor="text1"/>
          <w:sz w:val="28"/>
        </w:rPr>
        <w:t xml:space="preserve">Description: </w:t>
      </w:r>
      <w:proofErr w:type="spellStart"/>
      <w:r w:rsidRPr="005C16EB">
        <w:rPr>
          <w:color w:val="000000" w:themeColor="text1"/>
          <w:sz w:val="28"/>
        </w:rPr>
        <w:t>HoG</w:t>
      </w:r>
      <w:proofErr w:type="spellEnd"/>
      <w:r w:rsidRPr="005C16EB">
        <w:rPr>
          <w:color w:val="000000" w:themeColor="text1"/>
          <w:sz w:val="28"/>
        </w:rPr>
        <w:t xml:space="preserve"> identifies ideology as </w:t>
      </w:r>
      <w:r w:rsidR="0070501D" w:rsidRPr="005C16EB">
        <w:rPr>
          <w:color w:val="000000" w:themeColor="text1"/>
          <w:sz w:val="28"/>
        </w:rPr>
        <w:t>leftist</w:t>
      </w:r>
      <w:r w:rsidRPr="005C16EB">
        <w:rPr>
          <w:color w:val="000000" w:themeColor="text1"/>
          <w:sz w:val="28"/>
        </w:rPr>
        <w:t>.</w:t>
      </w:r>
      <w:r w:rsidR="000766B6" w:rsidRPr="005C16EB">
        <w:rPr>
          <w:color w:val="000000" w:themeColor="text1"/>
          <w:sz w:val="28"/>
        </w:rPr>
        <w:t xml:space="preserve"> CHISOLS does not identify head of government.</w:t>
      </w:r>
      <w:r w:rsidR="00203574" w:rsidRPr="005C16EB">
        <w:rPr>
          <w:color w:val="000000" w:themeColor="text1"/>
          <w:sz w:val="28"/>
        </w:rPr>
        <w:t xml:space="preserve"> World Statesmen (201</w:t>
      </w:r>
      <w:r w:rsidR="000A2D4F" w:rsidRPr="005C16EB">
        <w:rPr>
          <w:color w:val="000000" w:themeColor="text1"/>
          <w:sz w:val="28"/>
        </w:rPr>
        <w:t>9</w:t>
      </w:r>
      <w:r w:rsidR="00203574" w:rsidRPr="005C16EB">
        <w:rPr>
          <w:color w:val="000000" w:themeColor="text1"/>
          <w:sz w:val="28"/>
        </w:rPr>
        <w:t xml:space="preserve">) identifies </w:t>
      </w:r>
      <w:proofErr w:type="spellStart"/>
      <w:r w:rsidR="00203574" w:rsidRPr="005C16EB">
        <w:rPr>
          <w:color w:val="000000" w:themeColor="text1"/>
          <w:sz w:val="28"/>
        </w:rPr>
        <w:t>Humala</w:t>
      </w:r>
      <w:proofErr w:type="spellEnd"/>
      <w:r w:rsidR="00203574" w:rsidRPr="005C16EB">
        <w:rPr>
          <w:color w:val="000000" w:themeColor="text1"/>
          <w:sz w:val="28"/>
        </w:rPr>
        <w:t xml:space="preserve"> Tasso’s party as</w:t>
      </w:r>
      <w:r w:rsidR="000A2D4F" w:rsidRPr="005C16EB">
        <w:rPr>
          <w:color w:val="000000" w:themeColor="text1"/>
          <w:sz w:val="28"/>
        </w:rPr>
        <w:t xml:space="preserve"> </w:t>
      </w:r>
      <w:r w:rsidR="00203574" w:rsidRPr="005C16EB">
        <w:rPr>
          <w:color w:val="000000" w:themeColor="text1"/>
          <w:sz w:val="28"/>
        </w:rPr>
        <w:t xml:space="preserve">Partido </w:t>
      </w:r>
      <w:proofErr w:type="spellStart"/>
      <w:r w:rsidR="00203574" w:rsidRPr="005C16EB">
        <w:rPr>
          <w:color w:val="000000" w:themeColor="text1"/>
          <w:sz w:val="28"/>
        </w:rPr>
        <w:t>Nacionalista</w:t>
      </w:r>
      <w:proofErr w:type="spellEnd"/>
      <w:r w:rsidR="00203574" w:rsidRPr="005C16EB">
        <w:rPr>
          <w:color w:val="000000" w:themeColor="text1"/>
          <w:sz w:val="28"/>
        </w:rPr>
        <w:t xml:space="preserve"> </w:t>
      </w:r>
      <w:proofErr w:type="spellStart"/>
      <w:r w:rsidR="00203574" w:rsidRPr="005C16EB">
        <w:rPr>
          <w:color w:val="000000" w:themeColor="text1"/>
          <w:sz w:val="28"/>
        </w:rPr>
        <w:t>Peruano</w:t>
      </w:r>
      <w:proofErr w:type="spellEnd"/>
      <w:r w:rsidR="000A2D4F" w:rsidRPr="005C16EB">
        <w:rPr>
          <w:color w:val="000000" w:themeColor="text1"/>
          <w:sz w:val="28"/>
        </w:rPr>
        <w:t xml:space="preserve"> (PNP</w:t>
      </w:r>
      <w:r w:rsidR="00203574" w:rsidRPr="005C16EB">
        <w:rPr>
          <w:color w:val="000000" w:themeColor="text1"/>
          <w:sz w:val="28"/>
        </w:rPr>
        <w:t xml:space="preserve">). </w:t>
      </w:r>
      <w:r w:rsidR="003F292D" w:rsidRPr="005C16EB">
        <w:rPr>
          <w:color w:val="000000" w:themeColor="text1"/>
          <w:sz w:val="28"/>
        </w:rPr>
        <w:t xml:space="preserve">Political Handbook of the World (2015) elaborates, writing, “Formed in 2010 to support the presidential candidacy of Ollanta </w:t>
      </w:r>
      <w:proofErr w:type="spellStart"/>
      <w:r w:rsidR="003F292D" w:rsidRPr="005C16EB">
        <w:rPr>
          <w:color w:val="000000" w:themeColor="text1"/>
          <w:sz w:val="28"/>
        </w:rPr>
        <w:t>Humala</w:t>
      </w:r>
      <w:proofErr w:type="spellEnd"/>
      <w:r w:rsidR="003F292D" w:rsidRPr="005C16EB">
        <w:rPr>
          <w:color w:val="000000" w:themeColor="text1"/>
          <w:sz w:val="28"/>
        </w:rPr>
        <w:t>, the left-wing Peru Wins Alliance was the successor of the Nationalist Union Party for Peru (</w:t>
      </w:r>
      <w:r w:rsidR="003F292D" w:rsidRPr="005C16EB">
        <w:rPr>
          <w:i/>
          <w:color w:val="000000" w:themeColor="text1"/>
          <w:sz w:val="28"/>
        </w:rPr>
        <w:t xml:space="preserve">Partido </w:t>
      </w:r>
      <w:proofErr w:type="spellStart"/>
      <w:r w:rsidR="003F292D" w:rsidRPr="005C16EB">
        <w:rPr>
          <w:i/>
          <w:color w:val="000000" w:themeColor="text1"/>
          <w:sz w:val="28"/>
        </w:rPr>
        <w:t>Nacionalista</w:t>
      </w:r>
      <w:proofErr w:type="spellEnd"/>
      <w:r w:rsidR="003F292D" w:rsidRPr="005C16EB">
        <w:rPr>
          <w:i/>
          <w:color w:val="000000" w:themeColor="text1"/>
          <w:sz w:val="28"/>
        </w:rPr>
        <w:t xml:space="preserve"> Unión por el Perú—</w:t>
      </w:r>
      <w:r w:rsidR="003F292D" w:rsidRPr="005C16EB">
        <w:rPr>
          <w:color w:val="000000" w:themeColor="text1"/>
          <w:sz w:val="28"/>
        </w:rPr>
        <w:t>PNUP).”</w:t>
      </w:r>
      <w:r w:rsidR="00110327" w:rsidRPr="005C16EB">
        <w:rPr>
          <w:color w:val="000000" w:themeColor="text1"/>
          <w:sz w:val="28"/>
        </w:rPr>
        <w:t xml:space="preserve"> Perspective monde (2019) corroborates party affiliation as Peru Wins and identifies the party as leftist.</w:t>
      </w:r>
      <w:r w:rsidR="00F866BC" w:rsidRPr="005C16EB">
        <w:rPr>
          <w:color w:val="000000" w:themeColor="text1"/>
          <w:sz w:val="28"/>
        </w:rPr>
        <w:t xml:space="preserve"> World Statesmen (2019) identifies party affiliation as PNP and identifies the party as </w:t>
      </w:r>
      <w:r w:rsidR="00AA0FE9" w:rsidRPr="005C16EB">
        <w:rPr>
          <w:color w:val="000000" w:themeColor="text1"/>
          <w:sz w:val="28"/>
        </w:rPr>
        <w:t>leftist, “</w:t>
      </w:r>
      <w:r w:rsidR="00F866BC" w:rsidRPr="005C16EB">
        <w:rPr>
          <w:color w:val="000000" w:themeColor="text1"/>
          <w:sz w:val="28"/>
        </w:rPr>
        <w:t>socialist</w:t>
      </w:r>
      <w:r w:rsidR="00AA0FE9" w:rsidRPr="005C16EB">
        <w:rPr>
          <w:color w:val="000000" w:themeColor="text1"/>
          <w:sz w:val="28"/>
        </w:rPr>
        <w:t>”</w:t>
      </w:r>
      <w:r w:rsidR="00F866BC" w:rsidRPr="005C16EB">
        <w:rPr>
          <w:color w:val="000000" w:themeColor="text1"/>
          <w:sz w:val="28"/>
        </w:rPr>
        <w:t>.</w:t>
      </w:r>
      <w:r w:rsidR="00581DDD" w:rsidRPr="005C16EB">
        <w:rPr>
          <w:color w:val="000000" w:themeColor="text1"/>
          <w:sz w:val="28"/>
        </w:rPr>
        <w:t xml:space="preserve"> In V-Party (2020), 6 experts</w:t>
      </w:r>
      <w:r w:rsidR="00E44360" w:rsidRPr="005C16EB">
        <w:rPr>
          <w:color w:val="000000" w:themeColor="text1"/>
          <w:sz w:val="28"/>
        </w:rPr>
        <w:t xml:space="preserve"> identify PNP’s ideology as “Center-left” (-0.974) in 2011.</w:t>
      </w:r>
    </w:p>
    <w:p w14:paraId="6DA39A52" w14:textId="77777777" w:rsidR="003C2B50" w:rsidRPr="005C16EB" w:rsidRDefault="003C2B50" w:rsidP="003C2B50">
      <w:pPr>
        <w:rPr>
          <w:color w:val="000000" w:themeColor="text1"/>
          <w:sz w:val="28"/>
        </w:rPr>
      </w:pPr>
    </w:p>
    <w:p w14:paraId="386438C5" w14:textId="77777777" w:rsidR="003C2B50" w:rsidRPr="005C16EB" w:rsidRDefault="003C2B50" w:rsidP="003C2B50">
      <w:pPr>
        <w:rPr>
          <w:color w:val="000000" w:themeColor="text1"/>
          <w:sz w:val="28"/>
        </w:rPr>
      </w:pPr>
      <w:r w:rsidRPr="005C16EB">
        <w:rPr>
          <w:color w:val="000000" w:themeColor="text1"/>
          <w:sz w:val="28"/>
        </w:rPr>
        <w:t>Years: 2016-2017</w:t>
      </w:r>
    </w:p>
    <w:p w14:paraId="77E2B681" w14:textId="77777777" w:rsidR="003C2B50" w:rsidRPr="005C16EB" w:rsidRDefault="003C2B50" w:rsidP="003C2B50">
      <w:pPr>
        <w:rPr>
          <w:color w:val="000000" w:themeColor="text1"/>
          <w:sz w:val="28"/>
        </w:rPr>
      </w:pPr>
      <w:r w:rsidRPr="005C16EB">
        <w:rPr>
          <w:color w:val="000000" w:themeColor="text1"/>
          <w:sz w:val="28"/>
        </w:rPr>
        <w:t>Head of Government:</w:t>
      </w:r>
      <w:r w:rsidRPr="005C16EB">
        <w:rPr>
          <w:color w:val="000000" w:themeColor="text1"/>
        </w:rPr>
        <w:t xml:space="preserve"> </w:t>
      </w:r>
      <w:r w:rsidRPr="005C16EB">
        <w:rPr>
          <w:color w:val="000000" w:themeColor="text1"/>
          <w:sz w:val="28"/>
        </w:rPr>
        <w:t>Pedro Pablo Kuczynski Goddard</w:t>
      </w:r>
    </w:p>
    <w:p w14:paraId="4F806401" w14:textId="1D16C9DC" w:rsidR="003C2B50" w:rsidRPr="005C16EB" w:rsidRDefault="003C2B50" w:rsidP="003C2B50">
      <w:pPr>
        <w:rPr>
          <w:color w:val="000000" w:themeColor="text1"/>
          <w:sz w:val="28"/>
        </w:rPr>
      </w:pPr>
      <w:r w:rsidRPr="005C16EB">
        <w:rPr>
          <w:color w:val="000000" w:themeColor="text1"/>
          <w:sz w:val="28"/>
        </w:rPr>
        <w:t>Ideology:</w:t>
      </w:r>
      <w:r w:rsidR="000E5D66" w:rsidRPr="005C16EB">
        <w:rPr>
          <w:color w:val="000000" w:themeColor="text1"/>
          <w:sz w:val="28"/>
        </w:rPr>
        <w:t xml:space="preserve"> </w:t>
      </w:r>
      <w:r w:rsidR="00824EAE" w:rsidRPr="005C16EB">
        <w:rPr>
          <w:color w:val="000000" w:themeColor="text1"/>
          <w:sz w:val="28"/>
        </w:rPr>
        <w:t>rightist</w:t>
      </w:r>
    </w:p>
    <w:p w14:paraId="61655B8F" w14:textId="1307F141" w:rsidR="000E5D66" w:rsidRPr="005C16EB" w:rsidRDefault="003C2B50">
      <w:pPr>
        <w:rPr>
          <w:color w:val="000000" w:themeColor="text1"/>
          <w:sz w:val="28"/>
        </w:rPr>
      </w:pPr>
      <w:r w:rsidRPr="005C16EB">
        <w:rPr>
          <w:color w:val="000000" w:themeColor="text1"/>
          <w:sz w:val="28"/>
        </w:rPr>
        <w:t xml:space="preserve">Description: </w:t>
      </w:r>
      <w:proofErr w:type="spellStart"/>
      <w:r w:rsidRPr="005C16EB">
        <w:rPr>
          <w:color w:val="000000" w:themeColor="text1"/>
          <w:sz w:val="28"/>
        </w:rPr>
        <w:t>HoG</w:t>
      </w:r>
      <w:proofErr w:type="spellEnd"/>
      <w:r w:rsidRPr="005C16EB">
        <w:rPr>
          <w:color w:val="000000" w:themeColor="text1"/>
          <w:sz w:val="28"/>
        </w:rPr>
        <w:t xml:space="preserve"> </w:t>
      </w:r>
      <w:r w:rsidR="0079002D" w:rsidRPr="005C16EB">
        <w:rPr>
          <w:color w:val="000000" w:themeColor="text1"/>
          <w:sz w:val="28"/>
        </w:rPr>
        <w:t>identifies ideology as centrist</w:t>
      </w:r>
      <w:r w:rsidRPr="005C16EB">
        <w:rPr>
          <w:color w:val="000000" w:themeColor="text1"/>
          <w:sz w:val="28"/>
        </w:rPr>
        <w:t>.</w:t>
      </w:r>
      <w:r w:rsidR="0051377B" w:rsidRPr="005C16EB">
        <w:rPr>
          <w:color w:val="000000" w:themeColor="text1"/>
          <w:sz w:val="28"/>
        </w:rPr>
        <w:t xml:space="preserve"> CHISOLS does not identify head of government.</w:t>
      </w:r>
      <w:r w:rsidR="000E5D66" w:rsidRPr="005C16EB">
        <w:rPr>
          <w:color w:val="000000" w:themeColor="text1"/>
          <w:sz w:val="28"/>
        </w:rPr>
        <w:t xml:space="preserve"> Encyclopedia Britannica </w:t>
      </w:r>
      <w:r w:rsidR="00131913" w:rsidRPr="005C16EB">
        <w:rPr>
          <w:color w:val="000000" w:themeColor="text1"/>
          <w:sz w:val="28"/>
        </w:rPr>
        <w:t>(2019</w:t>
      </w:r>
      <w:r w:rsidR="00D8558B" w:rsidRPr="005C16EB">
        <w:rPr>
          <w:color w:val="000000" w:themeColor="text1"/>
          <w:sz w:val="28"/>
        </w:rPr>
        <w:t>b</w:t>
      </w:r>
      <w:r w:rsidR="00131913" w:rsidRPr="005C16EB">
        <w:rPr>
          <w:color w:val="000000" w:themeColor="text1"/>
          <w:sz w:val="28"/>
        </w:rPr>
        <w:t xml:space="preserve">) </w:t>
      </w:r>
      <w:r w:rsidR="000E5D66" w:rsidRPr="005C16EB">
        <w:rPr>
          <w:color w:val="000000" w:themeColor="text1"/>
          <w:sz w:val="28"/>
        </w:rPr>
        <w:t>identifies Goddard’s party a</w:t>
      </w:r>
      <w:r w:rsidR="00131913" w:rsidRPr="005C16EB">
        <w:rPr>
          <w:color w:val="000000" w:themeColor="text1"/>
          <w:sz w:val="28"/>
        </w:rPr>
        <w:t xml:space="preserve">s </w:t>
      </w:r>
      <w:proofErr w:type="spellStart"/>
      <w:r w:rsidR="000E5D66" w:rsidRPr="005C16EB">
        <w:rPr>
          <w:color w:val="000000" w:themeColor="text1"/>
          <w:sz w:val="28"/>
        </w:rPr>
        <w:t>Peruanos</w:t>
      </w:r>
      <w:proofErr w:type="spellEnd"/>
      <w:r w:rsidR="000E5D66" w:rsidRPr="005C16EB">
        <w:rPr>
          <w:color w:val="000000" w:themeColor="text1"/>
          <w:sz w:val="28"/>
        </w:rPr>
        <w:t xml:space="preserve"> Por el </w:t>
      </w:r>
      <w:proofErr w:type="spellStart"/>
      <w:r w:rsidR="000E5D66" w:rsidRPr="005C16EB">
        <w:rPr>
          <w:color w:val="000000" w:themeColor="text1"/>
          <w:sz w:val="28"/>
        </w:rPr>
        <w:t>Kambio</w:t>
      </w:r>
      <w:proofErr w:type="spellEnd"/>
      <w:r w:rsidR="00D8558B" w:rsidRPr="005C16EB">
        <w:rPr>
          <w:color w:val="000000" w:themeColor="text1"/>
          <w:sz w:val="28"/>
        </w:rPr>
        <w:t xml:space="preserve">/Peruvians for Change </w:t>
      </w:r>
      <w:r w:rsidR="00131913" w:rsidRPr="005C16EB">
        <w:rPr>
          <w:color w:val="000000" w:themeColor="text1"/>
          <w:sz w:val="28"/>
        </w:rPr>
        <w:t>(PPK</w:t>
      </w:r>
      <w:r w:rsidR="000E5D66" w:rsidRPr="005C16EB">
        <w:rPr>
          <w:color w:val="000000" w:themeColor="text1"/>
          <w:sz w:val="28"/>
        </w:rPr>
        <w:t>). DPI identifies PPK’s ideology as centrist.</w:t>
      </w:r>
      <w:r w:rsidR="007A28ED" w:rsidRPr="005C16EB">
        <w:rPr>
          <w:color w:val="000000" w:themeColor="text1"/>
          <w:sz w:val="28"/>
        </w:rPr>
        <w:t xml:space="preserve"> Huber and Stephens do not identify party ideology.</w:t>
      </w:r>
      <w:r w:rsidR="00110327" w:rsidRPr="005C16EB">
        <w:rPr>
          <w:color w:val="000000" w:themeColor="text1"/>
          <w:sz w:val="28"/>
        </w:rPr>
        <w:t xml:space="preserve"> </w:t>
      </w:r>
      <w:r w:rsidR="00110327" w:rsidRPr="005C16EB">
        <w:rPr>
          <w:color w:val="000000" w:themeColor="text1"/>
          <w:sz w:val="28"/>
        </w:rPr>
        <w:lastRenderedPageBreak/>
        <w:t xml:space="preserve">Perspective monde (2019) </w:t>
      </w:r>
      <w:r w:rsidR="00F866BC" w:rsidRPr="005C16EB">
        <w:rPr>
          <w:color w:val="000000" w:themeColor="text1"/>
          <w:sz w:val="28"/>
        </w:rPr>
        <w:t xml:space="preserve">and World Statesmen (2019) </w:t>
      </w:r>
      <w:r w:rsidR="00110327" w:rsidRPr="005C16EB">
        <w:rPr>
          <w:color w:val="000000" w:themeColor="text1"/>
          <w:sz w:val="28"/>
        </w:rPr>
        <w:t>corroborate party affiliation as PPK and identif</w:t>
      </w:r>
      <w:r w:rsidR="00F866BC" w:rsidRPr="005C16EB">
        <w:rPr>
          <w:color w:val="000000" w:themeColor="text1"/>
          <w:sz w:val="28"/>
        </w:rPr>
        <w:t>y</w:t>
      </w:r>
      <w:r w:rsidR="00110327" w:rsidRPr="005C16EB">
        <w:rPr>
          <w:color w:val="000000" w:themeColor="text1"/>
          <w:sz w:val="28"/>
        </w:rPr>
        <w:t xml:space="preserve"> the party as</w:t>
      </w:r>
      <w:r w:rsidR="00AA0FE9" w:rsidRPr="005C16EB">
        <w:rPr>
          <w:color w:val="000000" w:themeColor="text1"/>
          <w:sz w:val="28"/>
        </w:rPr>
        <w:t xml:space="preserve"> rightist,</w:t>
      </w:r>
      <w:r w:rsidR="00110327" w:rsidRPr="005C16EB">
        <w:rPr>
          <w:color w:val="000000" w:themeColor="text1"/>
          <w:sz w:val="28"/>
        </w:rPr>
        <w:t xml:space="preserve"> </w:t>
      </w:r>
      <w:r w:rsidR="00AA0FE9" w:rsidRPr="005C16EB">
        <w:rPr>
          <w:color w:val="000000" w:themeColor="text1"/>
          <w:sz w:val="28"/>
        </w:rPr>
        <w:t>“</w:t>
      </w:r>
      <w:r w:rsidR="00110327" w:rsidRPr="005C16EB">
        <w:rPr>
          <w:color w:val="000000" w:themeColor="text1"/>
          <w:sz w:val="28"/>
        </w:rPr>
        <w:t>center-right</w:t>
      </w:r>
      <w:r w:rsidR="00AA0FE9" w:rsidRPr="005C16EB">
        <w:rPr>
          <w:color w:val="000000" w:themeColor="text1"/>
          <w:sz w:val="28"/>
        </w:rPr>
        <w:t>”</w:t>
      </w:r>
      <w:r w:rsidR="00110327" w:rsidRPr="005C16EB">
        <w:rPr>
          <w:color w:val="000000" w:themeColor="text1"/>
          <w:sz w:val="28"/>
        </w:rPr>
        <w:t>.</w:t>
      </w:r>
      <w:r w:rsidR="00824EAE" w:rsidRPr="005C16EB">
        <w:rPr>
          <w:color w:val="000000" w:themeColor="text1"/>
          <w:sz w:val="28"/>
        </w:rPr>
        <w:t xml:space="preserve"> In the Global Party Survey 2019, 9 experts identify the average left-right (0-10) score of PPK as 8.8. </w:t>
      </w:r>
      <w:proofErr w:type="spellStart"/>
      <w:r w:rsidR="00824EAE" w:rsidRPr="005C16EB">
        <w:rPr>
          <w:color w:val="000000" w:themeColor="text1"/>
          <w:sz w:val="28"/>
          <w:szCs w:val="28"/>
        </w:rPr>
        <w:t>Rochabrún</w:t>
      </w:r>
      <w:proofErr w:type="spellEnd"/>
      <w:r w:rsidR="00824EAE" w:rsidRPr="005C16EB">
        <w:rPr>
          <w:color w:val="000000" w:themeColor="text1"/>
          <w:sz w:val="28"/>
        </w:rPr>
        <w:t xml:space="preserve"> and Zarate (2018) write that ““Mr. </w:t>
      </w:r>
      <w:proofErr w:type="spellStart"/>
      <w:r w:rsidR="00824EAE" w:rsidRPr="005C16EB">
        <w:rPr>
          <w:color w:val="000000" w:themeColor="text1"/>
          <w:sz w:val="28"/>
        </w:rPr>
        <w:t>Vizcarra</w:t>
      </w:r>
      <w:proofErr w:type="spellEnd"/>
      <w:r w:rsidR="00824EAE" w:rsidRPr="005C16EB">
        <w:rPr>
          <w:color w:val="000000" w:themeColor="text1"/>
          <w:sz w:val="28"/>
        </w:rPr>
        <w:t xml:space="preserve"> is not a member of Mr. Kuczynski’s party, </w:t>
      </w:r>
      <w:proofErr w:type="spellStart"/>
      <w:r w:rsidR="00824EAE" w:rsidRPr="005C16EB">
        <w:rPr>
          <w:color w:val="000000" w:themeColor="text1"/>
          <w:sz w:val="28"/>
        </w:rPr>
        <w:t>Peruanos</w:t>
      </w:r>
      <w:proofErr w:type="spellEnd"/>
      <w:r w:rsidR="00824EAE" w:rsidRPr="005C16EB">
        <w:rPr>
          <w:color w:val="000000" w:themeColor="text1"/>
          <w:sz w:val="28"/>
        </w:rPr>
        <w:t xml:space="preserve"> por el </w:t>
      </w:r>
      <w:proofErr w:type="spellStart"/>
      <w:r w:rsidR="00824EAE" w:rsidRPr="005C16EB">
        <w:rPr>
          <w:color w:val="000000" w:themeColor="text1"/>
          <w:sz w:val="28"/>
        </w:rPr>
        <w:t>Kambio</w:t>
      </w:r>
      <w:proofErr w:type="spellEnd"/>
      <w:r w:rsidR="00824EAE" w:rsidRPr="005C16EB">
        <w:rPr>
          <w:color w:val="000000" w:themeColor="text1"/>
          <w:sz w:val="28"/>
        </w:rPr>
        <w:t xml:space="preserve"> (Peruvians for Change), which was created by the former leader so that its initials, P.P.K., would match the initials of his name. (The correct spelling is </w:t>
      </w:r>
      <w:proofErr w:type="spellStart"/>
      <w:r w:rsidR="00824EAE" w:rsidRPr="005C16EB">
        <w:rPr>
          <w:color w:val="000000" w:themeColor="text1"/>
          <w:sz w:val="28"/>
        </w:rPr>
        <w:t>cambio</w:t>
      </w:r>
      <w:proofErr w:type="spellEnd"/>
      <w:r w:rsidR="00824EAE" w:rsidRPr="005C16EB">
        <w:rPr>
          <w:color w:val="000000" w:themeColor="text1"/>
          <w:sz w:val="28"/>
        </w:rPr>
        <w:t xml:space="preserve">.)”. </w:t>
      </w:r>
      <w:r w:rsidR="00E44360" w:rsidRPr="005C16EB">
        <w:rPr>
          <w:color w:val="000000" w:themeColor="text1"/>
          <w:sz w:val="28"/>
        </w:rPr>
        <w:t>In V-Party (2020), 5 experts identify PPK’s ideology as “Center-right” (1.434) in 2016.</w:t>
      </w:r>
    </w:p>
    <w:p w14:paraId="22E945CD" w14:textId="6A27961F" w:rsidR="007B66BC" w:rsidRPr="005C16EB" w:rsidRDefault="007B66BC">
      <w:pPr>
        <w:rPr>
          <w:color w:val="000000" w:themeColor="text1"/>
          <w:sz w:val="28"/>
        </w:rPr>
      </w:pPr>
    </w:p>
    <w:p w14:paraId="0BB71C80" w14:textId="2CD63DE3" w:rsidR="007B66BC" w:rsidRPr="005C16EB" w:rsidRDefault="007B66BC">
      <w:pPr>
        <w:rPr>
          <w:color w:val="000000" w:themeColor="text1"/>
          <w:sz w:val="28"/>
        </w:rPr>
      </w:pPr>
      <w:r w:rsidRPr="005C16EB">
        <w:rPr>
          <w:color w:val="000000" w:themeColor="text1"/>
          <w:sz w:val="28"/>
        </w:rPr>
        <w:t>Years: 2018-2019</w:t>
      </w:r>
    </w:p>
    <w:p w14:paraId="3210E955" w14:textId="3315E8F9" w:rsidR="007B66BC" w:rsidRPr="005C16EB" w:rsidRDefault="007B66BC">
      <w:pPr>
        <w:rPr>
          <w:color w:val="000000" w:themeColor="text1"/>
          <w:sz w:val="28"/>
        </w:rPr>
      </w:pPr>
      <w:r w:rsidRPr="005C16EB">
        <w:rPr>
          <w:color w:val="000000" w:themeColor="text1"/>
          <w:sz w:val="28"/>
        </w:rPr>
        <w:t xml:space="preserve">Head of Government: Martin Alberto </w:t>
      </w:r>
      <w:proofErr w:type="spellStart"/>
      <w:r w:rsidRPr="005C16EB">
        <w:rPr>
          <w:color w:val="000000" w:themeColor="text1"/>
          <w:sz w:val="28"/>
        </w:rPr>
        <w:t>Vizcarra</w:t>
      </w:r>
      <w:proofErr w:type="spellEnd"/>
      <w:r w:rsidRPr="005C16EB">
        <w:rPr>
          <w:color w:val="000000" w:themeColor="text1"/>
          <w:sz w:val="28"/>
        </w:rPr>
        <w:t xml:space="preserve"> Co</w:t>
      </w:r>
      <w:r w:rsidR="00942967" w:rsidRPr="005C16EB">
        <w:rPr>
          <w:color w:val="000000" w:themeColor="text1"/>
          <w:sz w:val="28"/>
        </w:rPr>
        <w:t>rn</w:t>
      </w:r>
      <w:r w:rsidRPr="005C16EB">
        <w:rPr>
          <w:color w:val="000000" w:themeColor="text1"/>
          <w:sz w:val="28"/>
        </w:rPr>
        <w:t>ejo</w:t>
      </w:r>
    </w:p>
    <w:p w14:paraId="1F348444" w14:textId="6A3F7F90" w:rsidR="007B66BC" w:rsidRPr="005C16EB" w:rsidRDefault="007B66BC">
      <w:pPr>
        <w:rPr>
          <w:color w:val="000000" w:themeColor="text1"/>
          <w:sz w:val="28"/>
        </w:rPr>
      </w:pPr>
      <w:r w:rsidRPr="005C16EB">
        <w:rPr>
          <w:color w:val="000000" w:themeColor="text1"/>
          <w:sz w:val="28"/>
        </w:rPr>
        <w:t>Ideology:</w:t>
      </w:r>
      <w:r w:rsidR="009239C8" w:rsidRPr="005C16EB">
        <w:rPr>
          <w:color w:val="000000" w:themeColor="text1"/>
          <w:sz w:val="28"/>
        </w:rPr>
        <w:t xml:space="preserve"> </w:t>
      </w:r>
      <w:r w:rsidR="002339F3" w:rsidRPr="005C16EB">
        <w:rPr>
          <w:color w:val="000000" w:themeColor="text1"/>
          <w:sz w:val="28"/>
        </w:rPr>
        <w:t>rightist</w:t>
      </w:r>
    </w:p>
    <w:p w14:paraId="72EA14DB" w14:textId="6DF000BB" w:rsidR="007B66BC" w:rsidRPr="005C16EB" w:rsidRDefault="007B66BC" w:rsidP="006934C6">
      <w:pPr>
        <w:jc w:val="both"/>
        <w:rPr>
          <w:color w:val="000000" w:themeColor="text1"/>
          <w:sz w:val="28"/>
        </w:rPr>
      </w:pPr>
      <w:r w:rsidRPr="005C16EB">
        <w:rPr>
          <w:color w:val="000000" w:themeColor="text1"/>
          <w:sz w:val="28"/>
        </w:rPr>
        <w:t>Description:</w:t>
      </w:r>
      <w:r w:rsidR="00953F8A" w:rsidRPr="005C16EB">
        <w:rPr>
          <w:color w:val="000000" w:themeColor="text1"/>
          <w:sz w:val="28"/>
        </w:rPr>
        <w:t xml:space="preserve"> </w:t>
      </w:r>
      <w:proofErr w:type="spellStart"/>
      <w:r w:rsidR="00953F8A" w:rsidRPr="005C16EB">
        <w:rPr>
          <w:color w:val="000000" w:themeColor="text1"/>
          <w:sz w:val="28"/>
        </w:rPr>
        <w:t>HoG</w:t>
      </w:r>
      <w:proofErr w:type="spellEnd"/>
      <w:r w:rsidR="00953F8A" w:rsidRPr="005C16EB">
        <w:rPr>
          <w:color w:val="000000" w:themeColor="text1"/>
          <w:sz w:val="28"/>
        </w:rPr>
        <w:t xml:space="preserve"> identifies ideology as centrist. CHISOLS does not identify head of government.</w:t>
      </w:r>
      <w:r w:rsidR="00227D5A" w:rsidRPr="005C16EB">
        <w:rPr>
          <w:color w:val="000000" w:themeColor="text1"/>
          <w:sz w:val="28"/>
        </w:rPr>
        <w:t xml:space="preserve"> Perspective Monde (2020)</w:t>
      </w:r>
      <w:r w:rsidR="00B347DF" w:rsidRPr="005C16EB">
        <w:rPr>
          <w:color w:val="000000" w:themeColor="text1"/>
          <w:sz w:val="28"/>
        </w:rPr>
        <w:t xml:space="preserve"> and World Statesmen (2020)</w:t>
      </w:r>
      <w:r w:rsidR="00227D5A" w:rsidRPr="005C16EB">
        <w:rPr>
          <w:color w:val="000000" w:themeColor="text1"/>
          <w:sz w:val="28"/>
        </w:rPr>
        <w:t xml:space="preserve"> identif</w:t>
      </w:r>
      <w:r w:rsidR="00B347DF" w:rsidRPr="005C16EB">
        <w:rPr>
          <w:color w:val="000000" w:themeColor="text1"/>
          <w:sz w:val="28"/>
        </w:rPr>
        <w:t>y</w:t>
      </w:r>
      <w:r w:rsidR="00227D5A" w:rsidRPr="005C16EB">
        <w:rPr>
          <w:color w:val="000000" w:themeColor="text1"/>
          <w:sz w:val="28"/>
        </w:rPr>
        <w:t xml:space="preserve"> </w:t>
      </w:r>
      <w:proofErr w:type="spellStart"/>
      <w:r w:rsidR="00227D5A" w:rsidRPr="005C16EB">
        <w:rPr>
          <w:color w:val="000000" w:themeColor="text1"/>
          <w:sz w:val="28"/>
        </w:rPr>
        <w:t>Vizcarra</w:t>
      </w:r>
      <w:proofErr w:type="spellEnd"/>
      <w:r w:rsidR="00227D5A" w:rsidRPr="005C16EB">
        <w:rPr>
          <w:color w:val="000000" w:themeColor="text1"/>
          <w:sz w:val="28"/>
        </w:rPr>
        <w:t xml:space="preserve"> Co</w:t>
      </w:r>
      <w:r w:rsidR="009C71D7" w:rsidRPr="005C16EB">
        <w:rPr>
          <w:color w:val="000000" w:themeColor="text1"/>
          <w:sz w:val="28"/>
        </w:rPr>
        <w:t>rn</w:t>
      </w:r>
      <w:r w:rsidR="00227D5A" w:rsidRPr="005C16EB">
        <w:rPr>
          <w:color w:val="000000" w:themeColor="text1"/>
          <w:sz w:val="28"/>
        </w:rPr>
        <w:t xml:space="preserve">ejo’s party as </w:t>
      </w:r>
      <w:proofErr w:type="spellStart"/>
      <w:r w:rsidR="00227D5A" w:rsidRPr="005C16EB">
        <w:rPr>
          <w:color w:val="000000" w:themeColor="text1"/>
          <w:sz w:val="28"/>
        </w:rPr>
        <w:t>Peruanos</w:t>
      </w:r>
      <w:proofErr w:type="spellEnd"/>
      <w:r w:rsidR="00227D5A" w:rsidRPr="005C16EB">
        <w:rPr>
          <w:color w:val="000000" w:themeColor="text1"/>
          <w:sz w:val="28"/>
        </w:rPr>
        <w:t xml:space="preserve"> Por el </w:t>
      </w:r>
      <w:proofErr w:type="spellStart"/>
      <w:r w:rsidR="00227D5A" w:rsidRPr="005C16EB">
        <w:rPr>
          <w:color w:val="000000" w:themeColor="text1"/>
          <w:sz w:val="28"/>
        </w:rPr>
        <w:t>Kambio</w:t>
      </w:r>
      <w:proofErr w:type="spellEnd"/>
      <w:r w:rsidR="00227D5A" w:rsidRPr="005C16EB">
        <w:rPr>
          <w:color w:val="000000" w:themeColor="text1"/>
          <w:sz w:val="28"/>
        </w:rPr>
        <w:t>/Peruvians for Change (PPK) and identif</w:t>
      </w:r>
      <w:r w:rsidR="00B347DF" w:rsidRPr="005C16EB">
        <w:rPr>
          <w:color w:val="000000" w:themeColor="text1"/>
          <w:sz w:val="28"/>
        </w:rPr>
        <w:t>y</w:t>
      </w:r>
      <w:r w:rsidR="00227D5A" w:rsidRPr="005C16EB">
        <w:rPr>
          <w:color w:val="000000" w:themeColor="text1"/>
          <w:sz w:val="28"/>
        </w:rPr>
        <w:t xml:space="preserve"> the party as center-right.</w:t>
      </w:r>
      <w:r w:rsidR="00CC297C" w:rsidRPr="005C16EB">
        <w:rPr>
          <w:color w:val="000000" w:themeColor="text1"/>
          <w:sz w:val="28"/>
        </w:rPr>
        <w:t xml:space="preserve"> DPI identifies PPK’s ideology as centrist.</w:t>
      </w:r>
      <w:r w:rsidR="00BC789A" w:rsidRPr="005C16EB">
        <w:rPr>
          <w:color w:val="000000" w:themeColor="text1"/>
          <w:sz w:val="28"/>
        </w:rPr>
        <w:t xml:space="preserve"> In the Global Party Survey 2019, 9 experts identify the average left-right (0-10) score of PPK as </w:t>
      </w:r>
      <w:r w:rsidR="00A842D3" w:rsidRPr="005C16EB">
        <w:rPr>
          <w:color w:val="000000" w:themeColor="text1"/>
          <w:sz w:val="28"/>
        </w:rPr>
        <w:t>8.8.</w:t>
      </w:r>
      <w:r w:rsidR="002A7BDA" w:rsidRPr="005C16EB">
        <w:rPr>
          <w:color w:val="000000" w:themeColor="text1"/>
          <w:sz w:val="28"/>
        </w:rPr>
        <w:t xml:space="preserve"> However, </w:t>
      </w:r>
      <w:proofErr w:type="spellStart"/>
      <w:r w:rsidR="00502DBD" w:rsidRPr="005C16EB">
        <w:rPr>
          <w:color w:val="000000" w:themeColor="text1"/>
          <w:sz w:val="28"/>
          <w:szCs w:val="28"/>
        </w:rPr>
        <w:t>Rochabrún</w:t>
      </w:r>
      <w:proofErr w:type="spellEnd"/>
      <w:r w:rsidR="00502DBD" w:rsidRPr="005C16EB">
        <w:rPr>
          <w:color w:val="000000" w:themeColor="text1"/>
          <w:sz w:val="28"/>
        </w:rPr>
        <w:t xml:space="preserve"> and Zarate (2018) write </w:t>
      </w:r>
      <w:r w:rsidR="002A7BDA" w:rsidRPr="005C16EB">
        <w:rPr>
          <w:color w:val="000000" w:themeColor="text1"/>
          <w:sz w:val="28"/>
        </w:rPr>
        <w:t xml:space="preserve">that </w:t>
      </w:r>
      <w:proofErr w:type="spellStart"/>
      <w:r w:rsidR="002A7BDA" w:rsidRPr="005C16EB">
        <w:rPr>
          <w:color w:val="000000" w:themeColor="text1"/>
          <w:sz w:val="28"/>
        </w:rPr>
        <w:t>Vizcarra</w:t>
      </w:r>
      <w:proofErr w:type="spellEnd"/>
      <w:r w:rsidR="002A7BDA" w:rsidRPr="005C16EB">
        <w:rPr>
          <w:color w:val="000000" w:themeColor="text1"/>
          <w:sz w:val="28"/>
        </w:rPr>
        <w:t xml:space="preserve"> Co</w:t>
      </w:r>
      <w:r w:rsidR="009C71D7" w:rsidRPr="005C16EB">
        <w:rPr>
          <w:color w:val="000000" w:themeColor="text1"/>
          <w:sz w:val="28"/>
        </w:rPr>
        <w:t>rn</w:t>
      </w:r>
      <w:r w:rsidR="002A7BDA" w:rsidRPr="005C16EB">
        <w:rPr>
          <w:color w:val="000000" w:themeColor="text1"/>
          <w:sz w:val="28"/>
        </w:rPr>
        <w:t xml:space="preserve">ejo is not part of PPK, writing, “Mr. </w:t>
      </w:r>
      <w:proofErr w:type="spellStart"/>
      <w:r w:rsidR="002A7BDA" w:rsidRPr="005C16EB">
        <w:rPr>
          <w:color w:val="000000" w:themeColor="text1"/>
          <w:sz w:val="28"/>
        </w:rPr>
        <w:t>Vizcarra</w:t>
      </w:r>
      <w:proofErr w:type="spellEnd"/>
      <w:r w:rsidR="002A7BDA" w:rsidRPr="005C16EB">
        <w:rPr>
          <w:color w:val="000000" w:themeColor="text1"/>
          <w:sz w:val="28"/>
        </w:rPr>
        <w:t xml:space="preserve"> is not a member of Mr. Kuczynski’s party, </w:t>
      </w:r>
      <w:proofErr w:type="spellStart"/>
      <w:r w:rsidR="002A7BDA" w:rsidRPr="005C16EB">
        <w:rPr>
          <w:color w:val="000000" w:themeColor="text1"/>
          <w:sz w:val="28"/>
        </w:rPr>
        <w:t>Peruanos</w:t>
      </w:r>
      <w:proofErr w:type="spellEnd"/>
      <w:r w:rsidR="002A7BDA" w:rsidRPr="005C16EB">
        <w:rPr>
          <w:color w:val="000000" w:themeColor="text1"/>
          <w:sz w:val="28"/>
        </w:rPr>
        <w:t xml:space="preserve"> por el </w:t>
      </w:r>
      <w:proofErr w:type="spellStart"/>
      <w:r w:rsidR="002A7BDA" w:rsidRPr="005C16EB">
        <w:rPr>
          <w:color w:val="000000" w:themeColor="text1"/>
          <w:sz w:val="28"/>
        </w:rPr>
        <w:t>Kambio</w:t>
      </w:r>
      <w:proofErr w:type="spellEnd"/>
      <w:r w:rsidR="002A7BDA" w:rsidRPr="005C16EB">
        <w:rPr>
          <w:color w:val="000000" w:themeColor="text1"/>
          <w:sz w:val="28"/>
        </w:rPr>
        <w:t xml:space="preserve"> (Peruvians for Change), which was created by the former leader so that its initials, P.P.K., would match the initials of his name. (The correct spelling is </w:t>
      </w:r>
      <w:proofErr w:type="spellStart"/>
      <w:r w:rsidR="002A7BDA" w:rsidRPr="005C16EB">
        <w:rPr>
          <w:color w:val="000000" w:themeColor="text1"/>
          <w:sz w:val="28"/>
        </w:rPr>
        <w:t>cambio</w:t>
      </w:r>
      <w:proofErr w:type="spellEnd"/>
      <w:r w:rsidR="002A7BDA" w:rsidRPr="005C16EB">
        <w:rPr>
          <w:color w:val="000000" w:themeColor="text1"/>
          <w:sz w:val="28"/>
        </w:rPr>
        <w:t>.)”</w:t>
      </w:r>
      <w:r w:rsidR="00BA20BB" w:rsidRPr="005C16EB">
        <w:rPr>
          <w:color w:val="000000" w:themeColor="text1"/>
          <w:sz w:val="28"/>
        </w:rPr>
        <w:t xml:space="preserve"> </w:t>
      </w:r>
      <w:r w:rsidR="00E22CB2" w:rsidRPr="005C16EB">
        <w:rPr>
          <w:color w:val="000000" w:themeColor="text1"/>
          <w:sz w:val="28"/>
        </w:rPr>
        <w:t>Pastor (2019)</w:t>
      </w:r>
      <w:r w:rsidR="008B22F9" w:rsidRPr="005C16EB">
        <w:rPr>
          <w:color w:val="000000" w:themeColor="text1"/>
          <w:sz w:val="28"/>
        </w:rPr>
        <w:t xml:space="preserve"> corroborates this, writing, “</w:t>
      </w:r>
      <w:proofErr w:type="spellStart"/>
      <w:r w:rsidR="00327A37" w:rsidRPr="005C16EB">
        <w:rPr>
          <w:color w:val="000000" w:themeColor="text1"/>
          <w:sz w:val="28"/>
        </w:rPr>
        <w:t>Vizcarra</w:t>
      </w:r>
      <w:proofErr w:type="spellEnd"/>
      <w:r w:rsidR="00327A37" w:rsidRPr="005C16EB">
        <w:rPr>
          <w:color w:val="000000" w:themeColor="text1"/>
          <w:sz w:val="28"/>
        </w:rPr>
        <w:t xml:space="preserve">, however, </w:t>
      </w:r>
      <w:proofErr w:type="spellStart"/>
      <w:r w:rsidR="00327A37" w:rsidRPr="005C16EB">
        <w:rPr>
          <w:color w:val="000000" w:themeColor="text1"/>
          <w:sz w:val="28"/>
        </w:rPr>
        <w:t>hasstated</w:t>
      </w:r>
      <w:proofErr w:type="spellEnd"/>
      <w:r w:rsidR="00327A37" w:rsidRPr="005C16EB">
        <w:rPr>
          <w:color w:val="000000" w:themeColor="text1"/>
          <w:sz w:val="28"/>
        </w:rPr>
        <w:t xml:space="preserve"> that he prefers to govern without party affiliation, having not been a member of </w:t>
      </w:r>
      <w:proofErr w:type="spellStart"/>
      <w:r w:rsidR="00327A37" w:rsidRPr="005C16EB">
        <w:rPr>
          <w:color w:val="000000" w:themeColor="text1"/>
          <w:sz w:val="28"/>
        </w:rPr>
        <w:t>Peruanos</w:t>
      </w:r>
      <w:proofErr w:type="spellEnd"/>
      <w:r w:rsidR="00327A37" w:rsidRPr="005C16EB">
        <w:rPr>
          <w:color w:val="000000" w:themeColor="text1"/>
          <w:sz w:val="28"/>
        </w:rPr>
        <w:t xml:space="preserve"> por el </w:t>
      </w:r>
      <w:proofErr w:type="spellStart"/>
      <w:r w:rsidR="00327A37" w:rsidRPr="005C16EB">
        <w:rPr>
          <w:color w:val="000000" w:themeColor="text1"/>
          <w:sz w:val="28"/>
        </w:rPr>
        <w:t>Kambio</w:t>
      </w:r>
      <w:proofErr w:type="spellEnd"/>
      <w:r w:rsidR="00327A37" w:rsidRPr="005C16EB">
        <w:rPr>
          <w:color w:val="000000" w:themeColor="text1"/>
          <w:sz w:val="28"/>
        </w:rPr>
        <w:t xml:space="preserve"> before being invited to the party as </w:t>
      </w:r>
      <w:proofErr w:type="spellStart"/>
      <w:r w:rsidR="00327A37" w:rsidRPr="005C16EB">
        <w:rPr>
          <w:color w:val="000000" w:themeColor="text1"/>
          <w:sz w:val="28"/>
        </w:rPr>
        <w:t>Kuzcynski’s</w:t>
      </w:r>
      <w:proofErr w:type="spellEnd"/>
      <w:r w:rsidR="00327A37" w:rsidRPr="005C16EB">
        <w:rPr>
          <w:color w:val="000000" w:themeColor="text1"/>
          <w:sz w:val="28"/>
        </w:rPr>
        <w:t xml:space="preserve"> running mate. Former members of </w:t>
      </w:r>
      <w:proofErr w:type="spellStart"/>
      <w:r w:rsidR="00327A37" w:rsidRPr="005C16EB">
        <w:rPr>
          <w:color w:val="000000" w:themeColor="text1"/>
          <w:sz w:val="28"/>
        </w:rPr>
        <w:t>Peruanos</w:t>
      </w:r>
      <w:proofErr w:type="spellEnd"/>
      <w:r w:rsidR="00327A37" w:rsidRPr="005C16EB">
        <w:rPr>
          <w:color w:val="000000" w:themeColor="text1"/>
          <w:sz w:val="28"/>
        </w:rPr>
        <w:t xml:space="preserve"> por el </w:t>
      </w:r>
      <w:proofErr w:type="spellStart"/>
      <w:r w:rsidR="00327A37" w:rsidRPr="005C16EB">
        <w:rPr>
          <w:color w:val="000000" w:themeColor="text1"/>
          <w:sz w:val="28"/>
        </w:rPr>
        <w:t>Kambio</w:t>
      </w:r>
      <w:proofErr w:type="spellEnd"/>
      <w:r w:rsidR="00327A37" w:rsidRPr="005C16EB">
        <w:rPr>
          <w:color w:val="000000" w:themeColor="text1"/>
          <w:sz w:val="28"/>
        </w:rPr>
        <w:t xml:space="preserve">, now belonging to a new party called </w:t>
      </w:r>
      <w:proofErr w:type="spellStart"/>
      <w:r w:rsidR="00327A37" w:rsidRPr="005C16EB">
        <w:rPr>
          <w:color w:val="000000" w:themeColor="text1"/>
          <w:sz w:val="28"/>
        </w:rPr>
        <w:t>Contigo</w:t>
      </w:r>
      <w:proofErr w:type="spellEnd"/>
      <w:r w:rsidR="00327A37" w:rsidRPr="005C16EB">
        <w:rPr>
          <w:color w:val="000000" w:themeColor="text1"/>
          <w:sz w:val="28"/>
        </w:rPr>
        <w:t xml:space="preserve">, are likely to court [Vice President Mercedes] </w:t>
      </w:r>
      <w:proofErr w:type="spellStart"/>
      <w:r w:rsidR="00327A37" w:rsidRPr="005C16EB">
        <w:rPr>
          <w:color w:val="000000" w:themeColor="text1"/>
          <w:sz w:val="28"/>
        </w:rPr>
        <w:t>Aráoz</w:t>
      </w:r>
      <w:proofErr w:type="spellEnd"/>
      <w:r w:rsidR="00327A37" w:rsidRPr="005C16EB">
        <w:rPr>
          <w:color w:val="000000" w:themeColor="text1"/>
          <w:sz w:val="28"/>
        </w:rPr>
        <w:t>, as the party takes a harder stance toward the president.”</w:t>
      </w:r>
      <w:r w:rsidR="009C71D7" w:rsidRPr="005C16EB">
        <w:rPr>
          <w:color w:val="000000" w:themeColor="text1"/>
          <w:sz w:val="28"/>
        </w:rPr>
        <w:t xml:space="preserve"> </w:t>
      </w:r>
      <w:r w:rsidR="00E80C6C" w:rsidRPr="005C16EB">
        <w:rPr>
          <w:color w:val="000000" w:themeColor="text1"/>
          <w:sz w:val="28"/>
        </w:rPr>
        <w:t>Pastor</w:t>
      </w:r>
      <w:r w:rsidR="009C71D7" w:rsidRPr="005C16EB">
        <w:rPr>
          <w:color w:val="000000" w:themeColor="text1"/>
          <w:sz w:val="28"/>
        </w:rPr>
        <w:t xml:space="preserve"> also identifies </w:t>
      </w:r>
      <w:proofErr w:type="spellStart"/>
      <w:r w:rsidR="009C71D7" w:rsidRPr="005C16EB">
        <w:rPr>
          <w:color w:val="000000" w:themeColor="text1"/>
          <w:sz w:val="28"/>
        </w:rPr>
        <w:t>Vizcarra</w:t>
      </w:r>
      <w:proofErr w:type="spellEnd"/>
      <w:r w:rsidR="009C71D7" w:rsidRPr="005C16EB">
        <w:rPr>
          <w:color w:val="000000" w:themeColor="text1"/>
          <w:sz w:val="28"/>
        </w:rPr>
        <w:t xml:space="preserve"> Cornejo as rightist, writing, “In reality, </w:t>
      </w:r>
      <w:proofErr w:type="spellStart"/>
      <w:r w:rsidR="009C71D7" w:rsidRPr="005C16EB">
        <w:rPr>
          <w:color w:val="000000" w:themeColor="text1"/>
          <w:sz w:val="28"/>
        </w:rPr>
        <w:t>Vizcarra</w:t>
      </w:r>
      <w:proofErr w:type="spellEnd"/>
      <w:r w:rsidR="009C71D7" w:rsidRPr="005C16EB">
        <w:rPr>
          <w:color w:val="000000" w:themeColor="text1"/>
          <w:sz w:val="28"/>
        </w:rPr>
        <w:t xml:space="preserve"> is still a politician with a neoliberal center-right agenda to fulfill,” and later referring to “scrutiny of </w:t>
      </w:r>
      <w:proofErr w:type="spellStart"/>
      <w:r w:rsidR="009C71D7" w:rsidRPr="005C16EB">
        <w:rPr>
          <w:color w:val="000000" w:themeColor="text1"/>
          <w:sz w:val="28"/>
        </w:rPr>
        <w:t>Vizcarra’s</w:t>
      </w:r>
      <w:proofErr w:type="spellEnd"/>
      <w:r w:rsidR="009C71D7" w:rsidRPr="005C16EB">
        <w:rPr>
          <w:color w:val="000000" w:themeColor="text1"/>
          <w:sz w:val="28"/>
        </w:rPr>
        <w:t xml:space="preserve"> neoliberal economic agenda.”</w:t>
      </w:r>
      <w:r w:rsidR="005E1045" w:rsidRPr="005C16EB">
        <w:rPr>
          <w:color w:val="000000" w:themeColor="text1"/>
          <w:sz w:val="28"/>
        </w:rPr>
        <w:t xml:space="preserve"> </w:t>
      </w:r>
      <w:proofErr w:type="spellStart"/>
      <w:r w:rsidR="005223AC" w:rsidRPr="005C16EB">
        <w:rPr>
          <w:color w:val="000000" w:themeColor="text1"/>
          <w:sz w:val="28"/>
        </w:rPr>
        <w:t>Tegel</w:t>
      </w:r>
      <w:proofErr w:type="spellEnd"/>
      <w:r w:rsidR="005E1045" w:rsidRPr="005C16EB">
        <w:rPr>
          <w:color w:val="000000" w:themeColor="text1"/>
          <w:sz w:val="28"/>
        </w:rPr>
        <w:t xml:space="preserve"> (2020) identifies </w:t>
      </w:r>
      <w:proofErr w:type="spellStart"/>
      <w:r w:rsidR="005E1045" w:rsidRPr="005C16EB">
        <w:rPr>
          <w:color w:val="000000" w:themeColor="text1"/>
          <w:sz w:val="28"/>
        </w:rPr>
        <w:t>Vizcarra</w:t>
      </w:r>
      <w:proofErr w:type="spellEnd"/>
      <w:r w:rsidR="005E1045" w:rsidRPr="005C16EB">
        <w:rPr>
          <w:color w:val="000000" w:themeColor="text1"/>
          <w:sz w:val="28"/>
        </w:rPr>
        <w:t xml:space="preserve"> Cornejo as </w:t>
      </w:r>
      <w:proofErr w:type="spellStart"/>
      <w:r w:rsidR="00854645" w:rsidRPr="005C16EB">
        <w:rPr>
          <w:color w:val="000000" w:themeColor="text1"/>
          <w:sz w:val="28"/>
        </w:rPr>
        <w:t>Kuzcynski’s</w:t>
      </w:r>
      <w:proofErr w:type="spellEnd"/>
      <w:r w:rsidR="00854645" w:rsidRPr="005C16EB">
        <w:rPr>
          <w:color w:val="000000" w:themeColor="text1"/>
          <w:sz w:val="28"/>
        </w:rPr>
        <w:t xml:space="preserve"> </w:t>
      </w:r>
      <w:r w:rsidR="005E1045" w:rsidRPr="005C16EB">
        <w:rPr>
          <w:color w:val="000000" w:themeColor="text1"/>
          <w:sz w:val="28"/>
        </w:rPr>
        <w:t>vice president</w:t>
      </w:r>
      <w:r w:rsidR="00854645" w:rsidRPr="005C16EB">
        <w:rPr>
          <w:color w:val="000000" w:themeColor="text1"/>
          <w:sz w:val="28"/>
        </w:rPr>
        <w:t xml:space="preserve"> prior to the latter’s resignation, writing, “… </w:t>
      </w:r>
      <w:proofErr w:type="spellStart"/>
      <w:r w:rsidR="00854645" w:rsidRPr="005C16EB">
        <w:rPr>
          <w:color w:val="000000" w:themeColor="text1"/>
          <w:sz w:val="28"/>
        </w:rPr>
        <w:t>Vizcarra</w:t>
      </w:r>
      <w:proofErr w:type="spellEnd"/>
      <w:r w:rsidR="00854645" w:rsidRPr="005C16EB">
        <w:rPr>
          <w:color w:val="000000" w:themeColor="text1"/>
          <w:sz w:val="28"/>
        </w:rPr>
        <w:t xml:space="preserve"> stepped up from the vice presidency to replace the scandal-plagued Pedro Pablo </w:t>
      </w:r>
      <w:proofErr w:type="spellStart"/>
      <w:r w:rsidR="00854645" w:rsidRPr="005C16EB">
        <w:rPr>
          <w:color w:val="000000" w:themeColor="text1"/>
          <w:sz w:val="28"/>
        </w:rPr>
        <w:t>Kuzcynski</w:t>
      </w:r>
      <w:proofErr w:type="spellEnd"/>
      <w:r w:rsidR="00854645" w:rsidRPr="005C16EB">
        <w:rPr>
          <w:color w:val="000000" w:themeColor="text1"/>
          <w:sz w:val="28"/>
        </w:rPr>
        <w:t>…”</w:t>
      </w:r>
      <w:r w:rsidR="00E44360" w:rsidRPr="005C16EB">
        <w:rPr>
          <w:color w:val="000000" w:themeColor="text1"/>
          <w:sz w:val="28"/>
        </w:rPr>
        <w:t xml:space="preserve"> In V-Party (2020), 5 experts identify PPK’s ideology as “Center-right” (1.434) in 2016.</w:t>
      </w:r>
    </w:p>
    <w:p w14:paraId="2B58FAA3" w14:textId="0F940247" w:rsidR="00FF61D5" w:rsidRPr="005C16EB" w:rsidRDefault="00FF61D5" w:rsidP="006934C6">
      <w:pPr>
        <w:jc w:val="both"/>
        <w:rPr>
          <w:color w:val="000000" w:themeColor="text1"/>
          <w:sz w:val="28"/>
        </w:rPr>
      </w:pPr>
    </w:p>
    <w:p w14:paraId="3C282713" w14:textId="3976A170" w:rsidR="00FF61D5" w:rsidRPr="005C16EB" w:rsidRDefault="00FF61D5" w:rsidP="006934C6">
      <w:pPr>
        <w:jc w:val="both"/>
        <w:rPr>
          <w:color w:val="000000" w:themeColor="text1"/>
          <w:sz w:val="28"/>
        </w:rPr>
      </w:pPr>
      <w:r w:rsidRPr="005C16EB">
        <w:rPr>
          <w:color w:val="000000" w:themeColor="text1"/>
          <w:sz w:val="28"/>
        </w:rPr>
        <w:t>Years: 2020</w:t>
      </w:r>
    </w:p>
    <w:p w14:paraId="171C2227" w14:textId="090036E1" w:rsidR="00FF61D5" w:rsidRPr="005C16EB" w:rsidRDefault="00FF61D5" w:rsidP="006934C6">
      <w:pPr>
        <w:jc w:val="both"/>
        <w:rPr>
          <w:color w:val="000000" w:themeColor="text1"/>
          <w:sz w:val="28"/>
        </w:rPr>
      </w:pPr>
      <w:r w:rsidRPr="005C16EB">
        <w:rPr>
          <w:color w:val="000000" w:themeColor="text1"/>
          <w:sz w:val="28"/>
        </w:rPr>
        <w:t xml:space="preserve">Head of Government: Francisco </w:t>
      </w:r>
      <w:proofErr w:type="spellStart"/>
      <w:r w:rsidRPr="005C16EB">
        <w:rPr>
          <w:color w:val="000000" w:themeColor="text1"/>
          <w:sz w:val="28"/>
        </w:rPr>
        <w:t>Sagasti</w:t>
      </w:r>
      <w:proofErr w:type="spellEnd"/>
    </w:p>
    <w:p w14:paraId="68460132" w14:textId="70731B86" w:rsidR="00FF61D5" w:rsidRPr="005C16EB" w:rsidRDefault="00FF61D5" w:rsidP="006934C6">
      <w:pPr>
        <w:jc w:val="both"/>
        <w:rPr>
          <w:color w:val="000000" w:themeColor="text1"/>
          <w:sz w:val="28"/>
        </w:rPr>
      </w:pPr>
      <w:r w:rsidRPr="005C16EB">
        <w:rPr>
          <w:color w:val="000000" w:themeColor="text1"/>
          <w:sz w:val="28"/>
        </w:rPr>
        <w:t>Ideology:</w:t>
      </w:r>
      <w:r w:rsidR="00E90F07" w:rsidRPr="005C16EB">
        <w:rPr>
          <w:color w:val="000000" w:themeColor="text1"/>
          <w:sz w:val="28"/>
        </w:rPr>
        <w:t xml:space="preserve"> centrist</w:t>
      </w:r>
    </w:p>
    <w:p w14:paraId="68A4608E" w14:textId="1F39302B" w:rsidR="00FF61D5" w:rsidRPr="005C16EB" w:rsidRDefault="00FF61D5" w:rsidP="006934C6">
      <w:pPr>
        <w:jc w:val="both"/>
        <w:rPr>
          <w:color w:val="000000" w:themeColor="text1"/>
          <w:sz w:val="28"/>
        </w:rPr>
      </w:pPr>
      <w:r w:rsidRPr="005C16EB">
        <w:rPr>
          <w:color w:val="000000" w:themeColor="text1"/>
          <w:sz w:val="28"/>
        </w:rPr>
        <w:t>Description:</w:t>
      </w:r>
      <w:r w:rsidR="00FF6BC9" w:rsidRPr="005C16EB">
        <w:rPr>
          <w:color w:val="000000" w:themeColor="text1"/>
          <w:sz w:val="28"/>
        </w:rPr>
        <w:t xml:space="preserve"> </w:t>
      </w:r>
      <w:proofErr w:type="spellStart"/>
      <w:r w:rsidR="00FA430E" w:rsidRPr="005C16EB">
        <w:rPr>
          <w:color w:val="000000" w:themeColor="text1"/>
          <w:sz w:val="28"/>
        </w:rPr>
        <w:t>HoG</w:t>
      </w:r>
      <w:proofErr w:type="spellEnd"/>
      <w:r w:rsidR="00FA430E" w:rsidRPr="005C16EB">
        <w:rPr>
          <w:color w:val="000000" w:themeColor="text1"/>
          <w:sz w:val="28"/>
        </w:rPr>
        <w:t xml:space="preserve"> does not identify ideology. CHISOLS does not identify head of government. </w:t>
      </w:r>
      <w:r w:rsidR="00FF6BC9" w:rsidRPr="005C16EB">
        <w:rPr>
          <w:color w:val="000000" w:themeColor="text1"/>
          <w:sz w:val="28"/>
        </w:rPr>
        <w:t xml:space="preserve">Varieties of Democracy identifies party affiliation as Purple Party </w:t>
      </w:r>
      <w:r w:rsidR="00FF6BC9" w:rsidRPr="005C16EB">
        <w:rPr>
          <w:color w:val="000000" w:themeColor="text1"/>
          <w:sz w:val="28"/>
        </w:rPr>
        <w:lastRenderedPageBreak/>
        <w:t xml:space="preserve">(Partido </w:t>
      </w:r>
      <w:proofErr w:type="spellStart"/>
      <w:r w:rsidR="00FF6BC9" w:rsidRPr="005C16EB">
        <w:rPr>
          <w:color w:val="000000" w:themeColor="text1"/>
          <w:sz w:val="28"/>
        </w:rPr>
        <w:t>Morado</w:t>
      </w:r>
      <w:proofErr w:type="spellEnd"/>
      <w:r w:rsidR="00FF6BC9" w:rsidRPr="005C16EB">
        <w:rPr>
          <w:color w:val="000000" w:themeColor="text1"/>
          <w:sz w:val="28"/>
        </w:rPr>
        <w:t>).</w:t>
      </w:r>
      <w:r w:rsidR="006831A4" w:rsidRPr="005C16EB">
        <w:rPr>
          <w:color w:val="000000" w:themeColor="text1"/>
          <w:sz w:val="28"/>
        </w:rPr>
        <w:t xml:space="preserve"> World Statesmen (2021) corroborates party affiliation as Partido </w:t>
      </w:r>
      <w:proofErr w:type="spellStart"/>
      <w:r w:rsidR="006831A4" w:rsidRPr="005C16EB">
        <w:rPr>
          <w:color w:val="000000" w:themeColor="text1"/>
          <w:sz w:val="28"/>
        </w:rPr>
        <w:t>Morado</w:t>
      </w:r>
      <w:proofErr w:type="spellEnd"/>
      <w:r w:rsidR="006831A4" w:rsidRPr="005C16EB">
        <w:rPr>
          <w:color w:val="000000" w:themeColor="text1"/>
          <w:sz w:val="28"/>
        </w:rPr>
        <w:t xml:space="preserve"> and describes the party as </w:t>
      </w:r>
      <w:r w:rsidR="00EB2BF0" w:rsidRPr="005C16EB">
        <w:rPr>
          <w:color w:val="000000" w:themeColor="text1"/>
          <w:sz w:val="28"/>
        </w:rPr>
        <w:t>“</w:t>
      </w:r>
      <w:r w:rsidR="006831A4" w:rsidRPr="005C16EB">
        <w:rPr>
          <w:color w:val="000000" w:themeColor="text1"/>
          <w:sz w:val="28"/>
        </w:rPr>
        <w:t>reformist</w:t>
      </w:r>
      <w:r w:rsidR="00EB2BF0" w:rsidRPr="005C16EB">
        <w:rPr>
          <w:color w:val="000000" w:themeColor="text1"/>
          <w:sz w:val="28"/>
        </w:rPr>
        <w:t>”</w:t>
      </w:r>
      <w:r w:rsidR="006831A4" w:rsidRPr="005C16EB">
        <w:rPr>
          <w:color w:val="000000" w:themeColor="text1"/>
          <w:sz w:val="28"/>
        </w:rPr>
        <w:t xml:space="preserve"> and </w:t>
      </w:r>
      <w:r w:rsidR="00EB2BF0" w:rsidRPr="005C16EB">
        <w:rPr>
          <w:color w:val="000000" w:themeColor="text1"/>
          <w:sz w:val="28"/>
        </w:rPr>
        <w:t>“</w:t>
      </w:r>
      <w:r w:rsidR="006831A4" w:rsidRPr="005C16EB">
        <w:rPr>
          <w:color w:val="000000" w:themeColor="text1"/>
          <w:sz w:val="28"/>
        </w:rPr>
        <w:t>progressive</w:t>
      </w:r>
      <w:r w:rsidR="00EB2BF0" w:rsidRPr="005C16EB">
        <w:rPr>
          <w:color w:val="000000" w:themeColor="text1"/>
          <w:sz w:val="28"/>
        </w:rPr>
        <w:t>”</w:t>
      </w:r>
      <w:r w:rsidR="006831A4" w:rsidRPr="005C16EB">
        <w:rPr>
          <w:color w:val="000000" w:themeColor="text1"/>
          <w:sz w:val="28"/>
        </w:rPr>
        <w:t>.</w:t>
      </w:r>
      <w:r w:rsidR="00077C0F" w:rsidRPr="005C16EB">
        <w:rPr>
          <w:color w:val="000000" w:themeColor="text1"/>
          <w:sz w:val="28"/>
        </w:rPr>
        <w:t xml:space="preserve"> Perspective Monde (2021) corroborates party affiliation as Partido </w:t>
      </w:r>
      <w:proofErr w:type="spellStart"/>
      <w:r w:rsidR="00077C0F" w:rsidRPr="005C16EB">
        <w:rPr>
          <w:color w:val="000000" w:themeColor="text1"/>
          <w:sz w:val="28"/>
        </w:rPr>
        <w:t>Morado</w:t>
      </w:r>
      <w:proofErr w:type="spellEnd"/>
      <w:r w:rsidR="00077C0F" w:rsidRPr="005C16EB">
        <w:rPr>
          <w:color w:val="000000" w:themeColor="text1"/>
          <w:sz w:val="28"/>
        </w:rPr>
        <w:t xml:space="preserve"> and identifies the party as centrist.</w:t>
      </w:r>
      <w:r w:rsidR="00735BE6" w:rsidRPr="005C16EB">
        <w:rPr>
          <w:color w:val="000000" w:themeColor="text1"/>
          <w:sz w:val="28"/>
        </w:rPr>
        <w:t xml:space="preserve"> </w:t>
      </w:r>
      <w:proofErr w:type="spellStart"/>
      <w:r w:rsidR="00735BE6" w:rsidRPr="005C16EB">
        <w:rPr>
          <w:color w:val="000000" w:themeColor="text1"/>
          <w:sz w:val="28"/>
        </w:rPr>
        <w:t>Armario</w:t>
      </w:r>
      <w:proofErr w:type="spellEnd"/>
      <w:r w:rsidR="00735BE6" w:rsidRPr="005C16EB">
        <w:rPr>
          <w:color w:val="000000" w:themeColor="text1"/>
          <w:sz w:val="28"/>
        </w:rPr>
        <w:t xml:space="preserve"> and Briceno (2020) write, “Jubilant people waved the nation’s red-and-white flag and blared horns on the streets of Peru’s capital as Francisco </w:t>
      </w:r>
      <w:proofErr w:type="spellStart"/>
      <w:r w:rsidR="00735BE6" w:rsidRPr="005C16EB">
        <w:rPr>
          <w:color w:val="000000" w:themeColor="text1"/>
          <w:sz w:val="28"/>
        </w:rPr>
        <w:t>Sagasti</w:t>
      </w:r>
      <w:proofErr w:type="spellEnd"/>
      <w:r w:rsidR="00735BE6" w:rsidRPr="005C16EB">
        <w:rPr>
          <w:color w:val="000000" w:themeColor="text1"/>
          <w:sz w:val="28"/>
        </w:rPr>
        <w:t xml:space="preserve"> of the centrist Purple Party was selected as the new president of Congress.”</w:t>
      </w:r>
    </w:p>
    <w:p w14:paraId="2043CB0D" w14:textId="77777777" w:rsidR="00C83C04" w:rsidRPr="005C16EB" w:rsidRDefault="00C83C04">
      <w:pPr>
        <w:rPr>
          <w:color w:val="000000" w:themeColor="text1"/>
          <w:sz w:val="28"/>
        </w:rPr>
      </w:pPr>
    </w:p>
    <w:p w14:paraId="13A84DC4" w14:textId="66D3513F" w:rsidR="000E5D66" w:rsidRPr="005C16EB" w:rsidRDefault="000E5D66">
      <w:pPr>
        <w:rPr>
          <w:color w:val="000000" w:themeColor="text1"/>
          <w:sz w:val="28"/>
        </w:rPr>
      </w:pPr>
      <w:r w:rsidRPr="005C16EB">
        <w:rPr>
          <w:color w:val="000000" w:themeColor="text1"/>
          <w:sz w:val="28"/>
        </w:rPr>
        <w:br/>
        <w:t>Reference</w:t>
      </w:r>
      <w:r w:rsidR="006C150E" w:rsidRPr="005C16EB">
        <w:rPr>
          <w:color w:val="000000" w:themeColor="text1"/>
          <w:sz w:val="28"/>
        </w:rPr>
        <w:t>s</w:t>
      </w:r>
      <w:r w:rsidRPr="005C16EB">
        <w:rPr>
          <w:color w:val="000000" w:themeColor="text1"/>
          <w:sz w:val="28"/>
        </w:rPr>
        <w:t>:</w:t>
      </w:r>
    </w:p>
    <w:p w14:paraId="3A02C6A0" w14:textId="15D72E1C" w:rsidR="00E90F07" w:rsidRPr="005C16EB" w:rsidRDefault="00E90F07" w:rsidP="00E90F07">
      <w:pPr>
        <w:ind w:left="720" w:hanging="720"/>
        <w:rPr>
          <w:color w:val="000000" w:themeColor="text1"/>
          <w:sz w:val="28"/>
          <w:szCs w:val="32"/>
        </w:rPr>
      </w:pPr>
      <w:proofErr w:type="spellStart"/>
      <w:r w:rsidRPr="005C16EB">
        <w:rPr>
          <w:color w:val="000000" w:themeColor="text1"/>
          <w:sz w:val="28"/>
          <w:szCs w:val="32"/>
        </w:rPr>
        <w:t>Armario</w:t>
      </w:r>
      <w:proofErr w:type="spellEnd"/>
      <w:r w:rsidRPr="005C16EB">
        <w:rPr>
          <w:color w:val="000000" w:themeColor="text1"/>
          <w:sz w:val="28"/>
          <w:szCs w:val="32"/>
        </w:rPr>
        <w:t xml:space="preserve">, Christine, and Franklin Briceno. “Peru’s Congress selects lawmaker from centrist party as new leader.” PBS News Hour, November 16, 2020. </w:t>
      </w:r>
      <w:hyperlink r:id="rId7" w:history="1">
        <w:r w:rsidRPr="005C16EB">
          <w:rPr>
            <w:rStyle w:val="Hyperlink"/>
            <w:sz w:val="28"/>
            <w:szCs w:val="32"/>
          </w:rPr>
          <w:t>https://www.pbs.org/newshour/politics/perus-congress-selects-lawmaker-from-centrist-party-as-new-leader</w:t>
        </w:r>
      </w:hyperlink>
    </w:p>
    <w:p w14:paraId="3961C56D" w14:textId="3C08D5E7" w:rsidR="00646214" w:rsidRPr="005C16EB" w:rsidRDefault="00646214" w:rsidP="000E5D66">
      <w:pPr>
        <w:rPr>
          <w:color w:val="000000" w:themeColor="text1"/>
          <w:sz w:val="28"/>
          <w:szCs w:val="32"/>
        </w:rPr>
      </w:pPr>
      <w:r w:rsidRPr="005C16EB">
        <w:rPr>
          <w:color w:val="000000" w:themeColor="text1"/>
          <w:sz w:val="28"/>
          <w:szCs w:val="32"/>
        </w:rPr>
        <w:t xml:space="preserve">Columbia Electronic Encyclopedia. 2019. </w:t>
      </w:r>
      <w:r w:rsidRPr="005C16EB">
        <w:rPr>
          <w:i/>
          <w:iCs/>
          <w:color w:val="000000" w:themeColor="text1"/>
          <w:sz w:val="28"/>
          <w:szCs w:val="32"/>
        </w:rPr>
        <w:t>Peru, country, South America</w:t>
      </w:r>
      <w:r w:rsidRPr="005C16EB">
        <w:rPr>
          <w:color w:val="000000" w:themeColor="text1"/>
          <w:sz w:val="28"/>
          <w:szCs w:val="32"/>
        </w:rPr>
        <w:t xml:space="preserve">. New </w:t>
      </w:r>
    </w:p>
    <w:p w14:paraId="1EDCD183" w14:textId="781E3199" w:rsidR="00646214" w:rsidRPr="005C16EB" w:rsidRDefault="00646214" w:rsidP="00646214">
      <w:pPr>
        <w:ind w:firstLine="720"/>
        <w:rPr>
          <w:color w:val="000000" w:themeColor="text1"/>
          <w:sz w:val="28"/>
          <w:szCs w:val="32"/>
        </w:rPr>
      </w:pPr>
      <w:r w:rsidRPr="005C16EB">
        <w:rPr>
          <w:color w:val="000000" w:themeColor="text1"/>
          <w:sz w:val="28"/>
          <w:szCs w:val="32"/>
        </w:rPr>
        <w:t>York.</w:t>
      </w:r>
    </w:p>
    <w:p w14:paraId="72A2739A" w14:textId="701C6685" w:rsidR="00264862" w:rsidRPr="005C16EB" w:rsidRDefault="00131913" w:rsidP="00A96EE1">
      <w:pPr>
        <w:rPr>
          <w:color w:val="000000" w:themeColor="text1"/>
          <w:sz w:val="28"/>
          <w:szCs w:val="36"/>
        </w:rPr>
      </w:pPr>
      <w:r w:rsidRPr="005C16EB">
        <w:rPr>
          <w:color w:val="000000" w:themeColor="text1"/>
          <w:sz w:val="28"/>
          <w:szCs w:val="36"/>
        </w:rPr>
        <w:t xml:space="preserve">Encyclopedia Britannica. </w:t>
      </w:r>
      <w:r w:rsidR="00264862" w:rsidRPr="005C16EB">
        <w:rPr>
          <w:color w:val="000000" w:themeColor="text1"/>
          <w:sz w:val="28"/>
          <w:szCs w:val="36"/>
        </w:rPr>
        <w:t>2019</w:t>
      </w:r>
      <w:r w:rsidR="006C150E" w:rsidRPr="005C16EB">
        <w:rPr>
          <w:color w:val="000000" w:themeColor="text1"/>
          <w:sz w:val="28"/>
          <w:szCs w:val="36"/>
        </w:rPr>
        <w:t>a</w:t>
      </w:r>
      <w:r w:rsidR="00264862" w:rsidRPr="005C16EB">
        <w:rPr>
          <w:color w:val="000000" w:themeColor="text1"/>
          <w:sz w:val="28"/>
          <w:szCs w:val="36"/>
        </w:rPr>
        <w:t xml:space="preserve">. </w:t>
      </w:r>
      <w:r w:rsidRPr="005C16EB">
        <w:rPr>
          <w:color w:val="000000" w:themeColor="text1"/>
          <w:sz w:val="28"/>
          <w:szCs w:val="36"/>
        </w:rPr>
        <w:t xml:space="preserve">Francisco Morales Bermudez. President of Peru. </w:t>
      </w:r>
    </w:p>
    <w:p w14:paraId="48032C56" w14:textId="0C95E2F9" w:rsidR="00542BB6" w:rsidRPr="005C16EB" w:rsidRDefault="00542BB6" w:rsidP="00264862">
      <w:pPr>
        <w:ind w:left="720"/>
        <w:rPr>
          <w:color w:val="000000" w:themeColor="text1"/>
          <w:sz w:val="28"/>
          <w:szCs w:val="36"/>
        </w:rPr>
      </w:pPr>
      <w:r w:rsidRPr="005C16EB">
        <w:rPr>
          <w:color w:val="000000" w:themeColor="text1"/>
          <w:sz w:val="28"/>
          <w:szCs w:val="36"/>
        </w:rPr>
        <w:t>https://www.britannica.com/biography/Francisco-Morales-Bermudez</w:t>
      </w:r>
      <w:r w:rsidR="00131913" w:rsidRPr="005C16EB">
        <w:rPr>
          <w:color w:val="000000" w:themeColor="text1"/>
          <w:sz w:val="28"/>
          <w:szCs w:val="36"/>
        </w:rPr>
        <w:t xml:space="preserve"> (last accessed July 15, 2019).</w:t>
      </w:r>
    </w:p>
    <w:p w14:paraId="1065AFC7" w14:textId="77777777" w:rsidR="006C150E" w:rsidRPr="005C16EB" w:rsidRDefault="006C150E" w:rsidP="006C150E">
      <w:pPr>
        <w:rPr>
          <w:color w:val="000000" w:themeColor="text1"/>
          <w:sz w:val="28"/>
          <w:szCs w:val="36"/>
        </w:rPr>
      </w:pPr>
      <w:proofErr w:type="spellStart"/>
      <w:r w:rsidRPr="005C16EB">
        <w:rPr>
          <w:color w:val="000000" w:themeColor="text1"/>
          <w:sz w:val="28"/>
          <w:szCs w:val="36"/>
          <w:lang w:val="es-ES"/>
        </w:rPr>
        <w:t>Encyclopedia</w:t>
      </w:r>
      <w:proofErr w:type="spellEnd"/>
      <w:r w:rsidRPr="005C16EB">
        <w:rPr>
          <w:color w:val="000000" w:themeColor="text1"/>
          <w:sz w:val="28"/>
          <w:szCs w:val="36"/>
          <w:lang w:val="es-ES"/>
        </w:rPr>
        <w:t xml:space="preserve"> </w:t>
      </w:r>
      <w:proofErr w:type="spellStart"/>
      <w:r w:rsidRPr="005C16EB">
        <w:rPr>
          <w:color w:val="000000" w:themeColor="text1"/>
          <w:sz w:val="28"/>
          <w:szCs w:val="36"/>
          <w:lang w:val="es-ES"/>
        </w:rPr>
        <w:t>Britannica</w:t>
      </w:r>
      <w:proofErr w:type="spellEnd"/>
      <w:r w:rsidRPr="005C16EB">
        <w:rPr>
          <w:color w:val="000000" w:themeColor="text1"/>
          <w:sz w:val="28"/>
          <w:szCs w:val="36"/>
          <w:lang w:val="es-ES"/>
        </w:rPr>
        <w:t xml:space="preserve">. 2019b. Pedro Pablo </w:t>
      </w:r>
      <w:proofErr w:type="spellStart"/>
      <w:r w:rsidRPr="005C16EB">
        <w:rPr>
          <w:color w:val="000000" w:themeColor="text1"/>
          <w:sz w:val="28"/>
          <w:szCs w:val="36"/>
          <w:lang w:val="es-ES"/>
        </w:rPr>
        <w:t>Kuczynski</w:t>
      </w:r>
      <w:proofErr w:type="spellEnd"/>
      <w:r w:rsidRPr="005C16EB">
        <w:rPr>
          <w:color w:val="000000" w:themeColor="text1"/>
          <w:sz w:val="28"/>
          <w:szCs w:val="36"/>
          <w:lang w:val="es-ES"/>
        </w:rPr>
        <w:t xml:space="preserve">. </w:t>
      </w:r>
      <w:r w:rsidRPr="005C16EB">
        <w:rPr>
          <w:color w:val="000000" w:themeColor="text1"/>
          <w:sz w:val="28"/>
          <w:szCs w:val="36"/>
        </w:rPr>
        <w:t xml:space="preserve">President of Peru. </w:t>
      </w:r>
    </w:p>
    <w:p w14:paraId="6D31183C" w14:textId="1F7DD683" w:rsidR="006C150E" w:rsidRPr="005C16EB" w:rsidRDefault="006C150E" w:rsidP="006C150E">
      <w:pPr>
        <w:ind w:left="720"/>
        <w:rPr>
          <w:color w:val="000000" w:themeColor="text1"/>
          <w:sz w:val="28"/>
          <w:szCs w:val="36"/>
        </w:rPr>
      </w:pPr>
      <w:r w:rsidRPr="005C16EB">
        <w:rPr>
          <w:color w:val="000000" w:themeColor="text1"/>
          <w:sz w:val="28"/>
          <w:szCs w:val="36"/>
        </w:rPr>
        <w:t>https://www.britannica.com/biography/Pedro-Pablo-Kuczynski (last accessed July 15, 2019).</w:t>
      </w:r>
    </w:p>
    <w:p w14:paraId="25CF1802" w14:textId="77777777" w:rsidR="002568B8" w:rsidRPr="005C16EB" w:rsidRDefault="002568B8" w:rsidP="002568B8">
      <w:pPr>
        <w:ind w:left="720" w:hanging="720"/>
        <w:rPr>
          <w:color w:val="000000" w:themeColor="text1"/>
          <w:sz w:val="28"/>
          <w:szCs w:val="28"/>
        </w:rPr>
      </w:pPr>
      <w:r w:rsidRPr="005C16EB">
        <w:rPr>
          <w:color w:val="000000" w:themeColor="text1"/>
          <w:sz w:val="28"/>
          <w:szCs w:val="28"/>
        </w:rPr>
        <w:t xml:space="preserve">Funke, Manuel, </w:t>
      </w:r>
      <w:proofErr w:type="spellStart"/>
      <w:r w:rsidRPr="005C16EB">
        <w:rPr>
          <w:color w:val="000000" w:themeColor="text1"/>
          <w:sz w:val="28"/>
          <w:szCs w:val="28"/>
        </w:rPr>
        <w:t>Mortiz</w:t>
      </w:r>
      <w:proofErr w:type="spellEnd"/>
      <w:r w:rsidRPr="005C16EB">
        <w:rPr>
          <w:color w:val="000000" w:themeColor="text1"/>
          <w:sz w:val="28"/>
          <w:szCs w:val="28"/>
        </w:rPr>
        <w:t xml:space="preserve"> </w:t>
      </w:r>
      <w:proofErr w:type="spellStart"/>
      <w:r w:rsidRPr="005C16EB">
        <w:rPr>
          <w:color w:val="000000" w:themeColor="text1"/>
          <w:sz w:val="28"/>
          <w:szCs w:val="28"/>
        </w:rPr>
        <w:t>Schularick</w:t>
      </w:r>
      <w:proofErr w:type="spellEnd"/>
      <w:r w:rsidRPr="005C16EB">
        <w:rPr>
          <w:color w:val="000000" w:themeColor="text1"/>
          <w:sz w:val="28"/>
          <w:szCs w:val="28"/>
        </w:rPr>
        <w:t xml:space="preserve">, and Christoph </w:t>
      </w:r>
      <w:proofErr w:type="spellStart"/>
      <w:r w:rsidRPr="005C16EB">
        <w:rPr>
          <w:color w:val="000000" w:themeColor="text1"/>
          <w:sz w:val="28"/>
          <w:szCs w:val="28"/>
        </w:rPr>
        <w:t>Trebesch</w:t>
      </w:r>
      <w:proofErr w:type="spellEnd"/>
      <w:r w:rsidRPr="005C16EB">
        <w:rPr>
          <w:color w:val="000000" w:themeColor="text1"/>
          <w:sz w:val="28"/>
          <w:szCs w:val="28"/>
        </w:rPr>
        <w:t xml:space="preserve">. “Populist Leaders and the Economy.” Centre for Economic Policy Research, 2020. </w:t>
      </w:r>
    </w:p>
    <w:p w14:paraId="0DD55DBD" w14:textId="77777777" w:rsidR="00F57C06" w:rsidRPr="005C16EB" w:rsidRDefault="00F57C06" w:rsidP="00F57C06">
      <w:pPr>
        <w:jc w:val="both"/>
        <w:rPr>
          <w:i/>
          <w:iCs/>
          <w:color w:val="000000" w:themeColor="text1"/>
          <w:sz w:val="28"/>
          <w:szCs w:val="32"/>
        </w:rPr>
      </w:pPr>
      <w:r w:rsidRPr="005C16EB">
        <w:rPr>
          <w:color w:val="000000" w:themeColor="text1"/>
          <w:sz w:val="28"/>
          <w:szCs w:val="32"/>
        </w:rPr>
        <w:t xml:space="preserve">Huber, Evelyne, and John Stephens. 2016. </w:t>
      </w:r>
      <w:r w:rsidRPr="005C16EB">
        <w:rPr>
          <w:i/>
          <w:iCs/>
          <w:color w:val="000000" w:themeColor="text1"/>
          <w:sz w:val="28"/>
          <w:szCs w:val="32"/>
        </w:rPr>
        <w:t xml:space="preserve">Latin America and Caribbean Political </w:t>
      </w:r>
    </w:p>
    <w:p w14:paraId="399B1730" w14:textId="7BC8FBDE" w:rsidR="00F57C06" w:rsidRPr="005C16EB" w:rsidRDefault="00F57C06" w:rsidP="00F57C06">
      <w:pPr>
        <w:ind w:firstLine="720"/>
        <w:jc w:val="both"/>
        <w:rPr>
          <w:color w:val="000000" w:themeColor="text1"/>
          <w:sz w:val="28"/>
          <w:szCs w:val="32"/>
        </w:rPr>
      </w:pPr>
      <w:r w:rsidRPr="005C16EB">
        <w:rPr>
          <w:i/>
          <w:iCs/>
          <w:color w:val="000000" w:themeColor="text1"/>
          <w:sz w:val="28"/>
          <w:szCs w:val="32"/>
        </w:rPr>
        <w:t>Dataset, 1945-2012</w:t>
      </w:r>
      <w:r w:rsidRPr="005C16EB">
        <w:rPr>
          <w:color w:val="000000" w:themeColor="text1"/>
          <w:sz w:val="28"/>
          <w:szCs w:val="32"/>
        </w:rPr>
        <w:t>. Codebook.</w:t>
      </w:r>
    </w:p>
    <w:p w14:paraId="2A5CF3E6" w14:textId="77777777" w:rsidR="00054C64" w:rsidRPr="005C16EB" w:rsidRDefault="00054C64" w:rsidP="00054C64">
      <w:pPr>
        <w:rPr>
          <w:rFonts w:ascii="Times" w:hAnsi="Times"/>
          <w:color w:val="000000" w:themeColor="text1"/>
          <w:sz w:val="27"/>
          <w:szCs w:val="27"/>
          <w:shd w:val="clear" w:color="auto" w:fill="FFFFFF"/>
        </w:rPr>
      </w:pPr>
      <w:r w:rsidRPr="005C16EB">
        <w:rPr>
          <w:rFonts w:ascii="Times" w:hAnsi="Times"/>
          <w:color w:val="000000" w:themeColor="text1"/>
          <w:sz w:val="27"/>
          <w:szCs w:val="27"/>
          <w:shd w:val="clear" w:color="auto" w:fill="FFFFFF"/>
        </w:rPr>
        <w:t>Hudson, Rex A, ed. </w:t>
      </w:r>
      <w:r w:rsidRPr="005C16EB">
        <w:rPr>
          <w:rFonts w:ascii="Times" w:hAnsi="Times"/>
          <w:i/>
          <w:iCs/>
          <w:color w:val="000000" w:themeColor="text1"/>
          <w:sz w:val="27"/>
          <w:szCs w:val="27"/>
          <w:shd w:val="clear" w:color="auto" w:fill="FFFFFF"/>
        </w:rPr>
        <w:t>Peru: A Country Study</w:t>
      </w:r>
      <w:r w:rsidRPr="005C16EB">
        <w:rPr>
          <w:rFonts w:ascii="Times" w:hAnsi="Times"/>
          <w:color w:val="000000" w:themeColor="text1"/>
          <w:sz w:val="27"/>
          <w:szCs w:val="27"/>
          <w:shd w:val="clear" w:color="auto" w:fill="FFFFFF"/>
        </w:rPr>
        <w:t xml:space="preserve">. Washington: GPO for the Library of </w:t>
      </w:r>
    </w:p>
    <w:p w14:paraId="74B6CCDE" w14:textId="2E73C518" w:rsidR="00054C64" w:rsidRPr="005C16EB" w:rsidRDefault="00054C64" w:rsidP="00054C64">
      <w:pPr>
        <w:ind w:firstLine="720"/>
        <w:rPr>
          <w:color w:val="000000" w:themeColor="text1"/>
        </w:rPr>
      </w:pPr>
      <w:r w:rsidRPr="005C16EB">
        <w:rPr>
          <w:rFonts w:ascii="Times" w:hAnsi="Times"/>
          <w:color w:val="000000" w:themeColor="text1"/>
          <w:sz w:val="27"/>
          <w:szCs w:val="27"/>
          <w:shd w:val="clear" w:color="auto" w:fill="FFFFFF"/>
        </w:rPr>
        <w:t>Congress, 1992.</w:t>
      </w:r>
    </w:p>
    <w:p w14:paraId="267DDA03" w14:textId="17863086" w:rsidR="00857F82" w:rsidRPr="005C16EB" w:rsidRDefault="00857F82" w:rsidP="006C150E">
      <w:pPr>
        <w:rPr>
          <w:color w:val="000000" w:themeColor="text1"/>
          <w:sz w:val="28"/>
          <w:szCs w:val="36"/>
        </w:rPr>
      </w:pPr>
      <w:proofErr w:type="spellStart"/>
      <w:r w:rsidRPr="005C16EB">
        <w:rPr>
          <w:color w:val="000000" w:themeColor="text1"/>
          <w:sz w:val="28"/>
          <w:szCs w:val="36"/>
        </w:rPr>
        <w:t>Klarén</w:t>
      </w:r>
      <w:proofErr w:type="spellEnd"/>
      <w:r w:rsidRPr="005C16EB">
        <w:rPr>
          <w:color w:val="000000" w:themeColor="text1"/>
          <w:sz w:val="28"/>
          <w:szCs w:val="36"/>
        </w:rPr>
        <w:t xml:space="preserve">, Peter. 2017. </w:t>
      </w:r>
      <w:r w:rsidRPr="005C16EB">
        <w:rPr>
          <w:i/>
          <w:iCs/>
          <w:color w:val="000000" w:themeColor="text1"/>
          <w:sz w:val="28"/>
          <w:szCs w:val="36"/>
        </w:rPr>
        <w:t>Historical Dictionary of Peru</w:t>
      </w:r>
      <w:r w:rsidRPr="005C16EB">
        <w:rPr>
          <w:color w:val="000000" w:themeColor="text1"/>
          <w:sz w:val="28"/>
          <w:szCs w:val="36"/>
        </w:rPr>
        <w:t>. Lanham.</w:t>
      </w:r>
    </w:p>
    <w:p w14:paraId="022331C8" w14:textId="77777777" w:rsidR="00852B80" w:rsidRPr="005C16EB" w:rsidRDefault="00852B80" w:rsidP="006C150E">
      <w:pPr>
        <w:rPr>
          <w:color w:val="000000" w:themeColor="text1"/>
          <w:sz w:val="28"/>
          <w:szCs w:val="36"/>
        </w:rPr>
      </w:pPr>
      <w:r w:rsidRPr="005C16EB">
        <w:rPr>
          <w:color w:val="000000" w:themeColor="text1"/>
          <w:sz w:val="28"/>
          <w:szCs w:val="36"/>
        </w:rPr>
        <w:t xml:space="preserve">Lansford, Thomas (ed.). 2015. Peru. In: </w:t>
      </w:r>
      <w:r w:rsidRPr="005C16EB">
        <w:rPr>
          <w:i/>
          <w:iCs/>
          <w:color w:val="000000" w:themeColor="text1"/>
          <w:sz w:val="28"/>
          <w:szCs w:val="36"/>
        </w:rPr>
        <w:t>Political Handbook of the World 2015</w:t>
      </w:r>
      <w:r w:rsidRPr="005C16EB">
        <w:rPr>
          <w:color w:val="000000" w:themeColor="text1"/>
          <w:sz w:val="28"/>
          <w:szCs w:val="36"/>
        </w:rPr>
        <w:t xml:space="preserve">. </w:t>
      </w:r>
    </w:p>
    <w:p w14:paraId="12003131" w14:textId="72474228" w:rsidR="00852B80" w:rsidRPr="005C16EB" w:rsidRDefault="00852B80" w:rsidP="00852B80">
      <w:pPr>
        <w:ind w:firstLine="720"/>
        <w:rPr>
          <w:color w:val="000000" w:themeColor="text1"/>
          <w:sz w:val="28"/>
          <w:szCs w:val="36"/>
        </w:rPr>
      </w:pPr>
      <w:r w:rsidRPr="005C16EB">
        <w:rPr>
          <w:color w:val="000000" w:themeColor="text1"/>
          <w:sz w:val="28"/>
          <w:szCs w:val="36"/>
        </w:rPr>
        <w:t>Washington: 1144-1155.</w:t>
      </w:r>
    </w:p>
    <w:p w14:paraId="32C1DCC9" w14:textId="5EA8316F" w:rsidR="007A65B4" w:rsidRPr="005C16EB" w:rsidRDefault="007A65B4" w:rsidP="007A65B4">
      <w:pPr>
        <w:rPr>
          <w:color w:val="000000" w:themeColor="text1"/>
          <w:sz w:val="28"/>
          <w:szCs w:val="28"/>
        </w:rPr>
      </w:pPr>
      <w:r w:rsidRPr="005C16EB">
        <w:rPr>
          <w:color w:val="000000" w:themeColor="text1"/>
          <w:sz w:val="28"/>
          <w:szCs w:val="28"/>
        </w:rPr>
        <w:t xml:space="preserve">Lentz, Harris. 1994. </w:t>
      </w:r>
      <w:r w:rsidRPr="005C16EB">
        <w:rPr>
          <w:i/>
          <w:iCs/>
          <w:color w:val="000000" w:themeColor="text1"/>
          <w:sz w:val="28"/>
          <w:szCs w:val="28"/>
        </w:rPr>
        <w:t>Heads of States and Governments Since 1945</w:t>
      </w:r>
      <w:r w:rsidRPr="005C16EB">
        <w:rPr>
          <w:color w:val="000000" w:themeColor="text1"/>
          <w:sz w:val="28"/>
          <w:szCs w:val="28"/>
        </w:rPr>
        <w:t>. New York.</w:t>
      </w:r>
    </w:p>
    <w:p w14:paraId="00911C99" w14:textId="77777777" w:rsidR="00054C64" w:rsidRPr="005C16EB" w:rsidRDefault="00054C64" w:rsidP="00054C64">
      <w:pPr>
        <w:rPr>
          <w:i/>
          <w:iCs/>
          <w:color w:val="000000" w:themeColor="text1"/>
          <w:sz w:val="28"/>
          <w:szCs w:val="28"/>
        </w:rPr>
      </w:pPr>
      <w:r w:rsidRPr="005C16EB">
        <w:rPr>
          <w:color w:val="000000" w:themeColor="text1"/>
          <w:sz w:val="28"/>
          <w:szCs w:val="28"/>
        </w:rPr>
        <w:t xml:space="preserve">Manzano, Dulce. 2017. </w:t>
      </w:r>
      <w:r w:rsidRPr="005C16EB">
        <w:rPr>
          <w:i/>
          <w:iCs/>
          <w:color w:val="000000" w:themeColor="text1"/>
          <w:sz w:val="28"/>
          <w:szCs w:val="28"/>
        </w:rPr>
        <w:t xml:space="preserve">Bringing Down the Educational Wall: Political Regimes, </w:t>
      </w:r>
    </w:p>
    <w:p w14:paraId="1C0ED86A" w14:textId="39B23C6A" w:rsidR="00054C64" w:rsidRPr="005C16EB" w:rsidRDefault="00054C64" w:rsidP="00054C64">
      <w:pPr>
        <w:ind w:firstLine="720"/>
        <w:rPr>
          <w:color w:val="000000" w:themeColor="text1"/>
          <w:sz w:val="28"/>
          <w:szCs w:val="28"/>
        </w:rPr>
      </w:pPr>
      <w:r w:rsidRPr="005C16EB">
        <w:rPr>
          <w:i/>
          <w:iCs/>
          <w:color w:val="000000" w:themeColor="text1"/>
          <w:sz w:val="28"/>
          <w:szCs w:val="28"/>
        </w:rPr>
        <w:t>Ideology, and the Expansion of Education</w:t>
      </w:r>
      <w:r w:rsidRPr="005C16EB">
        <w:rPr>
          <w:color w:val="000000" w:themeColor="text1"/>
          <w:sz w:val="28"/>
          <w:szCs w:val="28"/>
        </w:rPr>
        <w:t>. Cambridge.</w:t>
      </w:r>
    </w:p>
    <w:p w14:paraId="288E77F6" w14:textId="77777777" w:rsidR="00646214" w:rsidRPr="005C16EB" w:rsidRDefault="00646214" w:rsidP="00646214">
      <w:pPr>
        <w:rPr>
          <w:i/>
          <w:iCs/>
          <w:color w:val="000000" w:themeColor="text1"/>
          <w:sz w:val="28"/>
          <w:szCs w:val="32"/>
        </w:rPr>
      </w:pPr>
      <w:r w:rsidRPr="005C16EB">
        <w:rPr>
          <w:color w:val="000000" w:themeColor="text1"/>
          <w:sz w:val="28"/>
          <w:szCs w:val="32"/>
        </w:rPr>
        <w:t xml:space="preserve">Masterson, Daniel. 1991. </w:t>
      </w:r>
      <w:r w:rsidRPr="005C16EB">
        <w:rPr>
          <w:i/>
          <w:iCs/>
          <w:color w:val="000000" w:themeColor="text1"/>
          <w:sz w:val="28"/>
          <w:szCs w:val="32"/>
        </w:rPr>
        <w:t xml:space="preserve">Militarism and Politics in Latin America: Peru from </w:t>
      </w:r>
    </w:p>
    <w:p w14:paraId="7AC9BE17" w14:textId="7D73D634" w:rsidR="00646214" w:rsidRPr="005C16EB" w:rsidRDefault="00646214" w:rsidP="00646214">
      <w:pPr>
        <w:ind w:firstLine="720"/>
        <w:rPr>
          <w:color w:val="000000" w:themeColor="text1"/>
          <w:sz w:val="28"/>
          <w:szCs w:val="32"/>
        </w:rPr>
      </w:pPr>
      <w:r w:rsidRPr="005C16EB">
        <w:rPr>
          <w:i/>
          <w:iCs/>
          <w:color w:val="000000" w:themeColor="text1"/>
          <w:sz w:val="28"/>
          <w:szCs w:val="32"/>
          <w:lang w:val="es-ES"/>
        </w:rPr>
        <w:t>Sánchez Cerro to Sendero Luminoso</w:t>
      </w:r>
      <w:r w:rsidRPr="005C16EB">
        <w:rPr>
          <w:color w:val="000000" w:themeColor="text1"/>
          <w:sz w:val="28"/>
          <w:szCs w:val="32"/>
          <w:lang w:val="es-ES"/>
        </w:rPr>
        <w:t xml:space="preserve">. </w:t>
      </w:r>
      <w:r w:rsidRPr="005C16EB">
        <w:rPr>
          <w:color w:val="000000" w:themeColor="text1"/>
          <w:sz w:val="28"/>
          <w:szCs w:val="32"/>
        </w:rPr>
        <w:t>Westport.</w:t>
      </w:r>
    </w:p>
    <w:p w14:paraId="591C9133" w14:textId="77777777" w:rsidR="00041DA2" w:rsidRPr="005C16EB" w:rsidRDefault="00041DA2" w:rsidP="00041DA2">
      <w:pPr>
        <w:rPr>
          <w:color w:val="000000" w:themeColor="text1"/>
          <w:sz w:val="28"/>
          <w:szCs w:val="28"/>
        </w:rPr>
      </w:pPr>
      <w:r w:rsidRPr="005C16EB">
        <w:rPr>
          <w:color w:val="000000" w:themeColor="text1"/>
          <w:sz w:val="28"/>
          <w:szCs w:val="28"/>
        </w:rPr>
        <w:t xml:space="preserve">Norris, Pippa. 2020. Global Party Survey dataset. </w:t>
      </w:r>
    </w:p>
    <w:p w14:paraId="43DFFF5F" w14:textId="3BB5700F" w:rsidR="00041DA2" w:rsidRPr="005C16EB" w:rsidRDefault="009C7963" w:rsidP="00041DA2">
      <w:pPr>
        <w:ind w:firstLine="720"/>
        <w:rPr>
          <w:color w:val="000000" w:themeColor="text1"/>
          <w:sz w:val="28"/>
          <w:szCs w:val="28"/>
        </w:rPr>
      </w:pPr>
      <w:hyperlink r:id="rId8" w:history="1">
        <w:r w:rsidR="00041DA2" w:rsidRPr="005C16EB">
          <w:rPr>
            <w:rStyle w:val="Hyperlink"/>
            <w:color w:val="000000" w:themeColor="text1"/>
            <w:sz w:val="28"/>
            <w:szCs w:val="28"/>
          </w:rPr>
          <w:t>https://dataverse.harvard.edu/dataverse/GlobalPartySurvey</w:t>
        </w:r>
      </w:hyperlink>
    </w:p>
    <w:p w14:paraId="3FCB0922" w14:textId="25DB17E8" w:rsidR="00D61188" w:rsidRPr="005C16EB" w:rsidRDefault="00D61188" w:rsidP="00D61188">
      <w:pPr>
        <w:ind w:left="720" w:hanging="720"/>
        <w:rPr>
          <w:color w:val="000000" w:themeColor="text1"/>
          <w:sz w:val="28"/>
          <w:szCs w:val="28"/>
        </w:rPr>
      </w:pPr>
      <w:r w:rsidRPr="005C16EB">
        <w:rPr>
          <w:color w:val="000000" w:themeColor="text1"/>
          <w:sz w:val="28"/>
          <w:szCs w:val="28"/>
        </w:rPr>
        <w:t xml:space="preserve">Ortiz de </w:t>
      </w:r>
      <w:proofErr w:type="spellStart"/>
      <w:r w:rsidRPr="005C16EB">
        <w:rPr>
          <w:color w:val="000000" w:themeColor="text1"/>
          <w:sz w:val="28"/>
          <w:szCs w:val="28"/>
        </w:rPr>
        <w:t>Zárate</w:t>
      </w:r>
      <w:proofErr w:type="spellEnd"/>
      <w:r w:rsidRPr="005C16EB">
        <w:rPr>
          <w:color w:val="000000" w:themeColor="text1"/>
          <w:sz w:val="28"/>
          <w:szCs w:val="28"/>
        </w:rPr>
        <w:t xml:space="preserve">, Roberto, ed. “Alan García Pérez.” Barcelona Centre for International Affairs (CIDOB), </w:t>
      </w:r>
      <w:r w:rsidR="006F6E34" w:rsidRPr="005C16EB">
        <w:rPr>
          <w:color w:val="000000" w:themeColor="text1"/>
          <w:sz w:val="28"/>
          <w:szCs w:val="28"/>
        </w:rPr>
        <w:t>2019</w:t>
      </w:r>
      <w:r w:rsidRPr="005C16EB">
        <w:rPr>
          <w:color w:val="000000" w:themeColor="text1"/>
          <w:sz w:val="28"/>
          <w:szCs w:val="28"/>
        </w:rPr>
        <w:t xml:space="preserve">. </w:t>
      </w:r>
      <w:hyperlink r:id="rId9" w:anchor="8" w:history="1">
        <w:r w:rsidR="006F6E34" w:rsidRPr="005C16EB">
          <w:rPr>
            <w:rStyle w:val="Hyperlink"/>
            <w:color w:val="000000" w:themeColor="text1"/>
            <w:sz w:val="28"/>
            <w:szCs w:val="28"/>
          </w:rPr>
          <w:t>https://www.cidob.org/biografias_lideres_politicos/america_del_sur/peru/alan_garcia_perez#8</w:t>
        </w:r>
      </w:hyperlink>
    </w:p>
    <w:p w14:paraId="1B7503E0" w14:textId="4BC0D57D" w:rsidR="008B22F9" w:rsidRPr="005C16EB" w:rsidRDefault="008B22F9" w:rsidP="0078555B">
      <w:pPr>
        <w:rPr>
          <w:color w:val="000000" w:themeColor="text1"/>
          <w:sz w:val="28"/>
          <w:szCs w:val="28"/>
        </w:rPr>
      </w:pPr>
      <w:r w:rsidRPr="005C16EB">
        <w:rPr>
          <w:color w:val="000000" w:themeColor="text1"/>
          <w:sz w:val="28"/>
          <w:szCs w:val="28"/>
        </w:rPr>
        <w:t xml:space="preserve">Pastor, </w:t>
      </w:r>
      <w:proofErr w:type="spellStart"/>
      <w:r w:rsidRPr="005C16EB">
        <w:rPr>
          <w:color w:val="000000" w:themeColor="text1"/>
          <w:sz w:val="28"/>
          <w:szCs w:val="28"/>
        </w:rPr>
        <w:t>Néstor</w:t>
      </w:r>
      <w:proofErr w:type="spellEnd"/>
      <w:r w:rsidRPr="005C16EB">
        <w:rPr>
          <w:color w:val="000000" w:themeColor="text1"/>
          <w:sz w:val="28"/>
          <w:szCs w:val="28"/>
        </w:rPr>
        <w:t xml:space="preserve"> David. 2019. “The </w:t>
      </w:r>
      <w:proofErr w:type="spellStart"/>
      <w:r w:rsidRPr="005C16EB">
        <w:rPr>
          <w:color w:val="000000" w:themeColor="text1"/>
          <w:sz w:val="28"/>
          <w:szCs w:val="28"/>
        </w:rPr>
        <w:t>Politiquería</w:t>
      </w:r>
      <w:proofErr w:type="spellEnd"/>
      <w:r w:rsidRPr="005C16EB">
        <w:rPr>
          <w:color w:val="000000" w:themeColor="text1"/>
          <w:sz w:val="28"/>
          <w:szCs w:val="28"/>
        </w:rPr>
        <w:t xml:space="preserve"> of </w:t>
      </w:r>
      <w:proofErr w:type="spellStart"/>
      <w:r w:rsidRPr="005C16EB">
        <w:rPr>
          <w:color w:val="000000" w:themeColor="text1"/>
          <w:sz w:val="28"/>
          <w:szCs w:val="28"/>
        </w:rPr>
        <w:t>Vizcarra’s</w:t>
      </w:r>
      <w:proofErr w:type="spellEnd"/>
      <w:r w:rsidRPr="005C16EB">
        <w:rPr>
          <w:color w:val="000000" w:themeColor="text1"/>
          <w:sz w:val="28"/>
          <w:szCs w:val="28"/>
        </w:rPr>
        <w:t xml:space="preserve"> Call for Early </w:t>
      </w:r>
    </w:p>
    <w:p w14:paraId="621D0E85" w14:textId="1409358C" w:rsidR="008B22F9" w:rsidRPr="005C16EB" w:rsidRDefault="008B22F9" w:rsidP="008B22F9">
      <w:pPr>
        <w:ind w:left="720"/>
        <w:rPr>
          <w:color w:val="000000" w:themeColor="text1"/>
          <w:sz w:val="28"/>
          <w:szCs w:val="28"/>
        </w:rPr>
      </w:pPr>
      <w:r w:rsidRPr="005C16EB">
        <w:rPr>
          <w:color w:val="000000" w:themeColor="text1"/>
          <w:sz w:val="28"/>
          <w:szCs w:val="28"/>
        </w:rPr>
        <w:t xml:space="preserve">Elections in Peru.” NACLA. </w:t>
      </w:r>
      <w:hyperlink r:id="rId10" w:history="1">
        <w:r w:rsidR="00327A37" w:rsidRPr="005C16EB">
          <w:rPr>
            <w:rStyle w:val="Hyperlink"/>
            <w:color w:val="000000" w:themeColor="text1"/>
            <w:sz w:val="28"/>
            <w:szCs w:val="28"/>
          </w:rPr>
          <w:t>https://nacla.org/news/2019/09/03/politiqueria-vizcarras-call-early-elections-peru</w:t>
        </w:r>
      </w:hyperlink>
    </w:p>
    <w:p w14:paraId="6DEA02C7" w14:textId="0B29EAB0" w:rsidR="0078555B" w:rsidRPr="005C16EB" w:rsidRDefault="0078555B" w:rsidP="0078555B">
      <w:pPr>
        <w:rPr>
          <w:color w:val="000000" w:themeColor="text1"/>
          <w:sz w:val="28"/>
          <w:szCs w:val="28"/>
          <w:lang w:val="es-ES"/>
        </w:rPr>
      </w:pPr>
      <w:proofErr w:type="spellStart"/>
      <w:r w:rsidRPr="005C16EB">
        <w:rPr>
          <w:color w:val="000000" w:themeColor="text1"/>
          <w:sz w:val="28"/>
          <w:szCs w:val="28"/>
          <w:lang w:val="es-ES"/>
        </w:rPr>
        <w:t>Perspective</w:t>
      </w:r>
      <w:proofErr w:type="spellEnd"/>
      <w:r w:rsidRPr="005C16EB">
        <w:rPr>
          <w:color w:val="000000" w:themeColor="text1"/>
          <w:sz w:val="28"/>
          <w:szCs w:val="28"/>
          <w:lang w:val="es-ES"/>
        </w:rPr>
        <w:t xml:space="preserve"> monde. 2019. </w:t>
      </w:r>
      <w:proofErr w:type="spellStart"/>
      <w:r w:rsidRPr="005C16EB">
        <w:rPr>
          <w:i/>
          <w:color w:val="000000" w:themeColor="text1"/>
          <w:sz w:val="28"/>
          <w:szCs w:val="28"/>
          <w:lang w:val="es-ES"/>
        </w:rPr>
        <w:t>Peru</w:t>
      </w:r>
      <w:proofErr w:type="spellEnd"/>
      <w:r w:rsidRPr="005C16EB">
        <w:rPr>
          <w:color w:val="000000" w:themeColor="text1"/>
          <w:sz w:val="28"/>
          <w:szCs w:val="28"/>
          <w:lang w:val="es-ES"/>
        </w:rPr>
        <w:t xml:space="preserve">. </w:t>
      </w:r>
    </w:p>
    <w:p w14:paraId="596DA0E5" w14:textId="5220BA3F" w:rsidR="0078555B" w:rsidRPr="005C16EB" w:rsidRDefault="009C7963" w:rsidP="0078555B">
      <w:pPr>
        <w:ind w:left="720"/>
        <w:rPr>
          <w:color w:val="000000" w:themeColor="text1"/>
          <w:sz w:val="28"/>
          <w:szCs w:val="28"/>
          <w:lang w:val="es-ES"/>
        </w:rPr>
      </w:pPr>
      <w:hyperlink r:id="rId11" w:history="1">
        <w:r w:rsidR="001A14D8" w:rsidRPr="005C16EB">
          <w:rPr>
            <w:rStyle w:val="Hyperlink"/>
            <w:color w:val="000000" w:themeColor="text1"/>
            <w:sz w:val="28"/>
            <w:szCs w:val="28"/>
            <w:lang w:val="es-ES"/>
          </w:rPr>
          <w:t>http://perspective.usherbrooke.ca/bilan/servlet/BMGvt?codePays=PER&amp;ani=1975&amp;moi=1&amp;anf=2019&amp;mof=8</w:t>
        </w:r>
      </w:hyperlink>
    </w:p>
    <w:p w14:paraId="5FED7982" w14:textId="09D063E3" w:rsidR="00B0129E" w:rsidRPr="005C16EB" w:rsidRDefault="00B0129E" w:rsidP="00B0129E">
      <w:pPr>
        <w:rPr>
          <w:color w:val="000000" w:themeColor="text1"/>
          <w:sz w:val="28"/>
          <w:szCs w:val="32"/>
        </w:rPr>
      </w:pPr>
      <w:r w:rsidRPr="005C16EB">
        <w:rPr>
          <w:color w:val="000000" w:themeColor="text1"/>
          <w:sz w:val="28"/>
          <w:szCs w:val="32"/>
        </w:rPr>
        <w:t xml:space="preserve">Political Handbook of the World. 2005-2006. </w:t>
      </w:r>
      <w:r w:rsidRPr="005C16EB">
        <w:rPr>
          <w:i/>
          <w:color w:val="000000" w:themeColor="text1"/>
          <w:sz w:val="28"/>
          <w:szCs w:val="32"/>
        </w:rPr>
        <w:t>Peru</w:t>
      </w:r>
      <w:r w:rsidRPr="005C16EB">
        <w:rPr>
          <w:color w:val="000000" w:themeColor="text1"/>
          <w:sz w:val="28"/>
          <w:szCs w:val="32"/>
        </w:rPr>
        <w:t>.</w:t>
      </w:r>
    </w:p>
    <w:p w14:paraId="048C2F80" w14:textId="77777777" w:rsidR="002A7BDA" w:rsidRPr="005C16EB" w:rsidRDefault="002A7BDA" w:rsidP="00B0129E">
      <w:pPr>
        <w:rPr>
          <w:color w:val="000000" w:themeColor="text1"/>
          <w:sz w:val="28"/>
          <w:szCs w:val="28"/>
        </w:rPr>
      </w:pPr>
      <w:proofErr w:type="spellStart"/>
      <w:r w:rsidRPr="005C16EB">
        <w:rPr>
          <w:color w:val="000000" w:themeColor="text1"/>
          <w:sz w:val="28"/>
          <w:szCs w:val="28"/>
        </w:rPr>
        <w:t>Rochabrún</w:t>
      </w:r>
      <w:proofErr w:type="spellEnd"/>
      <w:r w:rsidRPr="005C16EB">
        <w:rPr>
          <w:color w:val="000000" w:themeColor="text1"/>
          <w:sz w:val="28"/>
          <w:szCs w:val="28"/>
        </w:rPr>
        <w:t xml:space="preserve">, Marcelo, and Andrea Zarate. 2018. “‘We’ve Had Enough,’ </w:t>
      </w:r>
      <w:proofErr w:type="gramStart"/>
      <w:r w:rsidRPr="005C16EB">
        <w:rPr>
          <w:color w:val="000000" w:themeColor="text1"/>
          <w:sz w:val="28"/>
          <w:szCs w:val="28"/>
        </w:rPr>
        <w:t>Says</w:t>
      </w:r>
      <w:proofErr w:type="gramEnd"/>
      <w:r w:rsidRPr="005C16EB">
        <w:rPr>
          <w:color w:val="000000" w:themeColor="text1"/>
          <w:sz w:val="28"/>
          <w:szCs w:val="28"/>
        </w:rPr>
        <w:t xml:space="preserve"> Peru’s </w:t>
      </w:r>
    </w:p>
    <w:p w14:paraId="38665970" w14:textId="4EA75A66" w:rsidR="002A7BDA" w:rsidRPr="005C16EB" w:rsidRDefault="002A7BDA" w:rsidP="002A7BDA">
      <w:pPr>
        <w:ind w:left="720"/>
        <w:rPr>
          <w:color w:val="000000" w:themeColor="text1"/>
          <w:sz w:val="28"/>
          <w:szCs w:val="28"/>
        </w:rPr>
      </w:pPr>
      <w:r w:rsidRPr="005C16EB">
        <w:rPr>
          <w:color w:val="000000" w:themeColor="text1"/>
          <w:sz w:val="28"/>
          <w:szCs w:val="28"/>
        </w:rPr>
        <w:t xml:space="preserve">New President.” </w:t>
      </w:r>
      <w:r w:rsidRPr="005C16EB">
        <w:rPr>
          <w:i/>
          <w:color w:val="000000" w:themeColor="text1"/>
          <w:sz w:val="28"/>
          <w:szCs w:val="28"/>
        </w:rPr>
        <w:t>The New York Times</w:t>
      </w:r>
      <w:r w:rsidRPr="005C16EB">
        <w:rPr>
          <w:color w:val="000000" w:themeColor="text1"/>
          <w:sz w:val="28"/>
          <w:szCs w:val="28"/>
        </w:rPr>
        <w:t xml:space="preserve">. </w:t>
      </w:r>
      <w:hyperlink r:id="rId12" w:history="1">
        <w:r w:rsidR="00AF52B7" w:rsidRPr="005C16EB">
          <w:rPr>
            <w:rStyle w:val="Hyperlink"/>
            <w:color w:val="000000" w:themeColor="text1"/>
            <w:sz w:val="28"/>
            <w:szCs w:val="28"/>
          </w:rPr>
          <w:t>https://www.nytimes.com/2018/03/23/world/americas/peru-kuczynski-vizcarra.html</w:t>
        </w:r>
      </w:hyperlink>
      <w:r w:rsidRPr="005C16EB">
        <w:rPr>
          <w:color w:val="000000" w:themeColor="text1"/>
          <w:sz w:val="28"/>
          <w:szCs w:val="28"/>
        </w:rPr>
        <w:t xml:space="preserve"> </w:t>
      </w:r>
    </w:p>
    <w:p w14:paraId="0DCA5F27" w14:textId="77777777" w:rsidR="005223AC" w:rsidRPr="005C16EB" w:rsidRDefault="00FE60D7" w:rsidP="00B0129E">
      <w:pPr>
        <w:rPr>
          <w:color w:val="000000" w:themeColor="text1"/>
          <w:sz w:val="28"/>
          <w:szCs w:val="28"/>
          <w:lang w:val="es-ES"/>
        </w:rPr>
      </w:pPr>
      <w:r w:rsidRPr="005C16EB">
        <w:rPr>
          <w:color w:val="000000" w:themeColor="text1"/>
          <w:sz w:val="28"/>
          <w:szCs w:val="28"/>
        </w:rPr>
        <w:t xml:space="preserve">Rulers. </w:t>
      </w:r>
      <w:r w:rsidRPr="005C16EB">
        <w:rPr>
          <w:color w:val="000000" w:themeColor="text1"/>
          <w:sz w:val="28"/>
          <w:szCs w:val="28"/>
          <w:lang w:val="es-ES"/>
        </w:rPr>
        <w:t xml:space="preserve">Morales Bermúdez (Cerruti), Francisco. 2019. </w:t>
      </w:r>
    </w:p>
    <w:p w14:paraId="1A94A0C8" w14:textId="7951D673" w:rsidR="00FE60D7" w:rsidRPr="005C16EB" w:rsidRDefault="009C7963" w:rsidP="005223AC">
      <w:pPr>
        <w:ind w:firstLine="720"/>
        <w:rPr>
          <w:color w:val="000000" w:themeColor="text1"/>
          <w:sz w:val="28"/>
          <w:szCs w:val="28"/>
          <w:lang w:val="es-ES"/>
        </w:rPr>
      </w:pPr>
      <w:hyperlink r:id="rId13" w:anchor="moralbf" w:history="1">
        <w:r w:rsidR="005223AC" w:rsidRPr="005C16EB">
          <w:rPr>
            <w:rStyle w:val="Hyperlink"/>
            <w:color w:val="000000" w:themeColor="text1"/>
            <w:sz w:val="28"/>
            <w:szCs w:val="28"/>
            <w:lang w:val="es-ES"/>
          </w:rPr>
          <w:t>http://rulers.org/indexm5.html#moralbf</w:t>
        </w:r>
      </w:hyperlink>
    </w:p>
    <w:p w14:paraId="7A26C635" w14:textId="77777777" w:rsidR="005223AC" w:rsidRPr="005C16EB" w:rsidRDefault="005223AC">
      <w:pPr>
        <w:rPr>
          <w:color w:val="000000" w:themeColor="text1"/>
          <w:sz w:val="28"/>
          <w:szCs w:val="28"/>
        </w:rPr>
      </w:pPr>
      <w:proofErr w:type="spellStart"/>
      <w:r w:rsidRPr="005C16EB">
        <w:rPr>
          <w:color w:val="000000" w:themeColor="text1"/>
          <w:sz w:val="28"/>
          <w:szCs w:val="28"/>
        </w:rPr>
        <w:t>Tegel</w:t>
      </w:r>
      <w:proofErr w:type="spellEnd"/>
      <w:r w:rsidRPr="005C16EB">
        <w:rPr>
          <w:color w:val="000000" w:themeColor="text1"/>
          <w:sz w:val="28"/>
          <w:szCs w:val="28"/>
        </w:rPr>
        <w:t xml:space="preserve">, Simon. 2020. “Will </w:t>
      </w:r>
      <w:proofErr w:type="spellStart"/>
      <w:r w:rsidRPr="005C16EB">
        <w:rPr>
          <w:color w:val="000000" w:themeColor="text1"/>
          <w:sz w:val="28"/>
          <w:szCs w:val="28"/>
        </w:rPr>
        <w:t>Vizcarra’s</w:t>
      </w:r>
      <w:proofErr w:type="spellEnd"/>
      <w:r w:rsidRPr="005C16EB">
        <w:rPr>
          <w:color w:val="000000" w:themeColor="text1"/>
          <w:sz w:val="28"/>
          <w:szCs w:val="28"/>
        </w:rPr>
        <w:t xml:space="preserve"> Strong Response Be Enough for Peru to </w:t>
      </w:r>
    </w:p>
    <w:p w14:paraId="32CF1F23" w14:textId="587EE99D" w:rsidR="005223AC" w:rsidRPr="005C16EB" w:rsidRDefault="005223AC" w:rsidP="005223AC">
      <w:pPr>
        <w:ind w:left="720"/>
        <w:rPr>
          <w:color w:val="000000" w:themeColor="text1"/>
          <w:sz w:val="28"/>
          <w:szCs w:val="28"/>
        </w:rPr>
      </w:pPr>
      <w:r w:rsidRPr="005C16EB">
        <w:rPr>
          <w:color w:val="000000" w:themeColor="text1"/>
          <w:sz w:val="28"/>
          <w:szCs w:val="28"/>
        </w:rPr>
        <w:t xml:space="preserve">Weather COVID-19?” World Politics Review. </w:t>
      </w:r>
      <w:hyperlink r:id="rId14" w:history="1">
        <w:r w:rsidR="00C20D4D" w:rsidRPr="005C16EB">
          <w:rPr>
            <w:rStyle w:val="Hyperlink"/>
            <w:color w:val="000000" w:themeColor="text1"/>
            <w:sz w:val="28"/>
            <w:szCs w:val="28"/>
          </w:rPr>
          <w:t>https://www.worldpoliticsreview.com/articles/28708/will-vizcarra-s-strong-response-be-enough-for-peru-to-weather-covid-19</w:t>
        </w:r>
      </w:hyperlink>
    </w:p>
    <w:p w14:paraId="2E4BEF1A" w14:textId="2766EE42" w:rsidR="000E5D66" w:rsidRPr="00A56EE2" w:rsidRDefault="006C150E">
      <w:pPr>
        <w:rPr>
          <w:color w:val="000000" w:themeColor="text1"/>
          <w:sz w:val="28"/>
        </w:rPr>
      </w:pPr>
      <w:r w:rsidRPr="005C16EB">
        <w:rPr>
          <w:color w:val="000000" w:themeColor="text1"/>
          <w:sz w:val="28"/>
        </w:rPr>
        <w:t xml:space="preserve">World Statesmen. 2019. </w:t>
      </w:r>
      <w:r w:rsidRPr="005C16EB">
        <w:rPr>
          <w:i/>
          <w:iCs/>
          <w:color w:val="000000" w:themeColor="text1"/>
          <w:sz w:val="28"/>
        </w:rPr>
        <w:t>Peru</w:t>
      </w:r>
      <w:r w:rsidRPr="005C16EB">
        <w:rPr>
          <w:color w:val="000000" w:themeColor="text1"/>
          <w:sz w:val="28"/>
        </w:rPr>
        <w:t>. http://www.worldstatesmen.org/Peru.html</w:t>
      </w:r>
      <w:r w:rsidR="00F866BC" w:rsidRPr="005C16EB">
        <w:rPr>
          <w:color w:val="000000" w:themeColor="text1"/>
          <w:sz w:val="28"/>
        </w:rPr>
        <w:t>.</w:t>
      </w:r>
    </w:p>
    <w:sectPr w:rsidR="000E5D66" w:rsidRPr="00A56EE2" w:rsidSect="00514C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BA085" w14:textId="77777777" w:rsidR="009C7963" w:rsidRDefault="009C7963" w:rsidP="0055221E">
      <w:r>
        <w:separator/>
      </w:r>
    </w:p>
  </w:endnote>
  <w:endnote w:type="continuationSeparator" w:id="0">
    <w:p w14:paraId="14FB3001" w14:textId="77777777" w:rsidR="009C7963" w:rsidRDefault="009C7963" w:rsidP="00552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09CDB" w14:textId="77777777" w:rsidR="009C7963" w:rsidRDefault="009C7963" w:rsidP="0055221E">
      <w:r>
        <w:separator/>
      </w:r>
    </w:p>
  </w:footnote>
  <w:footnote w:type="continuationSeparator" w:id="0">
    <w:p w14:paraId="13BF5E99" w14:textId="77777777" w:rsidR="009C7963" w:rsidRDefault="009C7963" w:rsidP="005522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50"/>
    <w:rsid w:val="00025CEA"/>
    <w:rsid w:val="00036DDC"/>
    <w:rsid w:val="00041DA2"/>
    <w:rsid w:val="00043B30"/>
    <w:rsid w:val="00052FBB"/>
    <w:rsid w:val="00054C64"/>
    <w:rsid w:val="00067A42"/>
    <w:rsid w:val="000766B6"/>
    <w:rsid w:val="00077C0F"/>
    <w:rsid w:val="00081FFA"/>
    <w:rsid w:val="000869C7"/>
    <w:rsid w:val="000A2D4F"/>
    <w:rsid w:val="000C34A3"/>
    <w:rsid w:val="000C7147"/>
    <w:rsid w:val="000E5D66"/>
    <w:rsid w:val="000E7254"/>
    <w:rsid w:val="000F6EE7"/>
    <w:rsid w:val="00101B9D"/>
    <w:rsid w:val="00107161"/>
    <w:rsid w:val="00110327"/>
    <w:rsid w:val="00131913"/>
    <w:rsid w:val="00145E56"/>
    <w:rsid w:val="00151EC5"/>
    <w:rsid w:val="00172C10"/>
    <w:rsid w:val="001764D0"/>
    <w:rsid w:val="00192C6D"/>
    <w:rsid w:val="001A14D8"/>
    <w:rsid w:val="001A6601"/>
    <w:rsid w:val="001C1F01"/>
    <w:rsid w:val="001C7D3E"/>
    <w:rsid w:val="001D4F51"/>
    <w:rsid w:val="001D68F4"/>
    <w:rsid w:val="001E5345"/>
    <w:rsid w:val="001F0A0E"/>
    <w:rsid w:val="00203574"/>
    <w:rsid w:val="00203658"/>
    <w:rsid w:val="0020569D"/>
    <w:rsid w:val="0020620A"/>
    <w:rsid w:val="00227D5A"/>
    <w:rsid w:val="002339F3"/>
    <w:rsid w:val="00235B92"/>
    <w:rsid w:val="00240093"/>
    <w:rsid w:val="002568B8"/>
    <w:rsid w:val="002576A9"/>
    <w:rsid w:val="00264862"/>
    <w:rsid w:val="002658A7"/>
    <w:rsid w:val="002750A9"/>
    <w:rsid w:val="002804EA"/>
    <w:rsid w:val="002815E8"/>
    <w:rsid w:val="00286A0F"/>
    <w:rsid w:val="002A7BDA"/>
    <w:rsid w:val="002A7CEE"/>
    <w:rsid w:val="002B2230"/>
    <w:rsid w:val="002D7683"/>
    <w:rsid w:val="002E0BEE"/>
    <w:rsid w:val="002E21A4"/>
    <w:rsid w:val="002F3218"/>
    <w:rsid w:val="00300C87"/>
    <w:rsid w:val="00302A24"/>
    <w:rsid w:val="00304B56"/>
    <w:rsid w:val="0031601C"/>
    <w:rsid w:val="00320DA1"/>
    <w:rsid w:val="00327A37"/>
    <w:rsid w:val="00337619"/>
    <w:rsid w:val="00350723"/>
    <w:rsid w:val="00351BE8"/>
    <w:rsid w:val="00366AB3"/>
    <w:rsid w:val="00392560"/>
    <w:rsid w:val="00392585"/>
    <w:rsid w:val="003959F9"/>
    <w:rsid w:val="00397A01"/>
    <w:rsid w:val="003A53DF"/>
    <w:rsid w:val="003A716E"/>
    <w:rsid w:val="003C2ABF"/>
    <w:rsid w:val="003C2B50"/>
    <w:rsid w:val="003C2DFA"/>
    <w:rsid w:val="003C349F"/>
    <w:rsid w:val="003D070B"/>
    <w:rsid w:val="003F292D"/>
    <w:rsid w:val="003F59C3"/>
    <w:rsid w:val="00404E23"/>
    <w:rsid w:val="0040627D"/>
    <w:rsid w:val="00411128"/>
    <w:rsid w:val="00415AC6"/>
    <w:rsid w:val="00436143"/>
    <w:rsid w:val="00441862"/>
    <w:rsid w:val="00456797"/>
    <w:rsid w:val="00461923"/>
    <w:rsid w:val="00462DDC"/>
    <w:rsid w:val="0048349B"/>
    <w:rsid w:val="004931D0"/>
    <w:rsid w:val="004B71C3"/>
    <w:rsid w:val="004C6C6C"/>
    <w:rsid w:val="004E1531"/>
    <w:rsid w:val="004F0936"/>
    <w:rsid w:val="00502DBD"/>
    <w:rsid w:val="00507082"/>
    <w:rsid w:val="0051377B"/>
    <w:rsid w:val="00514CAC"/>
    <w:rsid w:val="005223AC"/>
    <w:rsid w:val="005226CE"/>
    <w:rsid w:val="005243B6"/>
    <w:rsid w:val="00536F02"/>
    <w:rsid w:val="00542BB6"/>
    <w:rsid w:val="0055221E"/>
    <w:rsid w:val="005706C9"/>
    <w:rsid w:val="00581DDD"/>
    <w:rsid w:val="0058760B"/>
    <w:rsid w:val="005A3B38"/>
    <w:rsid w:val="005A6710"/>
    <w:rsid w:val="005B6B8A"/>
    <w:rsid w:val="005C16EB"/>
    <w:rsid w:val="005C1A4E"/>
    <w:rsid w:val="005E1045"/>
    <w:rsid w:val="005F1E6F"/>
    <w:rsid w:val="0060312E"/>
    <w:rsid w:val="006068BF"/>
    <w:rsid w:val="00614D38"/>
    <w:rsid w:val="006358B9"/>
    <w:rsid w:val="00646214"/>
    <w:rsid w:val="00663154"/>
    <w:rsid w:val="00665594"/>
    <w:rsid w:val="006831A4"/>
    <w:rsid w:val="0068692F"/>
    <w:rsid w:val="0069272E"/>
    <w:rsid w:val="006934C6"/>
    <w:rsid w:val="006C150E"/>
    <w:rsid w:val="006D7421"/>
    <w:rsid w:val="006F6E34"/>
    <w:rsid w:val="0070501D"/>
    <w:rsid w:val="007237B3"/>
    <w:rsid w:val="00725B51"/>
    <w:rsid w:val="00733471"/>
    <w:rsid w:val="00735BE6"/>
    <w:rsid w:val="007429DF"/>
    <w:rsid w:val="00743670"/>
    <w:rsid w:val="00757748"/>
    <w:rsid w:val="0076214D"/>
    <w:rsid w:val="007735EE"/>
    <w:rsid w:val="0078555B"/>
    <w:rsid w:val="0079002D"/>
    <w:rsid w:val="007A28ED"/>
    <w:rsid w:val="007A65B4"/>
    <w:rsid w:val="007B66BC"/>
    <w:rsid w:val="007B6F84"/>
    <w:rsid w:val="007C7148"/>
    <w:rsid w:val="00811FDE"/>
    <w:rsid w:val="00816E80"/>
    <w:rsid w:val="00820E25"/>
    <w:rsid w:val="00824EAE"/>
    <w:rsid w:val="008506DF"/>
    <w:rsid w:val="00852B80"/>
    <w:rsid w:val="0085300D"/>
    <w:rsid w:val="0085399C"/>
    <w:rsid w:val="00854645"/>
    <w:rsid w:val="00857F82"/>
    <w:rsid w:val="00880A7B"/>
    <w:rsid w:val="008A732E"/>
    <w:rsid w:val="008B0EFA"/>
    <w:rsid w:val="008B1414"/>
    <w:rsid w:val="008B22F9"/>
    <w:rsid w:val="008C2C52"/>
    <w:rsid w:val="008D100A"/>
    <w:rsid w:val="008D6E80"/>
    <w:rsid w:val="008E23C8"/>
    <w:rsid w:val="008F282E"/>
    <w:rsid w:val="009027DF"/>
    <w:rsid w:val="009239C8"/>
    <w:rsid w:val="00942967"/>
    <w:rsid w:val="009429D6"/>
    <w:rsid w:val="009463A4"/>
    <w:rsid w:val="00953F8A"/>
    <w:rsid w:val="00967B2B"/>
    <w:rsid w:val="00981DF1"/>
    <w:rsid w:val="009A3E51"/>
    <w:rsid w:val="009C12A0"/>
    <w:rsid w:val="009C71D7"/>
    <w:rsid w:val="009C7963"/>
    <w:rsid w:val="009E25DD"/>
    <w:rsid w:val="009E2DC5"/>
    <w:rsid w:val="009E64CA"/>
    <w:rsid w:val="009F6169"/>
    <w:rsid w:val="00A0174C"/>
    <w:rsid w:val="00A10F03"/>
    <w:rsid w:val="00A324B0"/>
    <w:rsid w:val="00A33779"/>
    <w:rsid w:val="00A41A16"/>
    <w:rsid w:val="00A56EE2"/>
    <w:rsid w:val="00A628C2"/>
    <w:rsid w:val="00A75FCD"/>
    <w:rsid w:val="00A842D3"/>
    <w:rsid w:val="00A94BDA"/>
    <w:rsid w:val="00A9506E"/>
    <w:rsid w:val="00A96EE1"/>
    <w:rsid w:val="00AA0FE9"/>
    <w:rsid w:val="00AA6BFC"/>
    <w:rsid w:val="00AD31D3"/>
    <w:rsid w:val="00AF2C51"/>
    <w:rsid w:val="00AF52B7"/>
    <w:rsid w:val="00AF7701"/>
    <w:rsid w:val="00B0129E"/>
    <w:rsid w:val="00B04515"/>
    <w:rsid w:val="00B04BB3"/>
    <w:rsid w:val="00B11C5D"/>
    <w:rsid w:val="00B215D0"/>
    <w:rsid w:val="00B25E3A"/>
    <w:rsid w:val="00B347DF"/>
    <w:rsid w:val="00B42E25"/>
    <w:rsid w:val="00B50E8F"/>
    <w:rsid w:val="00B62910"/>
    <w:rsid w:val="00B73726"/>
    <w:rsid w:val="00BA20BB"/>
    <w:rsid w:val="00BA639E"/>
    <w:rsid w:val="00BC1A99"/>
    <w:rsid w:val="00BC5673"/>
    <w:rsid w:val="00BC789A"/>
    <w:rsid w:val="00BC7F0F"/>
    <w:rsid w:val="00BE5CC2"/>
    <w:rsid w:val="00BF07D9"/>
    <w:rsid w:val="00BF440C"/>
    <w:rsid w:val="00C02526"/>
    <w:rsid w:val="00C06ACB"/>
    <w:rsid w:val="00C15D67"/>
    <w:rsid w:val="00C201B1"/>
    <w:rsid w:val="00C20D4D"/>
    <w:rsid w:val="00C317B0"/>
    <w:rsid w:val="00C3534D"/>
    <w:rsid w:val="00C35D0E"/>
    <w:rsid w:val="00C361C2"/>
    <w:rsid w:val="00C577D1"/>
    <w:rsid w:val="00C82ED2"/>
    <w:rsid w:val="00C83C04"/>
    <w:rsid w:val="00CC297C"/>
    <w:rsid w:val="00CC3F35"/>
    <w:rsid w:val="00CD29A3"/>
    <w:rsid w:val="00CD4AEA"/>
    <w:rsid w:val="00CE6BC5"/>
    <w:rsid w:val="00D0400C"/>
    <w:rsid w:val="00D25990"/>
    <w:rsid w:val="00D35EA2"/>
    <w:rsid w:val="00D37EE0"/>
    <w:rsid w:val="00D417F6"/>
    <w:rsid w:val="00D579D9"/>
    <w:rsid w:val="00D61188"/>
    <w:rsid w:val="00D6203A"/>
    <w:rsid w:val="00D727C4"/>
    <w:rsid w:val="00D8558B"/>
    <w:rsid w:val="00D92553"/>
    <w:rsid w:val="00DA5BC5"/>
    <w:rsid w:val="00DC1807"/>
    <w:rsid w:val="00DC453F"/>
    <w:rsid w:val="00DE21BA"/>
    <w:rsid w:val="00DF055D"/>
    <w:rsid w:val="00DF2BAF"/>
    <w:rsid w:val="00E169A9"/>
    <w:rsid w:val="00E22CB2"/>
    <w:rsid w:val="00E2541B"/>
    <w:rsid w:val="00E31686"/>
    <w:rsid w:val="00E353A2"/>
    <w:rsid w:val="00E44360"/>
    <w:rsid w:val="00E45FF9"/>
    <w:rsid w:val="00E80C6C"/>
    <w:rsid w:val="00E90F07"/>
    <w:rsid w:val="00EB2BF0"/>
    <w:rsid w:val="00ED0549"/>
    <w:rsid w:val="00ED5DEA"/>
    <w:rsid w:val="00ED78E8"/>
    <w:rsid w:val="00EE07EA"/>
    <w:rsid w:val="00EF0019"/>
    <w:rsid w:val="00EF6A51"/>
    <w:rsid w:val="00F03FC2"/>
    <w:rsid w:val="00F05DDD"/>
    <w:rsid w:val="00F24045"/>
    <w:rsid w:val="00F248F0"/>
    <w:rsid w:val="00F26E27"/>
    <w:rsid w:val="00F405CA"/>
    <w:rsid w:val="00F5233B"/>
    <w:rsid w:val="00F57BC8"/>
    <w:rsid w:val="00F57C06"/>
    <w:rsid w:val="00F757B4"/>
    <w:rsid w:val="00F8076A"/>
    <w:rsid w:val="00F866BC"/>
    <w:rsid w:val="00F87A18"/>
    <w:rsid w:val="00F935EA"/>
    <w:rsid w:val="00F95ED0"/>
    <w:rsid w:val="00FA430E"/>
    <w:rsid w:val="00FB60BF"/>
    <w:rsid w:val="00FC3812"/>
    <w:rsid w:val="00FC4292"/>
    <w:rsid w:val="00FC635D"/>
    <w:rsid w:val="00FE60D7"/>
    <w:rsid w:val="00FE7ACB"/>
    <w:rsid w:val="00FF61D5"/>
    <w:rsid w:val="00FF6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BBAD"/>
  <w14:defaultImageDpi w14:val="32767"/>
  <w15:chartTrackingRefBased/>
  <w15:docId w15:val="{8A8218FF-60CD-E949-845F-F8306D3F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8555B"/>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3154"/>
    <w:rPr>
      <w:sz w:val="16"/>
      <w:szCs w:val="16"/>
    </w:rPr>
  </w:style>
  <w:style w:type="paragraph" w:styleId="CommentText">
    <w:name w:val="annotation text"/>
    <w:basedOn w:val="Normal"/>
    <w:link w:val="CommentTextChar"/>
    <w:uiPriority w:val="99"/>
    <w:semiHidden/>
    <w:unhideWhenUsed/>
    <w:rsid w:val="00663154"/>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663154"/>
    <w:rPr>
      <w:sz w:val="20"/>
      <w:szCs w:val="20"/>
    </w:rPr>
  </w:style>
  <w:style w:type="paragraph" w:styleId="CommentSubject">
    <w:name w:val="annotation subject"/>
    <w:basedOn w:val="CommentText"/>
    <w:next w:val="CommentText"/>
    <w:link w:val="CommentSubjectChar"/>
    <w:uiPriority w:val="99"/>
    <w:semiHidden/>
    <w:unhideWhenUsed/>
    <w:rsid w:val="00663154"/>
    <w:rPr>
      <w:b/>
      <w:bCs/>
    </w:rPr>
  </w:style>
  <w:style w:type="character" w:customStyle="1" w:styleId="CommentSubjectChar">
    <w:name w:val="Comment Subject Char"/>
    <w:basedOn w:val="CommentTextChar"/>
    <w:link w:val="CommentSubject"/>
    <w:uiPriority w:val="99"/>
    <w:semiHidden/>
    <w:rsid w:val="00663154"/>
    <w:rPr>
      <w:b/>
      <w:bCs/>
      <w:sz w:val="20"/>
      <w:szCs w:val="20"/>
    </w:rPr>
  </w:style>
  <w:style w:type="paragraph" w:styleId="BalloonText">
    <w:name w:val="Balloon Text"/>
    <w:basedOn w:val="Normal"/>
    <w:link w:val="BalloonTextChar"/>
    <w:uiPriority w:val="99"/>
    <w:semiHidden/>
    <w:unhideWhenUsed/>
    <w:rsid w:val="00663154"/>
    <w:rPr>
      <w:sz w:val="18"/>
      <w:szCs w:val="18"/>
    </w:rPr>
  </w:style>
  <w:style w:type="character" w:customStyle="1" w:styleId="BalloonTextChar">
    <w:name w:val="Balloon Text Char"/>
    <w:basedOn w:val="DefaultParagraphFont"/>
    <w:link w:val="BalloonText"/>
    <w:uiPriority w:val="99"/>
    <w:semiHidden/>
    <w:rsid w:val="00663154"/>
    <w:rPr>
      <w:rFonts w:ascii="Times New Roman" w:hAnsi="Times New Roman" w:cs="Times New Roman"/>
      <w:sz w:val="18"/>
      <w:szCs w:val="18"/>
    </w:rPr>
  </w:style>
  <w:style w:type="character" w:styleId="Hyperlink">
    <w:name w:val="Hyperlink"/>
    <w:basedOn w:val="DefaultParagraphFont"/>
    <w:uiPriority w:val="99"/>
    <w:unhideWhenUsed/>
    <w:rsid w:val="00A96EE1"/>
    <w:rPr>
      <w:color w:val="0563C1" w:themeColor="hyperlink"/>
      <w:u w:val="single"/>
    </w:rPr>
  </w:style>
  <w:style w:type="character" w:styleId="UnresolvedMention">
    <w:name w:val="Unresolved Mention"/>
    <w:basedOn w:val="DefaultParagraphFont"/>
    <w:uiPriority w:val="99"/>
    <w:rsid w:val="00A96EE1"/>
    <w:rPr>
      <w:color w:val="605E5C"/>
      <w:shd w:val="clear" w:color="auto" w:fill="E1DFDD"/>
    </w:rPr>
  </w:style>
  <w:style w:type="paragraph" w:styleId="FootnoteText">
    <w:name w:val="footnote text"/>
    <w:basedOn w:val="Normal"/>
    <w:link w:val="FootnoteTextChar"/>
    <w:uiPriority w:val="99"/>
    <w:semiHidden/>
    <w:unhideWhenUsed/>
    <w:rsid w:val="0055221E"/>
    <w:rPr>
      <w:rFonts w:asciiTheme="minorHAnsi" w:eastAsiaTheme="minorEastAsia" w:hAnsiTheme="minorHAnsi" w:cstheme="minorBidi"/>
      <w:sz w:val="20"/>
      <w:szCs w:val="20"/>
      <w:lang w:eastAsia="ja-JP"/>
    </w:rPr>
  </w:style>
  <w:style w:type="character" w:customStyle="1" w:styleId="FootnoteTextChar">
    <w:name w:val="Footnote Text Char"/>
    <w:basedOn w:val="DefaultParagraphFont"/>
    <w:link w:val="FootnoteText"/>
    <w:uiPriority w:val="99"/>
    <w:semiHidden/>
    <w:rsid w:val="0055221E"/>
    <w:rPr>
      <w:sz w:val="20"/>
      <w:szCs w:val="20"/>
    </w:rPr>
  </w:style>
  <w:style w:type="character" w:styleId="FootnoteReference">
    <w:name w:val="footnote reference"/>
    <w:basedOn w:val="DefaultParagraphFont"/>
    <w:uiPriority w:val="99"/>
    <w:semiHidden/>
    <w:unhideWhenUsed/>
    <w:rsid w:val="0055221E"/>
    <w:rPr>
      <w:vertAlign w:val="superscript"/>
    </w:rPr>
  </w:style>
  <w:style w:type="character" w:styleId="FollowedHyperlink">
    <w:name w:val="FollowedHyperlink"/>
    <w:basedOn w:val="DefaultParagraphFont"/>
    <w:uiPriority w:val="99"/>
    <w:semiHidden/>
    <w:unhideWhenUsed/>
    <w:rsid w:val="007855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3051">
      <w:bodyDiv w:val="1"/>
      <w:marLeft w:val="0"/>
      <w:marRight w:val="0"/>
      <w:marTop w:val="0"/>
      <w:marBottom w:val="0"/>
      <w:divBdr>
        <w:top w:val="none" w:sz="0" w:space="0" w:color="auto"/>
        <w:left w:val="none" w:sz="0" w:space="0" w:color="auto"/>
        <w:bottom w:val="none" w:sz="0" w:space="0" w:color="auto"/>
        <w:right w:val="none" w:sz="0" w:space="0" w:color="auto"/>
      </w:divBdr>
    </w:div>
    <w:div w:id="341201005">
      <w:bodyDiv w:val="1"/>
      <w:marLeft w:val="0"/>
      <w:marRight w:val="0"/>
      <w:marTop w:val="0"/>
      <w:marBottom w:val="0"/>
      <w:divBdr>
        <w:top w:val="none" w:sz="0" w:space="0" w:color="auto"/>
        <w:left w:val="none" w:sz="0" w:space="0" w:color="auto"/>
        <w:bottom w:val="none" w:sz="0" w:space="0" w:color="auto"/>
        <w:right w:val="none" w:sz="0" w:space="0" w:color="auto"/>
      </w:divBdr>
    </w:div>
    <w:div w:id="508907814">
      <w:bodyDiv w:val="1"/>
      <w:marLeft w:val="0"/>
      <w:marRight w:val="0"/>
      <w:marTop w:val="0"/>
      <w:marBottom w:val="0"/>
      <w:divBdr>
        <w:top w:val="none" w:sz="0" w:space="0" w:color="auto"/>
        <w:left w:val="none" w:sz="0" w:space="0" w:color="auto"/>
        <w:bottom w:val="none" w:sz="0" w:space="0" w:color="auto"/>
        <w:right w:val="none" w:sz="0" w:space="0" w:color="auto"/>
      </w:divBdr>
    </w:div>
    <w:div w:id="837889247">
      <w:bodyDiv w:val="1"/>
      <w:marLeft w:val="0"/>
      <w:marRight w:val="0"/>
      <w:marTop w:val="0"/>
      <w:marBottom w:val="0"/>
      <w:divBdr>
        <w:top w:val="none" w:sz="0" w:space="0" w:color="auto"/>
        <w:left w:val="none" w:sz="0" w:space="0" w:color="auto"/>
        <w:bottom w:val="none" w:sz="0" w:space="0" w:color="auto"/>
        <w:right w:val="none" w:sz="0" w:space="0" w:color="auto"/>
      </w:divBdr>
    </w:div>
    <w:div w:id="1263419364">
      <w:bodyDiv w:val="1"/>
      <w:marLeft w:val="0"/>
      <w:marRight w:val="0"/>
      <w:marTop w:val="0"/>
      <w:marBottom w:val="0"/>
      <w:divBdr>
        <w:top w:val="none" w:sz="0" w:space="0" w:color="auto"/>
        <w:left w:val="none" w:sz="0" w:space="0" w:color="auto"/>
        <w:bottom w:val="none" w:sz="0" w:space="0" w:color="auto"/>
        <w:right w:val="none" w:sz="0" w:space="0" w:color="auto"/>
      </w:divBdr>
    </w:div>
    <w:div w:id="1773012797">
      <w:bodyDiv w:val="1"/>
      <w:marLeft w:val="0"/>
      <w:marRight w:val="0"/>
      <w:marTop w:val="0"/>
      <w:marBottom w:val="0"/>
      <w:divBdr>
        <w:top w:val="none" w:sz="0" w:space="0" w:color="auto"/>
        <w:left w:val="none" w:sz="0" w:space="0" w:color="auto"/>
        <w:bottom w:val="none" w:sz="0" w:space="0" w:color="auto"/>
        <w:right w:val="none" w:sz="0" w:space="0" w:color="auto"/>
      </w:divBdr>
    </w:div>
    <w:div w:id="1861165578">
      <w:bodyDiv w:val="1"/>
      <w:marLeft w:val="0"/>
      <w:marRight w:val="0"/>
      <w:marTop w:val="0"/>
      <w:marBottom w:val="0"/>
      <w:divBdr>
        <w:top w:val="none" w:sz="0" w:space="0" w:color="auto"/>
        <w:left w:val="none" w:sz="0" w:space="0" w:color="auto"/>
        <w:bottom w:val="none" w:sz="0" w:space="0" w:color="auto"/>
        <w:right w:val="none" w:sz="0" w:space="0" w:color="auto"/>
      </w:divBdr>
    </w:div>
    <w:div w:id="1862863507">
      <w:bodyDiv w:val="1"/>
      <w:marLeft w:val="0"/>
      <w:marRight w:val="0"/>
      <w:marTop w:val="0"/>
      <w:marBottom w:val="0"/>
      <w:divBdr>
        <w:top w:val="none" w:sz="0" w:space="0" w:color="auto"/>
        <w:left w:val="none" w:sz="0" w:space="0" w:color="auto"/>
        <w:bottom w:val="none" w:sz="0" w:space="0" w:color="auto"/>
        <w:right w:val="none" w:sz="0" w:space="0" w:color="auto"/>
      </w:divBdr>
    </w:div>
    <w:div w:id="1982155897">
      <w:bodyDiv w:val="1"/>
      <w:marLeft w:val="0"/>
      <w:marRight w:val="0"/>
      <w:marTop w:val="0"/>
      <w:marBottom w:val="0"/>
      <w:divBdr>
        <w:top w:val="none" w:sz="0" w:space="0" w:color="auto"/>
        <w:left w:val="none" w:sz="0" w:space="0" w:color="auto"/>
        <w:bottom w:val="none" w:sz="0" w:space="0" w:color="auto"/>
        <w:right w:val="none" w:sz="0" w:space="0" w:color="auto"/>
      </w:divBdr>
    </w:div>
    <w:div w:id="201314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verse.harvard.edu/dataverse/GlobalPartySurvey" TargetMode="External"/><Relationship Id="rId13" Type="http://schemas.openxmlformats.org/officeDocument/2006/relationships/hyperlink" Target="http://rulers.org/indexm5.html" TargetMode="External"/><Relationship Id="rId3" Type="http://schemas.openxmlformats.org/officeDocument/2006/relationships/settings" Target="settings.xml"/><Relationship Id="rId7" Type="http://schemas.openxmlformats.org/officeDocument/2006/relationships/hyperlink" Target="https://www.pbs.org/newshour/politics/perus-congress-selects-lawmaker-from-centrist-party-as-new-leader" TargetMode="External"/><Relationship Id="rId12" Type="http://schemas.openxmlformats.org/officeDocument/2006/relationships/hyperlink" Target="https://www.nytimes.com/2018/03/23/world/americas/peru-kuczynski-vizcarr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perspective.usherbrooke.ca/bilan/servlet/BMGvt?codePays=PER&amp;ani=1975&amp;moi=1&amp;anf=2019&amp;mof=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nacla.org/news/2019/09/03/politiqueria-vizcarras-call-early-elections-peru" TargetMode="External"/><Relationship Id="rId4" Type="http://schemas.openxmlformats.org/officeDocument/2006/relationships/webSettings" Target="webSettings.xml"/><Relationship Id="rId9" Type="http://schemas.openxmlformats.org/officeDocument/2006/relationships/hyperlink" Target="https://www.cidob.org/biografias_lideres_politicos/america_del_sur/peru/alan_garcia_perez" TargetMode="External"/><Relationship Id="rId14" Type="http://schemas.openxmlformats.org/officeDocument/2006/relationships/hyperlink" Target="https://www.worldpoliticsreview.com/articles/28708/will-vizcarra-s-strong-response-be-enough-for-peru-to-weather-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C2800-9E23-3F4C-A493-198BDE3AA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3233</Words>
  <Characters>18431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14</cp:revision>
  <dcterms:created xsi:type="dcterms:W3CDTF">2021-04-18T20:01:00Z</dcterms:created>
  <dcterms:modified xsi:type="dcterms:W3CDTF">2021-12-10T17:21:00Z</dcterms:modified>
</cp:coreProperties>
</file>