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E038" w14:textId="77777777" w:rsidR="00653E93" w:rsidRPr="00A24A45" w:rsidRDefault="00653E93" w:rsidP="00653E93">
      <w:pPr>
        <w:rPr>
          <w:rFonts w:ascii="Times New Roman" w:hAnsi="Times New Roman" w:cs="Times New Roman"/>
          <w:b/>
          <w:sz w:val="32"/>
          <w:szCs w:val="32"/>
        </w:rPr>
      </w:pPr>
      <w:r w:rsidRPr="00A24A45">
        <w:rPr>
          <w:rFonts w:ascii="Times New Roman" w:hAnsi="Times New Roman" w:cs="Times New Roman"/>
          <w:sz w:val="32"/>
          <w:szCs w:val="32"/>
        </w:rPr>
        <w:t>Country: Senegal</w:t>
      </w:r>
    </w:p>
    <w:p w14:paraId="64ACB5EF" w14:textId="77777777" w:rsidR="00653E93" w:rsidRPr="00A24A45" w:rsidRDefault="00653E93" w:rsidP="00653E93">
      <w:pPr>
        <w:rPr>
          <w:rFonts w:ascii="Times New Roman" w:hAnsi="Times New Roman" w:cs="Times New Roman"/>
          <w:sz w:val="32"/>
          <w:szCs w:val="32"/>
        </w:rPr>
      </w:pPr>
    </w:p>
    <w:p w14:paraId="50CC79C0" w14:textId="3260B9FE"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1960-196</w:t>
      </w:r>
      <w:r w:rsidR="00FF327A" w:rsidRPr="00A24A45">
        <w:rPr>
          <w:rFonts w:ascii="Times New Roman" w:hAnsi="Times New Roman" w:cs="Times New Roman"/>
          <w:sz w:val="28"/>
          <w:szCs w:val="28"/>
        </w:rPr>
        <w:t>1</w:t>
      </w:r>
    </w:p>
    <w:p w14:paraId="4F67921E"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Mamadou Dia</w:t>
      </w:r>
    </w:p>
    <w:p w14:paraId="535D5ACB" w14:textId="7BFBA956"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 xml:space="preserve">Ideology: </w:t>
      </w:r>
      <w:r w:rsidR="00A54C62" w:rsidRPr="00A24A45">
        <w:rPr>
          <w:rFonts w:ascii="Times New Roman" w:hAnsi="Times New Roman" w:cs="Times New Roman"/>
          <w:sz w:val="28"/>
          <w:szCs w:val="28"/>
        </w:rPr>
        <w:t>Left</w:t>
      </w:r>
    </w:p>
    <w:p w14:paraId="6EE7C3DB" w14:textId="20A9E3F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 xml:space="preserve">Description: </w:t>
      </w:r>
      <w:r w:rsidR="00FF327A" w:rsidRPr="00A24A45">
        <w:rPr>
          <w:rFonts w:ascii="Times New Roman" w:hAnsi="Times New Roman" w:cs="Times New Roman"/>
          <w:sz w:val="28"/>
          <w:szCs w:val="28"/>
        </w:rPr>
        <w:t>Perspective Monde (2019) and World Statesmen (2019) identify Leopold Sedar Senghor</w:t>
      </w:r>
      <w:r w:rsidR="00FF327A" w:rsidRPr="00A24A45">
        <w:rPr>
          <w:rFonts w:ascii="Times New Roman" w:eastAsia="Times New Roman" w:hAnsi="Times New Roman" w:cs="Times New Roman"/>
          <w:color w:val="000000"/>
          <w:sz w:val="28"/>
          <w:szCs w:val="28"/>
        </w:rPr>
        <w:t xml:space="preserve"> </w:t>
      </w:r>
      <w:r w:rsidR="00FF327A" w:rsidRPr="00A24A45">
        <w:rPr>
          <w:rFonts w:ascii="Times New Roman" w:hAnsi="Times New Roman" w:cs="Times New Roman"/>
          <w:sz w:val="28"/>
          <w:szCs w:val="28"/>
        </w:rPr>
        <w:t xml:space="preserve">instead of Mamadou Dia on December 31, 1962. </w:t>
      </w:r>
      <w:r w:rsidRPr="00A24A45">
        <w:rPr>
          <w:rFonts w:ascii="Times New Roman" w:hAnsi="Times New Roman" w:cs="Times New Roman"/>
          <w:sz w:val="28"/>
          <w:szCs w:val="28"/>
        </w:rPr>
        <w:t xml:space="preserve">HoG does not identify ideology. CHISOLS does not identify head of government. Whiteman (2009) identifies Dia’s affiliation as UPS, writing that “[Dia] joined with Senghor in founding a successful political party [the UPS] and became its first secretary-general.” </w:t>
      </w:r>
      <w:r w:rsidR="00383CAD" w:rsidRPr="00A24A45">
        <w:rPr>
          <w:rFonts w:ascii="Times New Roman" w:hAnsi="Times New Roman" w:cs="Times New Roman"/>
          <w:sz w:val="28"/>
          <w:szCs w:val="28"/>
        </w:rPr>
        <w:t>Whiteman continues “they [powerful religious leaders] were used to Senghor's armchair socialism, but Dia seemed to be taking socialism seriously, and autocratically…</w:t>
      </w:r>
      <w:r w:rsidR="00D714F9" w:rsidRPr="00A24A45">
        <w:rPr>
          <w:rFonts w:ascii="Times New Roman" w:hAnsi="Times New Roman" w:cs="Times New Roman"/>
          <w:sz w:val="28"/>
          <w:szCs w:val="28"/>
        </w:rPr>
        <w:t xml:space="preserve"> [Dia]</w:t>
      </w:r>
      <w:r w:rsidR="00383CAD" w:rsidRPr="00A24A45">
        <w:rPr>
          <w:rFonts w:ascii="Times New Roman" w:hAnsi="Times New Roman" w:cs="Times New Roman"/>
          <w:sz w:val="28"/>
          <w:szCs w:val="28"/>
        </w:rPr>
        <w:t xml:space="preserve"> </w:t>
      </w:r>
      <w:r w:rsidR="00D714F9" w:rsidRPr="00A24A45">
        <w:rPr>
          <w:rFonts w:ascii="Times New Roman" w:hAnsi="Times New Roman" w:cs="Times New Roman"/>
          <w:sz w:val="28"/>
          <w:szCs w:val="28"/>
        </w:rPr>
        <w:t>was noted for his attacks on the neo-liberal economic policies of the current president, Abdoulaye Wade”.</w:t>
      </w:r>
      <w:r w:rsidR="00383CAD" w:rsidRPr="00A24A45">
        <w:rPr>
          <w:rFonts w:ascii="Times New Roman" w:hAnsi="Times New Roman" w:cs="Times New Roman"/>
          <w:sz w:val="28"/>
          <w:szCs w:val="28"/>
        </w:rPr>
        <w:t xml:space="preserve"> </w:t>
      </w:r>
      <w:r w:rsidRPr="00A24A45">
        <w:rPr>
          <w:rFonts w:ascii="Times New Roman" w:hAnsi="Times New Roman" w:cs="Times New Roman"/>
          <w:sz w:val="28"/>
          <w:szCs w:val="28"/>
        </w:rPr>
        <w:t>DPI identifies UPS ideology as left.</w:t>
      </w:r>
      <w:r w:rsidR="009C7E71" w:rsidRPr="00A24A45">
        <w:rPr>
          <w:rFonts w:ascii="Times New Roman" w:hAnsi="Times New Roman" w:cs="Times New Roman"/>
          <w:sz w:val="28"/>
          <w:szCs w:val="28"/>
        </w:rPr>
        <w:t xml:space="preserve"> </w:t>
      </w:r>
      <w:r w:rsidR="00C9425F" w:rsidRPr="00A24A45">
        <w:rPr>
          <w:rFonts w:ascii="Times New Roman" w:hAnsi="Times New Roman" w:cs="Times New Roman"/>
          <w:sz w:val="28"/>
          <w:szCs w:val="28"/>
        </w:rPr>
        <w:t xml:space="preserve">Political Handbook of the World does not provide any information on party’s ideology. </w:t>
      </w:r>
      <w:r w:rsidR="003160EF" w:rsidRPr="00A24A45">
        <w:rPr>
          <w:rFonts w:ascii="Times New Roman" w:hAnsi="Times New Roman" w:cs="Times New Roman"/>
          <w:sz w:val="28"/>
          <w:szCs w:val="28"/>
        </w:rPr>
        <w:t>Clark and Phillips (1994) note “the UPS platform in the years before and immediately after independence in 1960 was based on what Senghor and Mamadou Dia called ‘African socialism’”.</w:t>
      </w:r>
      <w:r w:rsidR="00AB2785" w:rsidRPr="00A24A45">
        <w:rPr>
          <w:rFonts w:ascii="Times New Roman" w:hAnsi="Times New Roman" w:cs="Times New Roman"/>
          <w:sz w:val="28"/>
          <w:szCs w:val="28"/>
        </w:rPr>
        <w:t xml:space="preserve"> Gallagher et al. (1964) write “The UPS considers itself a ‘socialist’ party, but not in the usual sense. It is impossible, says Mamadou Dia, ‘constantly to relate the socialist fabric to our reality.’ A new socialism must be constructed which takes into account African realities. In other words, the socialist method must be applied to the Senegalese context and Senegalese tradition.”</w:t>
      </w:r>
      <w:r w:rsidR="003457EB" w:rsidRPr="00A24A45">
        <w:rPr>
          <w:rFonts w:ascii="Times New Roman" w:hAnsi="Times New Roman" w:cs="Times New Roman"/>
          <w:sz w:val="28"/>
          <w:szCs w:val="28"/>
        </w:rPr>
        <w:t xml:space="preserve"> World Statesmen (2019) identifies Dia’s party as BPS before “26 Jul 1958” and as UPS after that date. World Statesmen describes BPS as “Bloc Populaire Sénégalais… Senegalese Popular Bloc, social-democratic, 1957-1958, merged into UPS” and UPS as “Union Progressiste Sénégalaise… Senegalese Progressive Union, social-democratic, ruling party 1960-1974, renamed PSS, 1958-Dec 1976”.</w:t>
      </w:r>
      <w:r w:rsidR="00FA46ED" w:rsidRPr="00A24A45">
        <w:rPr>
          <w:rFonts w:ascii="Times New Roman" w:hAnsi="Times New Roman" w:cs="Times New Roman"/>
          <w:sz w:val="28"/>
          <w:szCs w:val="28"/>
        </w:rPr>
        <w:t xml:space="preserve"> In V-Party (2020), 2 experts identify UPS’s ideology as “Center-left” (-1.002) in 1973. </w:t>
      </w:r>
    </w:p>
    <w:p w14:paraId="4C519BCC" w14:textId="77777777" w:rsidR="00653E93" w:rsidRPr="00A24A45" w:rsidRDefault="00653E93" w:rsidP="00653E93">
      <w:pPr>
        <w:rPr>
          <w:rFonts w:ascii="Times New Roman" w:hAnsi="Times New Roman" w:cs="Times New Roman"/>
          <w:sz w:val="28"/>
          <w:szCs w:val="28"/>
        </w:rPr>
      </w:pPr>
    </w:p>
    <w:p w14:paraId="71D2C908" w14:textId="21268A8A"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196</w:t>
      </w:r>
      <w:r w:rsidR="00FF327A" w:rsidRPr="00A24A45">
        <w:rPr>
          <w:rFonts w:ascii="Times New Roman" w:hAnsi="Times New Roman" w:cs="Times New Roman"/>
          <w:sz w:val="28"/>
          <w:szCs w:val="28"/>
        </w:rPr>
        <w:t>2</w:t>
      </w:r>
      <w:r w:rsidRPr="00A24A45">
        <w:rPr>
          <w:rFonts w:ascii="Times New Roman" w:hAnsi="Times New Roman" w:cs="Times New Roman"/>
          <w:sz w:val="28"/>
          <w:szCs w:val="28"/>
        </w:rPr>
        <w:t>-1969</w:t>
      </w:r>
    </w:p>
    <w:p w14:paraId="3E7735A3"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Leopold Sedar Senghor</w:t>
      </w:r>
    </w:p>
    <w:p w14:paraId="7E518042"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Ideology: Left</w:t>
      </w:r>
    </w:p>
    <w:p w14:paraId="61549B70" w14:textId="20170AAD" w:rsidR="00AD3AE6" w:rsidRPr="00A24A45" w:rsidRDefault="00653E93" w:rsidP="00AD3AE6">
      <w:pPr>
        <w:rPr>
          <w:rFonts w:ascii="Times New Roman" w:hAnsi="Times New Roman" w:cs="Times New Roman"/>
          <w:sz w:val="28"/>
          <w:szCs w:val="28"/>
        </w:rPr>
      </w:pPr>
      <w:r w:rsidRPr="00A24A45">
        <w:rPr>
          <w:rFonts w:ascii="Times New Roman" w:hAnsi="Times New Roman" w:cs="Times New Roman"/>
          <w:sz w:val="28"/>
          <w:szCs w:val="28"/>
        </w:rPr>
        <w:t xml:space="preserve">Description: </w:t>
      </w:r>
      <w:r w:rsidR="00FF327A" w:rsidRPr="00A24A45">
        <w:rPr>
          <w:rFonts w:ascii="Times New Roman" w:hAnsi="Times New Roman" w:cs="Times New Roman"/>
          <w:sz w:val="28"/>
          <w:szCs w:val="28"/>
        </w:rPr>
        <w:t>Perspective Monde (2019) and World Statesmen (2019) identify Leopold Sedar Senghor</w:t>
      </w:r>
      <w:r w:rsidR="00FF327A" w:rsidRPr="00A24A45">
        <w:rPr>
          <w:rFonts w:ascii="Times New Roman" w:eastAsia="Times New Roman" w:hAnsi="Times New Roman" w:cs="Times New Roman"/>
          <w:color w:val="000000"/>
          <w:sz w:val="28"/>
          <w:szCs w:val="28"/>
        </w:rPr>
        <w:t xml:space="preserve"> </w:t>
      </w:r>
      <w:r w:rsidR="00FF327A" w:rsidRPr="00A24A45">
        <w:rPr>
          <w:rFonts w:ascii="Times New Roman" w:hAnsi="Times New Roman" w:cs="Times New Roman"/>
          <w:sz w:val="28"/>
          <w:szCs w:val="28"/>
        </w:rPr>
        <w:t xml:space="preserve">instead of Mamadou Dia on December 31, 1962. </w:t>
      </w:r>
      <w:r w:rsidRPr="00A24A45">
        <w:rPr>
          <w:rFonts w:ascii="Times New Roman" w:hAnsi="Times New Roman" w:cs="Times New Roman"/>
          <w:sz w:val="28"/>
          <w:szCs w:val="28"/>
        </w:rPr>
        <w:t>HoG does not identify ideology. CHISOLS identifies Senghor’s party as UPS. DPI identifies UPS ideology as left.</w:t>
      </w:r>
      <w:r w:rsidR="00B41568" w:rsidRPr="00A24A45">
        <w:rPr>
          <w:rFonts w:ascii="Times New Roman" w:hAnsi="Times New Roman" w:cs="Times New Roman"/>
          <w:sz w:val="28"/>
          <w:szCs w:val="28"/>
        </w:rPr>
        <w:t xml:space="preserve"> </w:t>
      </w:r>
      <w:r w:rsidR="00605C45" w:rsidRPr="00A24A45">
        <w:rPr>
          <w:rFonts w:ascii="Times New Roman" w:hAnsi="Times New Roman" w:cs="Times New Roman"/>
          <w:sz w:val="28"/>
          <w:szCs w:val="28"/>
        </w:rPr>
        <w:t xml:space="preserve">Political Handbook of the World does not provide any information on party’s ideology. </w:t>
      </w:r>
      <w:r w:rsidR="00B41568" w:rsidRPr="00A24A45">
        <w:rPr>
          <w:rFonts w:ascii="Times New Roman" w:hAnsi="Times New Roman" w:cs="Times New Roman"/>
          <w:sz w:val="28"/>
          <w:szCs w:val="28"/>
        </w:rPr>
        <w:t>Manzano (2017) codes Senghor as left.</w:t>
      </w:r>
      <w:r w:rsidR="00A4039C" w:rsidRPr="00A24A45">
        <w:rPr>
          <w:rFonts w:ascii="Times New Roman" w:hAnsi="Times New Roman" w:cs="Times New Roman"/>
          <w:sz w:val="28"/>
          <w:szCs w:val="28"/>
        </w:rPr>
        <w:t xml:space="preserve"> Perspective Monde gives Senghor’s party affiliation as UPS/PSS.</w:t>
      </w:r>
      <w:r w:rsidR="00D714F9" w:rsidRPr="00A24A45">
        <w:rPr>
          <w:rFonts w:ascii="Times New Roman" w:hAnsi="Times New Roman" w:cs="Times New Roman"/>
          <w:sz w:val="28"/>
          <w:szCs w:val="28"/>
        </w:rPr>
        <w:t xml:space="preserve"> Whiteman </w:t>
      </w:r>
      <w:r w:rsidR="00D714F9" w:rsidRPr="00A24A45">
        <w:rPr>
          <w:rFonts w:ascii="Times New Roman" w:hAnsi="Times New Roman" w:cs="Times New Roman"/>
          <w:sz w:val="28"/>
          <w:szCs w:val="28"/>
        </w:rPr>
        <w:lastRenderedPageBreak/>
        <w:t>(2009) describes “Senghor’s armchair socialism”.</w:t>
      </w:r>
      <w:r w:rsidR="00A4039C" w:rsidRPr="00A24A45">
        <w:rPr>
          <w:rFonts w:ascii="Times New Roman" w:hAnsi="Times New Roman" w:cs="Times New Roman"/>
          <w:sz w:val="28"/>
          <w:szCs w:val="28"/>
        </w:rPr>
        <w:t xml:space="preserve"> </w:t>
      </w:r>
      <w:r w:rsidR="003160EF" w:rsidRPr="00A24A45">
        <w:rPr>
          <w:rFonts w:ascii="Times New Roman" w:hAnsi="Times New Roman" w:cs="Times New Roman"/>
          <w:sz w:val="28"/>
          <w:szCs w:val="28"/>
        </w:rPr>
        <w:t>Clark and Phillips (1994) note “the UPS platform in the years before and immediately after independence in 1960 was based on what Senghor and Mamadou Dia called ‘African socialism’”.</w:t>
      </w:r>
      <w:r w:rsidR="00A05D15" w:rsidRPr="00A24A45">
        <w:rPr>
          <w:rFonts w:ascii="Times New Roman" w:hAnsi="Times New Roman" w:cs="Times New Roman"/>
          <w:sz w:val="28"/>
          <w:szCs w:val="28"/>
        </w:rPr>
        <w:t xml:space="preserve"> Clark and Phillips also note that the PSS was made up of “local French socialists” and was absorbed by “a Senegalese branch of the French socialist party”. Clark and Phillips state that Senghor and his successor, Abdou Diouf, maintain that they practice a form of African socialism.</w:t>
      </w:r>
      <w:r w:rsidR="005665C0" w:rsidRPr="00A24A45">
        <w:rPr>
          <w:rFonts w:ascii="Times New Roman" w:hAnsi="Times New Roman" w:cs="Times New Roman"/>
          <w:sz w:val="28"/>
          <w:szCs w:val="28"/>
        </w:rPr>
        <w:t xml:space="preserve"> Mendy and Lobban Jr. (2013) write “moderate ‘African socialist’ Francophile and United States-friendly Senegalese president Leopold Sedar Senghor”.</w:t>
      </w:r>
      <w:r w:rsidR="00AB2785" w:rsidRPr="00A24A45">
        <w:rPr>
          <w:rFonts w:ascii="Times New Roman" w:hAnsi="Times New Roman" w:cs="Times New Roman"/>
          <w:sz w:val="28"/>
          <w:szCs w:val="28"/>
        </w:rPr>
        <w:t xml:space="preserve"> Gallagher et al. (1964) write “The UPS considers itself a ‘socialist’ party, but not in the usual sense. It is impossible, says Mamadou Dia, ‘constantly to relate the socialist fabric to our reality.’ A new socialism must be constructed which takes into account African realities. In other words, the socialist method must be applied to the Senegalese context and Senegalese tradition.”</w:t>
      </w:r>
      <w:r w:rsidR="00DB5554" w:rsidRPr="00A24A45">
        <w:rPr>
          <w:rFonts w:ascii="Times New Roman" w:hAnsi="Times New Roman" w:cs="Times New Roman"/>
          <w:sz w:val="28"/>
          <w:szCs w:val="28"/>
        </w:rPr>
        <w:t xml:space="preserve"> Gallagher et al. also state “Senghor developed his political thought… out of a discovery, Marxism”.</w:t>
      </w:r>
      <w:r w:rsidR="00AD3AE6" w:rsidRPr="00A24A45">
        <w:rPr>
          <w:rFonts w:ascii="Times New Roman" w:hAnsi="Times New Roman" w:cs="Times New Roman"/>
          <w:sz w:val="28"/>
          <w:szCs w:val="28"/>
        </w:rPr>
        <w:t xml:space="preserve"> World Statesmen (2019) identifies Senghor’s party as UPS before 1976 and as PSS after that date. World Statesmen describes UPS as “Union Progressiste Sénégalaise… Senegalese Progressive Union, social-democratic, ruling party 1960-1974, renamed PSS, 1958-Dec 1976”</w:t>
      </w:r>
      <w:r w:rsidR="007E19D5" w:rsidRPr="00A24A45">
        <w:rPr>
          <w:rFonts w:ascii="Times New Roman" w:hAnsi="Times New Roman" w:cs="Times New Roman"/>
          <w:sz w:val="28"/>
          <w:szCs w:val="28"/>
        </w:rPr>
        <w:t xml:space="preserve"> and PSS as “Parti Socialiste du Sénégal… Socialist Party of Senegal, social-democratic, 1976-2000 ruling party, former UPS, est.Dec 1976”</w:t>
      </w:r>
      <w:r w:rsidR="00AD3AE6" w:rsidRPr="00A24A45">
        <w:rPr>
          <w:rFonts w:ascii="Times New Roman" w:hAnsi="Times New Roman" w:cs="Times New Roman"/>
          <w:sz w:val="28"/>
          <w:szCs w:val="28"/>
        </w:rPr>
        <w:t>.</w:t>
      </w:r>
      <w:r w:rsidR="00CD4A85" w:rsidRPr="00A24A45">
        <w:rPr>
          <w:rFonts w:ascii="Times New Roman" w:hAnsi="Times New Roman" w:cs="Times New Roman"/>
          <w:sz w:val="28"/>
          <w:szCs w:val="28"/>
        </w:rPr>
        <w:t xml:space="preserve"> PSS is a member of the Socialist International.</w:t>
      </w:r>
      <w:r w:rsidR="00FA46ED" w:rsidRPr="00A24A45">
        <w:rPr>
          <w:rFonts w:ascii="Times New Roman" w:hAnsi="Times New Roman" w:cs="Times New Roman"/>
          <w:sz w:val="28"/>
          <w:szCs w:val="28"/>
        </w:rPr>
        <w:t xml:space="preserve"> In V-Party (2020), 2 experts identify UPS’s ideology as “Center-left” (-1.002) in 1973.</w:t>
      </w:r>
    </w:p>
    <w:p w14:paraId="749EFE86" w14:textId="77777777" w:rsidR="00653E93" w:rsidRPr="00A24A45" w:rsidRDefault="00653E93" w:rsidP="00653E93">
      <w:pPr>
        <w:rPr>
          <w:rFonts w:ascii="Times New Roman" w:hAnsi="Times New Roman" w:cs="Times New Roman"/>
          <w:sz w:val="28"/>
          <w:szCs w:val="28"/>
        </w:rPr>
      </w:pPr>
    </w:p>
    <w:p w14:paraId="12975989"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1970-1980</w:t>
      </w:r>
    </w:p>
    <w:p w14:paraId="5352A42D"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Abdou Diouf</w:t>
      </w:r>
    </w:p>
    <w:p w14:paraId="24713029"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Ideology: Left</w:t>
      </w:r>
    </w:p>
    <w:p w14:paraId="2C4FFC41" w14:textId="5F17F349" w:rsidR="00F66CA7" w:rsidRPr="00A24A45" w:rsidRDefault="00653E93" w:rsidP="00F66CA7">
      <w:pPr>
        <w:rPr>
          <w:rFonts w:ascii="Times New Roman" w:hAnsi="Times New Roman" w:cs="Times New Roman"/>
          <w:sz w:val="28"/>
          <w:szCs w:val="28"/>
        </w:rPr>
      </w:pPr>
      <w:r w:rsidRPr="00A24A45">
        <w:rPr>
          <w:rFonts w:ascii="Times New Roman" w:hAnsi="Times New Roman" w:cs="Times New Roman"/>
          <w:sz w:val="28"/>
          <w:szCs w:val="28"/>
        </w:rPr>
        <w:t>Description: HoG does not identify ideology. CHISOLS identifies</w:t>
      </w:r>
      <w:r w:rsidR="00A54C62" w:rsidRPr="00A24A45">
        <w:rPr>
          <w:rFonts w:ascii="Times New Roman" w:hAnsi="Times New Roman" w:cs="Times New Roman"/>
          <w:sz w:val="28"/>
          <w:szCs w:val="28"/>
        </w:rPr>
        <w:t xml:space="preserve"> </w:t>
      </w:r>
      <w:r w:rsidRPr="00A24A45">
        <w:rPr>
          <w:rFonts w:ascii="Times New Roman" w:hAnsi="Times New Roman" w:cs="Times New Roman"/>
          <w:sz w:val="28"/>
          <w:szCs w:val="28"/>
        </w:rPr>
        <w:t>Diouf’s party as UPS until 1976 and PS afterwards. DPI identifies UPS and PS ideology as left.</w:t>
      </w:r>
      <w:r w:rsidR="003E2FAD" w:rsidRPr="00A24A45">
        <w:rPr>
          <w:rFonts w:ascii="Times New Roman" w:hAnsi="Times New Roman" w:cs="Times New Roman"/>
          <w:sz w:val="28"/>
          <w:szCs w:val="28"/>
        </w:rPr>
        <w:t xml:space="preserve"> </w:t>
      </w:r>
      <w:r w:rsidR="00691CB7" w:rsidRPr="00A24A45">
        <w:rPr>
          <w:rFonts w:ascii="Times New Roman" w:hAnsi="Times New Roman" w:cs="Times New Roman"/>
          <w:sz w:val="28"/>
          <w:szCs w:val="28"/>
        </w:rPr>
        <w:t xml:space="preserve">Political Handbook of the World does not provide any information on the UPS’ ideology. </w:t>
      </w:r>
      <w:r w:rsidR="003E2FAD" w:rsidRPr="00A24A45">
        <w:rPr>
          <w:rFonts w:ascii="Times New Roman" w:hAnsi="Times New Roman" w:cs="Times New Roman"/>
          <w:sz w:val="28"/>
          <w:szCs w:val="28"/>
        </w:rPr>
        <w:t>Political Handbook of the World (2012) elaborates, writing “Senghor's own Socialist Party (PS) adopted the centrist position of “democratic socialism,” while the two other legal parties, the Senegalese Democratic Party (PDS) and the African Independence Party (PAI), were assigned “liberal democratic” and “Marxist-Leninist” postures, respectively.</w:t>
      </w:r>
      <w:r w:rsidR="00F66CA7" w:rsidRPr="00A24A45">
        <w:rPr>
          <w:rFonts w:ascii="Times New Roman" w:hAnsi="Times New Roman" w:cs="Times New Roman"/>
          <w:sz w:val="28"/>
          <w:szCs w:val="28"/>
        </w:rPr>
        <w:t xml:space="preserve"> Manzano (2017) codes Diouf as “left”.</w:t>
      </w:r>
      <w:r w:rsidR="00B804A9" w:rsidRPr="00A24A45">
        <w:rPr>
          <w:rFonts w:ascii="Times New Roman" w:hAnsi="Times New Roman" w:cs="Times New Roman"/>
          <w:sz w:val="28"/>
          <w:szCs w:val="28"/>
        </w:rPr>
        <w:t xml:space="preserve"> Perspective Monde </w:t>
      </w:r>
      <w:r w:rsidR="00A4039C" w:rsidRPr="00A24A45">
        <w:rPr>
          <w:rFonts w:ascii="Times New Roman" w:hAnsi="Times New Roman" w:cs="Times New Roman"/>
          <w:sz w:val="28"/>
          <w:szCs w:val="28"/>
        </w:rPr>
        <w:t>gives</w:t>
      </w:r>
      <w:r w:rsidR="00B804A9" w:rsidRPr="00A24A45">
        <w:rPr>
          <w:rFonts w:ascii="Times New Roman" w:hAnsi="Times New Roman" w:cs="Times New Roman"/>
          <w:sz w:val="28"/>
          <w:szCs w:val="28"/>
        </w:rPr>
        <w:t xml:space="preserve"> Diouf</w:t>
      </w:r>
      <w:r w:rsidR="00A4039C" w:rsidRPr="00A24A45">
        <w:rPr>
          <w:rFonts w:ascii="Times New Roman" w:hAnsi="Times New Roman" w:cs="Times New Roman"/>
          <w:sz w:val="28"/>
          <w:szCs w:val="28"/>
        </w:rPr>
        <w:t>’s</w:t>
      </w:r>
      <w:r w:rsidR="00B804A9" w:rsidRPr="00A24A45">
        <w:rPr>
          <w:rFonts w:ascii="Times New Roman" w:hAnsi="Times New Roman" w:cs="Times New Roman"/>
          <w:sz w:val="28"/>
          <w:szCs w:val="28"/>
        </w:rPr>
        <w:t xml:space="preserve"> </w:t>
      </w:r>
      <w:r w:rsidR="00A4039C" w:rsidRPr="00A24A45">
        <w:rPr>
          <w:rFonts w:ascii="Times New Roman" w:hAnsi="Times New Roman" w:cs="Times New Roman"/>
          <w:sz w:val="28"/>
          <w:szCs w:val="28"/>
        </w:rPr>
        <w:t xml:space="preserve">party affiliation as </w:t>
      </w:r>
      <w:r w:rsidR="00B47234" w:rsidRPr="00A24A45">
        <w:rPr>
          <w:rFonts w:ascii="Times New Roman" w:hAnsi="Times New Roman" w:cs="Times New Roman"/>
          <w:sz w:val="28"/>
          <w:szCs w:val="28"/>
        </w:rPr>
        <w:t xml:space="preserve">UPS/PSS, coded </w:t>
      </w:r>
      <w:r w:rsidR="00B804A9" w:rsidRPr="00A24A45">
        <w:rPr>
          <w:rFonts w:ascii="Times New Roman" w:hAnsi="Times New Roman" w:cs="Times New Roman"/>
          <w:sz w:val="28"/>
          <w:szCs w:val="28"/>
        </w:rPr>
        <w:t xml:space="preserve">as “moderate left”. </w:t>
      </w:r>
      <w:r w:rsidR="00235F4A" w:rsidRPr="00A24A45">
        <w:rPr>
          <w:rFonts w:ascii="Times New Roman" w:hAnsi="Times New Roman" w:cs="Times New Roman"/>
          <w:sz w:val="28"/>
          <w:szCs w:val="28"/>
        </w:rPr>
        <w:t xml:space="preserve">Clark and Phillips (1994) state that in 1976, constitutional reforms led to the emergence of multiple political parties which each chose ideological positions. According to Clark and Phillips, “Senghor and the UPS leaders chose the socialist slot, the tendency that they felt they had represented all along… they changed their name in 1977 to the Socialist Party (Parti Socialiste) [PS]. Abdou Diouf took over </w:t>
      </w:r>
      <w:r w:rsidR="00235F4A" w:rsidRPr="00A24A45">
        <w:rPr>
          <w:rFonts w:ascii="Times New Roman" w:hAnsi="Times New Roman" w:cs="Times New Roman"/>
          <w:sz w:val="28"/>
          <w:szCs w:val="28"/>
        </w:rPr>
        <w:lastRenderedPageBreak/>
        <w:t>control of the PS when Senghor resigned the presidency”.</w:t>
      </w:r>
      <w:r w:rsidR="00A05D15" w:rsidRPr="00A24A45">
        <w:rPr>
          <w:rFonts w:ascii="Times New Roman" w:hAnsi="Times New Roman" w:cs="Times New Roman"/>
          <w:sz w:val="28"/>
          <w:szCs w:val="28"/>
        </w:rPr>
        <w:t xml:space="preserve"> Clark and Phillips state that Senghor and his successor, Abdou Diouf, maintain that they practice a form of African socialism.</w:t>
      </w:r>
      <w:r w:rsidR="00AB2785" w:rsidRPr="00A24A45">
        <w:rPr>
          <w:rFonts w:ascii="Times New Roman" w:hAnsi="Times New Roman" w:cs="Times New Roman"/>
          <w:sz w:val="28"/>
          <w:szCs w:val="28"/>
        </w:rPr>
        <w:t xml:space="preserve"> Gallagher et al. (1964) write “The UPS considers itself a ‘socialist’ party, but not in the usual sense. It is impossible, says Mamadou Dia, ‘constantly to relate the socialist fabric to our reality.’ A new socialism must be constructed which takes into account African realities. In other words, the socialist method must be applied to the Senegalese context and Senegalese tradition.”</w:t>
      </w:r>
      <w:r w:rsidR="00FE1992" w:rsidRPr="00A24A45">
        <w:rPr>
          <w:rFonts w:ascii="Times New Roman" w:hAnsi="Times New Roman" w:cs="Times New Roman"/>
          <w:sz w:val="28"/>
          <w:szCs w:val="28"/>
        </w:rPr>
        <w:t xml:space="preserve"> World Statesmen (2019) identifies Diouf’s party as UPS before 1976 and as PSS after that date. World Statesmen describes UPS as “Union Progressiste Sénégalaise… Senegalese Progressive Union, social-democratic, ruling party 1960-1974, renamed PSS, 1958-Dec 1976” and PSS as “Parti Socialiste du Sénégal… Socialist Party of Senegal, social-democratic, 1976-2000 ruling party, former UPS, est.Dec 1976”.</w:t>
      </w:r>
      <w:r w:rsidR="00CD4A85" w:rsidRPr="00A24A45">
        <w:rPr>
          <w:rFonts w:ascii="Times New Roman" w:hAnsi="Times New Roman" w:cs="Times New Roman"/>
          <w:sz w:val="28"/>
          <w:szCs w:val="28"/>
        </w:rPr>
        <w:t xml:space="preserve"> PSS is a member of the Socialist International.</w:t>
      </w:r>
      <w:r w:rsidR="00FA46ED" w:rsidRPr="00A24A45">
        <w:rPr>
          <w:rFonts w:ascii="Times New Roman" w:hAnsi="Times New Roman" w:cs="Times New Roman"/>
          <w:sz w:val="28"/>
          <w:szCs w:val="28"/>
        </w:rPr>
        <w:t xml:space="preserve"> In V-Party (2020), 2 experts identify UPS’s ideology as “Center-left” (-1.002) in 1973.</w:t>
      </w:r>
    </w:p>
    <w:p w14:paraId="51453349" w14:textId="77777777" w:rsidR="00653E93" w:rsidRPr="00A24A45" w:rsidRDefault="00653E93" w:rsidP="00653E93">
      <w:pPr>
        <w:rPr>
          <w:rFonts w:ascii="Times New Roman" w:hAnsi="Times New Roman" w:cs="Times New Roman"/>
          <w:sz w:val="28"/>
          <w:szCs w:val="28"/>
        </w:rPr>
      </w:pPr>
    </w:p>
    <w:p w14:paraId="66CD4871" w14:textId="2EDCD888"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1981-198</w:t>
      </w:r>
      <w:r w:rsidR="00A655D6" w:rsidRPr="00A24A45">
        <w:rPr>
          <w:rFonts w:ascii="Times New Roman" w:hAnsi="Times New Roman" w:cs="Times New Roman"/>
          <w:sz w:val="28"/>
          <w:szCs w:val="28"/>
        </w:rPr>
        <w:t>2</w:t>
      </w:r>
    </w:p>
    <w:p w14:paraId="6C60F77B"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Habib Thiam</w:t>
      </w:r>
    </w:p>
    <w:p w14:paraId="5F03211E"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Ideology: Left</w:t>
      </w:r>
    </w:p>
    <w:p w14:paraId="0E7161A4" w14:textId="3736895E"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Description:</w:t>
      </w:r>
      <w:r w:rsidR="00A655D6" w:rsidRPr="00A24A45">
        <w:rPr>
          <w:rFonts w:ascii="Times New Roman" w:hAnsi="Times New Roman" w:cs="Times New Roman"/>
          <w:sz w:val="28"/>
          <w:szCs w:val="28"/>
        </w:rPr>
        <w:t xml:space="preserve"> Perspective Monde (2019) and World Statesmen (2019) identify Abdou Diouf instead of Habib Thiam on December 31, 1983.</w:t>
      </w:r>
      <w:r w:rsidRPr="00A24A45">
        <w:rPr>
          <w:rFonts w:ascii="Times New Roman" w:hAnsi="Times New Roman" w:cs="Times New Roman"/>
          <w:sz w:val="28"/>
          <w:szCs w:val="28"/>
        </w:rPr>
        <w:t xml:space="preserve"> HoG does not identify ideology. CHISOLS does not identify head of government. DPI identifies PS ideology as left.</w:t>
      </w:r>
      <w:r w:rsidR="00B804A9" w:rsidRPr="00A24A45">
        <w:rPr>
          <w:rFonts w:ascii="Times New Roman" w:hAnsi="Times New Roman" w:cs="Times New Roman"/>
          <w:sz w:val="28"/>
          <w:szCs w:val="28"/>
        </w:rPr>
        <w:t xml:space="preserve"> </w:t>
      </w:r>
      <w:r w:rsidR="00267D54" w:rsidRPr="00A24A45">
        <w:rPr>
          <w:rFonts w:ascii="Times New Roman" w:hAnsi="Times New Roman" w:cs="Times New Roman"/>
          <w:sz w:val="28"/>
          <w:szCs w:val="28"/>
        </w:rPr>
        <w:t xml:space="preserve">Political Handbook of the World (2012) elaborates, writing “Senghor's own Socialist Party (PS) adopted the centrist position of “democratic socialism,” while the two other legal parties, the Senegalese Democratic Party (PDS) and the African Independence Party (PAI), were assigned “liberal democratic” and “Marxist-Leninist” postures, respectively. </w:t>
      </w:r>
      <w:r w:rsidR="00B804A9" w:rsidRPr="00A24A45">
        <w:rPr>
          <w:rFonts w:ascii="Times New Roman" w:hAnsi="Times New Roman" w:cs="Times New Roman"/>
          <w:sz w:val="28"/>
          <w:szCs w:val="28"/>
        </w:rPr>
        <w:t xml:space="preserve">Perspective Monde </w:t>
      </w:r>
      <w:r w:rsidR="00E70979" w:rsidRPr="00A24A45">
        <w:rPr>
          <w:rFonts w:ascii="Times New Roman" w:hAnsi="Times New Roman" w:cs="Times New Roman"/>
          <w:sz w:val="28"/>
          <w:szCs w:val="28"/>
        </w:rPr>
        <w:t>identifies</w:t>
      </w:r>
      <w:r w:rsidR="00B804A9" w:rsidRPr="00A24A45">
        <w:rPr>
          <w:rFonts w:ascii="Times New Roman" w:hAnsi="Times New Roman" w:cs="Times New Roman"/>
          <w:sz w:val="28"/>
          <w:szCs w:val="28"/>
        </w:rPr>
        <w:t xml:space="preserve"> Thiam</w:t>
      </w:r>
      <w:r w:rsidR="00E70979" w:rsidRPr="00A24A45">
        <w:rPr>
          <w:rFonts w:ascii="Times New Roman" w:hAnsi="Times New Roman" w:cs="Times New Roman"/>
          <w:sz w:val="28"/>
          <w:szCs w:val="28"/>
        </w:rPr>
        <w:t>’s party affiliation as PS, considered</w:t>
      </w:r>
      <w:r w:rsidR="00B804A9" w:rsidRPr="00A24A45">
        <w:rPr>
          <w:rFonts w:ascii="Times New Roman" w:hAnsi="Times New Roman" w:cs="Times New Roman"/>
          <w:sz w:val="28"/>
          <w:szCs w:val="28"/>
        </w:rPr>
        <w:t> “moderate left”.</w:t>
      </w:r>
      <w:r w:rsidR="006A51DD" w:rsidRPr="00A24A45">
        <w:rPr>
          <w:rFonts w:ascii="Times New Roman" w:hAnsi="Times New Roman" w:cs="Times New Roman"/>
          <w:sz w:val="28"/>
          <w:szCs w:val="28"/>
        </w:rPr>
        <w:t xml:space="preserve"> World Statesmen (2019) identifies Thiam’s party as PSS. World Statesmen describes the PSS as “Parti Socialiste du Sénégal… Socialist Party of Senegal, social-democratic, 1976-2000 ruling party, former UPS, est.Dec 1976”.</w:t>
      </w:r>
      <w:r w:rsidR="00CD4A85" w:rsidRPr="00A24A45">
        <w:rPr>
          <w:rFonts w:ascii="Times New Roman" w:hAnsi="Times New Roman" w:cs="Times New Roman"/>
          <w:sz w:val="28"/>
          <w:szCs w:val="28"/>
        </w:rPr>
        <w:t xml:space="preserve"> PSS is a member of the Socialist International.</w:t>
      </w:r>
    </w:p>
    <w:p w14:paraId="2EBB9118" w14:textId="77777777" w:rsidR="00653E93" w:rsidRPr="00A24A45" w:rsidRDefault="00653E93" w:rsidP="00653E93">
      <w:pPr>
        <w:rPr>
          <w:rFonts w:ascii="Times New Roman" w:hAnsi="Times New Roman" w:cs="Times New Roman"/>
          <w:sz w:val="28"/>
          <w:szCs w:val="28"/>
        </w:rPr>
      </w:pPr>
    </w:p>
    <w:p w14:paraId="6CBA0841" w14:textId="60501185"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198</w:t>
      </w:r>
      <w:r w:rsidR="00A655D6" w:rsidRPr="00A24A45">
        <w:rPr>
          <w:rFonts w:ascii="Times New Roman" w:hAnsi="Times New Roman" w:cs="Times New Roman"/>
          <w:sz w:val="28"/>
          <w:szCs w:val="28"/>
        </w:rPr>
        <w:t>3</w:t>
      </w:r>
      <w:r w:rsidRPr="00A24A45">
        <w:rPr>
          <w:rFonts w:ascii="Times New Roman" w:hAnsi="Times New Roman" w:cs="Times New Roman"/>
          <w:sz w:val="28"/>
          <w:szCs w:val="28"/>
        </w:rPr>
        <w:t>-1990</w:t>
      </w:r>
    </w:p>
    <w:p w14:paraId="37DB8AD8"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Abdou Diouf</w:t>
      </w:r>
    </w:p>
    <w:p w14:paraId="7C6A433A"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Ideology: Left</w:t>
      </w:r>
    </w:p>
    <w:p w14:paraId="67EA3FF9" w14:textId="47973DA4" w:rsidR="00174608" w:rsidRPr="00A24A45" w:rsidRDefault="00653E93" w:rsidP="00174608">
      <w:pPr>
        <w:rPr>
          <w:rFonts w:ascii="Times New Roman" w:hAnsi="Times New Roman" w:cs="Times New Roman"/>
          <w:sz w:val="28"/>
          <w:szCs w:val="28"/>
        </w:rPr>
      </w:pPr>
      <w:r w:rsidRPr="00A24A45">
        <w:rPr>
          <w:rFonts w:ascii="Times New Roman" w:hAnsi="Times New Roman" w:cs="Times New Roman"/>
          <w:sz w:val="28"/>
          <w:szCs w:val="28"/>
        </w:rPr>
        <w:t xml:space="preserve">Description: </w:t>
      </w:r>
      <w:r w:rsidR="00A655D6" w:rsidRPr="00A24A45">
        <w:rPr>
          <w:rFonts w:ascii="Times New Roman" w:hAnsi="Times New Roman" w:cs="Times New Roman"/>
          <w:sz w:val="28"/>
          <w:szCs w:val="28"/>
        </w:rPr>
        <w:t xml:space="preserve">Perspective Monde (2019) and World Statesmen (2019) identify Abdou Diouf instead of Habib Thiam on December 31, 1983. </w:t>
      </w:r>
      <w:r w:rsidRPr="00A24A45">
        <w:rPr>
          <w:rFonts w:ascii="Times New Roman" w:hAnsi="Times New Roman" w:cs="Times New Roman"/>
          <w:sz w:val="28"/>
          <w:szCs w:val="28"/>
        </w:rPr>
        <w:t xml:space="preserve">HoG does not identify ideology. CHISOLS identifies Diouf’s party as PSS. DPI identifies </w:t>
      </w:r>
      <w:r w:rsidR="00A54C62" w:rsidRPr="00A24A45">
        <w:rPr>
          <w:rFonts w:ascii="Times New Roman" w:hAnsi="Times New Roman" w:cs="Times New Roman"/>
          <w:sz w:val="28"/>
          <w:szCs w:val="28"/>
        </w:rPr>
        <w:t>PS</w:t>
      </w:r>
      <w:r w:rsidRPr="00A24A45">
        <w:rPr>
          <w:rFonts w:ascii="Times New Roman" w:hAnsi="Times New Roman" w:cs="Times New Roman"/>
          <w:sz w:val="28"/>
          <w:szCs w:val="28"/>
        </w:rPr>
        <w:t xml:space="preserve"> ideology as left.</w:t>
      </w:r>
      <w:r w:rsidR="00B804A9" w:rsidRPr="00A24A45">
        <w:rPr>
          <w:rFonts w:ascii="Times New Roman" w:hAnsi="Times New Roman" w:cs="Times New Roman"/>
          <w:sz w:val="28"/>
          <w:szCs w:val="28"/>
        </w:rPr>
        <w:t xml:space="preserve"> </w:t>
      </w:r>
      <w:r w:rsidR="00267D54" w:rsidRPr="00A24A45">
        <w:rPr>
          <w:rFonts w:ascii="Times New Roman" w:hAnsi="Times New Roman" w:cs="Times New Roman"/>
          <w:sz w:val="28"/>
          <w:szCs w:val="28"/>
        </w:rPr>
        <w:t xml:space="preserve">Political Handbook of the World (2012) elaborates, writing “Senghor's own Socialist Party (PS) adopted the centrist position of “democratic </w:t>
      </w:r>
      <w:r w:rsidR="00267D54" w:rsidRPr="00A24A45">
        <w:rPr>
          <w:rFonts w:ascii="Times New Roman" w:hAnsi="Times New Roman" w:cs="Times New Roman"/>
          <w:sz w:val="28"/>
          <w:szCs w:val="28"/>
        </w:rPr>
        <w:lastRenderedPageBreak/>
        <w:t xml:space="preserve">socialism,” while the two other legal parties, the Senegalese Democratic Party (PDS) and the African Independence Party (PAI), were assigned “liberal democratic” and “Marxist-Leninist” postures, respectively. </w:t>
      </w:r>
      <w:r w:rsidR="00B804A9" w:rsidRPr="00A24A45">
        <w:rPr>
          <w:rFonts w:ascii="Times New Roman" w:hAnsi="Times New Roman" w:cs="Times New Roman"/>
          <w:sz w:val="28"/>
          <w:szCs w:val="28"/>
        </w:rPr>
        <w:t xml:space="preserve">Manzano (2017) codes Diouf as “left”. </w:t>
      </w:r>
      <w:r w:rsidR="002A782A" w:rsidRPr="00A24A45">
        <w:rPr>
          <w:rFonts w:ascii="Times New Roman" w:hAnsi="Times New Roman" w:cs="Times New Roman"/>
          <w:sz w:val="28"/>
          <w:szCs w:val="28"/>
        </w:rPr>
        <w:t>Perspective Monde gives Diouf’s party affiliation as UPS/PSS, coded as “moderate left”.</w:t>
      </w:r>
      <w:r w:rsidR="00235F4A" w:rsidRPr="00A24A45">
        <w:rPr>
          <w:rFonts w:ascii="Times New Roman" w:hAnsi="Times New Roman" w:cs="Times New Roman"/>
          <w:sz w:val="28"/>
          <w:szCs w:val="28"/>
        </w:rPr>
        <w:t xml:space="preserve"> Clark and Phillips (1994) state that in 1976, constitutional reforms led to the emergence of multiple political parties which each chose ideological positions. According to Clark and Phillips, “Senghor and the UPS leaders chose the socialist slot, the tendency that they felt they had represented all along… they changed their name in 1977 to the Socialist Party (Parti Socialiste) [PS]. Abdou Diouf took over control of the PS when Senghor resigned the presidency”.</w:t>
      </w:r>
      <w:r w:rsidR="00174608" w:rsidRPr="00A24A45">
        <w:rPr>
          <w:rFonts w:ascii="Times New Roman" w:hAnsi="Times New Roman" w:cs="Times New Roman"/>
          <w:sz w:val="28"/>
          <w:szCs w:val="28"/>
        </w:rPr>
        <w:t xml:space="preserve"> Clark and Phillips state that Senghor and his successor, Abdou Diouf, maintain that they practice a form of African socialism.</w:t>
      </w:r>
      <w:r w:rsidR="006A51DD" w:rsidRPr="00A24A45">
        <w:rPr>
          <w:rFonts w:ascii="Times New Roman" w:hAnsi="Times New Roman" w:cs="Times New Roman"/>
          <w:sz w:val="28"/>
          <w:szCs w:val="28"/>
        </w:rPr>
        <w:t xml:space="preserve"> World Statesmen (2019) identifies Diouf’s party as UPS before 1976 and as PSS after that date. World Statesmen describes UPS as “Union Progressiste Sénégalaise… Senegalese Progressive Union, social-democratic, ruling party 1960-1974, renamed PSS, 1958-Dec 1976” and PSS as “Parti Socialiste du Sénégal… Socialist Party of Senegal, social-democratic, 1976-2000 ruling party, former UPS, est.Dec 1976”.</w:t>
      </w:r>
      <w:r w:rsidR="00CD4A85" w:rsidRPr="00A24A45">
        <w:rPr>
          <w:rFonts w:ascii="Times New Roman" w:hAnsi="Times New Roman" w:cs="Times New Roman"/>
          <w:sz w:val="28"/>
          <w:szCs w:val="28"/>
        </w:rPr>
        <w:t xml:space="preserve"> PSS is a member of the Socialist International.</w:t>
      </w:r>
    </w:p>
    <w:p w14:paraId="05E6F740" w14:textId="77777777" w:rsidR="00E70979" w:rsidRPr="00A24A45" w:rsidRDefault="00E70979" w:rsidP="00653E93">
      <w:pPr>
        <w:rPr>
          <w:rFonts w:ascii="Times New Roman" w:hAnsi="Times New Roman" w:cs="Times New Roman"/>
          <w:sz w:val="28"/>
          <w:szCs w:val="28"/>
        </w:rPr>
      </w:pPr>
    </w:p>
    <w:p w14:paraId="39E78853"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1991-1997</w:t>
      </w:r>
    </w:p>
    <w:p w14:paraId="0265B55E"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Habib Thiam</w:t>
      </w:r>
    </w:p>
    <w:p w14:paraId="12EB8921"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Ideology: Left</w:t>
      </w:r>
    </w:p>
    <w:p w14:paraId="05FC55B1" w14:textId="68D61F95"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Description: HoG does not identify ideology. CHISOLS does not identify head of government. DPI identifies PS ideology as left.</w:t>
      </w:r>
      <w:r w:rsidR="00B804A9" w:rsidRPr="00A24A45">
        <w:rPr>
          <w:rFonts w:ascii="Times New Roman" w:hAnsi="Times New Roman" w:cs="Times New Roman"/>
          <w:sz w:val="28"/>
          <w:szCs w:val="28"/>
        </w:rPr>
        <w:t xml:space="preserve"> </w:t>
      </w:r>
      <w:r w:rsidR="00267D54" w:rsidRPr="00A24A45">
        <w:rPr>
          <w:rFonts w:ascii="Times New Roman" w:hAnsi="Times New Roman" w:cs="Times New Roman"/>
          <w:sz w:val="28"/>
          <w:szCs w:val="28"/>
        </w:rPr>
        <w:t xml:space="preserve">Political Handbook of the World (2012) elaborates, writing “Senghor's own Socialist Party (PS) adopted the centrist position of “democratic socialism,” while the two other legal parties, the Senegalese Democratic Party (PDS) and the African Independence Party (PAI), were assigned “liberal democratic” and “Marxist-Leninist” postures, respectively. </w:t>
      </w:r>
      <w:r w:rsidR="002A782A" w:rsidRPr="00A24A45">
        <w:rPr>
          <w:rFonts w:ascii="Times New Roman" w:hAnsi="Times New Roman" w:cs="Times New Roman"/>
          <w:sz w:val="28"/>
          <w:szCs w:val="28"/>
        </w:rPr>
        <w:t>Perspective Monde identifies Thiam’s party affiliation as PS, considered “moderate left”.</w:t>
      </w:r>
      <w:r w:rsidR="006A51DD" w:rsidRPr="00A24A45">
        <w:rPr>
          <w:rFonts w:ascii="Times New Roman" w:hAnsi="Times New Roman" w:cs="Times New Roman"/>
          <w:sz w:val="28"/>
          <w:szCs w:val="28"/>
        </w:rPr>
        <w:t xml:space="preserve"> World Statesmen (2019) identifies Thiam’s party as PSS. World Statesmen describes the PSS as “Parti Socialiste du Sénégal… Socialist Party of Senegal, social-democratic, 1976-2000 ruling party, former UPS, est.Dec 1976”.</w:t>
      </w:r>
      <w:r w:rsidR="00CD4A85" w:rsidRPr="00A24A45">
        <w:rPr>
          <w:rFonts w:ascii="Times New Roman" w:hAnsi="Times New Roman" w:cs="Times New Roman"/>
          <w:sz w:val="28"/>
          <w:szCs w:val="28"/>
        </w:rPr>
        <w:t xml:space="preserve"> PSS is a member of the Socialist International.</w:t>
      </w:r>
    </w:p>
    <w:p w14:paraId="3C7024F8" w14:textId="77777777" w:rsidR="00653E93" w:rsidRPr="00A24A45" w:rsidRDefault="00653E93" w:rsidP="00653E93">
      <w:pPr>
        <w:rPr>
          <w:rFonts w:ascii="Times New Roman" w:hAnsi="Times New Roman" w:cs="Times New Roman"/>
          <w:sz w:val="28"/>
          <w:szCs w:val="28"/>
        </w:rPr>
      </w:pPr>
    </w:p>
    <w:p w14:paraId="35470461"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1998-1999</w:t>
      </w:r>
    </w:p>
    <w:p w14:paraId="007FBF41"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Mamadou Lamine Loum</w:t>
      </w:r>
    </w:p>
    <w:p w14:paraId="3FD8D510"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Ideology: Left</w:t>
      </w:r>
    </w:p>
    <w:p w14:paraId="0AA836FA" w14:textId="37213AD3"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 xml:space="preserve">Description: HoG does not identify ideology. CHISOLS does not identify head of government. Lansford (2017) identifies Loum as a former leader of the PS, writing “Socialist Party (Parti Socialiste—PS)… Leaders: Ousmane Tanor DIENG (Chair </w:t>
      </w:r>
      <w:r w:rsidRPr="00A24A45">
        <w:rPr>
          <w:rFonts w:ascii="Times New Roman" w:hAnsi="Times New Roman" w:cs="Times New Roman"/>
          <w:sz w:val="28"/>
          <w:szCs w:val="28"/>
        </w:rPr>
        <w:lastRenderedPageBreak/>
        <w:t>and 2012 Presidential Candidate), Abdou DIOUF (Former President of the Republic), Mamadou Lamine LOUM (Former Prime Minister).” DPI identifies PS ideology as left.</w:t>
      </w:r>
      <w:r w:rsidR="00B804A9" w:rsidRPr="00A24A45">
        <w:rPr>
          <w:rFonts w:ascii="Times New Roman" w:hAnsi="Times New Roman" w:cs="Times New Roman"/>
          <w:sz w:val="28"/>
          <w:szCs w:val="28"/>
        </w:rPr>
        <w:t xml:space="preserve"> </w:t>
      </w:r>
      <w:r w:rsidR="00267D54" w:rsidRPr="00A24A45">
        <w:rPr>
          <w:rFonts w:ascii="Times New Roman" w:hAnsi="Times New Roman" w:cs="Times New Roman"/>
          <w:sz w:val="28"/>
          <w:szCs w:val="28"/>
        </w:rPr>
        <w:t xml:space="preserve">Political Handbook of the World (2012) elaborates, writing “Senghor's own Socialist Party (PS) adopted the centrist position of “democratic socialism,” while the two other legal parties, the Senegalese Democratic Party (PDS) and the African Independence Party (PAI), were assigned “liberal democratic” and “Marxist-Leninist” postures, respectively. </w:t>
      </w:r>
      <w:r w:rsidR="00B804A9" w:rsidRPr="00A24A45">
        <w:rPr>
          <w:rFonts w:ascii="Times New Roman" w:hAnsi="Times New Roman" w:cs="Times New Roman"/>
          <w:sz w:val="28"/>
          <w:szCs w:val="28"/>
        </w:rPr>
        <w:t xml:space="preserve">Perspective Monde </w:t>
      </w:r>
      <w:r w:rsidR="002A782A" w:rsidRPr="00A24A45">
        <w:rPr>
          <w:rFonts w:ascii="Times New Roman" w:hAnsi="Times New Roman" w:cs="Times New Roman"/>
          <w:sz w:val="28"/>
          <w:szCs w:val="28"/>
        </w:rPr>
        <w:t>considers</w:t>
      </w:r>
      <w:r w:rsidR="00B804A9" w:rsidRPr="00A24A45">
        <w:rPr>
          <w:rFonts w:ascii="Times New Roman" w:hAnsi="Times New Roman" w:cs="Times New Roman"/>
          <w:sz w:val="28"/>
          <w:szCs w:val="28"/>
        </w:rPr>
        <w:t xml:space="preserve"> Loum</w:t>
      </w:r>
      <w:r w:rsidR="002A782A" w:rsidRPr="00A24A45">
        <w:rPr>
          <w:rFonts w:ascii="Times New Roman" w:hAnsi="Times New Roman" w:cs="Times New Roman"/>
          <w:sz w:val="28"/>
          <w:szCs w:val="28"/>
        </w:rPr>
        <w:t>’s party affiliation</w:t>
      </w:r>
      <w:r w:rsidR="00B804A9" w:rsidRPr="00A24A45">
        <w:rPr>
          <w:rFonts w:ascii="Times New Roman" w:hAnsi="Times New Roman" w:cs="Times New Roman"/>
          <w:sz w:val="28"/>
          <w:szCs w:val="28"/>
        </w:rPr>
        <w:t xml:space="preserve"> </w:t>
      </w:r>
      <w:r w:rsidR="002A782A" w:rsidRPr="00A24A45">
        <w:rPr>
          <w:rFonts w:ascii="Times New Roman" w:hAnsi="Times New Roman" w:cs="Times New Roman"/>
          <w:sz w:val="28"/>
          <w:szCs w:val="28"/>
        </w:rPr>
        <w:t xml:space="preserve">to be PS, coded </w:t>
      </w:r>
      <w:r w:rsidR="00B804A9" w:rsidRPr="00A24A45">
        <w:rPr>
          <w:rFonts w:ascii="Times New Roman" w:hAnsi="Times New Roman" w:cs="Times New Roman"/>
          <w:sz w:val="28"/>
          <w:szCs w:val="28"/>
        </w:rPr>
        <w:t>as “moderate left”</w:t>
      </w:r>
      <w:r w:rsidR="002A782A" w:rsidRPr="00A24A45">
        <w:rPr>
          <w:rFonts w:ascii="Times New Roman" w:hAnsi="Times New Roman" w:cs="Times New Roman"/>
          <w:sz w:val="28"/>
          <w:szCs w:val="28"/>
        </w:rPr>
        <w:t>.</w:t>
      </w:r>
      <w:r w:rsidR="00403155" w:rsidRPr="00A24A45">
        <w:rPr>
          <w:rFonts w:ascii="Times New Roman" w:hAnsi="Times New Roman" w:cs="Times New Roman"/>
          <w:sz w:val="28"/>
          <w:szCs w:val="28"/>
        </w:rPr>
        <w:t xml:space="preserve"> World Statesmen (2019) identifies Loum’s party as PSS. World Statesmen describes the PSS as “Parti Socialiste du Sénégal… Socialist Party of Senegal, social-democratic, 1976-2000 ruling party, former UPS, est.Dec 1976”.</w:t>
      </w:r>
      <w:r w:rsidR="00CD4A85" w:rsidRPr="00A24A45">
        <w:rPr>
          <w:rFonts w:ascii="Times New Roman" w:hAnsi="Times New Roman" w:cs="Times New Roman"/>
          <w:sz w:val="28"/>
          <w:szCs w:val="28"/>
        </w:rPr>
        <w:t xml:space="preserve"> PSS is a member of the Socialist International.</w:t>
      </w:r>
    </w:p>
    <w:p w14:paraId="2FCA4484" w14:textId="77777777" w:rsidR="002A782A" w:rsidRPr="00A24A45" w:rsidRDefault="002A782A" w:rsidP="00653E93">
      <w:pPr>
        <w:rPr>
          <w:rFonts w:ascii="Times New Roman" w:hAnsi="Times New Roman" w:cs="Times New Roman"/>
          <w:sz w:val="28"/>
          <w:szCs w:val="28"/>
        </w:rPr>
      </w:pPr>
    </w:p>
    <w:p w14:paraId="7251CF69"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2000</w:t>
      </w:r>
    </w:p>
    <w:p w14:paraId="478EF0FF"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Moustapha Niasse</w:t>
      </w:r>
    </w:p>
    <w:p w14:paraId="51C0383C"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Ideology: Left</w:t>
      </w:r>
    </w:p>
    <w:p w14:paraId="1025BEB1" w14:textId="11B4EC92"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Description: HoG does not identify ideology. CHISOLS does not identify head of government. Lansford (2017) identifies Niasse as a member of AFP, writing that the “Alliance of Forces for Progress (Alliance des Forces pour le Progrès—AFP) [was] formed by Moustapha Niasse in the fall of 1999 after he had left the PS.”</w:t>
      </w:r>
      <w:r w:rsidR="00EE2575" w:rsidRPr="00A24A45">
        <w:rPr>
          <w:rFonts w:ascii="Times New Roman" w:hAnsi="Times New Roman" w:cs="Times New Roman"/>
          <w:sz w:val="28"/>
          <w:szCs w:val="28"/>
        </w:rPr>
        <w:t xml:space="preserve"> </w:t>
      </w:r>
      <w:r w:rsidR="00B804A9" w:rsidRPr="00A24A45">
        <w:rPr>
          <w:rFonts w:ascii="Times New Roman" w:hAnsi="Times New Roman" w:cs="Times New Roman"/>
          <w:sz w:val="28"/>
          <w:szCs w:val="28"/>
        </w:rPr>
        <w:t xml:space="preserve">Perspective Monde </w:t>
      </w:r>
      <w:r w:rsidR="0051583B" w:rsidRPr="00A24A45">
        <w:rPr>
          <w:rFonts w:ascii="Times New Roman" w:hAnsi="Times New Roman" w:cs="Times New Roman"/>
          <w:sz w:val="28"/>
          <w:szCs w:val="28"/>
        </w:rPr>
        <w:t>identifies</w:t>
      </w:r>
      <w:r w:rsidR="00B804A9" w:rsidRPr="00A24A45">
        <w:rPr>
          <w:rFonts w:ascii="Times New Roman" w:hAnsi="Times New Roman" w:cs="Times New Roman"/>
          <w:sz w:val="28"/>
          <w:szCs w:val="28"/>
        </w:rPr>
        <w:t xml:space="preserve"> Niasse</w:t>
      </w:r>
      <w:r w:rsidR="0051583B" w:rsidRPr="00A24A45">
        <w:rPr>
          <w:rFonts w:ascii="Times New Roman" w:hAnsi="Times New Roman" w:cs="Times New Roman"/>
          <w:sz w:val="28"/>
          <w:szCs w:val="28"/>
        </w:rPr>
        <w:t>’s party affiliation as AFP, coded</w:t>
      </w:r>
      <w:r w:rsidR="00B804A9" w:rsidRPr="00A24A45">
        <w:rPr>
          <w:rFonts w:ascii="Times New Roman" w:hAnsi="Times New Roman" w:cs="Times New Roman"/>
          <w:sz w:val="28"/>
          <w:szCs w:val="28"/>
        </w:rPr>
        <w:t xml:space="preserve"> as “center left”.</w:t>
      </w:r>
      <w:r w:rsidR="00403155" w:rsidRPr="00A24A45">
        <w:rPr>
          <w:rFonts w:ascii="Times New Roman" w:hAnsi="Times New Roman" w:cs="Times New Roman"/>
          <w:sz w:val="28"/>
          <w:szCs w:val="28"/>
        </w:rPr>
        <w:t xml:space="preserve"> World Statesmen (2019) identifies Niasse’s party as AFP. World Statesmen describes the AFP as “Alliance des Forces de Progrès… (social democratic</w:t>
      </w:r>
      <w:r w:rsidR="00FA46ED" w:rsidRPr="00A24A45">
        <w:rPr>
          <w:rFonts w:ascii="Times New Roman" w:hAnsi="Times New Roman" w:cs="Times New Roman"/>
          <w:sz w:val="28"/>
          <w:szCs w:val="28"/>
        </w:rPr>
        <w:t>)</w:t>
      </w:r>
      <w:r w:rsidR="00403155" w:rsidRPr="00A24A45">
        <w:rPr>
          <w:rFonts w:ascii="Times New Roman" w:hAnsi="Times New Roman" w:cs="Times New Roman"/>
          <w:sz w:val="28"/>
          <w:szCs w:val="28"/>
        </w:rPr>
        <w:t>”.</w:t>
      </w:r>
      <w:r w:rsidR="00FA46ED" w:rsidRPr="00A24A45">
        <w:rPr>
          <w:rFonts w:ascii="Times New Roman" w:hAnsi="Times New Roman" w:cs="Times New Roman"/>
          <w:sz w:val="28"/>
          <w:szCs w:val="28"/>
        </w:rPr>
        <w:t xml:space="preserve"> In V-Party (2020), 2 experts identify AFP’s ideology as “Center” (0.06) in 2001.</w:t>
      </w:r>
      <w:r w:rsidR="001F40E2" w:rsidRPr="00A24A45">
        <w:rPr>
          <w:rFonts w:ascii="Times New Roman" w:hAnsi="Times New Roman" w:cs="Times New Roman"/>
          <w:sz w:val="28"/>
          <w:szCs w:val="28"/>
        </w:rPr>
        <w:t xml:space="preserve"> In V-Party (2020), 2 experts identify “negligible visible disagreement” in AFP in 2001. </w:t>
      </w:r>
    </w:p>
    <w:p w14:paraId="131157AF" w14:textId="77777777" w:rsidR="00653E93" w:rsidRPr="00A24A45" w:rsidRDefault="00653E93" w:rsidP="00653E93">
      <w:pPr>
        <w:rPr>
          <w:rFonts w:ascii="Times New Roman" w:hAnsi="Times New Roman" w:cs="Times New Roman"/>
          <w:sz w:val="28"/>
          <w:szCs w:val="28"/>
        </w:rPr>
      </w:pPr>
    </w:p>
    <w:p w14:paraId="1B5D7DB6"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2001</w:t>
      </w:r>
    </w:p>
    <w:p w14:paraId="6CAC7E3D"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Mame Madior Boye</w:t>
      </w:r>
    </w:p>
    <w:p w14:paraId="3073E32C" w14:textId="30D5538B"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 xml:space="preserve">Ideology: </w:t>
      </w:r>
      <w:r w:rsidR="00B804A9" w:rsidRPr="00A24A45">
        <w:rPr>
          <w:rFonts w:ascii="Times New Roman" w:hAnsi="Times New Roman" w:cs="Times New Roman"/>
          <w:sz w:val="28"/>
          <w:szCs w:val="28"/>
        </w:rPr>
        <w:t>Right</w:t>
      </w:r>
    </w:p>
    <w:p w14:paraId="46DC6343" w14:textId="758EE5FE"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 xml:space="preserve">Description: HoG does not identify ideology. CHISOLS does not identify head of government. </w:t>
      </w:r>
      <w:r w:rsidR="00403155" w:rsidRPr="00A24A45">
        <w:rPr>
          <w:rFonts w:ascii="Times New Roman" w:hAnsi="Times New Roman" w:cs="Times New Roman"/>
          <w:sz w:val="28"/>
          <w:szCs w:val="28"/>
        </w:rPr>
        <w:t xml:space="preserve">While World Statesmen (2019) identifies Boye as “non-party” and </w:t>
      </w:r>
      <w:r w:rsidRPr="00A24A45">
        <w:rPr>
          <w:rFonts w:ascii="Times New Roman" w:hAnsi="Times New Roman" w:cs="Times New Roman"/>
          <w:sz w:val="28"/>
          <w:szCs w:val="28"/>
        </w:rPr>
        <w:t>Lansford (2017) identifies Boye a</w:t>
      </w:r>
      <w:r w:rsidR="00DA6102" w:rsidRPr="00A24A45">
        <w:rPr>
          <w:rFonts w:ascii="Times New Roman" w:hAnsi="Times New Roman" w:cs="Times New Roman"/>
          <w:sz w:val="28"/>
          <w:szCs w:val="28"/>
        </w:rPr>
        <w:t>s independent</w:t>
      </w:r>
      <w:r w:rsidRPr="00A24A45">
        <w:rPr>
          <w:rFonts w:ascii="Times New Roman" w:hAnsi="Times New Roman" w:cs="Times New Roman"/>
          <w:sz w:val="28"/>
          <w:szCs w:val="28"/>
        </w:rPr>
        <w:t>, writing “Mame Madiou BOYE, an independent who had been serv</w:t>
      </w:r>
      <w:r w:rsidR="00403155" w:rsidRPr="00A24A45">
        <w:rPr>
          <w:rFonts w:ascii="Times New Roman" w:hAnsi="Times New Roman" w:cs="Times New Roman"/>
          <w:sz w:val="28"/>
          <w:szCs w:val="28"/>
        </w:rPr>
        <w:t>ing as justice minister</w:t>
      </w:r>
      <w:r w:rsidRPr="00A24A45">
        <w:rPr>
          <w:rFonts w:ascii="Times New Roman" w:hAnsi="Times New Roman" w:cs="Times New Roman"/>
          <w:sz w:val="28"/>
          <w:szCs w:val="28"/>
        </w:rPr>
        <w:t>”</w:t>
      </w:r>
      <w:r w:rsidR="00403155" w:rsidRPr="00A24A45">
        <w:rPr>
          <w:rFonts w:ascii="Times New Roman" w:hAnsi="Times New Roman" w:cs="Times New Roman"/>
          <w:sz w:val="28"/>
          <w:szCs w:val="28"/>
        </w:rPr>
        <w:t>,</w:t>
      </w:r>
      <w:r w:rsidR="00B804A9" w:rsidRPr="00A24A45">
        <w:rPr>
          <w:rFonts w:ascii="Times New Roman" w:hAnsi="Times New Roman" w:cs="Times New Roman"/>
          <w:sz w:val="28"/>
          <w:szCs w:val="28"/>
        </w:rPr>
        <w:t xml:space="preserve"> Perspective Monde codes Boye</w:t>
      </w:r>
      <w:r w:rsidR="00172B9E" w:rsidRPr="00A24A45">
        <w:rPr>
          <w:rFonts w:ascii="Times New Roman" w:hAnsi="Times New Roman" w:cs="Times New Roman"/>
          <w:sz w:val="28"/>
          <w:szCs w:val="28"/>
        </w:rPr>
        <w:t>’s party as the PDS, coded as</w:t>
      </w:r>
      <w:r w:rsidR="00B804A9" w:rsidRPr="00A24A45">
        <w:rPr>
          <w:rFonts w:ascii="Times New Roman" w:hAnsi="Times New Roman" w:cs="Times New Roman"/>
          <w:sz w:val="28"/>
          <w:szCs w:val="28"/>
        </w:rPr>
        <w:t xml:space="preserve"> “center right”.</w:t>
      </w:r>
      <w:r w:rsidR="00403155" w:rsidRPr="00A24A45">
        <w:rPr>
          <w:rFonts w:ascii="Times New Roman" w:hAnsi="Times New Roman" w:cs="Times New Roman"/>
          <w:sz w:val="28"/>
          <w:szCs w:val="28"/>
        </w:rPr>
        <w:t xml:space="preserve"> </w:t>
      </w:r>
      <w:r w:rsidR="00FE1C5C" w:rsidRPr="00A24A45">
        <w:rPr>
          <w:rFonts w:ascii="Times New Roman" w:hAnsi="Times New Roman" w:cs="Times New Roman"/>
          <w:sz w:val="28"/>
          <w:szCs w:val="28"/>
        </w:rPr>
        <w:t>World Statesmen describes the PDS as “liberal.”</w:t>
      </w:r>
      <w:r w:rsidR="00CD4A85" w:rsidRPr="00A24A45">
        <w:rPr>
          <w:rFonts w:ascii="Times New Roman" w:hAnsi="Times New Roman" w:cs="Times New Roman"/>
          <w:sz w:val="28"/>
          <w:szCs w:val="28"/>
        </w:rPr>
        <w:t xml:space="preserve"> PDS is a member of the Liberal International.</w:t>
      </w:r>
    </w:p>
    <w:p w14:paraId="0FD8CDD8" w14:textId="77777777" w:rsidR="00653E93" w:rsidRPr="00A24A45" w:rsidRDefault="00653E93" w:rsidP="00653E93">
      <w:pPr>
        <w:rPr>
          <w:rFonts w:ascii="Times New Roman" w:hAnsi="Times New Roman" w:cs="Times New Roman"/>
          <w:sz w:val="28"/>
          <w:szCs w:val="28"/>
        </w:rPr>
      </w:pPr>
    </w:p>
    <w:p w14:paraId="0B5D9C68"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2002-2003</w:t>
      </w:r>
    </w:p>
    <w:p w14:paraId="2145F975"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Idrissa Seck</w:t>
      </w:r>
    </w:p>
    <w:p w14:paraId="147FAF69"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Ideology: Right</w:t>
      </w:r>
    </w:p>
    <w:p w14:paraId="1A3E213F" w14:textId="30FD4D76"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lastRenderedPageBreak/>
        <w:t xml:space="preserve">Description: HoG does not identify ideology. CHISOLS does not identify head of government. Lansford (2017) identifies Seck as a member of PDS, writing “Wade's main political rival within the PDS, Idrissa Seck, was dismissed as prime minister in April 2004.” Galvan (2001) identifies PDS as right, writing “In 1976, Senghor reopened Senegalese politics to opposition parties of a predetermined ideological range. His renamed Socialist Party (PS) stood as the official socialist choice. The Senegalese Democratic Party (PDS) was designated to represent a liberal, right-of-center alternative.” </w:t>
      </w:r>
      <w:r w:rsidR="007C6B4E" w:rsidRPr="00A24A45">
        <w:rPr>
          <w:rFonts w:ascii="Times New Roman" w:hAnsi="Times New Roman" w:cs="Times New Roman"/>
          <w:sz w:val="28"/>
          <w:szCs w:val="28"/>
        </w:rPr>
        <w:t xml:space="preserve">DPI </w:t>
      </w:r>
      <w:r w:rsidRPr="00A24A45">
        <w:rPr>
          <w:rFonts w:ascii="Times New Roman" w:hAnsi="Times New Roman" w:cs="Times New Roman"/>
          <w:sz w:val="28"/>
          <w:szCs w:val="28"/>
        </w:rPr>
        <w:t>identifies PDS ideology as right.</w:t>
      </w:r>
      <w:r w:rsidR="00C266DE" w:rsidRPr="00A24A45">
        <w:rPr>
          <w:rFonts w:ascii="Times New Roman" w:hAnsi="Times New Roman" w:cs="Times New Roman"/>
          <w:sz w:val="28"/>
          <w:szCs w:val="28"/>
        </w:rPr>
        <w:t xml:space="preserve"> </w:t>
      </w:r>
      <w:r w:rsidR="007C6B4E" w:rsidRPr="00A24A45">
        <w:rPr>
          <w:rFonts w:ascii="Times New Roman" w:hAnsi="Times New Roman" w:cs="Times New Roman"/>
          <w:sz w:val="28"/>
          <w:szCs w:val="28"/>
        </w:rPr>
        <w:t>Political Handbook of the World (</w:t>
      </w:r>
      <w:r w:rsidR="00751D17" w:rsidRPr="00A24A45">
        <w:rPr>
          <w:rFonts w:ascii="Times New Roman" w:hAnsi="Times New Roman" w:cs="Times New Roman"/>
          <w:sz w:val="28"/>
          <w:szCs w:val="28"/>
        </w:rPr>
        <w:t>2012</w:t>
      </w:r>
      <w:r w:rsidR="007C6B4E" w:rsidRPr="00A24A45">
        <w:rPr>
          <w:rFonts w:ascii="Times New Roman" w:hAnsi="Times New Roman" w:cs="Times New Roman"/>
          <w:sz w:val="28"/>
          <w:szCs w:val="28"/>
        </w:rPr>
        <w:t xml:space="preserve">) elaborates, writing </w:t>
      </w:r>
      <w:r w:rsidR="00751D17" w:rsidRPr="00A24A45">
        <w:rPr>
          <w:rFonts w:ascii="Times New Roman" w:hAnsi="Times New Roman" w:cs="Times New Roman"/>
          <w:sz w:val="28"/>
          <w:szCs w:val="28"/>
        </w:rPr>
        <w:t xml:space="preserve">“the Senegalese Democratic Party (PDS)… [was] assigned [a] “liberal democratic” posture” and </w:t>
      </w:r>
      <w:r w:rsidR="007C6B4E" w:rsidRPr="00A24A45">
        <w:rPr>
          <w:rFonts w:ascii="Times New Roman" w:hAnsi="Times New Roman" w:cs="Times New Roman"/>
          <w:sz w:val="28"/>
          <w:szCs w:val="28"/>
        </w:rPr>
        <w:t xml:space="preserve">“although standing to the left of President Senghor on certain issues, it [the PDS] was required by the constitutional amendment of March 1976 to adopt a formal position to the right of the government party”. </w:t>
      </w:r>
      <w:r w:rsidR="00C266DE" w:rsidRPr="00A24A45">
        <w:rPr>
          <w:rFonts w:ascii="Times New Roman" w:hAnsi="Times New Roman" w:cs="Times New Roman"/>
          <w:sz w:val="28"/>
          <w:szCs w:val="28"/>
        </w:rPr>
        <w:t>Perspective Monde codes Seck</w:t>
      </w:r>
      <w:r w:rsidR="004717BA" w:rsidRPr="00A24A45">
        <w:rPr>
          <w:rFonts w:ascii="Times New Roman" w:hAnsi="Times New Roman" w:cs="Times New Roman"/>
          <w:sz w:val="28"/>
          <w:szCs w:val="28"/>
        </w:rPr>
        <w:t>’s party as PDS, identified</w:t>
      </w:r>
      <w:r w:rsidR="00C266DE" w:rsidRPr="00A24A45">
        <w:rPr>
          <w:rFonts w:ascii="Times New Roman" w:hAnsi="Times New Roman" w:cs="Times New Roman"/>
          <w:sz w:val="28"/>
          <w:szCs w:val="28"/>
        </w:rPr>
        <w:t xml:space="preserve"> as “center right”</w:t>
      </w:r>
      <w:r w:rsidR="004717BA" w:rsidRPr="00A24A45">
        <w:rPr>
          <w:rFonts w:ascii="Times New Roman" w:hAnsi="Times New Roman" w:cs="Times New Roman"/>
          <w:sz w:val="28"/>
          <w:szCs w:val="28"/>
        </w:rPr>
        <w:t>.</w:t>
      </w:r>
      <w:r w:rsidR="00F45B6A" w:rsidRPr="00A24A45">
        <w:rPr>
          <w:rFonts w:ascii="Times New Roman" w:hAnsi="Times New Roman" w:cs="Times New Roman"/>
          <w:sz w:val="28"/>
          <w:szCs w:val="28"/>
        </w:rPr>
        <w:t xml:space="preserve"> World Statesmen (2019) identifies Seck’s party as PDS. World Statesmen describes the PDS as “Parti Démocratique Sénégalais… Senegalese Democratic Party, liberal”.</w:t>
      </w:r>
      <w:r w:rsidR="00CD4A85" w:rsidRPr="00A24A45">
        <w:rPr>
          <w:rFonts w:ascii="Times New Roman" w:hAnsi="Times New Roman" w:cs="Times New Roman"/>
          <w:sz w:val="28"/>
          <w:szCs w:val="28"/>
        </w:rPr>
        <w:t xml:space="preserve"> PDS is a member of the Liberal International.</w:t>
      </w:r>
      <w:r w:rsidR="00FA46ED" w:rsidRPr="00A24A45">
        <w:rPr>
          <w:rFonts w:ascii="Times New Roman" w:hAnsi="Times New Roman" w:cs="Times New Roman"/>
          <w:sz w:val="28"/>
          <w:szCs w:val="28"/>
        </w:rPr>
        <w:t xml:space="preserve"> In V-Party (2020), 2 experts identify PDS’s ideology as “Center-right” (1.487) in 2001.</w:t>
      </w:r>
    </w:p>
    <w:p w14:paraId="5C8E343F" w14:textId="77777777" w:rsidR="00653E93" w:rsidRPr="00A24A45" w:rsidRDefault="00653E93" w:rsidP="00653E93">
      <w:pPr>
        <w:rPr>
          <w:rFonts w:ascii="Times New Roman" w:hAnsi="Times New Roman" w:cs="Times New Roman"/>
          <w:sz w:val="28"/>
          <w:szCs w:val="28"/>
        </w:rPr>
      </w:pPr>
    </w:p>
    <w:p w14:paraId="5677295E"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2004-2006</w:t>
      </w:r>
    </w:p>
    <w:p w14:paraId="347AE074"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Macky Sall</w:t>
      </w:r>
    </w:p>
    <w:p w14:paraId="7B5CD9C9" w14:textId="08D2FA76"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 xml:space="preserve">Ideology: </w:t>
      </w:r>
      <w:r w:rsidR="00AF7825" w:rsidRPr="00A24A45">
        <w:rPr>
          <w:rFonts w:ascii="Times New Roman" w:hAnsi="Times New Roman" w:cs="Times New Roman"/>
          <w:sz w:val="28"/>
          <w:szCs w:val="28"/>
        </w:rPr>
        <w:t>Center</w:t>
      </w:r>
    </w:p>
    <w:p w14:paraId="71CCDF7C" w14:textId="10DC8A38" w:rsidR="0094041B" w:rsidRPr="00A24A45" w:rsidRDefault="00653E93" w:rsidP="0094041B">
      <w:pPr>
        <w:rPr>
          <w:rFonts w:ascii="Times New Roman" w:hAnsi="Times New Roman" w:cs="Times New Roman"/>
          <w:sz w:val="28"/>
          <w:szCs w:val="28"/>
        </w:rPr>
      </w:pPr>
      <w:r w:rsidRPr="00A24A45">
        <w:rPr>
          <w:rFonts w:ascii="Times New Roman" w:hAnsi="Times New Roman" w:cs="Times New Roman"/>
          <w:sz w:val="28"/>
          <w:szCs w:val="28"/>
        </w:rPr>
        <w:t>Description: HoG does not identify ideology. CHISOLS does not identify head of government. Mbow (2008) identifies Sall’s affiliation at the time as PDS, writing “Sall rose quickly through the PDS ranks… only to have Wade take the premiership away from him without explanation after… June 2007.” DPI identifies PDS ideology as right.</w:t>
      </w:r>
      <w:r w:rsidR="00C266DE" w:rsidRPr="00A24A45">
        <w:rPr>
          <w:rFonts w:ascii="Times New Roman" w:hAnsi="Times New Roman" w:cs="Times New Roman"/>
          <w:sz w:val="28"/>
          <w:szCs w:val="28"/>
        </w:rPr>
        <w:t xml:space="preserve"> </w:t>
      </w:r>
      <w:r w:rsidR="006E24D8" w:rsidRPr="00A24A45">
        <w:rPr>
          <w:rFonts w:ascii="Times New Roman" w:hAnsi="Times New Roman" w:cs="Times New Roman"/>
          <w:sz w:val="28"/>
          <w:szCs w:val="28"/>
        </w:rPr>
        <w:t>Political Handbook of the World (</w:t>
      </w:r>
      <w:r w:rsidR="00751D17" w:rsidRPr="00A24A45">
        <w:rPr>
          <w:rFonts w:ascii="Times New Roman" w:hAnsi="Times New Roman" w:cs="Times New Roman"/>
          <w:sz w:val="28"/>
          <w:szCs w:val="28"/>
        </w:rPr>
        <w:t>2012</w:t>
      </w:r>
      <w:r w:rsidR="006E24D8" w:rsidRPr="00A24A45">
        <w:rPr>
          <w:rFonts w:ascii="Times New Roman" w:hAnsi="Times New Roman" w:cs="Times New Roman"/>
          <w:sz w:val="28"/>
          <w:szCs w:val="28"/>
        </w:rPr>
        <w:t xml:space="preserve">) elaborates, writing “although standing to the left of President Senghor on certain issues, it [the PDS] was required by the constitutional amendment of March 1976 to adopt a formal position to the right of the government party”. </w:t>
      </w:r>
      <w:r w:rsidR="00C266DE" w:rsidRPr="00A24A45">
        <w:rPr>
          <w:rFonts w:ascii="Times New Roman" w:hAnsi="Times New Roman" w:cs="Times New Roman"/>
          <w:sz w:val="28"/>
          <w:szCs w:val="28"/>
        </w:rPr>
        <w:t xml:space="preserve">Perspective Monde </w:t>
      </w:r>
      <w:r w:rsidR="004717BA" w:rsidRPr="00A24A45">
        <w:rPr>
          <w:rFonts w:ascii="Times New Roman" w:hAnsi="Times New Roman" w:cs="Times New Roman"/>
          <w:sz w:val="28"/>
          <w:szCs w:val="28"/>
        </w:rPr>
        <w:t>describes</w:t>
      </w:r>
      <w:r w:rsidR="00C266DE" w:rsidRPr="00A24A45">
        <w:rPr>
          <w:rFonts w:ascii="Times New Roman" w:hAnsi="Times New Roman" w:cs="Times New Roman"/>
          <w:sz w:val="28"/>
          <w:szCs w:val="28"/>
        </w:rPr>
        <w:t xml:space="preserve"> Sall</w:t>
      </w:r>
      <w:r w:rsidR="004717BA" w:rsidRPr="00A24A45">
        <w:rPr>
          <w:rFonts w:ascii="Times New Roman" w:hAnsi="Times New Roman" w:cs="Times New Roman"/>
          <w:sz w:val="28"/>
          <w:szCs w:val="28"/>
        </w:rPr>
        <w:t>’s party as the PDS, considered</w:t>
      </w:r>
      <w:r w:rsidR="00C266DE" w:rsidRPr="00A24A45">
        <w:rPr>
          <w:rFonts w:ascii="Times New Roman" w:hAnsi="Times New Roman" w:cs="Times New Roman"/>
          <w:sz w:val="28"/>
          <w:szCs w:val="28"/>
        </w:rPr>
        <w:t> “center right”.</w:t>
      </w:r>
      <w:r w:rsidR="0094041B" w:rsidRPr="00A24A45">
        <w:rPr>
          <w:rFonts w:ascii="Times New Roman" w:hAnsi="Times New Roman" w:cs="Times New Roman"/>
          <w:sz w:val="28"/>
          <w:szCs w:val="28"/>
        </w:rPr>
        <w:t xml:space="preserve"> World Statesmen (2019) identifies Sall’s party as PDS. World Statesmen describes the PDS as “Parti Démocratique Sénégalais… Senegalese Democratic Party, liberal”.</w:t>
      </w:r>
      <w:r w:rsidR="00CD4A85" w:rsidRPr="00A24A45">
        <w:rPr>
          <w:rFonts w:ascii="Times New Roman" w:hAnsi="Times New Roman" w:cs="Times New Roman"/>
          <w:sz w:val="28"/>
          <w:szCs w:val="28"/>
        </w:rPr>
        <w:t xml:space="preserve"> PDS is a member of the Liberal International.</w:t>
      </w:r>
      <w:r w:rsidR="00FA46ED" w:rsidRPr="00A24A45">
        <w:rPr>
          <w:rFonts w:ascii="Times New Roman" w:hAnsi="Times New Roman" w:cs="Times New Roman"/>
          <w:sz w:val="28"/>
          <w:szCs w:val="28"/>
        </w:rPr>
        <w:t xml:space="preserve"> In V-Party (2020), 2 experts identify PDS’s ideology as “Center-right” (1.487) in 2001.</w:t>
      </w:r>
    </w:p>
    <w:p w14:paraId="308EB3C8" w14:textId="77777777" w:rsidR="00653E93" w:rsidRPr="00A24A45" w:rsidRDefault="00653E93" w:rsidP="00653E93">
      <w:pPr>
        <w:rPr>
          <w:rFonts w:ascii="Times New Roman" w:hAnsi="Times New Roman" w:cs="Times New Roman"/>
          <w:sz w:val="28"/>
          <w:szCs w:val="28"/>
        </w:rPr>
      </w:pPr>
    </w:p>
    <w:p w14:paraId="6D93CBC8"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2007-2008</w:t>
      </w:r>
    </w:p>
    <w:p w14:paraId="59FDA679"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Head of government: Cheikh Hadjibou Soumare</w:t>
      </w:r>
    </w:p>
    <w:p w14:paraId="581E3DD8" w14:textId="783DAB8E"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Ideology:</w:t>
      </w:r>
    </w:p>
    <w:p w14:paraId="1B376DE6" w14:textId="7D712220"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 xml:space="preserve">Description: HoG does not identify ideology. CHISOLS does not identify head of government. Lansford (2017) identifies Soumare as non-party, writing “Wade </w:t>
      </w:r>
      <w:r w:rsidRPr="00A24A45">
        <w:rPr>
          <w:rFonts w:ascii="Times New Roman" w:hAnsi="Times New Roman" w:cs="Times New Roman"/>
          <w:sz w:val="28"/>
          <w:szCs w:val="28"/>
        </w:rPr>
        <w:lastRenderedPageBreak/>
        <w:t xml:space="preserve">subsequently appointed independent Cheikh Hadjibou SOUMARÉ as prime minister of a cabinet dominated by the PDS.” </w:t>
      </w:r>
      <w:r w:rsidR="0094041B" w:rsidRPr="00A24A45">
        <w:rPr>
          <w:rFonts w:ascii="Times New Roman" w:hAnsi="Times New Roman" w:cs="Times New Roman"/>
          <w:sz w:val="28"/>
          <w:szCs w:val="28"/>
        </w:rPr>
        <w:t>World Statesmen (2019) describes Soumare as “non-party”.</w:t>
      </w:r>
    </w:p>
    <w:p w14:paraId="387FCFA5" w14:textId="77777777" w:rsidR="00653E93" w:rsidRPr="00A24A45" w:rsidRDefault="00653E93" w:rsidP="00653E93">
      <w:pPr>
        <w:rPr>
          <w:rFonts w:ascii="Times New Roman" w:hAnsi="Times New Roman" w:cs="Times New Roman"/>
          <w:sz w:val="28"/>
          <w:szCs w:val="28"/>
        </w:rPr>
      </w:pPr>
    </w:p>
    <w:p w14:paraId="1A4DC489"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2009-2011</w:t>
      </w:r>
    </w:p>
    <w:p w14:paraId="34797C35"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Souleymane Ndene Ndiaye</w:t>
      </w:r>
    </w:p>
    <w:p w14:paraId="339EDF30" w14:textId="0E464AFB"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 xml:space="preserve">Ideology: </w:t>
      </w:r>
      <w:r w:rsidR="006963D5" w:rsidRPr="00A24A45">
        <w:rPr>
          <w:rFonts w:ascii="Times New Roman" w:hAnsi="Times New Roman" w:cs="Times New Roman"/>
          <w:sz w:val="28"/>
          <w:szCs w:val="28"/>
        </w:rPr>
        <w:t>Right</w:t>
      </w:r>
    </w:p>
    <w:p w14:paraId="1AF4D2E9" w14:textId="55BD9283"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Description: HoG does not identify ideology. CHISOLS does not identify head of government.</w:t>
      </w:r>
      <w:r w:rsidR="00C266DE" w:rsidRPr="00A24A45">
        <w:rPr>
          <w:rFonts w:ascii="Times New Roman" w:hAnsi="Times New Roman" w:cs="Times New Roman"/>
          <w:sz w:val="28"/>
          <w:szCs w:val="28"/>
        </w:rPr>
        <w:t xml:space="preserve"> Perspective Monde </w:t>
      </w:r>
      <w:r w:rsidR="004717BA" w:rsidRPr="00A24A45">
        <w:rPr>
          <w:rFonts w:ascii="Times New Roman" w:hAnsi="Times New Roman" w:cs="Times New Roman"/>
          <w:sz w:val="28"/>
          <w:szCs w:val="28"/>
        </w:rPr>
        <w:t>describes Ndiaye’s party as the PDS, considered “center right”.</w:t>
      </w:r>
      <w:r w:rsidR="009F6633" w:rsidRPr="00A24A45">
        <w:rPr>
          <w:rFonts w:ascii="Times New Roman" w:hAnsi="Times New Roman" w:cs="Times New Roman"/>
          <w:sz w:val="28"/>
          <w:szCs w:val="28"/>
        </w:rPr>
        <w:t xml:space="preserve"> World Statesmen (2019) identifies Ndiaye’s party as PDS. World Statesmen describes the PDS as “Parti Démocratique Sénégalais… Senegalese Democratic Party, liberal”.</w:t>
      </w:r>
      <w:r w:rsidR="00CD4A85" w:rsidRPr="00A24A45">
        <w:rPr>
          <w:rFonts w:ascii="Times New Roman" w:hAnsi="Times New Roman" w:cs="Times New Roman"/>
          <w:sz w:val="28"/>
          <w:szCs w:val="28"/>
        </w:rPr>
        <w:t xml:space="preserve"> PDS is a member of the Liberal International.</w:t>
      </w:r>
      <w:r w:rsidR="00FA46ED" w:rsidRPr="00A24A45">
        <w:rPr>
          <w:rFonts w:ascii="Times New Roman" w:hAnsi="Times New Roman" w:cs="Times New Roman"/>
          <w:sz w:val="28"/>
          <w:szCs w:val="28"/>
        </w:rPr>
        <w:t xml:space="preserve"> In V-Party (2020), 3 experts identify PDS’s ideology as “Center-right” (1.487) in 2007.</w:t>
      </w:r>
    </w:p>
    <w:p w14:paraId="3D4C050B" w14:textId="77777777" w:rsidR="00653E93" w:rsidRPr="00A24A45" w:rsidRDefault="00653E93" w:rsidP="00653E93">
      <w:pPr>
        <w:rPr>
          <w:rFonts w:ascii="Times New Roman" w:hAnsi="Times New Roman" w:cs="Times New Roman"/>
          <w:sz w:val="28"/>
          <w:szCs w:val="28"/>
        </w:rPr>
      </w:pPr>
    </w:p>
    <w:p w14:paraId="286A4D04"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2012</w:t>
      </w:r>
    </w:p>
    <w:p w14:paraId="11195A03"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Abdoul Mbaye</w:t>
      </w:r>
    </w:p>
    <w:p w14:paraId="149EEA7A"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 xml:space="preserve">Ideology: </w:t>
      </w:r>
    </w:p>
    <w:p w14:paraId="295B7F97" w14:textId="50034E3F"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Description: HoG does not identify ideology. CHISOLS does not identify head of government. Lansford (2017) identifies Mbaye as an independent, writing “Sall appointed independent Abdoul MBAYE prime minister of a coalition cabinet.”</w:t>
      </w:r>
      <w:r w:rsidR="00E340A5" w:rsidRPr="00A24A45">
        <w:rPr>
          <w:rFonts w:ascii="Times New Roman" w:hAnsi="Times New Roman" w:cs="Times New Roman"/>
          <w:sz w:val="28"/>
          <w:szCs w:val="28"/>
        </w:rPr>
        <w:t xml:space="preserve"> World Statesmen (2019) describes Soumare as “non-party”.</w:t>
      </w:r>
    </w:p>
    <w:p w14:paraId="363A9EE5" w14:textId="77777777" w:rsidR="00653E93" w:rsidRPr="00A24A45" w:rsidRDefault="00653E93" w:rsidP="00653E93">
      <w:pPr>
        <w:rPr>
          <w:rFonts w:ascii="Times New Roman" w:hAnsi="Times New Roman" w:cs="Times New Roman"/>
          <w:sz w:val="28"/>
          <w:szCs w:val="28"/>
        </w:rPr>
      </w:pPr>
    </w:p>
    <w:p w14:paraId="01EE8545" w14:textId="77777777"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2013</w:t>
      </w:r>
    </w:p>
    <w:p w14:paraId="367B65E2"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Aminata Toure</w:t>
      </w:r>
    </w:p>
    <w:p w14:paraId="37006353" w14:textId="60BE4895"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 xml:space="preserve">Ideology: </w:t>
      </w:r>
      <w:r w:rsidR="004717BA" w:rsidRPr="00A24A45">
        <w:rPr>
          <w:rFonts w:ascii="Times New Roman" w:hAnsi="Times New Roman" w:cs="Times New Roman"/>
          <w:sz w:val="28"/>
          <w:szCs w:val="28"/>
        </w:rPr>
        <w:t>Center</w:t>
      </w:r>
    </w:p>
    <w:p w14:paraId="6AA466DA" w14:textId="081316CA" w:rsidR="00C266DE" w:rsidRPr="00A24A45" w:rsidRDefault="00653E93" w:rsidP="00C266DE">
      <w:pPr>
        <w:rPr>
          <w:rFonts w:ascii="Times New Roman" w:hAnsi="Times New Roman" w:cs="Times New Roman"/>
          <w:sz w:val="28"/>
          <w:szCs w:val="28"/>
        </w:rPr>
      </w:pPr>
      <w:r w:rsidRPr="00A24A45">
        <w:rPr>
          <w:rFonts w:ascii="Times New Roman" w:hAnsi="Times New Roman" w:cs="Times New Roman"/>
          <w:sz w:val="28"/>
          <w:szCs w:val="28"/>
        </w:rPr>
        <w:t>Description: HoG does not identify ideology. CHISOLS does not identify head of government. Lansford (2017) identifies Toure as a member of APR, writing “Mohamed Abdallah DIONE (Independent) [was] appointed by the president on July 6, 2014, to succeed Aminata TOURE (Alliance for the Republic).”</w:t>
      </w:r>
      <w:r w:rsidR="00C266DE" w:rsidRPr="00A24A45">
        <w:rPr>
          <w:rFonts w:ascii="Times New Roman" w:hAnsi="Times New Roman" w:cs="Times New Roman"/>
          <w:sz w:val="28"/>
          <w:szCs w:val="28"/>
        </w:rPr>
        <w:t xml:space="preserve"> Perspective Monde </w:t>
      </w:r>
      <w:r w:rsidR="004717BA" w:rsidRPr="00A24A45">
        <w:rPr>
          <w:rFonts w:ascii="Times New Roman" w:hAnsi="Times New Roman" w:cs="Times New Roman"/>
          <w:sz w:val="28"/>
          <w:szCs w:val="28"/>
        </w:rPr>
        <w:t>describes Toure’s party as the APR, considered “center”.</w:t>
      </w:r>
      <w:r w:rsidR="00E340A5" w:rsidRPr="00A24A45">
        <w:rPr>
          <w:rFonts w:ascii="Times New Roman" w:hAnsi="Times New Roman" w:cs="Times New Roman"/>
          <w:sz w:val="28"/>
          <w:szCs w:val="28"/>
        </w:rPr>
        <w:t xml:space="preserve"> World Statesmen (2019) identifies Toure’s party as APR. </w:t>
      </w:r>
      <w:r w:rsidR="00DA6136" w:rsidRPr="00A24A45">
        <w:rPr>
          <w:rFonts w:ascii="Times New Roman" w:hAnsi="Times New Roman" w:cs="Times New Roman"/>
          <w:sz w:val="28"/>
          <w:szCs w:val="28"/>
        </w:rPr>
        <w:t>APR is a member of the Liberal International.</w:t>
      </w:r>
      <w:r w:rsidR="004E2F41" w:rsidRPr="00A24A45">
        <w:rPr>
          <w:rFonts w:ascii="Times New Roman" w:hAnsi="Times New Roman" w:cs="Times New Roman"/>
          <w:sz w:val="28"/>
          <w:szCs w:val="28"/>
        </w:rPr>
        <w:t xml:space="preserve"> The Statesmen’s Yearbook (2020: 1056) states, “Macky Sall, a former prime minister under President Wade and founder of the liberal Alliance for the Republic (APR), was elected president in March 2012.</w:t>
      </w:r>
      <w:r w:rsidR="00FA6D78" w:rsidRPr="00A24A45">
        <w:rPr>
          <w:rFonts w:ascii="Times New Roman" w:hAnsi="Times New Roman" w:cs="Times New Roman"/>
          <w:sz w:val="28"/>
          <w:szCs w:val="28"/>
        </w:rPr>
        <w:t>”</w:t>
      </w:r>
      <w:r w:rsidR="00FA46ED" w:rsidRPr="00A24A45">
        <w:rPr>
          <w:rFonts w:ascii="Times New Roman" w:hAnsi="Times New Roman" w:cs="Times New Roman"/>
          <w:sz w:val="28"/>
          <w:szCs w:val="28"/>
        </w:rPr>
        <w:t xml:space="preserve"> In V-Party (2020), 3 experts identify APR’s ideology as “Center” (-0.101) in 2012.</w:t>
      </w:r>
    </w:p>
    <w:p w14:paraId="4CE40D88" w14:textId="77777777" w:rsidR="00653E93" w:rsidRPr="00A24A45" w:rsidRDefault="00653E93" w:rsidP="00653E93">
      <w:pPr>
        <w:rPr>
          <w:rFonts w:ascii="Times New Roman" w:hAnsi="Times New Roman" w:cs="Times New Roman"/>
          <w:sz w:val="28"/>
          <w:szCs w:val="28"/>
        </w:rPr>
      </w:pPr>
    </w:p>
    <w:p w14:paraId="63E80806" w14:textId="5BD49E4A" w:rsidR="00653E93"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Years: 2014-201</w:t>
      </w:r>
      <w:r w:rsidR="008D496E" w:rsidRPr="00A24A45">
        <w:rPr>
          <w:rFonts w:ascii="Times New Roman" w:hAnsi="Times New Roman" w:cs="Times New Roman"/>
          <w:sz w:val="28"/>
          <w:szCs w:val="28"/>
        </w:rPr>
        <w:t>8</w:t>
      </w:r>
    </w:p>
    <w:p w14:paraId="5788C46A" w14:textId="77777777" w:rsidR="00653E93" w:rsidRPr="00A24A45" w:rsidRDefault="00653E93" w:rsidP="00653E93">
      <w:pPr>
        <w:rPr>
          <w:rFonts w:ascii="Times New Roman" w:eastAsia="Times New Roman" w:hAnsi="Times New Roman" w:cs="Times New Roman"/>
          <w:color w:val="000000"/>
          <w:sz w:val="28"/>
          <w:szCs w:val="28"/>
        </w:rPr>
      </w:pPr>
      <w:r w:rsidRPr="00A24A45">
        <w:rPr>
          <w:rFonts w:ascii="Times New Roman" w:hAnsi="Times New Roman" w:cs="Times New Roman"/>
          <w:sz w:val="28"/>
          <w:szCs w:val="28"/>
        </w:rPr>
        <w:t>Head of government: Mohamed Dionne</w:t>
      </w:r>
    </w:p>
    <w:p w14:paraId="1469672F" w14:textId="21B9A7E1" w:rsidR="004D4B00"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t>Ideology:</w:t>
      </w:r>
      <w:r w:rsidR="00FF7F16" w:rsidRPr="00A24A45">
        <w:rPr>
          <w:rFonts w:ascii="Times New Roman" w:hAnsi="Times New Roman" w:cs="Times New Roman"/>
          <w:sz w:val="28"/>
          <w:szCs w:val="28"/>
        </w:rPr>
        <w:t xml:space="preserve"> Center</w:t>
      </w:r>
    </w:p>
    <w:p w14:paraId="4353532A" w14:textId="4BD7468A" w:rsidR="00B12A6B" w:rsidRPr="00A24A45" w:rsidRDefault="00653E93" w:rsidP="00653E93">
      <w:pPr>
        <w:rPr>
          <w:rFonts w:ascii="Times New Roman" w:hAnsi="Times New Roman" w:cs="Times New Roman"/>
          <w:sz w:val="28"/>
          <w:szCs w:val="28"/>
        </w:rPr>
      </w:pPr>
      <w:r w:rsidRPr="00A24A45">
        <w:rPr>
          <w:rFonts w:ascii="Times New Roman" w:hAnsi="Times New Roman" w:cs="Times New Roman"/>
          <w:sz w:val="28"/>
          <w:szCs w:val="28"/>
        </w:rPr>
        <w:lastRenderedPageBreak/>
        <w:t>Description: HoG does not identify ideology. CHISOLS does not identify head of government. Lansford (2017) identifies Dionne as an independent, writing “Mohamed Abdallah DIONE (Independent) [was] appointed by the president on July 6, 2014, to succeed Aminata TOURE (Alliance for the Republic).”</w:t>
      </w:r>
      <w:r w:rsidR="002924EA" w:rsidRPr="00A24A45">
        <w:rPr>
          <w:rFonts w:ascii="Times New Roman" w:hAnsi="Times New Roman" w:cs="Times New Roman"/>
          <w:sz w:val="28"/>
          <w:szCs w:val="28"/>
        </w:rPr>
        <w:t xml:space="preserve"> World Statesmen (2019) describes </w:t>
      </w:r>
      <w:r w:rsidR="0033682E" w:rsidRPr="00A24A45">
        <w:rPr>
          <w:rFonts w:ascii="Times New Roman" w:hAnsi="Times New Roman" w:cs="Times New Roman"/>
          <w:sz w:val="28"/>
          <w:szCs w:val="28"/>
        </w:rPr>
        <w:t>Dionne</w:t>
      </w:r>
      <w:r w:rsidR="002924EA" w:rsidRPr="00A24A45">
        <w:rPr>
          <w:rFonts w:ascii="Times New Roman" w:hAnsi="Times New Roman" w:cs="Times New Roman"/>
          <w:sz w:val="28"/>
          <w:szCs w:val="28"/>
        </w:rPr>
        <w:t xml:space="preserve"> as “non-party”.</w:t>
      </w:r>
      <w:r w:rsidR="00C94F51" w:rsidRPr="00A24A45">
        <w:rPr>
          <w:rFonts w:ascii="Times New Roman" w:hAnsi="Times New Roman" w:cs="Times New Roman"/>
          <w:sz w:val="28"/>
          <w:szCs w:val="28"/>
        </w:rPr>
        <w:t xml:space="preserve"> However, Political Handbook of the World (2018-2019) </w:t>
      </w:r>
      <w:r w:rsidR="004A2BAB" w:rsidRPr="00A24A45">
        <w:rPr>
          <w:rFonts w:ascii="Times New Roman" w:hAnsi="Times New Roman" w:cs="Times New Roman"/>
          <w:sz w:val="28"/>
          <w:szCs w:val="28"/>
        </w:rPr>
        <w:t xml:space="preserve">also identifies Dionne as </w:t>
      </w:r>
      <w:r w:rsidR="00B84209" w:rsidRPr="00A24A45">
        <w:rPr>
          <w:rFonts w:ascii="Times New Roman" w:hAnsi="Times New Roman" w:cs="Times New Roman"/>
          <w:sz w:val="28"/>
          <w:szCs w:val="28"/>
        </w:rPr>
        <w:t xml:space="preserve">loosely </w:t>
      </w:r>
      <w:r w:rsidR="004A2BAB" w:rsidRPr="00A24A45">
        <w:rPr>
          <w:rFonts w:ascii="Times New Roman" w:hAnsi="Times New Roman" w:cs="Times New Roman"/>
          <w:sz w:val="28"/>
          <w:szCs w:val="28"/>
        </w:rPr>
        <w:t>affiliated with the United in Hope Coalition (</w:t>
      </w:r>
      <w:r w:rsidR="004A2BAB" w:rsidRPr="00A24A45">
        <w:rPr>
          <w:rFonts w:ascii="Times New Roman" w:hAnsi="Times New Roman" w:cs="Times New Roman"/>
          <w:i/>
          <w:sz w:val="28"/>
          <w:szCs w:val="28"/>
        </w:rPr>
        <w:t>Benno Bokk Yakaar</w:t>
      </w:r>
      <w:r w:rsidR="004A2BAB" w:rsidRPr="00A24A45">
        <w:rPr>
          <w:rFonts w:ascii="Times New Roman" w:hAnsi="Times New Roman" w:cs="Times New Roman"/>
          <w:sz w:val="28"/>
          <w:szCs w:val="28"/>
        </w:rPr>
        <w:t>—BBY), writing</w:t>
      </w:r>
      <w:r w:rsidR="00C94F51" w:rsidRPr="00A24A45">
        <w:rPr>
          <w:rFonts w:ascii="Times New Roman" w:hAnsi="Times New Roman" w:cs="Times New Roman"/>
          <w:sz w:val="28"/>
          <w:szCs w:val="28"/>
        </w:rPr>
        <w:t>, “Although nominally an independent, Prime Minister Mohammed Abdallah Dione led the United in Hope grouping in the July 2017 parliamentary polling.</w:t>
      </w:r>
      <w:r w:rsidR="004A2BAB" w:rsidRPr="00A24A45">
        <w:rPr>
          <w:rFonts w:ascii="Times New Roman" w:hAnsi="Times New Roman" w:cs="Times New Roman"/>
          <w:sz w:val="28"/>
          <w:szCs w:val="28"/>
        </w:rPr>
        <w:t>” Political Handbook describes BBY, “The pro-Mackey Sall coalition was formed in 2012 by opposition parties in an effort to end the political dominance of the PDS.”</w:t>
      </w:r>
      <w:r w:rsidR="007A2623" w:rsidRPr="00A24A45">
        <w:rPr>
          <w:rFonts w:ascii="Times New Roman" w:hAnsi="Times New Roman" w:cs="Times New Roman"/>
          <w:sz w:val="28"/>
          <w:szCs w:val="28"/>
        </w:rPr>
        <w:t xml:space="preserve"> Political Handbook also describes BBY as “[Macky] Sall’s APR-</w:t>
      </w:r>
      <w:r w:rsidR="007A2623" w:rsidRPr="00A24A45">
        <w:rPr>
          <w:rFonts w:ascii="Times New Roman" w:hAnsi="Times New Roman" w:cs="Times New Roman"/>
          <w:i/>
          <w:sz w:val="28"/>
          <w:szCs w:val="28"/>
        </w:rPr>
        <w:t>Yakaar</w:t>
      </w:r>
      <w:r w:rsidR="007A2623" w:rsidRPr="00A24A45">
        <w:rPr>
          <w:rFonts w:ascii="Times New Roman" w:hAnsi="Times New Roman" w:cs="Times New Roman"/>
          <w:sz w:val="28"/>
          <w:szCs w:val="28"/>
        </w:rPr>
        <w:t>-led coalition”; Perspective Monde (2020) identifies APR as centrist.</w:t>
      </w:r>
      <w:r w:rsidR="00CD4A85" w:rsidRPr="00A24A45">
        <w:rPr>
          <w:rFonts w:ascii="Times New Roman" w:hAnsi="Times New Roman" w:cs="Times New Roman"/>
          <w:sz w:val="28"/>
          <w:szCs w:val="28"/>
        </w:rPr>
        <w:t xml:space="preserve"> APR is a member of the Liberal International.</w:t>
      </w:r>
      <w:r w:rsidR="00267D85" w:rsidRPr="00A24A45">
        <w:rPr>
          <w:rFonts w:ascii="Times New Roman" w:hAnsi="Times New Roman" w:cs="Times New Roman"/>
          <w:sz w:val="28"/>
          <w:szCs w:val="28"/>
        </w:rPr>
        <w:t xml:space="preserve"> The Statesmen’s Yearbook (2020: 1056) states, “Macky Sall, a former prime minister under President Wade and founder of the liberal Alliance for the Republic (APR), was elected president in March 2012.</w:t>
      </w:r>
      <w:r w:rsidR="00FA6D78" w:rsidRPr="00A24A45">
        <w:rPr>
          <w:rFonts w:ascii="Times New Roman" w:hAnsi="Times New Roman" w:cs="Times New Roman"/>
          <w:sz w:val="28"/>
          <w:szCs w:val="28"/>
        </w:rPr>
        <w:t>”</w:t>
      </w:r>
      <w:r w:rsidR="00FA46ED" w:rsidRPr="00A24A45">
        <w:rPr>
          <w:rFonts w:ascii="Times New Roman" w:hAnsi="Times New Roman" w:cs="Times New Roman"/>
          <w:sz w:val="28"/>
          <w:szCs w:val="28"/>
        </w:rPr>
        <w:t xml:space="preserve"> In V-Party (2020), 3 experts identify APR’s ideology as “Center” (-0.101) in 2012, and 3 experts identify APR-Yakaar’s ideology as “Center” (-0.071) in 2017.</w:t>
      </w:r>
    </w:p>
    <w:p w14:paraId="7F2086BC" w14:textId="608D53D6" w:rsidR="00A54C62" w:rsidRPr="00A24A45" w:rsidRDefault="00A54C62" w:rsidP="00653E93">
      <w:pPr>
        <w:rPr>
          <w:rFonts w:ascii="Times New Roman" w:hAnsi="Times New Roman" w:cs="Times New Roman"/>
          <w:sz w:val="28"/>
          <w:szCs w:val="28"/>
        </w:rPr>
      </w:pPr>
    </w:p>
    <w:p w14:paraId="28D6308E" w14:textId="75A86482" w:rsidR="008D496E" w:rsidRPr="00A24A45" w:rsidRDefault="008D496E" w:rsidP="00653E93">
      <w:pPr>
        <w:rPr>
          <w:rFonts w:ascii="Times New Roman" w:hAnsi="Times New Roman" w:cs="Times New Roman"/>
          <w:sz w:val="28"/>
          <w:szCs w:val="28"/>
        </w:rPr>
      </w:pPr>
      <w:r w:rsidRPr="00A24A45">
        <w:rPr>
          <w:rFonts w:ascii="Times New Roman" w:hAnsi="Times New Roman" w:cs="Times New Roman"/>
          <w:sz w:val="28"/>
          <w:szCs w:val="28"/>
        </w:rPr>
        <w:t>Years: 20</w:t>
      </w:r>
      <w:r w:rsidR="00D73F35" w:rsidRPr="00A24A45">
        <w:rPr>
          <w:rFonts w:ascii="Times New Roman" w:hAnsi="Times New Roman" w:cs="Times New Roman"/>
          <w:sz w:val="28"/>
          <w:szCs w:val="28"/>
        </w:rPr>
        <w:t>19-2020</w:t>
      </w:r>
    </w:p>
    <w:p w14:paraId="402079D4" w14:textId="6E73045B" w:rsidR="008D496E" w:rsidRPr="00A24A45" w:rsidRDefault="008D496E" w:rsidP="00653E93">
      <w:pPr>
        <w:rPr>
          <w:rFonts w:ascii="Times New Roman" w:hAnsi="Times New Roman" w:cs="Times New Roman"/>
          <w:sz w:val="28"/>
          <w:szCs w:val="28"/>
        </w:rPr>
      </w:pPr>
      <w:r w:rsidRPr="00A24A45">
        <w:rPr>
          <w:rFonts w:ascii="Times New Roman" w:hAnsi="Times New Roman" w:cs="Times New Roman"/>
          <w:sz w:val="28"/>
          <w:szCs w:val="28"/>
        </w:rPr>
        <w:t>Head of government: Macky Sall</w:t>
      </w:r>
    </w:p>
    <w:p w14:paraId="494D35C9" w14:textId="0EA0FD35" w:rsidR="008D496E" w:rsidRPr="00A24A45" w:rsidRDefault="008D496E" w:rsidP="00653E93">
      <w:pPr>
        <w:rPr>
          <w:rFonts w:ascii="Times New Roman" w:hAnsi="Times New Roman" w:cs="Times New Roman"/>
          <w:sz w:val="28"/>
          <w:szCs w:val="28"/>
        </w:rPr>
      </w:pPr>
      <w:r w:rsidRPr="00A24A45">
        <w:rPr>
          <w:rFonts w:ascii="Times New Roman" w:hAnsi="Times New Roman" w:cs="Times New Roman"/>
          <w:sz w:val="28"/>
          <w:szCs w:val="28"/>
        </w:rPr>
        <w:t>Ideology:</w:t>
      </w:r>
      <w:r w:rsidR="00A13D55" w:rsidRPr="00A24A45">
        <w:rPr>
          <w:rFonts w:ascii="Times New Roman" w:hAnsi="Times New Roman" w:cs="Times New Roman"/>
          <w:sz w:val="28"/>
          <w:szCs w:val="28"/>
        </w:rPr>
        <w:t xml:space="preserve"> Center</w:t>
      </w:r>
      <w:r w:rsidRPr="00A24A45">
        <w:rPr>
          <w:rFonts w:ascii="Times New Roman" w:hAnsi="Times New Roman" w:cs="Times New Roman"/>
          <w:sz w:val="28"/>
          <w:szCs w:val="28"/>
        </w:rPr>
        <w:br/>
        <w:t>Description:</w:t>
      </w:r>
      <w:r w:rsidR="009D7674" w:rsidRPr="00A24A45">
        <w:rPr>
          <w:rFonts w:ascii="Times New Roman" w:hAnsi="Times New Roman" w:cs="Times New Roman"/>
          <w:sz w:val="28"/>
          <w:szCs w:val="28"/>
        </w:rPr>
        <w:t xml:space="preserve"> HoG does not identify ideology. CHISOLS does not identify head of government.</w:t>
      </w:r>
      <w:r w:rsidR="00C94F51" w:rsidRPr="00A24A45">
        <w:rPr>
          <w:rFonts w:ascii="Times New Roman" w:hAnsi="Times New Roman" w:cs="Times New Roman"/>
          <w:sz w:val="28"/>
          <w:szCs w:val="28"/>
        </w:rPr>
        <w:t xml:space="preserve"> Political Handbook of the World (2018-2019) identifies Sall’s party affiliation as Alliance for the Republic-Hope (</w:t>
      </w:r>
      <w:r w:rsidR="00C94F51" w:rsidRPr="00A24A45">
        <w:rPr>
          <w:rFonts w:ascii="Times New Roman" w:hAnsi="Times New Roman" w:cs="Times New Roman"/>
          <w:i/>
          <w:sz w:val="28"/>
          <w:szCs w:val="28"/>
        </w:rPr>
        <w:t>Alliance pour la République-Yaakar</w:t>
      </w:r>
      <w:r w:rsidR="00C94F51" w:rsidRPr="00A24A45">
        <w:rPr>
          <w:rFonts w:ascii="Times New Roman" w:hAnsi="Times New Roman" w:cs="Times New Roman"/>
          <w:sz w:val="28"/>
          <w:szCs w:val="28"/>
        </w:rPr>
        <w:t>)—APR-</w:t>
      </w:r>
      <w:r w:rsidR="00C94F51" w:rsidRPr="00A24A45">
        <w:rPr>
          <w:rFonts w:ascii="Times New Roman" w:hAnsi="Times New Roman" w:cs="Times New Roman"/>
          <w:i/>
          <w:sz w:val="28"/>
          <w:szCs w:val="28"/>
        </w:rPr>
        <w:t>Yakaar</w:t>
      </w:r>
      <w:r w:rsidR="00C94F51" w:rsidRPr="00A24A45">
        <w:rPr>
          <w:rFonts w:ascii="Times New Roman" w:hAnsi="Times New Roman" w:cs="Times New Roman"/>
          <w:sz w:val="28"/>
          <w:szCs w:val="28"/>
        </w:rPr>
        <w:t>), writing, “The APR-</w:t>
      </w:r>
      <w:r w:rsidR="00C94F51" w:rsidRPr="00A24A45">
        <w:rPr>
          <w:rFonts w:ascii="Times New Roman" w:hAnsi="Times New Roman" w:cs="Times New Roman"/>
          <w:i/>
          <w:sz w:val="28"/>
          <w:szCs w:val="28"/>
        </w:rPr>
        <w:t>Yakaar</w:t>
      </w:r>
      <w:r w:rsidR="00C94F51" w:rsidRPr="00A24A45">
        <w:rPr>
          <w:rFonts w:ascii="Times New Roman" w:hAnsi="Times New Roman" w:cs="Times New Roman"/>
          <w:sz w:val="28"/>
          <w:szCs w:val="28"/>
        </w:rPr>
        <w:t xml:space="preserve"> was formed in 2008 by former prime minister Mackey Sall to oppose Wade and the PDS. Sall won the 2012 presidential balloting and the APR-</w:t>
      </w:r>
      <w:r w:rsidR="00C94F51" w:rsidRPr="00A24A45">
        <w:rPr>
          <w:rFonts w:ascii="Times New Roman" w:hAnsi="Times New Roman" w:cs="Times New Roman"/>
          <w:i/>
          <w:sz w:val="28"/>
          <w:szCs w:val="28"/>
        </w:rPr>
        <w:t>Yakaar</w:t>
      </w:r>
      <w:r w:rsidR="00C94F51" w:rsidRPr="00A24A45">
        <w:rPr>
          <w:rFonts w:ascii="Times New Roman" w:hAnsi="Times New Roman" w:cs="Times New Roman"/>
          <w:sz w:val="28"/>
          <w:szCs w:val="28"/>
        </w:rPr>
        <w:t xml:space="preserve"> formed the United in Hope coalition to contest legislative balloting that year.” Political Handbook also discusses the United in Hope Coalition (</w:t>
      </w:r>
      <w:r w:rsidR="00C94F51" w:rsidRPr="00A24A45">
        <w:rPr>
          <w:rFonts w:ascii="Times New Roman" w:hAnsi="Times New Roman" w:cs="Times New Roman"/>
          <w:i/>
          <w:sz w:val="28"/>
          <w:szCs w:val="28"/>
        </w:rPr>
        <w:t>Benno Bokk Yakaar</w:t>
      </w:r>
      <w:r w:rsidR="00C94F51" w:rsidRPr="00A24A45">
        <w:rPr>
          <w:rFonts w:ascii="Times New Roman" w:hAnsi="Times New Roman" w:cs="Times New Roman"/>
          <w:sz w:val="28"/>
          <w:szCs w:val="28"/>
        </w:rPr>
        <w:t>—BBY), writing, “The pro-Mackey Sall coalition was formed in 2012 by opposition parties in an effort to end the political dominance of the PDS.”</w:t>
      </w:r>
      <w:r w:rsidR="00422337" w:rsidRPr="00A24A45">
        <w:rPr>
          <w:rFonts w:ascii="Times New Roman" w:hAnsi="Times New Roman" w:cs="Times New Roman"/>
          <w:sz w:val="28"/>
          <w:szCs w:val="28"/>
        </w:rPr>
        <w:t xml:space="preserve"> Perspective Monde (202</w:t>
      </w:r>
      <w:r w:rsidR="005631D7" w:rsidRPr="00A24A45">
        <w:rPr>
          <w:rFonts w:ascii="Times New Roman" w:hAnsi="Times New Roman" w:cs="Times New Roman"/>
          <w:sz w:val="28"/>
          <w:szCs w:val="28"/>
        </w:rPr>
        <w:t>1</w:t>
      </w:r>
      <w:r w:rsidR="00422337" w:rsidRPr="00A24A45">
        <w:rPr>
          <w:rFonts w:ascii="Times New Roman" w:hAnsi="Times New Roman" w:cs="Times New Roman"/>
          <w:sz w:val="28"/>
          <w:szCs w:val="28"/>
        </w:rPr>
        <w:t>) corroborates party affiliation as APR and identifies the party as centrist.</w:t>
      </w:r>
      <w:r w:rsidR="00FD6A45" w:rsidRPr="00A24A45">
        <w:rPr>
          <w:rFonts w:ascii="Times New Roman" w:hAnsi="Times New Roman" w:cs="Times New Roman"/>
          <w:sz w:val="28"/>
          <w:szCs w:val="28"/>
        </w:rPr>
        <w:t xml:space="preserve"> World Statesmen (202</w:t>
      </w:r>
      <w:r w:rsidR="005631D7" w:rsidRPr="00A24A45">
        <w:rPr>
          <w:rFonts w:ascii="Times New Roman" w:hAnsi="Times New Roman" w:cs="Times New Roman"/>
          <w:sz w:val="28"/>
          <w:szCs w:val="28"/>
        </w:rPr>
        <w:t>1</w:t>
      </w:r>
      <w:r w:rsidR="00FD6A45" w:rsidRPr="00A24A45">
        <w:rPr>
          <w:rFonts w:ascii="Times New Roman" w:hAnsi="Times New Roman" w:cs="Times New Roman"/>
          <w:sz w:val="28"/>
          <w:szCs w:val="28"/>
        </w:rPr>
        <w:t>) corroborates party affiliation as APR.</w:t>
      </w:r>
      <w:r w:rsidR="00CD4A85" w:rsidRPr="00A24A45">
        <w:rPr>
          <w:rFonts w:ascii="Times New Roman" w:hAnsi="Times New Roman" w:cs="Times New Roman"/>
          <w:sz w:val="28"/>
          <w:szCs w:val="28"/>
        </w:rPr>
        <w:t xml:space="preserve"> APR is a member of the Liberal International</w:t>
      </w:r>
      <w:r w:rsidR="00267D85" w:rsidRPr="00A24A45">
        <w:rPr>
          <w:rFonts w:ascii="Times New Roman" w:hAnsi="Times New Roman" w:cs="Times New Roman"/>
          <w:sz w:val="28"/>
          <w:szCs w:val="28"/>
        </w:rPr>
        <w:t>. The Statesmen’s Yearbook (2020: 1056) states, “Macky Sall, a former prime minister under President Wade and founder of the liberal Alliance for the Republic (APR), was elected president in March 2012. Having broken with Wade’s administration over issues of transparency and public spending, Sall pledged to cut the size of government and tackle Senegal’s long-standing problems of unemployment, poor infrastructure and food insecurity.”</w:t>
      </w:r>
      <w:r w:rsidR="00705639" w:rsidRPr="00A24A45">
        <w:rPr>
          <w:rFonts w:ascii="Times New Roman" w:hAnsi="Times New Roman" w:cs="Times New Roman"/>
          <w:sz w:val="28"/>
          <w:szCs w:val="28"/>
        </w:rPr>
        <w:t xml:space="preserve"> Wade is coded as </w:t>
      </w:r>
      <w:r w:rsidR="00705639" w:rsidRPr="00A24A45">
        <w:rPr>
          <w:rFonts w:ascii="Times New Roman" w:hAnsi="Times New Roman" w:cs="Times New Roman"/>
          <w:sz w:val="28"/>
          <w:szCs w:val="28"/>
        </w:rPr>
        <w:lastRenderedPageBreak/>
        <w:t>rightist.</w:t>
      </w:r>
      <w:r w:rsidR="009C671D" w:rsidRPr="00A24A45">
        <w:rPr>
          <w:rFonts w:ascii="Times New Roman" w:hAnsi="Times New Roman" w:cs="Times New Roman"/>
          <w:sz w:val="28"/>
          <w:szCs w:val="28"/>
        </w:rPr>
        <w:t xml:space="preserve"> Ortiz de Zárate (2019) describes Sall as “un politico progresista” [a progressive politician].</w:t>
      </w:r>
      <w:r w:rsidR="009812C8" w:rsidRPr="00A24A45">
        <w:rPr>
          <w:rFonts w:ascii="Times New Roman" w:hAnsi="Times New Roman" w:cs="Times New Roman"/>
          <w:sz w:val="28"/>
          <w:szCs w:val="28"/>
        </w:rPr>
        <w:t xml:space="preserve"> Ortiz de Zárate also writes, “</w:t>
      </w:r>
      <w:r w:rsidR="000E1626" w:rsidRPr="00A24A45">
        <w:rPr>
          <w:rFonts w:ascii="Times New Roman" w:hAnsi="Times New Roman" w:cs="Times New Roman"/>
          <w:sz w:val="28"/>
          <w:szCs w:val="28"/>
        </w:rPr>
        <w:t>… hacia 1990, optó por afiliarse al Partido Democrático Senegalés (PDS) de Abdoulaye Wade, una formación de orientación centrista y liberal…”</w:t>
      </w:r>
      <w:r w:rsidR="009812C8" w:rsidRPr="00A24A45">
        <w:rPr>
          <w:rFonts w:ascii="Times New Roman" w:hAnsi="Times New Roman" w:cs="Times New Roman"/>
          <w:sz w:val="28"/>
          <w:szCs w:val="28"/>
        </w:rPr>
        <w:t xml:space="preserve"> […around 1990, he chose to join the Senegalese Democratic Party (PDS) of Abdoulaye Wade, a formation with a centrist and liberal orientation…]</w:t>
      </w:r>
      <w:r w:rsidR="00FA46ED" w:rsidRPr="00A24A45">
        <w:rPr>
          <w:rFonts w:ascii="Times New Roman" w:hAnsi="Times New Roman" w:cs="Times New Roman"/>
          <w:sz w:val="28"/>
          <w:szCs w:val="28"/>
        </w:rPr>
        <w:t xml:space="preserve"> In V-Party (2020), 3 experts identify APR-Yakaar’s ideology as “Center” (-0.071) in 2017.</w:t>
      </w:r>
    </w:p>
    <w:p w14:paraId="77750D54" w14:textId="2A0C0B6B" w:rsidR="008D496E" w:rsidRPr="00A24A45" w:rsidRDefault="008D496E" w:rsidP="00653E93">
      <w:pPr>
        <w:rPr>
          <w:rFonts w:ascii="Times New Roman" w:hAnsi="Times New Roman" w:cs="Times New Roman"/>
          <w:sz w:val="28"/>
          <w:szCs w:val="28"/>
        </w:rPr>
      </w:pPr>
    </w:p>
    <w:p w14:paraId="2B1ED580" w14:textId="77777777" w:rsidR="00C3292A" w:rsidRPr="00A24A45" w:rsidRDefault="00C3292A" w:rsidP="00653E93">
      <w:pPr>
        <w:rPr>
          <w:rFonts w:ascii="Times New Roman" w:hAnsi="Times New Roman" w:cs="Times New Roman"/>
          <w:sz w:val="28"/>
          <w:szCs w:val="28"/>
        </w:rPr>
      </w:pPr>
    </w:p>
    <w:p w14:paraId="61736512" w14:textId="1E317078" w:rsidR="00A54C62" w:rsidRPr="00A24A45" w:rsidRDefault="00A54C62" w:rsidP="00653E93">
      <w:pPr>
        <w:rPr>
          <w:rFonts w:ascii="Times New Roman" w:hAnsi="Times New Roman" w:cs="Times New Roman"/>
          <w:sz w:val="28"/>
          <w:szCs w:val="28"/>
        </w:rPr>
      </w:pPr>
      <w:r w:rsidRPr="00A24A45">
        <w:rPr>
          <w:rFonts w:ascii="Times New Roman" w:hAnsi="Times New Roman" w:cs="Times New Roman"/>
          <w:sz w:val="28"/>
          <w:szCs w:val="28"/>
        </w:rPr>
        <w:t>References:</w:t>
      </w:r>
    </w:p>
    <w:p w14:paraId="2DB72288" w14:textId="77777777" w:rsidR="00EE2575" w:rsidRPr="00A24A45" w:rsidRDefault="003160EF" w:rsidP="003160EF">
      <w:pPr>
        <w:rPr>
          <w:rFonts w:ascii="Times New Roman" w:hAnsi="Times New Roman" w:cs="Times New Roman"/>
          <w:sz w:val="28"/>
          <w:szCs w:val="28"/>
        </w:rPr>
      </w:pPr>
      <w:r w:rsidRPr="00A24A45">
        <w:rPr>
          <w:rFonts w:ascii="Times New Roman" w:hAnsi="Times New Roman" w:cs="Times New Roman"/>
          <w:sz w:val="28"/>
          <w:szCs w:val="28"/>
        </w:rPr>
        <w:t xml:space="preserve">Clark, Andrew F., and Lucie Colvin Phillips. </w:t>
      </w:r>
      <w:r w:rsidRPr="00A24A45">
        <w:rPr>
          <w:rFonts w:ascii="Times New Roman" w:hAnsi="Times New Roman" w:cs="Times New Roman"/>
          <w:i/>
          <w:sz w:val="28"/>
          <w:szCs w:val="28"/>
        </w:rPr>
        <w:t>Historical Dictionary of Senegal</w:t>
      </w:r>
      <w:r w:rsidRPr="00A24A45">
        <w:rPr>
          <w:rFonts w:ascii="Times New Roman" w:hAnsi="Times New Roman" w:cs="Times New Roman"/>
          <w:sz w:val="28"/>
          <w:szCs w:val="28"/>
        </w:rPr>
        <w:t xml:space="preserve">. 2nd </w:t>
      </w:r>
    </w:p>
    <w:p w14:paraId="132C067B" w14:textId="0BFEF77A" w:rsidR="003160EF" w:rsidRPr="00A24A45" w:rsidRDefault="003160EF" w:rsidP="00EE2575">
      <w:pPr>
        <w:ind w:firstLine="450"/>
        <w:rPr>
          <w:rFonts w:ascii="Times New Roman" w:hAnsi="Times New Roman" w:cs="Times New Roman"/>
          <w:sz w:val="28"/>
          <w:szCs w:val="28"/>
        </w:rPr>
      </w:pPr>
      <w:r w:rsidRPr="00A24A45">
        <w:rPr>
          <w:rFonts w:ascii="Times New Roman" w:hAnsi="Times New Roman" w:cs="Times New Roman"/>
          <w:sz w:val="28"/>
          <w:szCs w:val="28"/>
        </w:rPr>
        <w:t>ed. African</w:t>
      </w:r>
      <w:r w:rsidR="00EE2575" w:rsidRPr="00A24A45">
        <w:rPr>
          <w:rFonts w:ascii="Times New Roman" w:hAnsi="Times New Roman" w:cs="Times New Roman"/>
          <w:sz w:val="28"/>
          <w:szCs w:val="28"/>
        </w:rPr>
        <w:t xml:space="preserve"> </w:t>
      </w:r>
      <w:r w:rsidRPr="00A24A45">
        <w:rPr>
          <w:rFonts w:ascii="Times New Roman" w:hAnsi="Times New Roman" w:cs="Times New Roman"/>
          <w:sz w:val="28"/>
          <w:szCs w:val="28"/>
        </w:rPr>
        <w:t>Historical Dictionaries 65. Metuchen, NJ: Scarecrow Press, 1994.</w:t>
      </w:r>
    </w:p>
    <w:p w14:paraId="635B83BA" w14:textId="377146E7" w:rsidR="00C02573" w:rsidRPr="00A24A45" w:rsidRDefault="00C02573" w:rsidP="00C02573">
      <w:pPr>
        <w:ind w:left="720" w:hanging="720"/>
        <w:rPr>
          <w:rFonts w:ascii="Times New Roman" w:hAnsi="Times New Roman" w:cs="Times New Roman"/>
          <w:sz w:val="28"/>
          <w:szCs w:val="28"/>
        </w:rPr>
      </w:pPr>
      <w:r w:rsidRPr="00A24A45">
        <w:rPr>
          <w:rFonts w:ascii="Times New Roman" w:hAnsi="Times New Roman" w:cs="Times New Roman"/>
          <w:sz w:val="28"/>
          <w:szCs w:val="28"/>
        </w:rPr>
        <w:t xml:space="preserve">Gallagher, Charles F., Ernest Milcent, L. Gray Cowan, Virginia Thompson, J. Gus Liebenow, and Margaret L. Bates. </w:t>
      </w:r>
      <w:r w:rsidRPr="00A24A45">
        <w:rPr>
          <w:rFonts w:ascii="Times New Roman" w:hAnsi="Times New Roman" w:cs="Times New Roman"/>
          <w:i/>
          <w:iCs/>
          <w:sz w:val="28"/>
          <w:szCs w:val="28"/>
        </w:rPr>
        <w:t>African One-Party States</w:t>
      </w:r>
      <w:r w:rsidRPr="00A24A45">
        <w:rPr>
          <w:rFonts w:ascii="Times New Roman" w:hAnsi="Times New Roman" w:cs="Times New Roman"/>
          <w:sz w:val="28"/>
          <w:szCs w:val="28"/>
        </w:rPr>
        <w:t>. Edited by Gwendolen M. Carter. Ithaca, NY: Cornell University Press, 1964.</w:t>
      </w:r>
    </w:p>
    <w:p w14:paraId="7FA0FD1F" w14:textId="2545019C" w:rsidR="00EE2575" w:rsidRPr="00A24A45" w:rsidRDefault="00DA6102" w:rsidP="00653E93">
      <w:pPr>
        <w:rPr>
          <w:rFonts w:ascii="Times New Roman" w:hAnsi="Times New Roman" w:cs="Times New Roman"/>
          <w:sz w:val="28"/>
          <w:szCs w:val="28"/>
        </w:rPr>
      </w:pPr>
      <w:r w:rsidRPr="00A24A45">
        <w:rPr>
          <w:rFonts w:ascii="Times New Roman" w:hAnsi="Times New Roman" w:cs="Times New Roman"/>
          <w:sz w:val="28"/>
          <w:szCs w:val="28"/>
        </w:rPr>
        <w:t xml:space="preserve">Galvan, Dennis Charles. "Political Turnover and Social Change in Senegal." </w:t>
      </w:r>
    </w:p>
    <w:p w14:paraId="7D8AB0C0" w14:textId="5E1B931C" w:rsidR="00DA6102" w:rsidRPr="00A24A45" w:rsidRDefault="00DA6102" w:rsidP="00EE2575">
      <w:pPr>
        <w:ind w:firstLine="720"/>
        <w:rPr>
          <w:rFonts w:ascii="Times New Roman" w:hAnsi="Times New Roman" w:cs="Times New Roman"/>
          <w:sz w:val="28"/>
          <w:szCs w:val="28"/>
        </w:rPr>
      </w:pPr>
      <w:r w:rsidRPr="00A24A45">
        <w:rPr>
          <w:rFonts w:ascii="Times New Roman" w:hAnsi="Times New Roman" w:cs="Times New Roman"/>
          <w:sz w:val="28"/>
          <w:szCs w:val="28"/>
        </w:rPr>
        <w:t>Journal of Democracy 12, no. 3 (2001): 51-62</w:t>
      </w:r>
    </w:p>
    <w:p w14:paraId="69B46091" w14:textId="77D57B13" w:rsidR="00A54C62" w:rsidRPr="00A24A45" w:rsidRDefault="00A54C62" w:rsidP="00653E93">
      <w:pPr>
        <w:rPr>
          <w:rFonts w:ascii="Times New Roman" w:hAnsi="Times New Roman" w:cs="Times New Roman"/>
          <w:sz w:val="28"/>
          <w:szCs w:val="28"/>
        </w:rPr>
      </w:pPr>
      <w:r w:rsidRPr="00A24A45">
        <w:rPr>
          <w:rFonts w:ascii="Times New Roman" w:hAnsi="Times New Roman" w:cs="Times New Roman"/>
          <w:sz w:val="28"/>
          <w:szCs w:val="28"/>
        </w:rPr>
        <w:t>Lansford, Tom. Political Handbook of the World. Washington, D.C.: Sage Publishing, 2017</w:t>
      </w:r>
      <w:r w:rsidR="00B0775C" w:rsidRPr="00A24A45">
        <w:rPr>
          <w:rFonts w:ascii="Times New Roman" w:hAnsi="Times New Roman" w:cs="Times New Roman"/>
          <w:sz w:val="28"/>
          <w:szCs w:val="28"/>
        </w:rPr>
        <w:t>, 2018-2019</w:t>
      </w:r>
      <w:r w:rsidRPr="00A24A45">
        <w:rPr>
          <w:rFonts w:ascii="Times New Roman" w:hAnsi="Times New Roman" w:cs="Times New Roman"/>
          <w:sz w:val="28"/>
          <w:szCs w:val="28"/>
        </w:rPr>
        <w:t>.</w:t>
      </w:r>
    </w:p>
    <w:p w14:paraId="23606F4F" w14:textId="77777777" w:rsidR="00455C52" w:rsidRPr="00A24A45" w:rsidRDefault="00455C52" w:rsidP="00455C52">
      <w:pPr>
        <w:ind w:left="720" w:hanging="720"/>
        <w:rPr>
          <w:rFonts w:ascii="Times New Roman" w:hAnsi="Times New Roman" w:cs="Times New Roman"/>
          <w:i/>
          <w:iCs/>
          <w:sz w:val="28"/>
          <w:szCs w:val="28"/>
        </w:rPr>
      </w:pPr>
      <w:r w:rsidRPr="00A24A45">
        <w:rPr>
          <w:rFonts w:ascii="Times New Roman" w:hAnsi="Times New Roman" w:cs="Times New Roman"/>
          <w:sz w:val="28"/>
          <w:szCs w:val="28"/>
        </w:rPr>
        <w:t xml:space="preserve">Manzano, Dulce. 2017. </w:t>
      </w:r>
      <w:r w:rsidRPr="00A24A45">
        <w:rPr>
          <w:rFonts w:ascii="Times New Roman" w:hAnsi="Times New Roman" w:cs="Times New Roman"/>
          <w:i/>
          <w:iCs/>
          <w:sz w:val="28"/>
          <w:szCs w:val="28"/>
        </w:rPr>
        <w:t xml:space="preserve">Bringing Down the Educational Wall: Political Regimes, </w:t>
      </w:r>
    </w:p>
    <w:p w14:paraId="20CFDA06" w14:textId="459AE6FE" w:rsidR="00455C52" w:rsidRPr="00A24A45" w:rsidRDefault="00455C52" w:rsidP="00455C52">
      <w:pPr>
        <w:ind w:left="720"/>
        <w:rPr>
          <w:rFonts w:ascii="Times New Roman" w:hAnsi="Times New Roman" w:cs="Times New Roman"/>
          <w:sz w:val="28"/>
          <w:szCs w:val="28"/>
        </w:rPr>
      </w:pPr>
      <w:r w:rsidRPr="00A24A45">
        <w:rPr>
          <w:rFonts w:ascii="Times New Roman" w:hAnsi="Times New Roman" w:cs="Times New Roman"/>
          <w:i/>
          <w:iCs/>
          <w:sz w:val="28"/>
          <w:szCs w:val="28"/>
        </w:rPr>
        <w:t>Ideology, and the Expansion of Education</w:t>
      </w:r>
      <w:r w:rsidRPr="00A24A45">
        <w:rPr>
          <w:rFonts w:ascii="Times New Roman" w:hAnsi="Times New Roman" w:cs="Times New Roman"/>
          <w:sz w:val="28"/>
          <w:szCs w:val="28"/>
        </w:rPr>
        <w:t>. Cambridge.</w:t>
      </w:r>
    </w:p>
    <w:p w14:paraId="647EC866" w14:textId="77777777" w:rsidR="00EE2575" w:rsidRPr="00A24A45" w:rsidRDefault="00DA6102" w:rsidP="00A54C62">
      <w:pPr>
        <w:rPr>
          <w:rFonts w:ascii="Times New Roman" w:hAnsi="Times New Roman" w:cs="Times New Roman"/>
          <w:sz w:val="28"/>
          <w:szCs w:val="28"/>
        </w:rPr>
      </w:pPr>
      <w:r w:rsidRPr="00A24A45">
        <w:rPr>
          <w:rFonts w:ascii="Times New Roman" w:hAnsi="Times New Roman" w:cs="Times New Roman"/>
          <w:sz w:val="28"/>
          <w:szCs w:val="28"/>
        </w:rPr>
        <w:t xml:space="preserve">Mbow, Penda. "Senegal: The Return of Personalism." Journal of Democracy 19, </w:t>
      </w:r>
    </w:p>
    <w:p w14:paraId="6581E9DC" w14:textId="6EDAD262" w:rsidR="00DA6102" w:rsidRPr="00A24A45" w:rsidRDefault="00DA6102" w:rsidP="00EE2575">
      <w:pPr>
        <w:ind w:firstLine="720"/>
        <w:rPr>
          <w:rFonts w:ascii="Times New Roman" w:hAnsi="Times New Roman" w:cs="Times New Roman"/>
          <w:sz w:val="28"/>
          <w:szCs w:val="28"/>
        </w:rPr>
      </w:pPr>
      <w:r w:rsidRPr="00A24A45">
        <w:rPr>
          <w:rFonts w:ascii="Times New Roman" w:hAnsi="Times New Roman" w:cs="Times New Roman"/>
          <w:sz w:val="28"/>
          <w:szCs w:val="28"/>
        </w:rPr>
        <w:t>no. 1 (2008): 156-169.</w:t>
      </w:r>
    </w:p>
    <w:p w14:paraId="71ED6045" w14:textId="7DA2CBF4" w:rsidR="005665C0" w:rsidRPr="00A24A45" w:rsidRDefault="005665C0" w:rsidP="005665C0">
      <w:pPr>
        <w:ind w:left="720" w:hanging="720"/>
        <w:rPr>
          <w:rFonts w:ascii="Times New Roman" w:hAnsi="Times New Roman" w:cs="Times New Roman"/>
          <w:sz w:val="28"/>
          <w:szCs w:val="28"/>
        </w:rPr>
      </w:pPr>
      <w:r w:rsidRPr="00A24A45">
        <w:rPr>
          <w:rFonts w:ascii="Times New Roman" w:hAnsi="Times New Roman" w:cs="Times New Roman"/>
          <w:sz w:val="28"/>
          <w:szCs w:val="28"/>
        </w:rPr>
        <w:t>Mendy, Peter Caribe, and Richard A. Lobban, Jr. Historical Dictionary of the Republic of Guinea-Bissau. 4th ed. Historical Dictionaries of Africa. Lanham, MD: Scarecrow Pres, 2013.</w:t>
      </w:r>
    </w:p>
    <w:p w14:paraId="37057F54" w14:textId="25B7BBF7" w:rsidR="003266E2" w:rsidRPr="00A24A45" w:rsidRDefault="003266E2" w:rsidP="003266E2">
      <w:pPr>
        <w:ind w:left="720" w:hanging="720"/>
        <w:rPr>
          <w:rFonts w:ascii="Times New Roman" w:hAnsi="Times New Roman" w:cs="Times New Roman"/>
          <w:sz w:val="28"/>
          <w:szCs w:val="28"/>
        </w:rPr>
      </w:pPr>
      <w:r w:rsidRPr="00A24A45">
        <w:rPr>
          <w:rFonts w:ascii="Times New Roman" w:hAnsi="Times New Roman" w:cs="Times New Roman"/>
          <w:sz w:val="28"/>
          <w:szCs w:val="28"/>
        </w:rPr>
        <w:t xml:space="preserve">Ortiz de Zárate, Roberto, ed. “Macky Sall.” Barcelona Centre for International Affairs (CIDOB), 2019. </w:t>
      </w:r>
      <w:hyperlink r:id="rId4" w:history="1">
        <w:r w:rsidRPr="00A24A45">
          <w:rPr>
            <w:rStyle w:val="Hyperlink"/>
            <w:rFonts w:ascii="Times New Roman" w:hAnsi="Times New Roman" w:cs="Times New Roman"/>
            <w:sz w:val="28"/>
            <w:szCs w:val="28"/>
          </w:rPr>
          <w:t>https://www.cidob.org/en/biografias_lideres_politicos_only_in_spanish/africa/senegal/macky_sall</w:t>
        </w:r>
      </w:hyperlink>
    </w:p>
    <w:p w14:paraId="3A2F644C" w14:textId="1ED87AD8" w:rsidR="00B804A9" w:rsidRPr="00A24A45" w:rsidRDefault="00B804A9" w:rsidP="003266E2">
      <w:pPr>
        <w:ind w:left="720" w:hanging="720"/>
        <w:rPr>
          <w:rFonts w:ascii="Times New Roman" w:hAnsi="Times New Roman" w:cs="Times New Roman"/>
          <w:sz w:val="28"/>
          <w:szCs w:val="28"/>
        </w:rPr>
      </w:pPr>
      <w:r w:rsidRPr="00A24A45">
        <w:rPr>
          <w:rFonts w:ascii="Times New Roman" w:hAnsi="Times New Roman" w:cs="Times New Roman"/>
          <w:sz w:val="28"/>
          <w:szCs w:val="28"/>
        </w:rPr>
        <w:t xml:space="preserve">Perspective Monde, University of Sherbrooke. "Sénégal, Dirigeants Politiques" [Senegal, Political Leaders]. Perspective Monde. Accessed August 28, 2019. http://perspective.usherbrooke.ca/bilan/servlet/BMGvt?codePays=SEN </w:t>
      </w:r>
    </w:p>
    <w:p w14:paraId="65FB76BF" w14:textId="7D38BCC4" w:rsidR="00DB19AE" w:rsidRPr="00A24A45" w:rsidRDefault="00DB19AE" w:rsidP="00DB19AE">
      <w:pPr>
        <w:ind w:left="720" w:hanging="720"/>
        <w:rPr>
          <w:rFonts w:ascii="Times New Roman" w:hAnsi="Times New Roman" w:cs="Times New Roman"/>
          <w:sz w:val="28"/>
          <w:szCs w:val="28"/>
        </w:rPr>
      </w:pPr>
      <w:r w:rsidRPr="00A24A45">
        <w:rPr>
          <w:rFonts w:ascii="Times New Roman" w:hAnsi="Times New Roman" w:cs="Times New Roman"/>
          <w:sz w:val="28"/>
          <w:szCs w:val="28"/>
        </w:rPr>
        <w:t>"Senegal." In Political Handbook of the World 2012, edited by Tom Lansdorf, 1236-46. Washington, DC: CQ Press, 2012. http://library.cqpress.com.proxy.uchicago.edu/phw/phw2012_Senegal.</w:t>
      </w:r>
    </w:p>
    <w:p w14:paraId="7815DFEA" w14:textId="74116683" w:rsidR="00B435C4" w:rsidRPr="00A24A45" w:rsidRDefault="00B435C4" w:rsidP="00A54C62">
      <w:pPr>
        <w:rPr>
          <w:rFonts w:ascii="Times New Roman" w:eastAsia="Times New Roman" w:hAnsi="Times New Roman" w:cs="Times New Roman"/>
          <w:sz w:val="28"/>
          <w:szCs w:val="28"/>
        </w:rPr>
      </w:pPr>
      <w:r w:rsidRPr="00A24A45">
        <w:rPr>
          <w:rFonts w:ascii="Times New Roman" w:hAnsi="Times New Roman" w:cs="Times New Roman"/>
          <w:i/>
          <w:sz w:val="28"/>
          <w:szCs w:val="28"/>
        </w:rPr>
        <w:t>The Statesman’s Yearbook 2020.</w:t>
      </w:r>
      <w:r w:rsidRPr="00A24A45">
        <w:rPr>
          <w:rFonts w:ascii="Times New Roman" w:hAnsi="Times New Roman" w:cs="Times New Roman"/>
          <w:sz w:val="28"/>
          <w:szCs w:val="28"/>
        </w:rPr>
        <w:t xml:space="preserve"> “Senegal.” 2020.</w:t>
      </w:r>
      <w:r w:rsidR="00AC58D4" w:rsidRPr="00A24A45">
        <w:rPr>
          <w:rFonts w:ascii="Times New Roman" w:hAnsi="Times New Roman" w:cs="Times New Roman"/>
          <w:sz w:val="28"/>
          <w:szCs w:val="28"/>
        </w:rPr>
        <w:t xml:space="preserve"> </w:t>
      </w:r>
      <w:r w:rsidR="00AC58D4" w:rsidRPr="00A24A45">
        <w:rPr>
          <w:rFonts w:ascii="Times New Roman" w:eastAsia="Times New Roman" w:hAnsi="Times New Roman" w:cs="Times New Roman"/>
          <w:color w:val="333333"/>
          <w:spacing w:val="4"/>
          <w:sz w:val="28"/>
          <w:szCs w:val="28"/>
          <w:shd w:val="clear" w:color="auto" w:fill="FCFCFC"/>
        </w:rPr>
        <w:t>https://doi.org/10.1057/978-1-349-95940-2</w:t>
      </w:r>
    </w:p>
    <w:p w14:paraId="63427BE3" w14:textId="5E3D7DF4" w:rsidR="00E42FFD" w:rsidRPr="00A24A45" w:rsidRDefault="00A54C62" w:rsidP="00A54C62">
      <w:pPr>
        <w:rPr>
          <w:rFonts w:ascii="Times New Roman" w:hAnsi="Times New Roman" w:cs="Times New Roman"/>
          <w:color w:val="000000" w:themeColor="text1"/>
          <w:sz w:val="28"/>
          <w:szCs w:val="28"/>
        </w:rPr>
      </w:pPr>
      <w:r w:rsidRPr="00A24A45">
        <w:rPr>
          <w:rFonts w:ascii="Times New Roman" w:hAnsi="Times New Roman" w:cs="Times New Roman"/>
          <w:sz w:val="28"/>
          <w:szCs w:val="28"/>
        </w:rPr>
        <w:t>Whiteman, Kaye</w:t>
      </w:r>
      <w:r w:rsidRPr="00A24A45">
        <w:rPr>
          <w:rFonts w:ascii="Times New Roman" w:hAnsi="Times New Roman" w:cs="Times New Roman"/>
          <w:color w:val="000000" w:themeColor="text1"/>
          <w:sz w:val="28"/>
          <w:szCs w:val="28"/>
        </w:rPr>
        <w:t xml:space="preserve">. "Obituary: Mamadou Dia." The Guardian, February 2, 2009. </w:t>
      </w:r>
    </w:p>
    <w:p w14:paraId="7BBA1E7C" w14:textId="0897934D" w:rsidR="00A54C62" w:rsidRPr="00A24A45" w:rsidRDefault="00A54C62" w:rsidP="00E42FFD">
      <w:pPr>
        <w:ind w:left="720"/>
        <w:rPr>
          <w:rStyle w:val="Hyperlink"/>
          <w:rFonts w:ascii="Times New Roman" w:hAnsi="Times New Roman" w:cs="Times New Roman"/>
          <w:color w:val="000000" w:themeColor="text1"/>
          <w:sz w:val="28"/>
          <w:szCs w:val="28"/>
          <w:u w:val="none"/>
        </w:rPr>
      </w:pPr>
      <w:r w:rsidRPr="00A24A45">
        <w:rPr>
          <w:rFonts w:ascii="Times New Roman" w:hAnsi="Times New Roman" w:cs="Times New Roman"/>
          <w:color w:val="000000" w:themeColor="text1"/>
          <w:sz w:val="28"/>
          <w:szCs w:val="28"/>
        </w:rPr>
        <w:lastRenderedPageBreak/>
        <w:t xml:space="preserve">Accessed January 7, 2019. </w:t>
      </w:r>
      <w:hyperlink r:id="rId5" w:history="1">
        <w:r w:rsidRPr="00A24A45">
          <w:rPr>
            <w:rStyle w:val="Hyperlink"/>
            <w:rFonts w:ascii="Times New Roman" w:hAnsi="Times New Roman" w:cs="Times New Roman"/>
            <w:color w:val="000000" w:themeColor="text1"/>
            <w:sz w:val="28"/>
            <w:szCs w:val="28"/>
            <w:u w:val="none"/>
          </w:rPr>
          <w:t>https://www.theguardian.com/world/2009/feb/03/mamadou-dia-obituary-senegal</w:t>
        </w:r>
      </w:hyperlink>
      <w:r w:rsidR="00B804A9" w:rsidRPr="00A24A45">
        <w:rPr>
          <w:rStyle w:val="Hyperlink"/>
          <w:rFonts w:ascii="Times New Roman" w:hAnsi="Times New Roman" w:cs="Times New Roman"/>
          <w:color w:val="000000" w:themeColor="text1"/>
          <w:sz w:val="28"/>
          <w:szCs w:val="28"/>
          <w:u w:val="none"/>
        </w:rPr>
        <w:t>.</w:t>
      </w:r>
    </w:p>
    <w:p w14:paraId="3DD8C934" w14:textId="012C7259" w:rsidR="008B6EBF" w:rsidRPr="00663AC2" w:rsidRDefault="008B6EBF" w:rsidP="008B6EBF">
      <w:pPr>
        <w:ind w:left="720" w:hanging="720"/>
        <w:rPr>
          <w:rFonts w:ascii="Times New Roman" w:hAnsi="Times New Roman" w:cs="Times New Roman"/>
          <w:color w:val="000000" w:themeColor="text1"/>
          <w:sz w:val="28"/>
          <w:szCs w:val="28"/>
        </w:rPr>
      </w:pPr>
      <w:r w:rsidRPr="00A24A45">
        <w:rPr>
          <w:rFonts w:ascii="Times New Roman" w:hAnsi="Times New Roman" w:cs="Times New Roman"/>
          <w:color w:val="000000" w:themeColor="text1"/>
          <w:sz w:val="28"/>
          <w:szCs w:val="28"/>
        </w:rPr>
        <w:t>World Stat</w:t>
      </w:r>
      <w:r w:rsidR="00F8306E" w:rsidRPr="00A24A45">
        <w:rPr>
          <w:rFonts w:ascii="Times New Roman" w:hAnsi="Times New Roman" w:cs="Times New Roman"/>
          <w:color w:val="000000" w:themeColor="text1"/>
          <w:sz w:val="28"/>
          <w:szCs w:val="28"/>
        </w:rPr>
        <w:t>esmen. 2019. Senegal</w:t>
      </w:r>
      <w:r w:rsidRPr="00A24A45">
        <w:rPr>
          <w:rFonts w:ascii="Times New Roman" w:hAnsi="Times New Roman" w:cs="Times New Roman"/>
          <w:color w:val="000000" w:themeColor="text1"/>
          <w:sz w:val="28"/>
          <w:szCs w:val="28"/>
        </w:rPr>
        <w:t xml:space="preserve">. </w:t>
      </w:r>
      <w:r w:rsidR="00652B84" w:rsidRPr="00A24A45">
        <w:rPr>
          <w:rFonts w:ascii="Times New Roman" w:hAnsi="Times New Roman" w:cs="Times New Roman"/>
          <w:color w:val="000000" w:themeColor="text1"/>
          <w:sz w:val="28"/>
          <w:szCs w:val="28"/>
        </w:rPr>
        <w:t>https://www.worldstatesmen.org/Senegal.html</w:t>
      </w:r>
      <w:r w:rsidRPr="00A24A45">
        <w:rPr>
          <w:rFonts w:ascii="Times New Roman" w:hAnsi="Times New Roman" w:cs="Times New Roman"/>
          <w:color w:val="000000" w:themeColor="text1"/>
          <w:sz w:val="28"/>
          <w:szCs w:val="28"/>
        </w:rPr>
        <w:t xml:space="preserve"> (last accessed on October 29, 2019).</w:t>
      </w:r>
    </w:p>
    <w:sectPr w:rsidR="008B6EBF" w:rsidRPr="00663AC2"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14CDF"/>
    <w:rsid w:val="00037B05"/>
    <w:rsid w:val="000605D4"/>
    <w:rsid w:val="0007550D"/>
    <w:rsid w:val="00087109"/>
    <w:rsid w:val="0009637C"/>
    <w:rsid w:val="000A23A6"/>
    <w:rsid w:val="000C7853"/>
    <w:rsid w:val="000E1626"/>
    <w:rsid w:val="00140F34"/>
    <w:rsid w:val="00172B9E"/>
    <w:rsid w:val="00174608"/>
    <w:rsid w:val="001A5434"/>
    <w:rsid w:val="001E6EED"/>
    <w:rsid w:val="001F40E2"/>
    <w:rsid w:val="002032A0"/>
    <w:rsid w:val="00235F4A"/>
    <w:rsid w:val="00267D54"/>
    <w:rsid w:val="00267D85"/>
    <w:rsid w:val="00286C6E"/>
    <w:rsid w:val="00291C8B"/>
    <w:rsid w:val="002924EA"/>
    <w:rsid w:val="002A782A"/>
    <w:rsid w:val="002E4100"/>
    <w:rsid w:val="0031186D"/>
    <w:rsid w:val="003160EF"/>
    <w:rsid w:val="003266E2"/>
    <w:rsid w:val="0033682E"/>
    <w:rsid w:val="003457EB"/>
    <w:rsid w:val="00383CAD"/>
    <w:rsid w:val="003B3EA8"/>
    <w:rsid w:val="003C0B7A"/>
    <w:rsid w:val="003E2FAD"/>
    <w:rsid w:val="00403155"/>
    <w:rsid w:val="00422337"/>
    <w:rsid w:val="00443914"/>
    <w:rsid w:val="00455C52"/>
    <w:rsid w:val="004717BA"/>
    <w:rsid w:val="004976D9"/>
    <w:rsid w:val="004A2BAB"/>
    <w:rsid w:val="004D4B00"/>
    <w:rsid w:val="004E2F41"/>
    <w:rsid w:val="0050187F"/>
    <w:rsid w:val="0051583B"/>
    <w:rsid w:val="005631D7"/>
    <w:rsid w:val="005665C0"/>
    <w:rsid w:val="005C3BF1"/>
    <w:rsid w:val="00605C45"/>
    <w:rsid w:val="00635832"/>
    <w:rsid w:val="00651D0A"/>
    <w:rsid w:val="00652B84"/>
    <w:rsid w:val="00653E93"/>
    <w:rsid w:val="00663AC2"/>
    <w:rsid w:val="00664597"/>
    <w:rsid w:val="00691CB7"/>
    <w:rsid w:val="006963D5"/>
    <w:rsid w:val="006A51DD"/>
    <w:rsid w:val="006B2F24"/>
    <w:rsid w:val="006B3821"/>
    <w:rsid w:val="006C2EE9"/>
    <w:rsid w:val="006E24D8"/>
    <w:rsid w:val="00705639"/>
    <w:rsid w:val="00723DC1"/>
    <w:rsid w:val="0074752B"/>
    <w:rsid w:val="00751D17"/>
    <w:rsid w:val="007948A9"/>
    <w:rsid w:val="007A2623"/>
    <w:rsid w:val="007C6B4E"/>
    <w:rsid w:val="007E0651"/>
    <w:rsid w:val="007E19D5"/>
    <w:rsid w:val="008406A2"/>
    <w:rsid w:val="008A5726"/>
    <w:rsid w:val="008B6EBF"/>
    <w:rsid w:val="008D496E"/>
    <w:rsid w:val="0094041B"/>
    <w:rsid w:val="00952D0F"/>
    <w:rsid w:val="00966741"/>
    <w:rsid w:val="00967785"/>
    <w:rsid w:val="00971CC7"/>
    <w:rsid w:val="009812C8"/>
    <w:rsid w:val="009824E7"/>
    <w:rsid w:val="00983ACB"/>
    <w:rsid w:val="009C671D"/>
    <w:rsid w:val="009C779A"/>
    <w:rsid w:val="009C7E71"/>
    <w:rsid w:val="009D7674"/>
    <w:rsid w:val="009E4CB9"/>
    <w:rsid w:val="009F6633"/>
    <w:rsid w:val="00A04250"/>
    <w:rsid w:val="00A05D15"/>
    <w:rsid w:val="00A124F7"/>
    <w:rsid w:val="00A13D55"/>
    <w:rsid w:val="00A24A45"/>
    <w:rsid w:val="00A30613"/>
    <w:rsid w:val="00A4039C"/>
    <w:rsid w:val="00A54C62"/>
    <w:rsid w:val="00A655D6"/>
    <w:rsid w:val="00A67834"/>
    <w:rsid w:val="00A7774B"/>
    <w:rsid w:val="00A7792E"/>
    <w:rsid w:val="00A80CF9"/>
    <w:rsid w:val="00A87A51"/>
    <w:rsid w:val="00AB1EDB"/>
    <w:rsid w:val="00AB2785"/>
    <w:rsid w:val="00AC58D4"/>
    <w:rsid w:val="00AC7E78"/>
    <w:rsid w:val="00AD3AE6"/>
    <w:rsid w:val="00AF7825"/>
    <w:rsid w:val="00B0775C"/>
    <w:rsid w:val="00B35505"/>
    <w:rsid w:val="00B41568"/>
    <w:rsid w:val="00B435C4"/>
    <w:rsid w:val="00B47234"/>
    <w:rsid w:val="00B804A9"/>
    <w:rsid w:val="00B84209"/>
    <w:rsid w:val="00C02573"/>
    <w:rsid w:val="00C266DE"/>
    <w:rsid w:val="00C3292A"/>
    <w:rsid w:val="00C45B3F"/>
    <w:rsid w:val="00C518E2"/>
    <w:rsid w:val="00C62563"/>
    <w:rsid w:val="00C9425F"/>
    <w:rsid w:val="00C94F51"/>
    <w:rsid w:val="00CA5F87"/>
    <w:rsid w:val="00CA78A0"/>
    <w:rsid w:val="00CC5922"/>
    <w:rsid w:val="00CD4A85"/>
    <w:rsid w:val="00CF58C5"/>
    <w:rsid w:val="00D62749"/>
    <w:rsid w:val="00D62D5F"/>
    <w:rsid w:val="00D63861"/>
    <w:rsid w:val="00D714F9"/>
    <w:rsid w:val="00D73F35"/>
    <w:rsid w:val="00D873ED"/>
    <w:rsid w:val="00DA6102"/>
    <w:rsid w:val="00DA6136"/>
    <w:rsid w:val="00DB19AE"/>
    <w:rsid w:val="00DB3084"/>
    <w:rsid w:val="00DB5554"/>
    <w:rsid w:val="00DC2C09"/>
    <w:rsid w:val="00DD1FDF"/>
    <w:rsid w:val="00DD3A03"/>
    <w:rsid w:val="00E340A5"/>
    <w:rsid w:val="00E42FFD"/>
    <w:rsid w:val="00E540A1"/>
    <w:rsid w:val="00E70979"/>
    <w:rsid w:val="00EB5DDF"/>
    <w:rsid w:val="00ED179A"/>
    <w:rsid w:val="00EE2575"/>
    <w:rsid w:val="00EF1438"/>
    <w:rsid w:val="00F01BEF"/>
    <w:rsid w:val="00F14A72"/>
    <w:rsid w:val="00F34829"/>
    <w:rsid w:val="00F45B6A"/>
    <w:rsid w:val="00F6189C"/>
    <w:rsid w:val="00F66CA7"/>
    <w:rsid w:val="00F8306E"/>
    <w:rsid w:val="00FA46ED"/>
    <w:rsid w:val="00FA62AD"/>
    <w:rsid w:val="00FA6D78"/>
    <w:rsid w:val="00FD6A45"/>
    <w:rsid w:val="00FE1992"/>
    <w:rsid w:val="00FE1C5C"/>
    <w:rsid w:val="00FF327A"/>
    <w:rsid w:val="00FF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A923"/>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E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C62"/>
    <w:rPr>
      <w:color w:val="0563C1" w:themeColor="hyperlink"/>
      <w:u w:val="single"/>
    </w:rPr>
  </w:style>
  <w:style w:type="character" w:styleId="FollowedHyperlink">
    <w:name w:val="FollowedHyperlink"/>
    <w:basedOn w:val="DefaultParagraphFont"/>
    <w:uiPriority w:val="99"/>
    <w:semiHidden/>
    <w:unhideWhenUsed/>
    <w:rsid w:val="00A54C62"/>
    <w:rPr>
      <w:color w:val="954F72" w:themeColor="followedHyperlink"/>
      <w:u w:val="single"/>
    </w:rPr>
  </w:style>
  <w:style w:type="character" w:styleId="CommentReference">
    <w:name w:val="annotation reference"/>
    <w:basedOn w:val="DefaultParagraphFont"/>
    <w:uiPriority w:val="99"/>
    <w:semiHidden/>
    <w:unhideWhenUsed/>
    <w:rsid w:val="00A54C62"/>
    <w:rPr>
      <w:sz w:val="16"/>
      <w:szCs w:val="16"/>
    </w:rPr>
  </w:style>
  <w:style w:type="paragraph" w:styleId="CommentText">
    <w:name w:val="annotation text"/>
    <w:basedOn w:val="Normal"/>
    <w:link w:val="CommentTextChar"/>
    <w:uiPriority w:val="99"/>
    <w:semiHidden/>
    <w:unhideWhenUsed/>
    <w:rsid w:val="00A54C62"/>
    <w:rPr>
      <w:sz w:val="20"/>
      <w:szCs w:val="20"/>
    </w:rPr>
  </w:style>
  <w:style w:type="character" w:customStyle="1" w:styleId="CommentTextChar">
    <w:name w:val="Comment Text Char"/>
    <w:basedOn w:val="DefaultParagraphFont"/>
    <w:link w:val="CommentText"/>
    <w:uiPriority w:val="99"/>
    <w:semiHidden/>
    <w:rsid w:val="00A54C62"/>
    <w:rPr>
      <w:sz w:val="20"/>
      <w:szCs w:val="20"/>
    </w:rPr>
  </w:style>
  <w:style w:type="paragraph" w:styleId="CommentSubject">
    <w:name w:val="annotation subject"/>
    <w:basedOn w:val="CommentText"/>
    <w:next w:val="CommentText"/>
    <w:link w:val="CommentSubjectChar"/>
    <w:uiPriority w:val="99"/>
    <w:semiHidden/>
    <w:unhideWhenUsed/>
    <w:rsid w:val="00A54C62"/>
    <w:rPr>
      <w:b/>
      <w:bCs/>
    </w:rPr>
  </w:style>
  <w:style w:type="character" w:customStyle="1" w:styleId="CommentSubjectChar">
    <w:name w:val="Comment Subject Char"/>
    <w:basedOn w:val="CommentTextChar"/>
    <w:link w:val="CommentSubject"/>
    <w:uiPriority w:val="99"/>
    <w:semiHidden/>
    <w:rsid w:val="00A54C62"/>
    <w:rPr>
      <w:b/>
      <w:bCs/>
      <w:sz w:val="20"/>
      <w:szCs w:val="20"/>
    </w:rPr>
  </w:style>
  <w:style w:type="paragraph" w:styleId="BalloonText">
    <w:name w:val="Balloon Text"/>
    <w:basedOn w:val="Normal"/>
    <w:link w:val="BalloonTextChar"/>
    <w:uiPriority w:val="99"/>
    <w:semiHidden/>
    <w:unhideWhenUsed/>
    <w:rsid w:val="00A54C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4C62"/>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B804A9"/>
    <w:rPr>
      <w:color w:val="605E5C"/>
      <w:shd w:val="clear" w:color="auto" w:fill="E1DFDD"/>
    </w:rPr>
  </w:style>
  <w:style w:type="character" w:styleId="UnresolvedMention">
    <w:name w:val="Unresolved Mention"/>
    <w:basedOn w:val="DefaultParagraphFont"/>
    <w:uiPriority w:val="99"/>
    <w:semiHidden/>
    <w:unhideWhenUsed/>
    <w:rsid w:val="00AC5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173">
      <w:bodyDiv w:val="1"/>
      <w:marLeft w:val="0"/>
      <w:marRight w:val="0"/>
      <w:marTop w:val="0"/>
      <w:marBottom w:val="0"/>
      <w:divBdr>
        <w:top w:val="none" w:sz="0" w:space="0" w:color="auto"/>
        <w:left w:val="none" w:sz="0" w:space="0" w:color="auto"/>
        <w:bottom w:val="none" w:sz="0" w:space="0" w:color="auto"/>
        <w:right w:val="none" w:sz="0" w:space="0" w:color="auto"/>
      </w:divBdr>
    </w:div>
    <w:div w:id="482506518">
      <w:bodyDiv w:val="1"/>
      <w:marLeft w:val="0"/>
      <w:marRight w:val="0"/>
      <w:marTop w:val="0"/>
      <w:marBottom w:val="0"/>
      <w:divBdr>
        <w:top w:val="none" w:sz="0" w:space="0" w:color="auto"/>
        <w:left w:val="none" w:sz="0" w:space="0" w:color="auto"/>
        <w:bottom w:val="none" w:sz="0" w:space="0" w:color="auto"/>
        <w:right w:val="none" w:sz="0" w:space="0" w:color="auto"/>
      </w:divBdr>
    </w:div>
    <w:div w:id="970522853">
      <w:bodyDiv w:val="1"/>
      <w:marLeft w:val="0"/>
      <w:marRight w:val="0"/>
      <w:marTop w:val="0"/>
      <w:marBottom w:val="0"/>
      <w:divBdr>
        <w:top w:val="none" w:sz="0" w:space="0" w:color="auto"/>
        <w:left w:val="none" w:sz="0" w:space="0" w:color="auto"/>
        <w:bottom w:val="none" w:sz="0" w:space="0" w:color="auto"/>
        <w:right w:val="none" w:sz="0" w:space="0" w:color="auto"/>
      </w:divBdr>
    </w:div>
    <w:div w:id="1178232255">
      <w:bodyDiv w:val="1"/>
      <w:marLeft w:val="0"/>
      <w:marRight w:val="0"/>
      <w:marTop w:val="0"/>
      <w:marBottom w:val="0"/>
      <w:divBdr>
        <w:top w:val="none" w:sz="0" w:space="0" w:color="auto"/>
        <w:left w:val="none" w:sz="0" w:space="0" w:color="auto"/>
        <w:bottom w:val="none" w:sz="0" w:space="0" w:color="auto"/>
        <w:right w:val="none" w:sz="0" w:space="0" w:color="auto"/>
      </w:divBdr>
    </w:div>
    <w:div w:id="1327172638">
      <w:bodyDiv w:val="1"/>
      <w:marLeft w:val="0"/>
      <w:marRight w:val="0"/>
      <w:marTop w:val="0"/>
      <w:marBottom w:val="0"/>
      <w:divBdr>
        <w:top w:val="none" w:sz="0" w:space="0" w:color="auto"/>
        <w:left w:val="none" w:sz="0" w:space="0" w:color="auto"/>
        <w:bottom w:val="none" w:sz="0" w:space="0" w:color="auto"/>
        <w:right w:val="none" w:sz="0" w:space="0" w:color="auto"/>
      </w:divBdr>
    </w:div>
    <w:div w:id="1595241763">
      <w:bodyDiv w:val="1"/>
      <w:marLeft w:val="0"/>
      <w:marRight w:val="0"/>
      <w:marTop w:val="0"/>
      <w:marBottom w:val="0"/>
      <w:divBdr>
        <w:top w:val="none" w:sz="0" w:space="0" w:color="auto"/>
        <w:left w:val="none" w:sz="0" w:space="0" w:color="auto"/>
        <w:bottom w:val="none" w:sz="0" w:space="0" w:color="auto"/>
        <w:right w:val="none" w:sz="0" w:space="0" w:color="auto"/>
      </w:divBdr>
    </w:div>
    <w:div w:id="1850295678">
      <w:bodyDiv w:val="1"/>
      <w:marLeft w:val="0"/>
      <w:marRight w:val="0"/>
      <w:marTop w:val="0"/>
      <w:marBottom w:val="0"/>
      <w:divBdr>
        <w:top w:val="none" w:sz="0" w:space="0" w:color="auto"/>
        <w:left w:val="none" w:sz="0" w:space="0" w:color="auto"/>
        <w:bottom w:val="none" w:sz="0" w:space="0" w:color="auto"/>
        <w:right w:val="none" w:sz="0" w:space="0" w:color="auto"/>
      </w:divBdr>
    </w:div>
    <w:div w:id="191974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world/2009/feb/03/mamadou-dia-obituary-senegal" TargetMode="External"/><Relationship Id="rId4" Type="http://schemas.openxmlformats.org/officeDocument/2006/relationships/hyperlink" Target="https://www.cidob.org/en/biografias_lideres_politicos_only_in_spanish/africa/senegal/macky_s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3415</Words>
  <Characters>19467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Shura</dc:creator>
  <cp:keywords/>
  <dc:description/>
  <cp:lastModifiedBy>Bastian Herre</cp:lastModifiedBy>
  <cp:revision>9</cp:revision>
  <dcterms:created xsi:type="dcterms:W3CDTF">2021-03-19T18:19:00Z</dcterms:created>
  <dcterms:modified xsi:type="dcterms:W3CDTF">2021-11-25T15:52:00Z</dcterms:modified>
</cp:coreProperties>
</file>