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0FF3" w14:textId="77777777" w:rsidR="002E5626" w:rsidRPr="000B26E9" w:rsidRDefault="002E5626" w:rsidP="0042555E">
      <w:pPr>
        <w:outlineLvl w:val="0"/>
        <w:rPr>
          <w:rFonts w:ascii="Times New Roman" w:hAnsi="Times New Roman" w:cs="Times New Roman"/>
          <w:b/>
          <w:sz w:val="32"/>
          <w:szCs w:val="32"/>
        </w:rPr>
      </w:pPr>
      <w:r w:rsidRPr="000B26E9">
        <w:rPr>
          <w:rFonts w:ascii="Times New Roman" w:hAnsi="Times New Roman" w:cs="Times New Roman"/>
          <w:sz w:val="32"/>
          <w:szCs w:val="32"/>
        </w:rPr>
        <w:t>Country:</w:t>
      </w:r>
      <w:r w:rsidR="00057216" w:rsidRPr="000B26E9">
        <w:rPr>
          <w:rFonts w:ascii="Times New Roman" w:hAnsi="Times New Roman" w:cs="Times New Roman"/>
          <w:sz w:val="32"/>
          <w:szCs w:val="32"/>
        </w:rPr>
        <w:t xml:space="preserve"> </w:t>
      </w:r>
      <w:r w:rsidR="00A908EA" w:rsidRPr="000B26E9">
        <w:rPr>
          <w:rFonts w:ascii="Times New Roman" w:hAnsi="Times New Roman" w:cs="Times New Roman"/>
          <w:sz w:val="32"/>
          <w:szCs w:val="32"/>
        </w:rPr>
        <w:t>Sudan</w:t>
      </w:r>
    </w:p>
    <w:p w14:paraId="2E28C4D4" w14:textId="77777777" w:rsidR="00DB41D0" w:rsidRPr="000B26E9" w:rsidRDefault="00DB41D0" w:rsidP="00C6737F">
      <w:pPr>
        <w:rPr>
          <w:rFonts w:ascii="Times New Roman" w:hAnsi="Times New Roman" w:cs="Times New Roman"/>
          <w:sz w:val="32"/>
          <w:szCs w:val="32"/>
        </w:rPr>
      </w:pPr>
    </w:p>
    <w:p w14:paraId="6D13D3E7" w14:textId="77777777" w:rsidR="00DB41D0" w:rsidRPr="000B26E9" w:rsidRDefault="00DB41D0" w:rsidP="0042555E">
      <w:pPr>
        <w:outlineLvl w:val="0"/>
        <w:rPr>
          <w:rFonts w:ascii="Times New Roman" w:hAnsi="Times New Roman" w:cs="Times New Roman"/>
          <w:sz w:val="28"/>
          <w:szCs w:val="28"/>
        </w:rPr>
      </w:pPr>
      <w:r w:rsidRPr="000B26E9">
        <w:rPr>
          <w:rFonts w:ascii="Times New Roman" w:hAnsi="Times New Roman" w:cs="Times New Roman"/>
          <w:sz w:val="28"/>
          <w:szCs w:val="28"/>
        </w:rPr>
        <w:t xml:space="preserve">Years: </w:t>
      </w:r>
      <w:r w:rsidR="009E5A7F" w:rsidRPr="000B26E9">
        <w:rPr>
          <w:rFonts w:ascii="Times New Roman" w:hAnsi="Times New Roman" w:cs="Times New Roman"/>
          <w:sz w:val="28"/>
          <w:szCs w:val="28"/>
        </w:rPr>
        <w:t>1</w:t>
      </w:r>
      <w:r w:rsidR="008D3500" w:rsidRPr="000B26E9">
        <w:rPr>
          <w:rFonts w:ascii="Times New Roman" w:hAnsi="Times New Roman" w:cs="Times New Roman"/>
          <w:sz w:val="28"/>
          <w:szCs w:val="28"/>
        </w:rPr>
        <w:t xml:space="preserve">956 – 1958 </w:t>
      </w:r>
    </w:p>
    <w:p w14:paraId="2CB52B6C" w14:textId="2B226896"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DB41D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Abdullah Khalil</w:t>
      </w:r>
      <w:r w:rsidR="00DB41D0" w:rsidRPr="000B26E9">
        <w:rPr>
          <w:rFonts w:ascii="Times New Roman" w:hAnsi="Times New Roman" w:cs="Times New Roman"/>
          <w:sz w:val="28"/>
          <w:szCs w:val="28"/>
        </w:rPr>
        <w:t xml:space="preserve"> </w:t>
      </w:r>
    </w:p>
    <w:p w14:paraId="3D4F944B" w14:textId="12245B33"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Ideology: </w:t>
      </w:r>
      <w:r w:rsidR="00D92A72" w:rsidRPr="000B26E9">
        <w:rPr>
          <w:rFonts w:ascii="Times New Roman" w:hAnsi="Times New Roman" w:cs="Times New Roman"/>
          <w:sz w:val="28"/>
          <w:szCs w:val="28"/>
        </w:rPr>
        <w:t>R</w:t>
      </w:r>
      <w:r w:rsidR="006A2C3B" w:rsidRPr="000B26E9">
        <w:rPr>
          <w:rFonts w:ascii="Times New Roman" w:hAnsi="Times New Roman" w:cs="Times New Roman"/>
          <w:sz w:val="28"/>
          <w:szCs w:val="28"/>
        </w:rPr>
        <w:t>ight</w:t>
      </w:r>
    </w:p>
    <w:p w14:paraId="30F8D4B8" w14:textId="34AF242C"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Description: </w:t>
      </w:r>
      <w:r w:rsidR="00925587" w:rsidRPr="000B26E9">
        <w:rPr>
          <w:rFonts w:ascii="Times New Roman" w:hAnsi="Times New Roman" w:cs="Times New Roman"/>
          <w:sz w:val="28"/>
          <w:szCs w:val="28"/>
        </w:rPr>
        <w:t>HoG does not identify ideology. CHISOLS identifies head of government and affiliation as Umma.</w:t>
      </w:r>
      <w:r w:rsidR="0013434D" w:rsidRPr="000B26E9">
        <w:rPr>
          <w:rFonts w:ascii="Times New Roman" w:hAnsi="Times New Roman" w:cs="Times New Roman"/>
          <w:sz w:val="28"/>
          <w:szCs w:val="28"/>
        </w:rPr>
        <w:t xml:space="preserve"> DPI </w:t>
      </w:r>
      <w:r w:rsidR="006A2C3B" w:rsidRPr="000B26E9">
        <w:rPr>
          <w:rFonts w:ascii="Times New Roman" w:hAnsi="Times New Roman" w:cs="Times New Roman"/>
          <w:sz w:val="28"/>
          <w:szCs w:val="28"/>
        </w:rPr>
        <w:t>identifies Umma (UP) as right.</w:t>
      </w:r>
      <w:r w:rsidR="007106C9" w:rsidRPr="000B26E9">
        <w:rPr>
          <w:rFonts w:ascii="Times New Roman" w:hAnsi="Times New Roman" w:cs="Times New Roman"/>
          <w:sz w:val="28"/>
          <w:szCs w:val="28"/>
        </w:rPr>
        <w:t xml:space="preserve"> </w:t>
      </w:r>
      <w:r w:rsidR="00C70D35" w:rsidRPr="000B26E9">
        <w:rPr>
          <w:rFonts w:ascii="Times New Roman" w:hAnsi="Times New Roman" w:cs="Times New Roman"/>
          <w:sz w:val="28"/>
          <w:szCs w:val="28"/>
        </w:rPr>
        <w:t>Political Handbook of the World (2015) elaborates, writing “Umma (People’s) Party (</w:t>
      </w:r>
      <w:r w:rsidR="00C70D35" w:rsidRPr="000B26E9">
        <w:rPr>
          <w:rFonts w:ascii="Times New Roman" w:hAnsi="Times New Roman" w:cs="Times New Roman"/>
          <w:i/>
          <w:iCs/>
          <w:sz w:val="28"/>
          <w:szCs w:val="28"/>
        </w:rPr>
        <w:t>Hizb al-Ummah</w:t>
      </w:r>
      <w:r w:rsidR="00C70D35" w:rsidRPr="000B26E9">
        <w:rPr>
          <w:rFonts w:ascii="Times New Roman" w:hAnsi="Times New Roman" w:cs="Times New Roman"/>
          <w:sz w:val="28"/>
          <w:szCs w:val="28"/>
        </w:rPr>
        <w:t xml:space="preserve">—UP). A moderate right-of-center formation, the UP has long been led by former prime minister Mahdi.” </w:t>
      </w:r>
      <w:r w:rsidR="00051C51" w:rsidRPr="000B26E9">
        <w:rPr>
          <w:rFonts w:ascii="Times New Roman" w:hAnsi="Times New Roman" w:cs="Times New Roman"/>
          <w:sz w:val="28"/>
          <w:szCs w:val="28"/>
        </w:rPr>
        <w:t xml:space="preserve">World Statesmen (2020) </w:t>
      </w:r>
      <w:r w:rsidR="007C142B" w:rsidRPr="000B26E9">
        <w:rPr>
          <w:rFonts w:ascii="Times New Roman" w:hAnsi="Times New Roman" w:cs="Times New Roman"/>
          <w:sz w:val="28"/>
          <w:szCs w:val="28"/>
        </w:rPr>
        <w:t xml:space="preserve">writes </w:t>
      </w:r>
      <w:r w:rsidR="00051C51" w:rsidRPr="000B26E9">
        <w:rPr>
          <w:rFonts w:ascii="Times New Roman" w:hAnsi="Times New Roman" w:cs="Times New Roman"/>
          <w:sz w:val="28"/>
          <w:szCs w:val="28"/>
        </w:rPr>
        <w:t>“Abdullah Khalil… Umma… Umma = Hizb al-Umma ('Community of the Believers' Party, Sudanese nationalist, Islamist centrist”.</w:t>
      </w:r>
      <w:r w:rsidR="00922347" w:rsidRPr="000B26E9">
        <w:rPr>
          <w:rFonts w:ascii="Times New Roman" w:hAnsi="Times New Roman" w:cs="Times New Roman"/>
          <w:sz w:val="28"/>
          <w:szCs w:val="28"/>
        </w:rPr>
        <w:t xml:space="preserve"> In V-Party (2020), 2 experts identify leader party’s ideology as “Center-right” (0.585) in 1986.</w:t>
      </w:r>
    </w:p>
    <w:p w14:paraId="4900A671" w14:textId="7C6589D2" w:rsidR="00DB41D0" w:rsidRPr="000B26E9" w:rsidRDefault="00DB41D0" w:rsidP="00C6737F">
      <w:pPr>
        <w:rPr>
          <w:rFonts w:ascii="Times New Roman" w:hAnsi="Times New Roman" w:cs="Times New Roman"/>
          <w:sz w:val="28"/>
          <w:szCs w:val="28"/>
        </w:rPr>
      </w:pPr>
    </w:p>
    <w:p w14:paraId="38FE11CC" w14:textId="77777777" w:rsidR="00DB41D0" w:rsidRPr="000B26E9" w:rsidRDefault="00DB41D0" w:rsidP="0042555E">
      <w:pPr>
        <w:outlineLvl w:val="0"/>
        <w:rPr>
          <w:rFonts w:ascii="Times New Roman" w:hAnsi="Times New Roman" w:cs="Times New Roman"/>
          <w:sz w:val="28"/>
          <w:szCs w:val="28"/>
        </w:rPr>
      </w:pPr>
      <w:r w:rsidRPr="000B26E9">
        <w:rPr>
          <w:rFonts w:ascii="Times New Roman" w:hAnsi="Times New Roman" w:cs="Times New Roman"/>
          <w:sz w:val="28"/>
          <w:szCs w:val="28"/>
        </w:rPr>
        <w:t xml:space="preserve">Years: </w:t>
      </w:r>
      <w:r w:rsidR="008D3500" w:rsidRPr="000B26E9">
        <w:rPr>
          <w:rFonts w:ascii="Times New Roman" w:hAnsi="Times New Roman" w:cs="Times New Roman"/>
          <w:sz w:val="28"/>
          <w:szCs w:val="28"/>
        </w:rPr>
        <w:t>1959 – 1963</w:t>
      </w:r>
    </w:p>
    <w:p w14:paraId="05FD834C" w14:textId="3BA069C1"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DB41D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Ibrahim Abboud</w:t>
      </w:r>
    </w:p>
    <w:p w14:paraId="69A2B952" w14:textId="7440A03E"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Ideology: </w:t>
      </w:r>
      <w:r w:rsidR="00D92A72" w:rsidRPr="000B26E9">
        <w:rPr>
          <w:rFonts w:ascii="Times New Roman" w:hAnsi="Times New Roman" w:cs="Times New Roman"/>
          <w:sz w:val="28"/>
          <w:szCs w:val="28"/>
        </w:rPr>
        <w:t>R</w:t>
      </w:r>
      <w:r w:rsidR="00B83ED8" w:rsidRPr="000B26E9">
        <w:rPr>
          <w:rFonts w:ascii="Times New Roman" w:hAnsi="Times New Roman" w:cs="Times New Roman"/>
          <w:sz w:val="28"/>
          <w:szCs w:val="28"/>
        </w:rPr>
        <w:t>ight</w:t>
      </w:r>
    </w:p>
    <w:p w14:paraId="22AC8044" w14:textId="26885DDD"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Description: </w:t>
      </w:r>
      <w:r w:rsidR="00925587" w:rsidRPr="000B26E9">
        <w:rPr>
          <w:rFonts w:ascii="Times New Roman" w:hAnsi="Times New Roman" w:cs="Times New Roman"/>
          <w:sz w:val="28"/>
          <w:szCs w:val="28"/>
        </w:rPr>
        <w:t>HoG does not identify ideology. CHISOLS does not identify affiliation.</w:t>
      </w:r>
      <w:r w:rsidR="00A5554B" w:rsidRPr="000B26E9">
        <w:rPr>
          <w:rFonts w:ascii="Times New Roman" w:hAnsi="Times New Roman" w:cs="Times New Roman"/>
          <w:sz w:val="28"/>
          <w:szCs w:val="28"/>
        </w:rPr>
        <w:t xml:space="preserve"> Kramer et al. (2013: 38) identif</w:t>
      </w:r>
      <w:r w:rsidR="0016047C" w:rsidRPr="000B26E9">
        <w:rPr>
          <w:rFonts w:ascii="Times New Roman" w:hAnsi="Times New Roman" w:cs="Times New Roman"/>
          <w:sz w:val="28"/>
          <w:szCs w:val="28"/>
        </w:rPr>
        <w:t>y</w:t>
      </w:r>
      <w:r w:rsidR="00A5554B" w:rsidRPr="000B26E9">
        <w:rPr>
          <w:rFonts w:ascii="Times New Roman" w:hAnsi="Times New Roman" w:cs="Times New Roman"/>
          <w:sz w:val="28"/>
          <w:szCs w:val="28"/>
        </w:rPr>
        <w:t xml:space="preserve"> Abboud’s economic ideology as right: “Committed to a conservative policy of maintaining the economic and social status quo, and lacking a coherent vision for the nation as a whole, his regime failed to address the serious problems of development and national integration.”</w:t>
      </w:r>
      <w:r w:rsidR="00354D03" w:rsidRPr="000B26E9">
        <w:rPr>
          <w:rFonts w:ascii="Times New Roman" w:hAnsi="Times New Roman" w:cs="Times New Roman"/>
          <w:sz w:val="28"/>
          <w:szCs w:val="28"/>
        </w:rPr>
        <w:t xml:space="preserve"> </w:t>
      </w:r>
      <w:r w:rsidR="00051C51" w:rsidRPr="000B26E9">
        <w:rPr>
          <w:rFonts w:ascii="Times New Roman" w:hAnsi="Times New Roman" w:cs="Times New Roman"/>
          <w:sz w:val="28"/>
          <w:szCs w:val="28"/>
        </w:rPr>
        <w:t xml:space="preserve">World Statesmen (2020) identifies Abboud’s party </w:t>
      </w:r>
      <w:r w:rsidR="00824599" w:rsidRPr="000B26E9">
        <w:rPr>
          <w:rFonts w:ascii="Times New Roman" w:hAnsi="Times New Roman" w:cs="Times New Roman"/>
          <w:sz w:val="28"/>
          <w:szCs w:val="28"/>
        </w:rPr>
        <w:t xml:space="preserve">affiliation </w:t>
      </w:r>
      <w:r w:rsidR="00051C51" w:rsidRPr="000B26E9">
        <w:rPr>
          <w:rFonts w:ascii="Times New Roman" w:hAnsi="Times New Roman" w:cs="Times New Roman"/>
          <w:sz w:val="28"/>
          <w:szCs w:val="28"/>
        </w:rPr>
        <w:t xml:space="preserve">as </w:t>
      </w:r>
      <w:r w:rsidR="00824599" w:rsidRPr="000B26E9">
        <w:rPr>
          <w:rFonts w:ascii="Times New Roman" w:hAnsi="Times New Roman" w:cs="Times New Roman"/>
          <w:sz w:val="28"/>
          <w:szCs w:val="28"/>
        </w:rPr>
        <w:t>none</w:t>
      </w:r>
      <w:r w:rsidR="00051C51" w:rsidRPr="000B26E9">
        <w:rPr>
          <w:rFonts w:ascii="Times New Roman" w:hAnsi="Times New Roman" w:cs="Times New Roman"/>
          <w:sz w:val="28"/>
          <w:szCs w:val="28"/>
        </w:rPr>
        <w:t>, writing “Ibrahim 'Abbud… Mil… Mil = Military”.</w:t>
      </w:r>
    </w:p>
    <w:p w14:paraId="7134D071" w14:textId="77777777" w:rsidR="008D3500" w:rsidRPr="000B26E9" w:rsidRDefault="008D3500" w:rsidP="00DB41D0">
      <w:pPr>
        <w:rPr>
          <w:rFonts w:ascii="Times New Roman" w:hAnsi="Times New Roman" w:cs="Times New Roman"/>
          <w:sz w:val="28"/>
          <w:szCs w:val="28"/>
        </w:rPr>
      </w:pPr>
    </w:p>
    <w:p w14:paraId="122D7A03" w14:textId="77777777" w:rsidR="00DB41D0" w:rsidRPr="000B26E9" w:rsidRDefault="008D3500" w:rsidP="0042555E">
      <w:pPr>
        <w:outlineLvl w:val="0"/>
        <w:rPr>
          <w:rFonts w:ascii="Times New Roman" w:hAnsi="Times New Roman" w:cs="Times New Roman"/>
          <w:sz w:val="28"/>
          <w:szCs w:val="28"/>
        </w:rPr>
      </w:pPr>
      <w:r w:rsidRPr="000B26E9">
        <w:rPr>
          <w:rFonts w:ascii="Times New Roman" w:hAnsi="Times New Roman" w:cs="Times New Roman"/>
          <w:sz w:val="28"/>
          <w:szCs w:val="28"/>
        </w:rPr>
        <w:t>Year</w:t>
      </w:r>
      <w:r w:rsidR="00DB41D0" w:rsidRPr="000B26E9">
        <w:rPr>
          <w:rFonts w:ascii="Times New Roman" w:hAnsi="Times New Roman" w:cs="Times New Roman"/>
          <w:sz w:val="28"/>
          <w:szCs w:val="28"/>
        </w:rPr>
        <w:t>:</w:t>
      </w:r>
      <w:r w:rsidRPr="000B26E9">
        <w:rPr>
          <w:rFonts w:ascii="Times New Roman" w:hAnsi="Times New Roman" w:cs="Times New Roman"/>
          <w:sz w:val="28"/>
          <w:szCs w:val="28"/>
        </w:rPr>
        <w:t xml:space="preserve"> 1964</w:t>
      </w:r>
      <w:r w:rsidR="00DB41D0" w:rsidRPr="000B26E9">
        <w:rPr>
          <w:rFonts w:ascii="Times New Roman" w:hAnsi="Times New Roman" w:cs="Times New Roman"/>
          <w:sz w:val="28"/>
          <w:szCs w:val="28"/>
        </w:rPr>
        <w:t xml:space="preserve"> </w:t>
      </w:r>
    </w:p>
    <w:p w14:paraId="75AE7B69" w14:textId="2E982653"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DB41D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Sirr</w:t>
      </w:r>
      <w:r w:rsidR="00051C51" w:rsidRPr="000B26E9">
        <w:rPr>
          <w:rFonts w:ascii="Times New Roman" w:hAnsi="Times New Roman" w:cs="Times New Roman"/>
          <w:sz w:val="28"/>
          <w:szCs w:val="28"/>
        </w:rPr>
        <w:t xml:space="preserve"> </w:t>
      </w:r>
      <w:r w:rsidR="008D3500" w:rsidRPr="000B26E9">
        <w:rPr>
          <w:rFonts w:ascii="Times New Roman" w:hAnsi="Times New Roman" w:cs="Times New Roman"/>
          <w:sz w:val="28"/>
          <w:szCs w:val="28"/>
        </w:rPr>
        <w:t>al-Khatim</w:t>
      </w:r>
      <w:r w:rsidR="00051C51" w:rsidRPr="000B26E9">
        <w:rPr>
          <w:rFonts w:ascii="Times New Roman" w:hAnsi="Times New Roman" w:cs="Times New Roman"/>
          <w:sz w:val="28"/>
          <w:szCs w:val="28"/>
        </w:rPr>
        <w:t xml:space="preserve"> </w:t>
      </w:r>
      <w:r w:rsidR="008D3500" w:rsidRPr="000B26E9">
        <w:rPr>
          <w:rFonts w:ascii="Times New Roman" w:hAnsi="Times New Roman" w:cs="Times New Roman"/>
          <w:sz w:val="28"/>
          <w:szCs w:val="28"/>
        </w:rPr>
        <w:t>al-Khalifah</w:t>
      </w:r>
      <w:r w:rsidR="00DB41D0" w:rsidRPr="000B26E9">
        <w:rPr>
          <w:rFonts w:ascii="Times New Roman" w:hAnsi="Times New Roman" w:cs="Times New Roman"/>
          <w:sz w:val="28"/>
          <w:szCs w:val="28"/>
        </w:rPr>
        <w:t xml:space="preserve"> </w:t>
      </w:r>
    </w:p>
    <w:p w14:paraId="41C15F6F" w14:textId="684BEA26" w:rsidR="00DB41D0" w:rsidRPr="000B26E9" w:rsidRDefault="00DB41D0" w:rsidP="0042555E">
      <w:pPr>
        <w:outlineLvl w:val="0"/>
        <w:rPr>
          <w:rFonts w:ascii="Times New Roman" w:hAnsi="Times New Roman" w:cs="Times New Roman"/>
          <w:sz w:val="28"/>
          <w:szCs w:val="28"/>
        </w:rPr>
      </w:pPr>
      <w:r w:rsidRPr="000B26E9">
        <w:rPr>
          <w:rFonts w:ascii="Times New Roman" w:hAnsi="Times New Roman" w:cs="Times New Roman"/>
          <w:sz w:val="28"/>
          <w:szCs w:val="28"/>
        </w:rPr>
        <w:t xml:space="preserve">Ideology: </w:t>
      </w:r>
    </w:p>
    <w:p w14:paraId="3297B6AC" w14:textId="77777777" w:rsidR="007A76F3" w:rsidRPr="000B26E9" w:rsidRDefault="00DB41D0" w:rsidP="007A76F3">
      <w:pPr>
        <w:rPr>
          <w:rFonts w:ascii="Times New Roman" w:hAnsi="Times New Roman" w:cs="Times New Roman"/>
          <w:sz w:val="28"/>
          <w:szCs w:val="28"/>
        </w:rPr>
      </w:pPr>
      <w:r w:rsidRPr="000B26E9">
        <w:rPr>
          <w:rFonts w:ascii="Times New Roman" w:hAnsi="Times New Roman" w:cs="Times New Roman"/>
          <w:sz w:val="28"/>
          <w:szCs w:val="28"/>
        </w:rPr>
        <w:t xml:space="preserve">Description: </w:t>
      </w:r>
      <w:r w:rsidR="00925587" w:rsidRPr="000B26E9">
        <w:rPr>
          <w:rFonts w:ascii="Times New Roman" w:hAnsi="Times New Roman" w:cs="Times New Roman"/>
          <w:sz w:val="28"/>
          <w:szCs w:val="28"/>
        </w:rPr>
        <w:t xml:space="preserve">HoG does not identify ideology. CHISOLS identifies </w:t>
      </w:r>
      <w:r w:rsidR="0016047C" w:rsidRPr="000B26E9">
        <w:rPr>
          <w:rFonts w:ascii="Times New Roman" w:hAnsi="Times New Roman" w:cs="Times New Roman"/>
          <w:sz w:val="28"/>
          <w:szCs w:val="28"/>
        </w:rPr>
        <w:t>Sirral-Khatimal-Khalifah’s party</w:t>
      </w:r>
      <w:r w:rsidR="009B1E42" w:rsidRPr="000B26E9">
        <w:rPr>
          <w:rFonts w:ascii="Times New Roman" w:hAnsi="Times New Roman" w:cs="Times New Roman"/>
          <w:sz w:val="28"/>
          <w:szCs w:val="28"/>
        </w:rPr>
        <w:t xml:space="preserve"> affiliation</w:t>
      </w:r>
      <w:r w:rsidR="00925587" w:rsidRPr="000B26E9">
        <w:rPr>
          <w:rFonts w:ascii="Times New Roman" w:hAnsi="Times New Roman" w:cs="Times New Roman"/>
          <w:sz w:val="28"/>
          <w:szCs w:val="28"/>
        </w:rPr>
        <w:t xml:space="preserve"> as UNF.</w:t>
      </w:r>
      <w:r w:rsidR="00EC3551" w:rsidRPr="000B26E9">
        <w:rPr>
          <w:rFonts w:ascii="Times New Roman" w:hAnsi="Times New Roman" w:cs="Times New Roman"/>
          <w:sz w:val="28"/>
          <w:szCs w:val="28"/>
        </w:rPr>
        <w:t xml:space="preserve"> </w:t>
      </w:r>
      <w:r w:rsidR="00924222" w:rsidRPr="000B26E9">
        <w:rPr>
          <w:rFonts w:ascii="Times New Roman" w:hAnsi="Times New Roman" w:cs="Times New Roman"/>
          <w:sz w:val="28"/>
          <w:szCs w:val="28"/>
        </w:rPr>
        <w:t>CHISOLS’s country profiles identifies UNF’s ideology as left, writing “The protesters created the leftist United National Front (UNF), which selected Sirr al Khatim al Khalifa, as prime minister of the interim government.”.</w:t>
      </w:r>
      <w:r w:rsidR="00262151" w:rsidRPr="000B26E9">
        <w:rPr>
          <w:rFonts w:ascii="Times New Roman" w:hAnsi="Times New Roman" w:cs="Times New Roman"/>
          <w:sz w:val="28"/>
          <w:szCs w:val="28"/>
        </w:rPr>
        <w:t xml:space="preserve"> Metz</w:t>
      </w:r>
      <w:r w:rsidR="00262151" w:rsidRPr="000B26E9">
        <w:rPr>
          <w:rFonts w:ascii="Times" w:eastAsiaTheme="minorEastAsia" w:hAnsi="Times" w:cs="Times New Roman"/>
          <w:color w:val="000000"/>
          <w:sz w:val="27"/>
          <w:szCs w:val="27"/>
        </w:rPr>
        <w:t xml:space="preserve"> (1992), which the CHISLOS profile cites, </w:t>
      </w:r>
      <w:r w:rsidR="00DB1760" w:rsidRPr="000B26E9">
        <w:rPr>
          <w:rFonts w:ascii="Times" w:eastAsiaTheme="minorEastAsia" w:hAnsi="Times" w:cs="Times New Roman"/>
          <w:color w:val="000000"/>
          <w:sz w:val="27"/>
          <w:szCs w:val="27"/>
        </w:rPr>
        <w:t>writes that</w:t>
      </w:r>
      <w:r w:rsidR="00262151" w:rsidRPr="000B26E9">
        <w:rPr>
          <w:rFonts w:ascii="Times" w:eastAsiaTheme="minorEastAsia" w:hAnsi="Times" w:cs="Times New Roman"/>
          <w:color w:val="000000"/>
          <w:sz w:val="27"/>
          <w:szCs w:val="27"/>
        </w:rPr>
        <w:t xml:space="preserve"> “Along with some former politicians, they formed the leftist United National Front (UNF), which made contact with dissident army officers.”</w:t>
      </w:r>
      <w:r w:rsidR="007A76F3" w:rsidRPr="000B26E9">
        <w:rPr>
          <w:rFonts w:ascii="Times" w:eastAsiaTheme="minorEastAsia" w:hAnsi="Times" w:cs="Times New Roman"/>
          <w:color w:val="000000"/>
          <w:sz w:val="27"/>
          <w:szCs w:val="27"/>
        </w:rPr>
        <w:t xml:space="preserve"> </w:t>
      </w:r>
      <w:r w:rsidR="007A76F3" w:rsidRPr="000B26E9">
        <w:rPr>
          <w:rFonts w:ascii="Times New Roman" w:eastAsiaTheme="minorEastAsia" w:hAnsi="Times New Roman" w:cs="Times New Roman"/>
          <w:color w:val="000000"/>
          <w:sz w:val="28"/>
          <w:szCs w:val="28"/>
        </w:rPr>
        <w:t>Metz (1991) writes “UNF leaders and army commanders who planned the transition from military to civilian rule selected a nonpolitical senior civil servant, Sirr al Khatim al Khalifa, as prime minister to head a transitional government.”</w:t>
      </w:r>
    </w:p>
    <w:p w14:paraId="54C70C19" w14:textId="77777777" w:rsidR="00DB41D0" w:rsidRPr="000B26E9" w:rsidRDefault="00DB41D0" w:rsidP="00C6737F">
      <w:pPr>
        <w:rPr>
          <w:rFonts w:ascii="Times New Roman" w:hAnsi="Times New Roman" w:cs="Times New Roman"/>
          <w:sz w:val="28"/>
          <w:szCs w:val="28"/>
        </w:rPr>
      </w:pPr>
    </w:p>
    <w:p w14:paraId="7327FDAF" w14:textId="77777777" w:rsidR="00DB41D0" w:rsidRPr="000B26E9" w:rsidRDefault="008D3500" w:rsidP="0042555E">
      <w:pPr>
        <w:outlineLvl w:val="0"/>
        <w:rPr>
          <w:rFonts w:ascii="Times New Roman" w:hAnsi="Times New Roman" w:cs="Times New Roman"/>
          <w:sz w:val="28"/>
          <w:szCs w:val="28"/>
        </w:rPr>
      </w:pPr>
      <w:r w:rsidRPr="000B26E9">
        <w:rPr>
          <w:rFonts w:ascii="Times New Roman" w:hAnsi="Times New Roman" w:cs="Times New Roman"/>
          <w:sz w:val="28"/>
          <w:szCs w:val="28"/>
        </w:rPr>
        <w:lastRenderedPageBreak/>
        <w:t>Year</w:t>
      </w:r>
      <w:r w:rsidR="00DB41D0" w:rsidRPr="000B26E9">
        <w:rPr>
          <w:rFonts w:ascii="Times New Roman" w:hAnsi="Times New Roman" w:cs="Times New Roman"/>
          <w:sz w:val="28"/>
          <w:szCs w:val="28"/>
        </w:rPr>
        <w:t>:</w:t>
      </w:r>
      <w:r w:rsidRPr="000B26E9">
        <w:rPr>
          <w:rFonts w:ascii="Times New Roman" w:hAnsi="Times New Roman" w:cs="Times New Roman"/>
          <w:sz w:val="28"/>
          <w:szCs w:val="28"/>
        </w:rPr>
        <w:t xml:space="preserve"> 1965</w:t>
      </w:r>
      <w:r w:rsidR="00DB41D0" w:rsidRPr="000B26E9">
        <w:rPr>
          <w:rFonts w:ascii="Times New Roman" w:hAnsi="Times New Roman" w:cs="Times New Roman"/>
          <w:sz w:val="28"/>
          <w:szCs w:val="28"/>
        </w:rPr>
        <w:t xml:space="preserve"> </w:t>
      </w:r>
    </w:p>
    <w:p w14:paraId="603C2446" w14:textId="3AC4C6A5"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DB41D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Muhammad Ahmad Mahgoub</w:t>
      </w:r>
    </w:p>
    <w:p w14:paraId="7E487B73" w14:textId="77777777" w:rsidR="00925587" w:rsidRPr="000B26E9" w:rsidRDefault="00925587" w:rsidP="0042555E">
      <w:pPr>
        <w:outlineLvl w:val="0"/>
        <w:rPr>
          <w:rFonts w:ascii="Times New Roman" w:hAnsi="Times New Roman" w:cs="Times New Roman"/>
          <w:sz w:val="28"/>
          <w:szCs w:val="28"/>
        </w:rPr>
      </w:pPr>
      <w:r w:rsidRPr="000B26E9">
        <w:rPr>
          <w:rFonts w:ascii="Times New Roman" w:hAnsi="Times New Roman" w:cs="Times New Roman"/>
          <w:sz w:val="28"/>
          <w:szCs w:val="28"/>
        </w:rPr>
        <w:t>Ideology: right</w:t>
      </w:r>
    </w:p>
    <w:p w14:paraId="3DB4EBCE" w14:textId="7064D65D" w:rsidR="00925587" w:rsidRPr="000B26E9" w:rsidRDefault="00925587" w:rsidP="00925587">
      <w:pPr>
        <w:rPr>
          <w:rFonts w:ascii="Times New Roman" w:hAnsi="Times New Roman" w:cs="Times New Roman"/>
          <w:sz w:val="28"/>
          <w:szCs w:val="28"/>
        </w:rPr>
      </w:pPr>
      <w:r w:rsidRPr="000B26E9">
        <w:rPr>
          <w:rFonts w:ascii="Times New Roman" w:hAnsi="Times New Roman" w:cs="Times New Roman"/>
          <w:sz w:val="28"/>
          <w:szCs w:val="28"/>
        </w:rPr>
        <w:t xml:space="preserve">Description: HoG does not identify ideology. CHISOLS identifies </w:t>
      </w:r>
      <w:r w:rsidR="0016047C" w:rsidRPr="000B26E9">
        <w:rPr>
          <w:rFonts w:ascii="Times New Roman" w:hAnsi="Times New Roman" w:cs="Times New Roman"/>
          <w:sz w:val="28"/>
          <w:szCs w:val="28"/>
        </w:rPr>
        <w:t>Mahgoub’s</w:t>
      </w:r>
      <w:r w:rsidRPr="000B26E9">
        <w:rPr>
          <w:rFonts w:ascii="Times New Roman" w:hAnsi="Times New Roman" w:cs="Times New Roman"/>
          <w:sz w:val="28"/>
          <w:szCs w:val="28"/>
        </w:rPr>
        <w:t xml:space="preserve"> </w:t>
      </w:r>
      <w:r w:rsidR="005E4DC0" w:rsidRPr="000B26E9">
        <w:rPr>
          <w:rFonts w:ascii="Times New Roman" w:hAnsi="Times New Roman" w:cs="Times New Roman"/>
          <w:sz w:val="28"/>
          <w:szCs w:val="28"/>
        </w:rPr>
        <w:t xml:space="preserve">party affiliation </w:t>
      </w:r>
      <w:r w:rsidRPr="000B26E9">
        <w:rPr>
          <w:rFonts w:ascii="Times New Roman" w:hAnsi="Times New Roman" w:cs="Times New Roman"/>
          <w:sz w:val="28"/>
          <w:szCs w:val="28"/>
        </w:rPr>
        <w:t>as Umma. DPI identifies Umma (UP) as right.</w:t>
      </w:r>
      <w:r w:rsidR="0013434D" w:rsidRPr="000B26E9">
        <w:rPr>
          <w:rFonts w:ascii="Times New Roman" w:hAnsi="Times New Roman" w:cs="Times New Roman"/>
          <w:sz w:val="28"/>
          <w:szCs w:val="28"/>
        </w:rPr>
        <w:t xml:space="preserve"> </w:t>
      </w:r>
      <w:r w:rsidR="005C7ECE" w:rsidRPr="000B26E9">
        <w:rPr>
          <w:rFonts w:ascii="Times New Roman" w:hAnsi="Times New Roman" w:cs="Times New Roman"/>
          <w:sz w:val="28"/>
          <w:szCs w:val="28"/>
        </w:rPr>
        <w:t>Political Handbook of the World (2015) elaborates, writing “Umma (People’s) Party (</w:t>
      </w:r>
      <w:r w:rsidR="005C7ECE" w:rsidRPr="000B26E9">
        <w:rPr>
          <w:rFonts w:ascii="Times New Roman" w:hAnsi="Times New Roman" w:cs="Times New Roman"/>
          <w:i/>
          <w:iCs/>
          <w:sz w:val="28"/>
          <w:szCs w:val="28"/>
        </w:rPr>
        <w:t>Hizb al-Ummah</w:t>
      </w:r>
      <w:r w:rsidR="005C7ECE" w:rsidRPr="000B26E9">
        <w:rPr>
          <w:rFonts w:ascii="Times New Roman" w:hAnsi="Times New Roman" w:cs="Times New Roman"/>
          <w:sz w:val="28"/>
          <w:szCs w:val="28"/>
        </w:rPr>
        <w:t xml:space="preserve">—UP). A moderate right-of-center formation, the UP has long been led by former prime minister Mahdi.” </w:t>
      </w:r>
      <w:r w:rsidR="0013434D" w:rsidRPr="000B26E9">
        <w:rPr>
          <w:rFonts w:ascii="Times New Roman" w:hAnsi="Times New Roman" w:cs="Times New Roman"/>
          <w:sz w:val="28"/>
          <w:szCs w:val="28"/>
        </w:rPr>
        <w:t>Kramer et al. (2013: 427) also identifies UP as right: “In 1965 a right-wing government was elected.”</w:t>
      </w:r>
      <w:r w:rsidR="007106C9" w:rsidRPr="000B26E9">
        <w:rPr>
          <w:rFonts w:ascii="Times New Roman" w:hAnsi="Times New Roman" w:cs="Times New Roman"/>
          <w:sz w:val="28"/>
          <w:szCs w:val="28"/>
        </w:rPr>
        <w:t xml:space="preserve">  </w:t>
      </w:r>
      <w:r w:rsidR="00051C51" w:rsidRPr="000B26E9">
        <w:rPr>
          <w:rFonts w:ascii="Times New Roman" w:hAnsi="Times New Roman" w:cs="Times New Roman"/>
          <w:sz w:val="28"/>
          <w:szCs w:val="28"/>
        </w:rPr>
        <w:t xml:space="preserve">World Statesmen (2020) </w:t>
      </w:r>
      <w:r w:rsidR="007C142B" w:rsidRPr="000B26E9">
        <w:rPr>
          <w:rFonts w:ascii="Times New Roman" w:hAnsi="Times New Roman" w:cs="Times New Roman"/>
          <w:sz w:val="28"/>
          <w:szCs w:val="28"/>
        </w:rPr>
        <w:t xml:space="preserve">writes </w:t>
      </w:r>
      <w:r w:rsidR="00051C51" w:rsidRPr="000B26E9">
        <w:rPr>
          <w:rFonts w:ascii="Times New Roman" w:hAnsi="Times New Roman" w:cs="Times New Roman"/>
          <w:sz w:val="28"/>
          <w:szCs w:val="28"/>
        </w:rPr>
        <w:t>“Muhammad Ahmad Mahgoub… Umma… Umma = Hizb al-Umma ('Community of the Believers' Party, Sudanese nationalist, Islamist centrist”</w:t>
      </w:r>
      <w:r w:rsidR="00922347" w:rsidRPr="000B26E9">
        <w:rPr>
          <w:rFonts w:ascii="Times New Roman" w:hAnsi="Times New Roman" w:cs="Times New Roman"/>
          <w:sz w:val="28"/>
          <w:szCs w:val="28"/>
        </w:rPr>
        <w:t xml:space="preserve"> In V-Party (2020), 2 experts identify leader party’s ideology as “Center-right” (0.585) in 1986.</w:t>
      </w:r>
    </w:p>
    <w:p w14:paraId="4FADA77C" w14:textId="77777777" w:rsidR="00DB41D0" w:rsidRPr="000B26E9" w:rsidRDefault="00DB41D0" w:rsidP="00C6737F">
      <w:pPr>
        <w:rPr>
          <w:rFonts w:ascii="Times New Roman" w:hAnsi="Times New Roman" w:cs="Times New Roman"/>
          <w:sz w:val="28"/>
          <w:szCs w:val="28"/>
        </w:rPr>
      </w:pPr>
    </w:p>
    <w:p w14:paraId="53FF3083" w14:textId="77777777" w:rsidR="00DB41D0" w:rsidRPr="000B26E9" w:rsidRDefault="008D3500" w:rsidP="0042555E">
      <w:pPr>
        <w:outlineLvl w:val="0"/>
        <w:rPr>
          <w:rFonts w:ascii="Times New Roman" w:hAnsi="Times New Roman" w:cs="Times New Roman"/>
          <w:sz w:val="28"/>
          <w:szCs w:val="28"/>
        </w:rPr>
      </w:pPr>
      <w:r w:rsidRPr="000B26E9">
        <w:rPr>
          <w:rFonts w:ascii="Times New Roman" w:hAnsi="Times New Roman" w:cs="Times New Roman"/>
          <w:sz w:val="28"/>
          <w:szCs w:val="28"/>
        </w:rPr>
        <w:t>Year</w:t>
      </w:r>
      <w:r w:rsidR="00DB41D0" w:rsidRPr="000B26E9">
        <w:rPr>
          <w:rFonts w:ascii="Times New Roman" w:hAnsi="Times New Roman" w:cs="Times New Roman"/>
          <w:sz w:val="28"/>
          <w:szCs w:val="28"/>
        </w:rPr>
        <w:t>:</w:t>
      </w:r>
      <w:r w:rsidRPr="000B26E9">
        <w:rPr>
          <w:rFonts w:ascii="Times New Roman" w:hAnsi="Times New Roman" w:cs="Times New Roman"/>
          <w:sz w:val="28"/>
          <w:szCs w:val="28"/>
        </w:rPr>
        <w:t xml:space="preserve"> 1966</w:t>
      </w:r>
      <w:r w:rsidR="00DB41D0" w:rsidRPr="000B26E9">
        <w:rPr>
          <w:rFonts w:ascii="Times New Roman" w:hAnsi="Times New Roman" w:cs="Times New Roman"/>
          <w:sz w:val="28"/>
          <w:szCs w:val="28"/>
        </w:rPr>
        <w:t xml:space="preserve"> </w:t>
      </w:r>
    </w:p>
    <w:p w14:paraId="7FF50414" w14:textId="1E031572"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DB41D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Sadiq</w:t>
      </w:r>
      <w:r w:rsidR="00051C51" w:rsidRPr="000B26E9">
        <w:rPr>
          <w:rFonts w:ascii="Times New Roman" w:hAnsi="Times New Roman" w:cs="Times New Roman"/>
          <w:sz w:val="28"/>
          <w:szCs w:val="28"/>
        </w:rPr>
        <w:t xml:space="preserve"> </w:t>
      </w:r>
      <w:r w:rsidR="008D3500" w:rsidRPr="000B26E9">
        <w:rPr>
          <w:rFonts w:ascii="Times New Roman" w:hAnsi="Times New Roman" w:cs="Times New Roman"/>
          <w:sz w:val="28"/>
          <w:szCs w:val="28"/>
        </w:rPr>
        <w:t>al-Mahdi</w:t>
      </w:r>
    </w:p>
    <w:p w14:paraId="75AA6215" w14:textId="77777777" w:rsidR="00925587" w:rsidRPr="000B26E9" w:rsidRDefault="00925587" w:rsidP="00925587">
      <w:pPr>
        <w:rPr>
          <w:rFonts w:ascii="Times New Roman" w:hAnsi="Times New Roman" w:cs="Times New Roman"/>
          <w:sz w:val="28"/>
          <w:szCs w:val="28"/>
        </w:rPr>
      </w:pPr>
      <w:r w:rsidRPr="000B26E9">
        <w:rPr>
          <w:rFonts w:ascii="Times New Roman" w:hAnsi="Times New Roman" w:cs="Times New Roman"/>
          <w:sz w:val="28"/>
          <w:szCs w:val="28"/>
        </w:rPr>
        <w:t>Ideology: right</w:t>
      </w:r>
    </w:p>
    <w:p w14:paraId="2481B259" w14:textId="330B64F3" w:rsidR="00925587" w:rsidRPr="000B26E9" w:rsidRDefault="00925587" w:rsidP="00925587">
      <w:pPr>
        <w:rPr>
          <w:rFonts w:ascii="Times New Roman" w:hAnsi="Times New Roman" w:cs="Times New Roman"/>
          <w:sz w:val="28"/>
          <w:szCs w:val="28"/>
        </w:rPr>
      </w:pPr>
      <w:r w:rsidRPr="000B26E9">
        <w:rPr>
          <w:rFonts w:ascii="Times New Roman" w:hAnsi="Times New Roman" w:cs="Times New Roman"/>
          <w:sz w:val="28"/>
          <w:szCs w:val="28"/>
        </w:rPr>
        <w:t xml:space="preserve">Description: HoG does not identify ideology. CHISOLS identifies </w:t>
      </w:r>
      <w:r w:rsidR="0016047C" w:rsidRPr="000B26E9">
        <w:rPr>
          <w:rFonts w:ascii="Times New Roman" w:hAnsi="Times New Roman" w:cs="Times New Roman"/>
          <w:sz w:val="28"/>
          <w:szCs w:val="28"/>
        </w:rPr>
        <w:t>Sadiqal-Mahdi’s party</w:t>
      </w:r>
      <w:r w:rsidRPr="000B26E9">
        <w:rPr>
          <w:rFonts w:ascii="Times New Roman" w:hAnsi="Times New Roman" w:cs="Times New Roman"/>
          <w:sz w:val="28"/>
          <w:szCs w:val="28"/>
        </w:rPr>
        <w:t xml:space="preserve"> as Umma. DPI identifies Umma (UP) as right.</w:t>
      </w:r>
      <w:r w:rsidR="007106C9" w:rsidRPr="000B26E9">
        <w:rPr>
          <w:rFonts w:ascii="Times New Roman" w:hAnsi="Times New Roman" w:cs="Times New Roman"/>
          <w:sz w:val="28"/>
          <w:szCs w:val="28"/>
        </w:rPr>
        <w:t xml:space="preserve"> </w:t>
      </w:r>
      <w:r w:rsidR="005C7ECE" w:rsidRPr="000B26E9">
        <w:rPr>
          <w:rFonts w:ascii="Times New Roman" w:hAnsi="Times New Roman" w:cs="Times New Roman"/>
          <w:sz w:val="28"/>
          <w:szCs w:val="28"/>
        </w:rPr>
        <w:t>Political Handbook of the World (2015) elaborates, writing “Umma (People’s) Party (</w:t>
      </w:r>
      <w:r w:rsidR="005C7ECE" w:rsidRPr="000B26E9">
        <w:rPr>
          <w:rFonts w:ascii="Times New Roman" w:hAnsi="Times New Roman" w:cs="Times New Roman"/>
          <w:i/>
          <w:iCs/>
          <w:sz w:val="28"/>
          <w:szCs w:val="28"/>
        </w:rPr>
        <w:t>Hizb al-Ummah</w:t>
      </w:r>
      <w:r w:rsidR="005C7ECE" w:rsidRPr="000B26E9">
        <w:rPr>
          <w:rFonts w:ascii="Times New Roman" w:hAnsi="Times New Roman" w:cs="Times New Roman"/>
          <w:sz w:val="28"/>
          <w:szCs w:val="28"/>
        </w:rPr>
        <w:t xml:space="preserve">—UP). A moderate right-of-center formation, the UP has long been led by former prime minister Mahdi.” </w:t>
      </w:r>
      <w:r w:rsidR="00051C51" w:rsidRPr="000B26E9">
        <w:rPr>
          <w:rFonts w:ascii="Times New Roman" w:hAnsi="Times New Roman" w:cs="Times New Roman"/>
          <w:sz w:val="28"/>
          <w:szCs w:val="28"/>
        </w:rPr>
        <w:t xml:space="preserve">World Statesmen (2020) </w:t>
      </w:r>
      <w:r w:rsidR="007B565F" w:rsidRPr="000B26E9">
        <w:rPr>
          <w:rFonts w:ascii="Times New Roman" w:hAnsi="Times New Roman" w:cs="Times New Roman"/>
          <w:sz w:val="28"/>
          <w:szCs w:val="28"/>
        </w:rPr>
        <w:t xml:space="preserve">writes </w:t>
      </w:r>
      <w:r w:rsidR="00051C51" w:rsidRPr="000B26E9">
        <w:rPr>
          <w:rFonts w:ascii="Times New Roman" w:hAnsi="Times New Roman" w:cs="Times New Roman"/>
          <w:sz w:val="28"/>
          <w:szCs w:val="28"/>
        </w:rPr>
        <w:t>“Sadiq al-Mahdi… Umma… Umma = Hizb al-Umma ('Community of the Believers' Party, Sudanese nationalist, Islamist centrist”</w:t>
      </w:r>
      <w:r w:rsidR="00EE2815" w:rsidRPr="000B26E9">
        <w:rPr>
          <w:rFonts w:ascii="Times New Roman" w:hAnsi="Times New Roman" w:cs="Times New Roman"/>
          <w:sz w:val="28"/>
          <w:szCs w:val="28"/>
        </w:rPr>
        <w:t>. Rulers (2020) identifies al-Mahdi’s ideology as rightist, writing “Nimeiry… put down a right-wing revolt led by Sadiq al-Mahdi in March 1970”.</w:t>
      </w:r>
      <w:r w:rsidR="00922347" w:rsidRPr="000B26E9">
        <w:rPr>
          <w:rFonts w:ascii="Times New Roman" w:hAnsi="Times New Roman" w:cs="Times New Roman"/>
          <w:sz w:val="28"/>
          <w:szCs w:val="28"/>
        </w:rPr>
        <w:t xml:space="preserve"> In V-Party (2020), 2 experts identify leader party’s ideology as “Center-right” (0.585) in 1986.</w:t>
      </w:r>
    </w:p>
    <w:p w14:paraId="09BFD7AB" w14:textId="77777777" w:rsidR="00DB41D0" w:rsidRPr="000B26E9" w:rsidRDefault="00DB41D0" w:rsidP="00C6737F">
      <w:pPr>
        <w:rPr>
          <w:rFonts w:ascii="Times New Roman" w:hAnsi="Times New Roman" w:cs="Times New Roman"/>
          <w:sz w:val="28"/>
          <w:szCs w:val="28"/>
        </w:rPr>
      </w:pPr>
    </w:p>
    <w:p w14:paraId="1FC16828" w14:textId="77777777" w:rsidR="00DB41D0" w:rsidRPr="000B26E9" w:rsidRDefault="00DB41D0" w:rsidP="0042555E">
      <w:pPr>
        <w:outlineLvl w:val="0"/>
        <w:rPr>
          <w:rFonts w:ascii="Times New Roman" w:hAnsi="Times New Roman" w:cs="Times New Roman"/>
          <w:sz w:val="28"/>
          <w:szCs w:val="28"/>
        </w:rPr>
      </w:pPr>
      <w:r w:rsidRPr="000B26E9">
        <w:rPr>
          <w:rFonts w:ascii="Times New Roman" w:hAnsi="Times New Roman" w:cs="Times New Roman"/>
          <w:sz w:val="28"/>
          <w:szCs w:val="28"/>
        </w:rPr>
        <w:t xml:space="preserve">Years: </w:t>
      </w:r>
      <w:r w:rsidR="008D3500" w:rsidRPr="000B26E9">
        <w:rPr>
          <w:rFonts w:ascii="Times New Roman" w:hAnsi="Times New Roman" w:cs="Times New Roman"/>
          <w:sz w:val="28"/>
          <w:szCs w:val="28"/>
        </w:rPr>
        <w:t xml:space="preserve">1967 – 1968 </w:t>
      </w:r>
    </w:p>
    <w:p w14:paraId="59C58060" w14:textId="320D4BBC" w:rsidR="00DB41D0" w:rsidRPr="000B26E9" w:rsidRDefault="00D92A72" w:rsidP="0042555E">
      <w:pPr>
        <w:outlineLvl w:val="0"/>
        <w:rPr>
          <w:rFonts w:ascii="Times New Roman" w:hAnsi="Times New Roman" w:cs="Times New Roman"/>
          <w:sz w:val="28"/>
          <w:szCs w:val="28"/>
        </w:rPr>
      </w:pPr>
      <w:r w:rsidRPr="000B26E9">
        <w:rPr>
          <w:rFonts w:ascii="Times New Roman" w:hAnsi="Times New Roman" w:cs="Times New Roman"/>
          <w:sz w:val="28"/>
          <w:szCs w:val="28"/>
        </w:rPr>
        <w:t>Leader:</w:t>
      </w:r>
      <w:r w:rsidR="008D350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Muhammad Ahmad Mahgoub</w:t>
      </w:r>
    </w:p>
    <w:p w14:paraId="08DAC569" w14:textId="77777777" w:rsidR="00925587" w:rsidRPr="000B26E9" w:rsidRDefault="00925587" w:rsidP="00925587">
      <w:pPr>
        <w:rPr>
          <w:rFonts w:ascii="Times New Roman" w:hAnsi="Times New Roman" w:cs="Times New Roman"/>
          <w:sz w:val="28"/>
          <w:szCs w:val="28"/>
        </w:rPr>
      </w:pPr>
      <w:r w:rsidRPr="000B26E9">
        <w:rPr>
          <w:rFonts w:ascii="Times New Roman" w:hAnsi="Times New Roman" w:cs="Times New Roman"/>
          <w:sz w:val="28"/>
          <w:szCs w:val="28"/>
        </w:rPr>
        <w:t>Ideology: right</w:t>
      </w:r>
    </w:p>
    <w:p w14:paraId="4BD3FB26" w14:textId="1BB8565D" w:rsidR="00925587" w:rsidRPr="000B26E9" w:rsidRDefault="00925587" w:rsidP="00925587">
      <w:pPr>
        <w:rPr>
          <w:rFonts w:ascii="Times New Roman" w:hAnsi="Times New Roman" w:cs="Times New Roman"/>
          <w:sz w:val="28"/>
          <w:szCs w:val="28"/>
        </w:rPr>
      </w:pPr>
      <w:r w:rsidRPr="000B26E9">
        <w:rPr>
          <w:rFonts w:ascii="Times New Roman" w:hAnsi="Times New Roman" w:cs="Times New Roman"/>
          <w:sz w:val="28"/>
          <w:szCs w:val="28"/>
        </w:rPr>
        <w:t xml:space="preserve">Description: HoG does not identify ideology. CHISOLS identifies </w:t>
      </w:r>
      <w:r w:rsidR="0016047C" w:rsidRPr="000B26E9">
        <w:rPr>
          <w:rFonts w:ascii="Times New Roman" w:hAnsi="Times New Roman" w:cs="Times New Roman"/>
          <w:sz w:val="28"/>
          <w:szCs w:val="28"/>
        </w:rPr>
        <w:t>Mahgoub’s party</w:t>
      </w:r>
      <w:r w:rsidRPr="000B26E9">
        <w:rPr>
          <w:rFonts w:ascii="Times New Roman" w:hAnsi="Times New Roman" w:cs="Times New Roman"/>
          <w:sz w:val="28"/>
          <w:szCs w:val="28"/>
        </w:rPr>
        <w:t xml:space="preserve"> as Umma. DPI identifies Umma (UP) as right.</w:t>
      </w:r>
      <w:r w:rsidR="005C7ECE" w:rsidRPr="000B26E9">
        <w:rPr>
          <w:rFonts w:ascii="Times New Roman" w:hAnsi="Times New Roman" w:cs="Times New Roman"/>
          <w:sz w:val="28"/>
          <w:szCs w:val="28"/>
        </w:rPr>
        <w:t xml:space="preserve"> Political Handbook of the World (2015) elaborates, writing “Umma (People’s) Party (</w:t>
      </w:r>
      <w:r w:rsidR="005C7ECE" w:rsidRPr="000B26E9">
        <w:rPr>
          <w:rFonts w:ascii="Times New Roman" w:hAnsi="Times New Roman" w:cs="Times New Roman"/>
          <w:i/>
          <w:iCs/>
          <w:sz w:val="28"/>
          <w:szCs w:val="28"/>
        </w:rPr>
        <w:t>Hizb al-Ummah</w:t>
      </w:r>
      <w:r w:rsidR="005C7ECE" w:rsidRPr="000B26E9">
        <w:rPr>
          <w:rFonts w:ascii="Times New Roman" w:hAnsi="Times New Roman" w:cs="Times New Roman"/>
          <w:sz w:val="28"/>
          <w:szCs w:val="28"/>
        </w:rPr>
        <w:t>—UP). A moderate right-of-center formation, the UP has long been led by former prime minister Mahdi.”</w:t>
      </w:r>
      <w:r w:rsidR="007106C9" w:rsidRPr="000B26E9">
        <w:rPr>
          <w:rFonts w:ascii="Times New Roman" w:hAnsi="Times New Roman" w:cs="Times New Roman"/>
          <w:sz w:val="28"/>
          <w:szCs w:val="28"/>
        </w:rPr>
        <w:t xml:space="preserve"> </w:t>
      </w:r>
      <w:r w:rsidR="00051C51" w:rsidRPr="000B26E9">
        <w:rPr>
          <w:rFonts w:ascii="Times New Roman" w:hAnsi="Times New Roman" w:cs="Times New Roman"/>
          <w:sz w:val="28"/>
          <w:szCs w:val="28"/>
        </w:rPr>
        <w:t xml:space="preserve">World Statesmen (2020) </w:t>
      </w:r>
      <w:r w:rsidR="007B565F" w:rsidRPr="000B26E9">
        <w:rPr>
          <w:rFonts w:ascii="Times New Roman" w:hAnsi="Times New Roman" w:cs="Times New Roman"/>
          <w:sz w:val="28"/>
          <w:szCs w:val="28"/>
        </w:rPr>
        <w:t xml:space="preserve">writes </w:t>
      </w:r>
      <w:r w:rsidR="00051C51" w:rsidRPr="000B26E9">
        <w:rPr>
          <w:rFonts w:ascii="Times New Roman" w:hAnsi="Times New Roman" w:cs="Times New Roman"/>
          <w:sz w:val="28"/>
          <w:szCs w:val="28"/>
        </w:rPr>
        <w:t>“Muhammad Ahmad Mahgoub… Umma… Umma = Hizb al-Umma ('Community of the Believers' Party, Sudanese nationalist, Islamist centrist”</w:t>
      </w:r>
      <w:r w:rsidR="00922347" w:rsidRPr="000B26E9">
        <w:rPr>
          <w:rFonts w:ascii="Times New Roman" w:hAnsi="Times New Roman" w:cs="Times New Roman"/>
          <w:sz w:val="28"/>
          <w:szCs w:val="28"/>
        </w:rPr>
        <w:t xml:space="preserve"> In V-Party (2020), 2 experts identify leader party’s ideology as “Center-right” (0.585) in 1986.</w:t>
      </w:r>
    </w:p>
    <w:p w14:paraId="034B3AB3" w14:textId="77777777" w:rsidR="00DB41D0" w:rsidRPr="000B26E9" w:rsidRDefault="00DB41D0" w:rsidP="00C6737F">
      <w:pPr>
        <w:rPr>
          <w:rFonts w:ascii="Times New Roman" w:hAnsi="Times New Roman" w:cs="Times New Roman"/>
          <w:sz w:val="28"/>
          <w:szCs w:val="28"/>
        </w:rPr>
      </w:pPr>
    </w:p>
    <w:p w14:paraId="781797E7" w14:textId="77777777" w:rsidR="00DB41D0" w:rsidRPr="000B26E9" w:rsidRDefault="008D3500" w:rsidP="0042555E">
      <w:pPr>
        <w:outlineLvl w:val="0"/>
        <w:rPr>
          <w:rFonts w:ascii="Times New Roman" w:hAnsi="Times New Roman" w:cs="Times New Roman"/>
          <w:sz w:val="28"/>
          <w:szCs w:val="28"/>
        </w:rPr>
      </w:pPr>
      <w:r w:rsidRPr="000B26E9">
        <w:rPr>
          <w:rFonts w:ascii="Times New Roman" w:hAnsi="Times New Roman" w:cs="Times New Roman"/>
          <w:sz w:val="28"/>
          <w:szCs w:val="28"/>
        </w:rPr>
        <w:lastRenderedPageBreak/>
        <w:t>Year</w:t>
      </w:r>
      <w:r w:rsidR="00DB41D0" w:rsidRPr="000B26E9">
        <w:rPr>
          <w:rFonts w:ascii="Times New Roman" w:hAnsi="Times New Roman" w:cs="Times New Roman"/>
          <w:sz w:val="28"/>
          <w:szCs w:val="28"/>
        </w:rPr>
        <w:t>:</w:t>
      </w:r>
      <w:r w:rsidRPr="000B26E9">
        <w:rPr>
          <w:rFonts w:ascii="Times New Roman" w:hAnsi="Times New Roman" w:cs="Times New Roman"/>
          <w:sz w:val="28"/>
          <w:szCs w:val="28"/>
        </w:rPr>
        <w:t xml:space="preserve"> 1969</w:t>
      </w:r>
      <w:r w:rsidR="00DB41D0" w:rsidRPr="000B26E9">
        <w:rPr>
          <w:rFonts w:ascii="Times New Roman" w:hAnsi="Times New Roman" w:cs="Times New Roman"/>
          <w:sz w:val="28"/>
          <w:szCs w:val="28"/>
        </w:rPr>
        <w:t xml:space="preserve"> </w:t>
      </w:r>
    </w:p>
    <w:p w14:paraId="3C2B5F93" w14:textId="1DDACD5C"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DB41D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Babiker Awadalla</w:t>
      </w:r>
    </w:p>
    <w:p w14:paraId="66FE4F1C" w14:textId="6C943D26" w:rsidR="00925587" w:rsidRPr="000B26E9" w:rsidRDefault="00925587" w:rsidP="00925587">
      <w:pPr>
        <w:rPr>
          <w:rFonts w:ascii="Times New Roman" w:hAnsi="Times New Roman" w:cs="Times New Roman"/>
          <w:sz w:val="28"/>
          <w:szCs w:val="28"/>
        </w:rPr>
      </w:pPr>
      <w:r w:rsidRPr="000B26E9">
        <w:rPr>
          <w:rFonts w:ascii="Times New Roman" w:hAnsi="Times New Roman" w:cs="Times New Roman"/>
          <w:sz w:val="28"/>
          <w:szCs w:val="28"/>
        </w:rPr>
        <w:t xml:space="preserve">Ideology: </w:t>
      </w:r>
      <w:r w:rsidR="005F6DE6" w:rsidRPr="000B26E9">
        <w:rPr>
          <w:rFonts w:ascii="Times New Roman" w:hAnsi="Times New Roman" w:cs="Times New Roman"/>
          <w:sz w:val="28"/>
          <w:szCs w:val="28"/>
        </w:rPr>
        <w:t>Left</w:t>
      </w:r>
    </w:p>
    <w:p w14:paraId="601D90C3" w14:textId="47546A64" w:rsidR="00182582" w:rsidRPr="000B26E9" w:rsidRDefault="00925587" w:rsidP="00925587">
      <w:pPr>
        <w:rPr>
          <w:rFonts w:ascii="Times New Roman" w:hAnsi="Times New Roman" w:cs="Times New Roman"/>
          <w:sz w:val="28"/>
          <w:szCs w:val="28"/>
        </w:rPr>
      </w:pPr>
      <w:r w:rsidRPr="000B26E9">
        <w:rPr>
          <w:rFonts w:ascii="Times New Roman" w:hAnsi="Times New Roman" w:cs="Times New Roman"/>
          <w:sz w:val="28"/>
          <w:szCs w:val="28"/>
        </w:rPr>
        <w:t xml:space="preserve">Description: </w:t>
      </w:r>
      <w:r w:rsidR="006D675B" w:rsidRPr="000B26E9">
        <w:rPr>
          <w:rFonts w:ascii="Times New Roman" w:hAnsi="Times New Roman" w:cs="Times New Roman"/>
          <w:sz w:val="28"/>
          <w:szCs w:val="28"/>
        </w:rPr>
        <w:t>HoG does not identify ideology. CHISOLS does not identify head of government.</w:t>
      </w:r>
      <w:r w:rsidR="00182582" w:rsidRPr="000B26E9">
        <w:rPr>
          <w:rFonts w:ascii="Times New Roman" w:hAnsi="Times New Roman" w:cs="Times New Roman"/>
          <w:sz w:val="28"/>
          <w:szCs w:val="28"/>
        </w:rPr>
        <w:t xml:space="preserve"> The official website of the Sudanese Presidency (2019) identifies Awadalla as one member of the Revolutionary Command Council, a group which led the 1969 coup. </w:t>
      </w:r>
      <w:r w:rsidR="009C6B78" w:rsidRPr="000B26E9">
        <w:rPr>
          <w:rFonts w:ascii="Times New Roman" w:hAnsi="Times New Roman" w:cs="Times New Roman"/>
          <w:sz w:val="28"/>
          <w:szCs w:val="28"/>
        </w:rPr>
        <w:t>Berry (2015) identifies members of the RCC as Left: “The coup leaders constituted themselves as the 10-member Revolutionary Command Council (RCC), which possessed collective executive authority under al-Numayri’s chairmanship. The RCC established a ‘democratic republic’ dedicated to advancing ‘Sudanese socialism.’” (36)</w:t>
      </w:r>
      <w:r w:rsidR="009839CA" w:rsidRPr="000B26E9">
        <w:rPr>
          <w:rFonts w:ascii="Times New Roman" w:hAnsi="Times New Roman" w:cs="Times New Roman"/>
          <w:sz w:val="28"/>
          <w:szCs w:val="28"/>
        </w:rPr>
        <w:t>. Manzano (2017) corroborates that Awadalla is Left.</w:t>
      </w:r>
      <w:r w:rsidR="00351ABE" w:rsidRPr="000B26E9">
        <w:rPr>
          <w:rFonts w:ascii="Times New Roman" w:hAnsi="Times New Roman" w:cs="Times New Roman"/>
          <w:sz w:val="28"/>
          <w:szCs w:val="28"/>
        </w:rPr>
        <w:t xml:space="preserve"> Political Handbook of the World (2015) identifies Awadalla’s ideology as leftist, writing “a former chief justice, Abu-Bakr AWADALLA, formed a civilian administration of communists and extreme leftists”.</w:t>
      </w:r>
    </w:p>
    <w:p w14:paraId="7C7F47A1" w14:textId="77777777" w:rsidR="00DB41D0" w:rsidRPr="000B26E9" w:rsidRDefault="00DB41D0" w:rsidP="00C6737F">
      <w:pPr>
        <w:rPr>
          <w:rFonts w:ascii="Times New Roman" w:hAnsi="Times New Roman" w:cs="Times New Roman"/>
          <w:sz w:val="28"/>
          <w:szCs w:val="28"/>
        </w:rPr>
      </w:pPr>
    </w:p>
    <w:p w14:paraId="39EBD942" w14:textId="77777777" w:rsidR="00DB41D0" w:rsidRPr="000B26E9" w:rsidRDefault="00DB41D0" w:rsidP="0042555E">
      <w:pPr>
        <w:outlineLvl w:val="0"/>
        <w:rPr>
          <w:rFonts w:ascii="Times New Roman" w:hAnsi="Times New Roman" w:cs="Times New Roman"/>
          <w:sz w:val="28"/>
          <w:szCs w:val="28"/>
        </w:rPr>
      </w:pPr>
      <w:r w:rsidRPr="000B26E9">
        <w:rPr>
          <w:rFonts w:ascii="Times New Roman" w:hAnsi="Times New Roman" w:cs="Times New Roman"/>
          <w:sz w:val="28"/>
          <w:szCs w:val="28"/>
        </w:rPr>
        <w:t xml:space="preserve">Years: </w:t>
      </w:r>
      <w:r w:rsidR="008D3500" w:rsidRPr="000B26E9">
        <w:rPr>
          <w:rFonts w:ascii="Times New Roman" w:hAnsi="Times New Roman" w:cs="Times New Roman"/>
          <w:sz w:val="28"/>
          <w:szCs w:val="28"/>
        </w:rPr>
        <w:t>1970 – 1984</w:t>
      </w:r>
    </w:p>
    <w:p w14:paraId="27FA96DD" w14:textId="524B6858" w:rsidR="00DB41D0" w:rsidRPr="000B26E9" w:rsidRDefault="00D92A72" w:rsidP="0042555E">
      <w:pPr>
        <w:outlineLvl w:val="0"/>
        <w:rPr>
          <w:rFonts w:ascii="Times New Roman" w:hAnsi="Times New Roman" w:cs="Times New Roman"/>
          <w:sz w:val="28"/>
          <w:szCs w:val="28"/>
        </w:rPr>
      </w:pPr>
      <w:r w:rsidRPr="000B26E9">
        <w:rPr>
          <w:rFonts w:ascii="Times New Roman" w:hAnsi="Times New Roman" w:cs="Times New Roman"/>
          <w:sz w:val="28"/>
          <w:szCs w:val="28"/>
        </w:rPr>
        <w:t>Leader:</w:t>
      </w:r>
      <w:r w:rsidR="008D350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Gaafar Muhammad Nimeiry</w:t>
      </w:r>
      <w:r w:rsidR="00DB41D0" w:rsidRPr="000B26E9">
        <w:rPr>
          <w:rFonts w:ascii="Times New Roman" w:hAnsi="Times New Roman" w:cs="Times New Roman"/>
          <w:sz w:val="28"/>
          <w:szCs w:val="28"/>
        </w:rPr>
        <w:t xml:space="preserve">  </w:t>
      </w:r>
    </w:p>
    <w:p w14:paraId="537A669D" w14:textId="31D8F590"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Ideology: </w:t>
      </w:r>
      <w:r w:rsidR="002B0331" w:rsidRPr="000B26E9">
        <w:rPr>
          <w:rFonts w:ascii="Times New Roman" w:hAnsi="Times New Roman" w:cs="Times New Roman"/>
          <w:sz w:val="28"/>
          <w:szCs w:val="28"/>
        </w:rPr>
        <w:t>left</w:t>
      </w:r>
    </w:p>
    <w:p w14:paraId="2EDF121E" w14:textId="744E9042" w:rsidR="003645B4"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Description: </w:t>
      </w:r>
      <w:r w:rsidR="00925587" w:rsidRPr="000B26E9">
        <w:rPr>
          <w:rFonts w:ascii="Times New Roman" w:hAnsi="Times New Roman" w:cs="Times New Roman"/>
          <w:sz w:val="28"/>
          <w:szCs w:val="28"/>
        </w:rPr>
        <w:t>HoG does not identify ideology.</w:t>
      </w:r>
      <w:r w:rsidR="00CE1CE4" w:rsidRPr="000B26E9">
        <w:rPr>
          <w:rFonts w:ascii="Times New Roman" w:hAnsi="Times New Roman" w:cs="Times New Roman"/>
          <w:sz w:val="28"/>
          <w:szCs w:val="28"/>
        </w:rPr>
        <w:t xml:space="preserve"> </w:t>
      </w:r>
      <w:r w:rsidR="003645B4" w:rsidRPr="000B26E9">
        <w:rPr>
          <w:rFonts w:ascii="Times New Roman" w:hAnsi="Times New Roman" w:cs="Times New Roman"/>
          <w:sz w:val="28"/>
          <w:szCs w:val="28"/>
        </w:rPr>
        <w:t xml:space="preserve">CHISOLS identifies </w:t>
      </w:r>
      <w:r w:rsidR="0016047C" w:rsidRPr="000B26E9">
        <w:rPr>
          <w:rFonts w:ascii="Times New Roman" w:hAnsi="Times New Roman" w:cs="Times New Roman"/>
          <w:sz w:val="28"/>
          <w:szCs w:val="28"/>
        </w:rPr>
        <w:t>Nimeiry’s party</w:t>
      </w:r>
      <w:r w:rsidR="003645B4" w:rsidRPr="000B26E9">
        <w:rPr>
          <w:rFonts w:ascii="Times New Roman" w:hAnsi="Times New Roman" w:cs="Times New Roman"/>
          <w:sz w:val="28"/>
          <w:szCs w:val="28"/>
        </w:rPr>
        <w:t xml:space="preserve"> as SSU. </w:t>
      </w:r>
      <w:r w:rsidR="002B0331" w:rsidRPr="000B26E9">
        <w:rPr>
          <w:rFonts w:ascii="Times New Roman" w:hAnsi="Times New Roman" w:cs="Times New Roman"/>
          <w:sz w:val="28"/>
          <w:szCs w:val="28"/>
        </w:rPr>
        <w:t>DPI identifies SSU as left.</w:t>
      </w:r>
      <w:r w:rsidR="008E2EBA" w:rsidRPr="000B26E9">
        <w:rPr>
          <w:rFonts w:ascii="Times New Roman" w:hAnsi="Times New Roman" w:cs="Times New Roman"/>
          <w:sz w:val="28"/>
          <w:szCs w:val="28"/>
        </w:rPr>
        <w:t xml:space="preserve"> </w:t>
      </w:r>
      <w:bookmarkStart w:id="0" w:name="_Hlk47257150"/>
      <w:r w:rsidR="00F05C6C" w:rsidRPr="000B26E9">
        <w:rPr>
          <w:rFonts w:ascii="Times New Roman" w:hAnsi="Times New Roman" w:cs="Times New Roman"/>
          <w:sz w:val="28"/>
          <w:szCs w:val="28"/>
        </w:rPr>
        <w:t>Political Handbook of the World (2015) elaborates, writing “The stability of the new Mahgub government was interrupted in May 1969 by a military coup organized by a group of nationalist, left-wing officers led by Col. Jafar Muhammad NUMAYRI</w:t>
      </w:r>
      <w:r w:rsidR="00795173" w:rsidRPr="000B26E9">
        <w:rPr>
          <w:rFonts w:ascii="Times New Roman" w:hAnsi="Times New Roman" w:cs="Times New Roman"/>
          <w:sz w:val="28"/>
          <w:szCs w:val="28"/>
        </w:rPr>
        <w:t>… Following the 1969 coup… President Numayri attempted to supplant the existing parties by launching the Sudanese Socialist Union</w:t>
      </w:r>
      <w:r w:rsidR="00F05C6C" w:rsidRPr="000B26E9">
        <w:rPr>
          <w:rFonts w:ascii="Times New Roman" w:hAnsi="Times New Roman" w:cs="Times New Roman"/>
          <w:sz w:val="28"/>
          <w:szCs w:val="28"/>
        </w:rPr>
        <w:t>”</w:t>
      </w:r>
      <w:r w:rsidR="00795173" w:rsidRPr="000B26E9">
        <w:rPr>
          <w:rFonts w:ascii="Times New Roman" w:hAnsi="Times New Roman" w:cs="Times New Roman"/>
          <w:sz w:val="28"/>
          <w:szCs w:val="28"/>
        </w:rPr>
        <w:t>.</w:t>
      </w:r>
      <w:r w:rsidR="00F05C6C" w:rsidRPr="000B26E9">
        <w:rPr>
          <w:rFonts w:ascii="Times New Roman" w:hAnsi="Times New Roman" w:cs="Times New Roman"/>
          <w:sz w:val="28"/>
          <w:szCs w:val="28"/>
        </w:rPr>
        <w:t xml:space="preserve"> </w:t>
      </w:r>
      <w:bookmarkEnd w:id="0"/>
      <w:r w:rsidR="008E2EBA" w:rsidRPr="000B26E9">
        <w:rPr>
          <w:rFonts w:ascii="Times New Roman" w:hAnsi="Times New Roman" w:cs="Times New Roman"/>
          <w:sz w:val="28"/>
          <w:szCs w:val="28"/>
        </w:rPr>
        <w:t>Manzano (2017) corroborates that Nimeiry is Left.</w:t>
      </w:r>
      <w:r w:rsidR="00051C51" w:rsidRPr="000B26E9">
        <w:rPr>
          <w:rFonts w:ascii="Times New Roman" w:hAnsi="Times New Roman" w:cs="Times New Roman"/>
          <w:sz w:val="28"/>
          <w:szCs w:val="28"/>
        </w:rPr>
        <w:t xml:space="preserve"> World Statesmen (2020) identifies Nimeiry’s ideology as </w:t>
      </w:r>
      <w:r w:rsidR="00824599" w:rsidRPr="000B26E9">
        <w:rPr>
          <w:rFonts w:ascii="Times New Roman" w:hAnsi="Times New Roman" w:cs="Times New Roman"/>
          <w:sz w:val="28"/>
          <w:szCs w:val="28"/>
        </w:rPr>
        <w:t>leftist</w:t>
      </w:r>
      <w:r w:rsidR="00051C51" w:rsidRPr="000B26E9">
        <w:rPr>
          <w:rFonts w:ascii="Times New Roman" w:hAnsi="Times New Roman" w:cs="Times New Roman"/>
          <w:sz w:val="28"/>
          <w:szCs w:val="28"/>
        </w:rPr>
        <w:t>, writing “Jafar Muhammad al-Nimeiry… Mil;1972 SSU… SSU = Al-Ittihad Al-Ishtiraki Al-Sudaniy (Sudanese Socialist Union, Arab nationalist, socialist”</w:t>
      </w:r>
      <w:r w:rsidR="00EE2815" w:rsidRPr="000B26E9">
        <w:rPr>
          <w:rFonts w:ascii="Times New Roman" w:hAnsi="Times New Roman" w:cs="Times New Roman"/>
          <w:sz w:val="28"/>
          <w:szCs w:val="28"/>
        </w:rPr>
        <w:t>. Rulers (2020) identifies Nimeiry’s ideology as leftist, writing “Nimeiry… put down a right-wing revolt led by Sadiq al-Mahdi in March 1970. At first his regime was oriented to the Soviet bloc, but his policies changed after an abortive Communist coup in July 1971. He then entered into a close alliance with Egypt and the U.S. and resumed the traditional ties with Britain.”</w:t>
      </w:r>
      <w:r w:rsidR="00922347" w:rsidRPr="000B26E9">
        <w:rPr>
          <w:rFonts w:ascii="Times New Roman" w:hAnsi="Times New Roman" w:cs="Times New Roman"/>
          <w:sz w:val="28"/>
          <w:szCs w:val="28"/>
        </w:rPr>
        <w:t xml:space="preserve"> In V-Party (2020), 2 experts identify leader party’s ideology as “Center” (-0.383) in 1974 and 1978, and as “Center-right” (0.587) in 1980 and 1981</w:t>
      </w:r>
      <w:r w:rsidR="00F9437E" w:rsidRPr="000B26E9">
        <w:rPr>
          <w:rFonts w:ascii="Times New Roman" w:hAnsi="Times New Roman" w:cs="Times New Roman"/>
          <w:sz w:val="28"/>
          <w:szCs w:val="28"/>
        </w:rPr>
        <w:t xml:space="preserve"> with “Virtually no visible disagreement” across all years.</w:t>
      </w:r>
    </w:p>
    <w:p w14:paraId="5585B040" w14:textId="77777777" w:rsidR="00DB41D0" w:rsidRPr="000B26E9" w:rsidRDefault="00DB41D0" w:rsidP="00C6737F">
      <w:pPr>
        <w:rPr>
          <w:rFonts w:ascii="Times New Roman" w:hAnsi="Times New Roman" w:cs="Times New Roman"/>
          <w:sz w:val="28"/>
          <w:szCs w:val="28"/>
        </w:rPr>
      </w:pPr>
    </w:p>
    <w:p w14:paraId="04C77972" w14:textId="77777777" w:rsidR="00DB41D0" w:rsidRPr="000B26E9" w:rsidRDefault="008D3500" w:rsidP="0042555E">
      <w:pPr>
        <w:outlineLvl w:val="0"/>
        <w:rPr>
          <w:rFonts w:ascii="Times New Roman" w:hAnsi="Times New Roman" w:cs="Times New Roman"/>
          <w:sz w:val="28"/>
          <w:szCs w:val="28"/>
        </w:rPr>
      </w:pPr>
      <w:r w:rsidRPr="000B26E9">
        <w:rPr>
          <w:rFonts w:ascii="Times New Roman" w:hAnsi="Times New Roman" w:cs="Times New Roman"/>
          <w:sz w:val="28"/>
          <w:szCs w:val="28"/>
        </w:rPr>
        <w:t>Year</w:t>
      </w:r>
      <w:r w:rsidR="00DB41D0" w:rsidRPr="000B26E9">
        <w:rPr>
          <w:rFonts w:ascii="Times New Roman" w:hAnsi="Times New Roman" w:cs="Times New Roman"/>
          <w:sz w:val="28"/>
          <w:szCs w:val="28"/>
        </w:rPr>
        <w:t xml:space="preserve">: </w:t>
      </w:r>
      <w:r w:rsidRPr="000B26E9">
        <w:rPr>
          <w:rFonts w:ascii="Times New Roman" w:hAnsi="Times New Roman" w:cs="Times New Roman"/>
          <w:sz w:val="28"/>
          <w:szCs w:val="28"/>
        </w:rPr>
        <w:t>1985</w:t>
      </w:r>
    </w:p>
    <w:p w14:paraId="738AB6FE" w14:textId="5E20F7BF"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9E5A7F" w:rsidRPr="000B26E9">
        <w:rPr>
          <w:rFonts w:ascii="Times New Roman" w:hAnsi="Times New Roman" w:cs="Times New Roman"/>
          <w:sz w:val="28"/>
          <w:szCs w:val="28"/>
        </w:rPr>
        <w:t xml:space="preserve"> </w:t>
      </w:r>
      <w:r w:rsidR="007C7800" w:rsidRPr="000B26E9">
        <w:rPr>
          <w:rFonts w:ascii="Times New Roman" w:hAnsi="Times New Roman" w:cs="Times New Roman"/>
          <w:sz w:val="28"/>
          <w:szCs w:val="28"/>
        </w:rPr>
        <w:t>Abdul Rahman Swaredahab</w:t>
      </w:r>
    </w:p>
    <w:p w14:paraId="2B9B3166" w14:textId="7654F30E"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Ideology: </w:t>
      </w:r>
      <w:r w:rsidR="009839CA" w:rsidRPr="000B26E9">
        <w:rPr>
          <w:rFonts w:ascii="Times New Roman" w:hAnsi="Times New Roman" w:cs="Times New Roman"/>
          <w:sz w:val="28"/>
          <w:szCs w:val="28"/>
        </w:rPr>
        <w:t>Right</w:t>
      </w:r>
    </w:p>
    <w:p w14:paraId="7BC2EB18" w14:textId="6ACFA4DC"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lastRenderedPageBreak/>
        <w:t xml:space="preserve">Description: </w:t>
      </w:r>
      <w:r w:rsidR="009839CA" w:rsidRPr="000B26E9">
        <w:rPr>
          <w:rFonts w:ascii="Times New Roman" w:hAnsi="Times New Roman" w:cs="Times New Roman"/>
          <w:sz w:val="28"/>
          <w:szCs w:val="28"/>
        </w:rPr>
        <w:t>Manzano (</w:t>
      </w:r>
      <w:r w:rsidR="00455DFB" w:rsidRPr="000B26E9">
        <w:rPr>
          <w:rFonts w:ascii="Times New Roman" w:hAnsi="Times New Roman" w:cs="Times New Roman"/>
          <w:sz w:val="28"/>
          <w:szCs w:val="28"/>
        </w:rPr>
        <w:t>2017</w:t>
      </w:r>
      <w:r w:rsidR="009839CA" w:rsidRPr="000B26E9">
        <w:rPr>
          <w:rFonts w:ascii="Times New Roman" w:hAnsi="Times New Roman" w:cs="Times New Roman"/>
          <w:sz w:val="28"/>
          <w:szCs w:val="28"/>
        </w:rPr>
        <w:t>) corroborates Swaredahab as Right.</w:t>
      </w:r>
      <w:r w:rsidR="001F7D15" w:rsidRPr="000B26E9">
        <w:rPr>
          <w:rFonts w:ascii="Times New Roman" w:hAnsi="Times New Roman" w:cs="Times New Roman"/>
          <w:sz w:val="28"/>
          <w:szCs w:val="28"/>
        </w:rPr>
        <w:t xml:space="preserve"> CHISOLS identifies Rahman Swaredahab’s affiliation as none.</w:t>
      </w:r>
    </w:p>
    <w:p w14:paraId="503F7FD2" w14:textId="77777777" w:rsidR="00DB41D0" w:rsidRPr="000B26E9" w:rsidRDefault="00DB41D0" w:rsidP="00C6737F">
      <w:pPr>
        <w:rPr>
          <w:rFonts w:ascii="Times New Roman" w:hAnsi="Times New Roman" w:cs="Times New Roman"/>
          <w:sz w:val="28"/>
          <w:szCs w:val="28"/>
        </w:rPr>
      </w:pPr>
    </w:p>
    <w:p w14:paraId="2F1785EA" w14:textId="77777777" w:rsidR="00DB41D0" w:rsidRPr="000B26E9" w:rsidRDefault="00DB41D0" w:rsidP="0042555E">
      <w:pPr>
        <w:outlineLvl w:val="0"/>
        <w:rPr>
          <w:rFonts w:ascii="Times New Roman" w:hAnsi="Times New Roman" w:cs="Times New Roman"/>
          <w:sz w:val="28"/>
          <w:szCs w:val="28"/>
        </w:rPr>
      </w:pPr>
      <w:r w:rsidRPr="000B26E9">
        <w:rPr>
          <w:rFonts w:ascii="Times New Roman" w:hAnsi="Times New Roman" w:cs="Times New Roman"/>
          <w:sz w:val="28"/>
          <w:szCs w:val="28"/>
        </w:rPr>
        <w:t xml:space="preserve">Years: </w:t>
      </w:r>
      <w:r w:rsidR="008D3500" w:rsidRPr="000B26E9">
        <w:rPr>
          <w:rFonts w:ascii="Times New Roman" w:hAnsi="Times New Roman" w:cs="Times New Roman"/>
          <w:sz w:val="28"/>
          <w:szCs w:val="28"/>
        </w:rPr>
        <w:t xml:space="preserve">1986 – 1989 </w:t>
      </w:r>
    </w:p>
    <w:p w14:paraId="347927B1" w14:textId="24B3F989"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3D3663"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Prime Minister </w:t>
      </w:r>
      <w:r w:rsidR="008D3500" w:rsidRPr="000B26E9">
        <w:rPr>
          <w:rFonts w:ascii="Times New Roman" w:hAnsi="Times New Roman" w:cs="Times New Roman"/>
          <w:sz w:val="28"/>
          <w:szCs w:val="28"/>
        </w:rPr>
        <w:t>Sadiq</w:t>
      </w:r>
      <w:r w:rsidR="00051C51" w:rsidRPr="000B26E9">
        <w:rPr>
          <w:rFonts w:ascii="Times New Roman" w:hAnsi="Times New Roman" w:cs="Times New Roman"/>
          <w:sz w:val="28"/>
          <w:szCs w:val="28"/>
        </w:rPr>
        <w:t xml:space="preserve"> </w:t>
      </w:r>
      <w:r w:rsidR="008D3500" w:rsidRPr="000B26E9">
        <w:rPr>
          <w:rFonts w:ascii="Times New Roman" w:hAnsi="Times New Roman" w:cs="Times New Roman"/>
          <w:sz w:val="28"/>
          <w:szCs w:val="28"/>
        </w:rPr>
        <w:t>al-Mahdi</w:t>
      </w:r>
    </w:p>
    <w:p w14:paraId="26F4884B" w14:textId="77777777"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Ideology: </w:t>
      </w:r>
      <w:r w:rsidR="00925587" w:rsidRPr="000B26E9">
        <w:rPr>
          <w:rFonts w:ascii="Times New Roman" w:hAnsi="Times New Roman" w:cs="Times New Roman"/>
          <w:sz w:val="28"/>
          <w:szCs w:val="28"/>
        </w:rPr>
        <w:t>right</w:t>
      </w:r>
    </w:p>
    <w:p w14:paraId="3AEB91C3" w14:textId="24B8AEAA" w:rsidR="00922347" w:rsidRPr="000B26E9" w:rsidRDefault="00DB41D0" w:rsidP="00922347">
      <w:pPr>
        <w:rPr>
          <w:rFonts w:ascii="Times New Roman" w:hAnsi="Times New Roman" w:cs="Times New Roman"/>
          <w:sz w:val="28"/>
          <w:szCs w:val="28"/>
        </w:rPr>
      </w:pPr>
      <w:r w:rsidRPr="000B26E9">
        <w:rPr>
          <w:rFonts w:ascii="Times New Roman" w:hAnsi="Times New Roman" w:cs="Times New Roman"/>
          <w:sz w:val="28"/>
          <w:szCs w:val="28"/>
        </w:rPr>
        <w:t xml:space="preserve">Description: </w:t>
      </w:r>
      <w:r w:rsidR="00925587" w:rsidRPr="000B26E9">
        <w:rPr>
          <w:rFonts w:ascii="Times New Roman" w:hAnsi="Times New Roman" w:cs="Times New Roman"/>
          <w:sz w:val="28"/>
          <w:szCs w:val="28"/>
        </w:rPr>
        <w:t xml:space="preserve">HoG does not identify ideology. CHISOLS identifies </w:t>
      </w:r>
      <w:r w:rsidR="0016047C" w:rsidRPr="000B26E9">
        <w:rPr>
          <w:rFonts w:ascii="Times New Roman" w:hAnsi="Times New Roman" w:cs="Times New Roman"/>
          <w:sz w:val="28"/>
          <w:szCs w:val="28"/>
        </w:rPr>
        <w:t>Sadiqal-Mahdi’s party</w:t>
      </w:r>
      <w:r w:rsidR="00925587" w:rsidRPr="000B26E9">
        <w:rPr>
          <w:rFonts w:ascii="Times New Roman" w:hAnsi="Times New Roman" w:cs="Times New Roman"/>
          <w:sz w:val="28"/>
          <w:szCs w:val="28"/>
        </w:rPr>
        <w:t xml:space="preserve"> as Umma. DPI identifies Umma (UP) as right.</w:t>
      </w:r>
      <w:r w:rsidR="007106C9" w:rsidRPr="000B26E9">
        <w:rPr>
          <w:rFonts w:ascii="Times New Roman" w:hAnsi="Times New Roman" w:cs="Times New Roman"/>
          <w:sz w:val="28"/>
          <w:szCs w:val="28"/>
        </w:rPr>
        <w:t xml:space="preserve"> </w:t>
      </w:r>
      <w:r w:rsidR="005C7ECE" w:rsidRPr="000B26E9">
        <w:rPr>
          <w:rFonts w:ascii="Times New Roman" w:hAnsi="Times New Roman" w:cs="Times New Roman"/>
          <w:sz w:val="28"/>
          <w:szCs w:val="28"/>
        </w:rPr>
        <w:t>Political Handbook of the World (2015) elaborates, writing “Umma (People’s) Party (</w:t>
      </w:r>
      <w:r w:rsidR="005C7ECE" w:rsidRPr="000B26E9">
        <w:rPr>
          <w:rFonts w:ascii="Times New Roman" w:hAnsi="Times New Roman" w:cs="Times New Roman"/>
          <w:i/>
          <w:iCs/>
          <w:sz w:val="28"/>
          <w:szCs w:val="28"/>
        </w:rPr>
        <w:t>Hizb al-Ummah</w:t>
      </w:r>
      <w:r w:rsidR="005C7ECE" w:rsidRPr="000B26E9">
        <w:rPr>
          <w:rFonts w:ascii="Times New Roman" w:hAnsi="Times New Roman" w:cs="Times New Roman"/>
          <w:sz w:val="28"/>
          <w:szCs w:val="28"/>
        </w:rPr>
        <w:t xml:space="preserve">—UP). A moderate right-of-center formation, the UP has long been led by former prime minister Mahdi.” </w:t>
      </w:r>
      <w:r w:rsidR="00051C51" w:rsidRPr="000B26E9">
        <w:rPr>
          <w:rFonts w:ascii="Times New Roman" w:hAnsi="Times New Roman" w:cs="Times New Roman"/>
          <w:sz w:val="28"/>
          <w:szCs w:val="28"/>
        </w:rPr>
        <w:t>World Statesmen (2020)</w:t>
      </w:r>
      <w:r w:rsidR="007B565F" w:rsidRPr="000B26E9">
        <w:rPr>
          <w:rFonts w:ascii="Times New Roman" w:hAnsi="Times New Roman" w:cs="Times New Roman"/>
          <w:sz w:val="28"/>
          <w:szCs w:val="28"/>
        </w:rPr>
        <w:t xml:space="preserve"> writes </w:t>
      </w:r>
      <w:r w:rsidR="00051C51" w:rsidRPr="000B26E9">
        <w:rPr>
          <w:rFonts w:ascii="Times New Roman" w:hAnsi="Times New Roman" w:cs="Times New Roman"/>
          <w:sz w:val="28"/>
          <w:szCs w:val="28"/>
        </w:rPr>
        <w:t>“Sadiq al-Mahdi… Umma… Umma = Hizb al-Umma ('Community of the Believers' Party, Sudanese nationalist, Islamist centrist”</w:t>
      </w:r>
      <w:r w:rsidR="00EE2815" w:rsidRPr="000B26E9">
        <w:rPr>
          <w:rFonts w:ascii="Times New Roman" w:hAnsi="Times New Roman" w:cs="Times New Roman"/>
          <w:sz w:val="28"/>
          <w:szCs w:val="28"/>
        </w:rPr>
        <w:t>. Rulers (2020) identifies al-Mahdi’s ideology as rightist, writing “Nimeiry… put down a right-wing revolt led by Sadiq al-Mahdi in March 1970”.</w:t>
      </w:r>
      <w:r w:rsidR="00922347" w:rsidRPr="000B26E9">
        <w:rPr>
          <w:rFonts w:ascii="Times New Roman" w:hAnsi="Times New Roman" w:cs="Times New Roman"/>
          <w:sz w:val="28"/>
          <w:szCs w:val="28"/>
        </w:rPr>
        <w:t xml:space="preserve"> In V-Party (2020), 2 experts identify leader party’s ideology as “Center-right” (0.585) in 1986.</w:t>
      </w:r>
    </w:p>
    <w:p w14:paraId="07002B9A" w14:textId="77777777" w:rsidR="00DB41D0" w:rsidRPr="000B26E9" w:rsidRDefault="00DB41D0" w:rsidP="00C6737F">
      <w:pPr>
        <w:rPr>
          <w:rFonts w:ascii="Times New Roman" w:hAnsi="Times New Roman" w:cs="Times New Roman"/>
          <w:sz w:val="28"/>
          <w:szCs w:val="28"/>
        </w:rPr>
      </w:pPr>
    </w:p>
    <w:p w14:paraId="2C956B11" w14:textId="49E438E8" w:rsidR="00DB41D0" w:rsidRPr="000B26E9" w:rsidRDefault="00DB41D0" w:rsidP="0042555E">
      <w:pPr>
        <w:outlineLvl w:val="0"/>
        <w:rPr>
          <w:rFonts w:ascii="Times New Roman" w:hAnsi="Times New Roman" w:cs="Times New Roman"/>
          <w:sz w:val="28"/>
          <w:szCs w:val="28"/>
        </w:rPr>
      </w:pPr>
      <w:r w:rsidRPr="000B26E9">
        <w:rPr>
          <w:rFonts w:ascii="Times New Roman" w:hAnsi="Times New Roman" w:cs="Times New Roman"/>
          <w:sz w:val="28"/>
          <w:szCs w:val="28"/>
        </w:rPr>
        <w:t xml:space="preserve">Years: </w:t>
      </w:r>
      <w:r w:rsidR="008D3500" w:rsidRPr="000B26E9">
        <w:rPr>
          <w:rFonts w:ascii="Times New Roman" w:hAnsi="Times New Roman" w:cs="Times New Roman"/>
          <w:sz w:val="28"/>
          <w:szCs w:val="28"/>
        </w:rPr>
        <w:t>1990 – 201</w:t>
      </w:r>
      <w:r w:rsidR="003A49D1" w:rsidRPr="000B26E9">
        <w:rPr>
          <w:rFonts w:ascii="Times New Roman" w:hAnsi="Times New Roman" w:cs="Times New Roman"/>
          <w:sz w:val="28"/>
          <w:szCs w:val="28"/>
        </w:rPr>
        <w:t>8</w:t>
      </w:r>
    </w:p>
    <w:p w14:paraId="7B3946E2" w14:textId="03454D34" w:rsidR="00DB41D0" w:rsidRPr="000B26E9" w:rsidRDefault="00D92A72" w:rsidP="00DB41D0">
      <w:pPr>
        <w:rPr>
          <w:rFonts w:ascii="Times New Roman" w:hAnsi="Times New Roman" w:cs="Times New Roman"/>
          <w:sz w:val="28"/>
          <w:szCs w:val="28"/>
        </w:rPr>
      </w:pPr>
      <w:r w:rsidRPr="000B26E9">
        <w:rPr>
          <w:rFonts w:ascii="Times New Roman" w:hAnsi="Times New Roman" w:cs="Times New Roman"/>
          <w:sz w:val="28"/>
          <w:szCs w:val="28"/>
        </w:rPr>
        <w:t>Leader:</w:t>
      </w:r>
      <w:r w:rsidR="00DB41D0" w:rsidRPr="000B26E9">
        <w:rPr>
          <w:rFonts w:ascii="Times New Roman" w:hAnsi="Times New Roman" w:cs="Times New Roman"/>
          <w:sz w:val="28"/>
          <w:szCs w:val="28"/>
        </w:rPr>
        <w:t xml:space="preserve"> </w:t>
      </w:r>
      <w:r w:rsidR="009E5A7F" w:rsidRPr="000B26E9">
        <w:rPr>
          <w:rFonts w:ascii="Times New Roman" w:hAnsi="Times New Roman" w:cs="Times New Roman"/>
          <w:sz w:val="28"/>
          <w:szCs w:val="28"/>
        </w:rPr>
        <w:t xml:space="preserve">President </w:t>
      </w:r>
      <w:r w:rsidR="008D3500" w:rsidRPr="000B26E9">
        <w:rPr>
          <w:rFonts w:ascii="Times New Roman" w:hAnsi="Times New Roman" w:cs="Times New Roman"/>
          <w:sz w:val="28"/>
          <w:szCs w:val="28"/>
        </w:rPr>
        <w:t>Omar Hassan Ahmad al-Bashir</w:t>
      </w:r>
      <w:r w:rsidR="00DB41D0" w:rsidRPr="000B26E9">
        <w:rPr>
          <w:rFonts w:ascii="Times New Roman" w:hAnsi="Times New Roman" w:cs="Times New Roman"/>
          <w:sz w:val="28"/>
          <w:szCs w:val="28"/>
        </w:rPr>
        <w:t xml:space="preserve"> </w:t>
      </w:r>
    </w:p>
    <w:p w14:paraId="5F6158E4" w14:textId="55BBEC27" w:rsidR="00DB41D0" w:rsidRPr="000B26E9" w:rsidRDefault="00DB41D0" w:rsidP="00DB41D0">
      <w:pPr>
        <w:rPr>
          <w:rFonts w:ascii="Times New Roman" w:hAnsi="Times New Roman" w:cs="Times New Roman"/>
          <w:sz w:val="28"/>
          <w:szCs w:val="28"/>
        </w:rPr>
      </w:pPr>
      <w:r w:rsidRPr="000B26E9">
        <w:rPr>
          <w:rFonts w:ascii="Times New Roman" w:hAnsi="Times New Roman" w:cs="Times New Roman"/>
          <w:sz w:val="28"/>
          <w:szCs w:val="28"/>
        </w:rPr>
        <w:t xml:space="preserve">Ideology: </w:t>
      </w:r>
      <w:r w:rsidR="005A71BC" w:rsidRPr="000B26E9">
        <w:rPr>
          <w:rFonts w:ascii="Times New Roman" w:hAnsi="Times New Roman" w:cs="Times New Roman"/>
          <w:sz w:val="28"/>
          <w:szCs w:val="28"/>
        </w:rPr>
        <w:t>Right</w:t>
      </w:r>
    </w:p>
    <w:p w14:paraId="44D4F8DD" w14:textId="71C086D1" w:rsidR="00DB41D0" w:rsidRPr="000B26E9" w:rsidRDefault="00DB41D0" w:rsidP="00C6737F">
      <w:pPr>
        <w:rPr>
          <w:rFonts w:ascii="Times New Roman" w:hAnsi="Times New Roman" w:cs="Times New Roman"/>
          <w:sz w:val="28"/>
          <w:szCs w:val="28"/>
        </w:rPr>
      </w:pPr>
      <w:r w:rsidRPr="000B26E9">
        <w:rPr>
          <w:rFonts w:ascii="Times New Roman" w:hAnsi="Times New Roman" w:cs="Times New Roman"/>
          <w:sz w:val="28"/>
          <w:szCs w:val="28"/>
        </w:rPr>
        <w:t xml:space="preserve">Description: </w:t>
      </w:r>
      <w:r w:rsidR="00EB23AA" w:rsidRPr="000B26E9">
        <w:rPr>
          <w:rFonts w:ascii="Times New Roman" w:hAnsi="Times New Roman" w:cs="Times New Roman"/>
          <w:sz w:val="28"/>
          <w:szCs w:val="28"/>
        </w:rPr>
        <w:t xml:space="preserve">HoG does not identify ideology. CHISOLS identifies </w:t>
      </w:r>
      <w:r w:rsidR="0016047C" w:rsidRPr="000B26E9">
        <w:rPr>
          <w:rFonts w:ascii="Times New Roman" w:hAnsi="Times New Roman" w:cs="Times New Roman"/>
          <w:sz w:val="28"/>
          <w:szCs w:val="28"/>
        </w:rPr>
        <w:t>al-Bashir’s party</w:t>
      </w:r>
      <w:r w:rsidR="00924222" w:rsidRPr="000B26E9">
        <w:rPr>
          <w:rFonts w:ascii="Times New Roman" w:hAnsi="Times New Roman" w:cs="Times New Roman"/>
          <w:sz w:val="28"/>
          <w:szCs w:val="28"/>
        </w:rPr>
        <w:t xml:space="preserve"> as</w:t>
      </w:r>
      <w:r w:rsidR="00F91436" w:rsidRPr="000B26E9">
        <w:rPr>
          <w:rFonts w:ascii="Times New Roman" w:hAnsi="Times New Roman" w:cs="Times New Roman"/>
          <w:sz w:val="28"/>
          <w:szCs w:val="28"/>
        </w:rPr>
        <w:t xml:space="preserve"> none until 1995, and as National Congress Party/Sudanese National Congress (NCP/SNC) afterwards.</w:t>
      </w:r>
      <w:r w:rsidR="0042555E" w:rsidRPr="000B26E9">
        <w:rPr>
          <w:rFonts w:ascii="Times New Roman" w:hAnsi="Times New Roman" w:cs="Times New Roman"/>
          <w:sz w:val="28"/>
          <w:szCs w:val="28"/>
        </w:rPr>
        <w:t xml:space="preserve"> Perspective monde (2019) identifies </w:t>
      </w:r>
      <w:r w:rsidR="00FA02D1" w:rsidRPr="000B26E9">
        <w:rPr>
          <w:rFonts w:ascii="Times New Roman" w:hAnsi="Times New Roman" w:cs="Times New Roman"/>
          <w:sz w:val="28"/>
          <w:szCs w:val="28"/>
        </w:rPr>
        <w:t xml:space="preserve">al-Bashir’s party as </w:t>
      </w:r>
      <w:r w:rsidR="00970FFD" w:rsidRPr="000B26E9">
        <w:rPr>
          <w:rFonts w:ascii="Times New Roman" w:hAnsi="Times New Roman" w:cs="Times New Roman"/>
          <w:sz w:val="28"/>
          <w:szCs w:val="28"/>
        </w:rPr>
        <w:t>National Congress Party and al-Bashir’s ideology</w:t>
      </w:r>
      <w:r w:rsidR="0042555E" w:rsidRPr="000B26E9">
        <w:rPr>
          <w:rFonts w:ascii="Times New Roman" w:hAnsi="Times New Roman" w:cs="Times New Roman"/>
          <w:sz w:val="28"/>
          <w:szCs w:val="28"/>
        </w:rPr>
        <w:t xml:space="preserve"> as</w:t>
      </w:r>
      <w:r w:rsidR="00970FFD" w:rsidRPr="000B26E9">
        <w:rPr>
          <w:rFonts w:ascii="Times New Roman" w:hAnsi="Times New Roman" w:cs="Times New Roman"/>
          <w:sz w:val="28"/>
          <w:szCs w:val="28"/>
        </w:rPr>
        <w:t xml:space="preserve"> r</w:t>
      </w:r>
      <w:r w:rsidR="0042555E" w:rsidRPr="000B26E9">
        <w:rPr>
          <w:rFonts w:ascii="Times New Roman" w:hAnsi="Times New Roman" w:cs="Times New Roman"/>
          <w:sz w:val="28"/>
          <w:szCs w:val="28"/>
        </w:rPr>
        <w:t xml:space="preserve">ight. </w:t>
      </w:r>
      <w:r w:rsidR="00922347" w:rsidRPr="000B26E9">
        <w:rPr>
          <w:rFonts w:ascii="Times New Roman" w:hAnsi="Times New Roman" w:cs="Times New Roman"/>
          <w:sz w:val="28"/>
          <w:szCs w:val="28"/>
        </w:rPr>
        <w:t>In V-Party (2020), 2 experts identify leader party’s ideology as “Center-right” (0.571) in 2000, 2010, and 2015.</w:t>
      </w:r>
    </w:p>
    <w:p w14:paraId="3C941178" w14:textId="08822C23" w:rsidR="0016047C" w:rsidRPr="000B26E9" w:rsidRDefault="0016047C" w:rsidP="00C6737F">
      <w:pPr>
        <w:rPr>
          <w:rFonts w:ascii="Times New Roman" w:hAnsi="Times New Roman" w:cs="Times New Roman"/>
          <w:sz w:val="28"/>
          <w:szCs w:val="28"/>
        </w:rPr>
      </w:pPr>
    </w:p>
    <w:p w14:paraId="36ABA5AE" w14:textId="4C106D1D" w:rsidR="003A49D1" w:rsidRPr="000B26E9" w:rsidRDefault="003A49D1" w:rsidP="003A49D1">
      <w:pPr>
        <w:outlineLvl w:val="0"/>
        <w:rPr>
          <w:rFonts w:ascii="Times New Roman" w:hAnsi="Times New Roman" w:cs="Times New Roman"/>
          <w:sz w:val="28"/>
          <w:szCs w:val="28"/>
        </w:rPr>
      </w:pPr>
      <w:r w:rsidRPr="000B26E9">
        <w:rPr>
          <w:rFonts w:ascii="Times New Roman" w:hAnsi="Times New Roman" w:cs="Times New Roman"/>
          <w:sz w:val="28"/>
          <w:szCs w:val="28"/>
        </w:rPr>
        <w:t>Years: 2019-2020</w:t>
      </w:r>
    </w:p>
    <w:p w14:paraId="3966663F" w14:textId="77777777" w:rsidR="003A49D1" w:rsidRPr="000B26E9" w:rsidRDefault="003A49D1" w:rsidP="003A49D1">
      <w:pPr>
        <w:rPr>
          <w:rFonts w:ascii="Times New Roman" w:hAnsi="Times New Roman" w:cs="Times New Roman"/>
          <w:sz w:val="28"/>
          <w:szCs w:val="28"/>
        </w:rPr>
      </w:pPr>
      <w:r w:rsidRPr="000B26E9">
        <w:rPr>
          <w:rFonts w:ascii="Times New Roman" w:hAnsi="Times New Roman" w:cs="Times New Roman"/>
          <w:sz w:val="28"/>
          <w:szCs w:val="28"/>
        </w:rPr>
        <w:t>Leader: Abdelrahman Burhan</w:t>
      </w:r>
    </w:p>
    <w:p w14:paraId="00CB20D4" w14:textId="286D50EF" w:rsidR="003A49D1" w:rsidRPr="000B26E9" w:rsidRDefault="003A49D1" w:rsidP="003A49D1">
      <w:pPr>
        <w:rPr>
          <w:rFonts w:ascii="Times New Roman" w:hAnsi="Times New Roman" w:cs="Times New Roman"/>
          <w:sz w:val="28"/>
          <w:szCs w:val="28"/>
        </w:rPr>
      </w:pPr>
      <w:r w:rsidRPr="000B26E9">
        <w:rPr>
          <w:rFonts w:ascii="Times New Roman" w:hAnsi="Times New Roman" w:cs="Times New Roman"/>
          <w:sz w:val="28"/>
          <w:szCs w:val="28"/>
        </w:rPr>
        <w:t xml:space="preserve">Ideology: </w:t>
      </w:r>
    </w:p>
    <w:p w14:paraId="04E3EA99" w14:textId="5AA34A6B" w:rsidR="003A49D1" w:rsidRPr="000B26E9" w:rsidRDefault="003A49D1" w:rsidP="003A49D1">
      <w:pPr>
        <w:rPr>
          <w:rFonts w:ascii="Times New Roman" w:hAnsi="Times New Roman" w:cs="Times New Roman"/>
          <w:sz w:val="28"/>
          <w:szCs w:val="28"/>
        </w:rPr>
      </w:pPr>
      <w:r w:rsidRPr="000B26E9">
        <w:rPr>
          <w:rFonts w:ascii="Times New Roman" w:hAnsi="Times New Roman" w:cs="Times New Roman"/>
          <w:sz w:val="28"/>
          <w:szCs w:val="28"/>
        </w:rPr>
        <w:t>Description:</w:t>
      </w:r>
      <w:r w:rsidR="0065511A" w:rsidRPr="000B26E9">
        <w:rPr>
          <w:rFonts w:ascii="Times New Roman" w:hAnsi="Times New Roman" w:cs="Times New Roman"/>
          <w:sz w:val="28"/>
          <w:szCs w:val="28"/>
        </w:rPr>
        <w:t xml:space="preserve"> World Statesmen (2020) identifies Burhan’s party as </w:t>
      </w:r>
      <w:r w:rsidR="000B26E9">
        <w:rPr>
          <w:rFonts w:ascii="Times New Roman" w:hAnsi="Times New Roman" w:cs="Times New Roman"/>
          <w:sz w:val="28"/>
          <w:szCs w:val="28"/>
        </w:rPr>
        <w:t>none</w:t>
      </w:r>
      <w:r w:rsidR="0065511A" w:rsidRPr="000B26E9">
        <w:rPr>
          <w:rFonts w:ascii="Times New Roman" w:hAnsi="Times New Roman" w:cs="Times New Roman"/>
          <w:sz w:val="28"/>
          <w:szCs w:val="28"/>
        </w:rPr>
        <w:t>. Dewaal (2019) writes “Lieutenant General Abdel Fattah al-Burhan… was sworn in as leader of a transitional military council. Burhan’s principal qualification for the job appears to be that he was unknown outside military circles until now—and thus has no popular reputation for corruption or brutality.”</w:t>
      </w:r>
    </w:p>
    <w:p w14:paraId="1922EC8D" w14:textId="3A095328" w:rsidR="00577FC6" w:rsidRPr="000B26E9" w:rsidRDefault="00577FC6" w:rsidP="00C6737F">
      <w:pPr>
        <w:rPr>
          <w:rFonts w:ascii="Times New Roman" w:hAnsi="Times New Roman" w:cs="Times New Roman"/>
          <w:sz w:val="28"/>
          <w:szCs w:val="28"/>
        </w:rPr>
      </w:pPr>
    </w:p>
    <w:p w14:paraId="12C806DE" w14:textId="77777777" w:rsidR="007C2C5D" w:rsidRPr="000B26E9" w:rsidRDefault="007C2C5D" w:rsidP="00C6737F">
      <w:pPr>
        <w:rPr>
          <w:rFonts w:ascii="Times New Roman" w:hAnsi="Times New Roman" w:cs="Times New Roman"/>
          <w:sz w:val="28"/>
          <w:szCs w:val="28"/>
        </w:rPr>
      </w:pPr>
    </w:p>
    <w:p w14:paraId="63BCA266" w14:textId="56AF03C9" w:rsidR="00641218" w:rsidRPr="000B26E9" w:rsidRDefault="007F214D">
      <w:pPr>
        <w:rPr>
          <w:rFonts w:ascii="Times New Roman" w:hAnsi="Times New Roman" w:cs="Times New Roman"/>
          <w:sz w:val="28"/>
          <w:szCs w:val="28"/>
        </w:rPr>
      </w:pPr>
      <w:r w:rsidRPr="000B26E9">
        <w:rPr>
          <w:rFonts w:ascii="Times New Roman" w:hAnsi="Times New Roman" w:cs="Times New Roman"/>
          <w:sz w:val="28"/>
          <w:szCs w:val="28"/>
        </w:rPr>
        <w:t>References:</w:t>
      </w:r>
    </w:p>
    <w:p w14:paraId="4490887E" w14:textId="77777777" w:rsidR="00317F56" w:rsidRPr="000B26E9" w:rsidRDefault="000A5A1B" w:rsidP="00317F56">
      <w:pPr>
        <w:rPr>
          <w:rFonts w:ascii="Times New Roman" w:hAnsi="Times New Roman" w:cs="Times New Roman"/>
          <w:sz w:val="28"/>
          <w:szCs w:val="28"/>
        </w:rPr>
      </w:pPr>
      <w:r w:rsidRPr="000B26E9">
        <w:rPr>
          <w:rFonts w:ascii="Times New Roman" w:hAnsi="Times New Roman" w:cs="Times New Roman"/>
          <w:sz w:val="28"/>
          <w:szCs w:val="28"/>
        </w:rPr>
        <w:t xml:space="preserve">Berry, LaVerle, ed. </w:t>
      </w:r>
      <w:r w:rsidRPr="000B26E9">
        <w:rPr>
          <w:rFonts w:ascii="Times New Roman" w:hAnsi="Times New Roman" w:cs="Times New Roman"/>
          <w:i/>
          <w:sz w:val="28"/>
          <w:szCs w:val="28"/>
        </w:rPr>
        <w:t>Sudan: A Country Study.</w:t>
      </w:r>
      <w:r w:rsidRPr="000B26E9">
        <w:rPr>
          <w:rFonts w:ascii="Times New Roman" w:hAnsi="Times New Roman" w:cs="Times New Roman"/>
          <w:sz w:val="28"/>
          <w:szCs w:val="28"/>
        </w:rPr>
        <w:t xml:space="preserve"> 5th ed. Washington, D.C.: Federal </w:t>
      </w:r>
    </w:p>
    <w:p w14:paraId="17E0FF0D" w14:textId="562AD740" w:rsidR="000A5A1B" w:rsidRPr="000B26E9" w:rsidRDefault="000A5A1B" w:rsidP="00317F56">
      <w:pPr>
        <w:ind w:firstLine="720"/>
        <w:rPr>
          <w:rFonts w:ascii="Times New Roman" w:hAnsi="Times New Roman" w:cs="Times New Roman"/>
          <w:sz w:val="28"/>
          <w:szCs w:val="28"/>
        </w:rPr>
      </w:pPr>
      <w:r w:rsidRPr="000B26E9">
        <w:rPr>
          <w:rFonts w:ascii="Times New Roman" w:hAnsi="Times New Roman" w:cs="Times New Roman"/>
          <w:sz w:val="28"/>
          <w:szCs w:val="28"/>
        </w:rPr>
        <w:t>Research Division, Library of Congress, 2015.</w:t>
      </w:r>
    </w:p>
    <w:p w14:paraId="4E6F96C0" w14:textId="768282B9" w:rsidR="00A87F3A" w:rsidRPr="000B26E9" w:rsidRDefault="00A87F3A" w:rsidP="00A87F3A">
      <w:pPr>
        <w:ind w:left="720" w:hanging="720"/>
        <w:rPr>
          <w:rFonts w:ascii="Times New Roman" w:eastAsia="Times New Roman" w:hAnsi="Times New Roman" w:cs="Times New Roman"/>
          <w:color w:val="000000" w:themeColor="text1"/>
          <w:sz w:val="28"/>
          <w:shd w:val="clear" w:color="auto" w:fill="FFFFFF"/>
        </w:rPr>
      </w:pPr>
      <w:r w:rsidRPr="000B26E9">
        <w:rPr>
          <w:rFonts w:ascii="Times New Roman" w:eastAsia="Times New Roman" w:hAnsi="Times New Roman" w:cs="Times New Roman"/>
          <w:color w:val="000000" w:themeColor="text1"/>
          <w:sz w:val="28"/>
          <w:shd w:val="clear" w:color="auto" w:fill="FFFFFF"/>
        </w:rPr>
        <w:lastRenderedPageBreak/>
        <w:t xml:space="preserve">Dewaal, Alex. World Peace Foundation. What's Next for Sudan's Revolution? Last modified April 24, 2019. https://sites.tufts.edu/reinventingpeace/2019/04/24/whats-next-for-sudans-revolution/. </w:t>
      </w:r>
    </w:p>
    <w:p w14:paraId="58C097B0" w14:textId="649E6669" w:rsidR="00695E64" w:rsidRPr="000B26E9" w:rsidRDefault="00695E64" w:rsidP="00695E64">
      <w:pPr>
        <w:rPr>
          <w:rFonts w:ascii="Times New Roman" w:eastAsia="Times New Roman" w:hAnsi="Times New Roman" w:cs="Times New Roman"/>
          <w:color w:val="000000" w:themeColor="text1"/>
          <w:sz w:val="28"/>
          <w:shd w:val="clear" w:color="auto" w:fill="FFFFFF"/>
        </w:rPr>
      </w:pPr>
      <w:r w:rsidRPr="000B26E9">
        <w:rPr>
          <w:rFonts w:ascii="Times New Roman" w:eastAsia="Times New Roman" w:hAnsi="Times New Roman" w:cs="Times New Roman"/>
          <w:color w:val="000000" w:themeColor="text1"/>
          <w:sz w:val="28"/>
          <w:shd w:val="clear" w:color="auto" w:fill="FFFFFF"/>
        </w:rPr>
        <w:t xml:space="preserve">“Index Ng-Nz.” Accessed June 28, 2020. </w:t>
      </w:r>
      <w:hyperlink r:id="rId7" w:anchor="nimei" w:history="1">
        <w:r w:rsidRPr="000B26E9">
          <w:rPr>
            <w:rStyle w:val="Hyperlink"/>
            <w:rFonts w:ascii="Times New Roman" w:eastAsia="Times New Roman" w:hAnsi="Times New Roman" w:cs="Times New Roman"/>
            <w:sz w:val="28"/>
            <w:shd w:val="clear" w:color="auto" w:fill="FFFFFF"/>
          </w:rPr>
          <w:t>http://rulers.org/indexn2.html#nimei</w:t>
        </w:r>
      </w:hyperlink>
      <w:r w:rsidRPr="000B26E9">
        <w:rPr>
          <w:rFonts w:ascii="Times New Roman" w:eastAsia="Times New Roman" w:hAnsi="Times New Roman" w:cs="Times New Roman"/>
          <w:color w:val="000000" w:themeColor="text1"/>
          <w:sz w:val="28"/>
          <w:shd w:val="clear" w:color="auto" w:fill="FFFFFF"/>
        </w:rPr>
        <w:t>.</w:t>
      </w:r>
    </w:p>
    <w:p w14:paraId="72FBCD3D" w14:textId="5B27488F" w:rsidR="00317F56" w:rsidRPr="000B26E9" w:rsidRDefault="001B5951" w:rsidP="00317F56">
      <w:pPr>
        <w:rPr>
          <w:rFonts w:ascii="Times New Roman" w:hAnsi="Times New Roman" w:cs="Times New Roman"/>
          <w:sz w:val="28"/>
          <w:szCs w:val="28"/>
        </w:rPr>
      </w:pPr>
      <w:r w:rsidRPr="000B26E9">
        <w:rPr>
          <w:rFonts w:ascii="Times New Roman" w:hAnsi="Times New Roman" w:cs="Times New Roman"/>
          <w:sz w:val="28"/>
          <w:szCs w:val="28"/>
        </w:rPr>
        <w:t xml:space="preserve">Kramer, Robert S., Carolyn Fluehr-Lobban, and Richard Andrew Lobban. </w:t>
      </w:r>
    </w:p>
    <w:p w14:paraId="1C7A72BC" w14:textId="37207380" w:rsidR="000F1DDE" w:rsidRPr="000B26E9" w:rsidRDefault="001B5951" w:rsidP="00317F56">
      <w:pPr>
        <w:ind w:left="720"/>
        <w:rPr>
          <w:rFonts w:ascii="Times New Roman" w:hAnsi="Times New Roman" w:cs="Times New Roman"/>
          <w:sz w:val="28"/>
          <w:szCs w:val="28"/>
        </w:rPr>
      </w:pPr>
      <w:r w:rsidRPr="000B26E9">
        <w:rPr>
          <w:rFonts w:ascii="Times New Roman" w:hAnsi="Times New Roman" w:cs="Times New Roman"/>
          <w:sz w:val="28"/>
          <w:szCs w:val="28"/>
        </w:rPr>
        <w:t>2013. </w:t>
      </w:r>
      <w:r w:rsidRPr="000B26E9">
        <w:rPr>
          <w:rFonts w:ascii="Times New Roman" w:hAnsi="Times New Roman" w:cs="Times New Roman"/>
          <w:i/>
          <w:iCs/>
          <w:sz w:val="28"/>
          <w:szCs w:val="28"/>
        </w:rPr>
        <w:t xml:space="preserve">Historical </w:t>
      </w:r>
      <w:r w:rsidRPr="000B26E9">
        <w:rPr>
          <w:rFonts w:ascii="Times New Roman" w:hAnsi="Times New Roman" w:cs="Times New Roman"/>
          <w:i/>
          <w:iCs/>
          <w:sz w:val="28"/>
          <w:szCs w:val="28"/>
        </w:rPr>
        <w:tab/>
        <w:t>Dictionary of the Sudan</w:t>
      </w:r>
      <w:r w:rsidR="005E0CF6" w:rsidRPr="000B26E9">
        <w:rPr>
          <w:rFonts w:ascii="Times New Roman" w:hAnsi="Times New Roman" w:cs="Times New Roman"/>
          <w:sz w:val="28"/>
          <w:szCs w:val="28"/>
        </w:rPr>
        <w:t xml:space="preserve">. </w:t>
      </w:r>
      <w:r w:rsidRPr="000B26E9">
        <w:rPr>
          <w:rFonts w:ascii="Times New Roman" w:hAnsi="Times New Roman" w:cs="Times New Roman"/>
          <w:sz w:val="28"/>
          <w:szCs w:val="28"/>
        </w:rPr>
        <w:t>4th ed. Historical Dictionaries of Africa. Lanham:</w:t>
      </w:r>
      <w:r w:rsidR="005E0CF6" w:rsidRPr="000B26E9">
        <w:rPr>
          <w:rFonts w:ascii="Times New Roman" w:hAnsi="Times New Roman" w:cs="Times New Roman"/>
          <w:sz w:val="28"/>
          <w:szCs w:val="28"/>
        </w:rPr>
        <w:t xml:space="preserve"> </w:t>
      </w:r>
      <w:r w:rsidRPr="000B26E9">
        <w:rPr>
          <w:rFonts w:ascii="Times New Roman" w:hAnsi="Times New Roman" w:cs="Times New Roman"/>
          <w:sz w:val="28"/>
          <w:szCs w:val="28"/>
        </w:rPr>
        <w:t>Scarecrow</w:t>
      </w:r>
      <w:r w:rsidR="000F1DDE" w:rsidRPr="000B26E9">
        <w:rPr>
          <w:rFonts w:ascii="Times New Roman" w:hAnsi="Times New Roman" w:cs="Times New Roman"/>
          <w:sz w:val="28"/>
          <w:szCs w:val="28"/>
        </w:rPr>
        <w:t xml:space="preserve"> </w:t>
      </w:r>
      <w:r w:rsidRPr="000B26E9">
        <w:rPr>
          <w:rFonts w:ascii="Times New Roman" w:hAnsi="Times New Roman" w:cs="Times New Roman"/>
          <w:sz w:val="28"/>
          <w:szCs w:val="28"/>
        </w:rPr>
        <w:t xml:space="preserve">Press. </w:t>
      </w:r>
    </w:p>
    <w:p w14:paraId="6E0DD329" w14:textId="77777777" w:rsidR="005C7ECE" w:rsidRPr="000B26E9" w:rsidRDefault="005C7ECE" w:rsidP="005C7ECE">
      <w:pPr>
        <w:ind w:left="720" w:hanging="720"/>
        <w:jc w:val="both"/>
        <w:rPr>
          <w:rFonts w:ascii="Times New Roman" w:hAnsi="Times New Roman" w:cs="Times New Roman"/>
          <w:sz w:val="28"/>
          <w:szCs w:val="28"/>
        </w:rPr>
      </w:pPr>
      <w:r w:rsidRPr="000B26E9">
        <w:rPr>
          <w:rFonts w:ascii="Times New Roman" w:hAnsi="Times New Roman" w:cs="Times New Roman"/>
          <w:sz w:val="28"/>
          <w:szCs w:val="28"/>
        </w:rPr>
        <w:t>Lansford, Tom. "Sudan." In </w:t>
      </w:r>
      <w:r w:rsidRPr="000B26E9">
        <w:rPr>
          <w:rFonts w:ascii="Times New Roman" w:hAnsi="Times New Roman" w:cs="Times New Roman"/>
          <w:i/>
          <w:iCs/>
          <w:sz w:val="28"/>
          <w:szCs w:val="28"/>
        </w:rPr>
        <w:t>Political Handbook of the World 2015</w:t>
      </w:r>
      <w:r w:rsidRPr="000B26E9">
        <w:rPr>
          <w:rFonts w:ascii="Times New Roman" w:hAnsi="Times New Roman" w:cs="Times New Roman"/>
          <w:sz w:val="28"/>
          <w:szCs w:val="28"/>
        </w:rPr>
        <w:t>, edited by Tom Lansford, 1385-1396. Thousand Oaks, CA: CQ Press, 2015.</w:t>
      </w:r>
    </w:p>
    <w:p w14:paraId="47FD5750" w14:textId="12F11451" w:rsidR="000F1DDE" w:rsidRPr="000B26E9" w:rsidRDefault="000F1DDE" w:rsidP="00317F56">
      <w:pPr>
        <w:jc w:val="both"/>
        <w:rPr>
          <w:rFonts w:ascii="Times New Roman" w:hAnsi="Times New Roman" w:cs="Times New Roman"/>
          <w:i/>
          <w:iCs/>
          <w:sz w:val="28"/>
          <w:szCs w:val="28"/>
        </w:rPr>
      </w:pPr>
      <w:r w:rsidRPr="000B26E9">
        <w:rPr>
          <w:rFonts w:ascii="Times New Roman" w:hAnsi="Times New Roman" w:cs="Times New Roman"/>
          <w:sz w:val="28"/>
          <w:szCs w:val="28"/>
        </w:rPr>
        <w:t xml:space="preserve">Manzano, Dulce. </w:t>
      </w:r>
      <w:r w:rsidRPr="000B26E9">
        <w:rPr>
          <w:rFonts w:ascii="Times New Roman" w:hAnsi="Times New Roman" w:cs="Times New Roman"/>
          <w:i/>
          <w:iCs/>
          <w:sz w:val="28"/>
          <w:szCs w:val="28"/>
        </w:rPr>
        <w:t xml:space="preserve">Bringing down the Educational Wall: Political Regimes, </w:t>
      </w:r>
    </w:p>
    <w:p w14:paraId="64706C73" w14:textId="5C4A1BA5" w:rsidR="000F1DDE" w:rsidRPr="000B26E9" w:rsidRDefault="000F1DDE" w:rsidP="00317F56">
      <w:pPr>
        <w:ind w:left="720"/>
        <w:jc w:val="both"/>
        <w:rPr>
          <w:rFonts w:ascii="Times New Roman" w:hAnsi="Times New Roman" w:cs="Times New Roman"/>
          <w:sz w:val="28"/>
          <w:szCs w:val="28"/>
        </w:rPr>
      </w:pPr>
      <w:r w:rsidRPr="000B26E9">
        <w:rPr>
          <w:rFonts w:ascii="Times New Roman" w:hAnsi="Times New Roman" w:cs="Times New Roman"/>
          <w:i/>
          <w:iCs/>
          <w:sz w:val="28"/>
          <w:szCs w:val="28"/>
        </w:rPr>
        <w:t>Ideology and the Expansion of Education.</w:t>
      </w:r>
      <w:r w:rsidRPr="000B26E9">
        <w:rPr>
          <w:rFonts w:ascii="Times New Roman" w:hAnsi="Times New Roman" w:cs="Times New Roman"/>
          <w:sz w:val="28"/>
          <w:szCs w:val="28"/>
        </w:rPr>
        <w:t xml:space="preserve"> Cambridge University Press, 2017.</w:t>
      </w:r>
    </w:p>
    <w:p w14:paraId="2A05C773" w14:textId="77777777" w:rsidR="00A05065" w:rsidRPr="000B26E9" w:rsidRDefault="00A05065" w:rsidP="00A05065">
      <w:pPr>
        <w:ind w:left="720" w:hanging="720"/>
        <w:jc w:val="both"/>
        <w:rPr>
          <w:rFonts w:ascii="Times New Roman" w:hAnsi="Times New Roman" w:cs="Times New Roman"/>
          <w:sz w:val="28"/>
          <w:szCs w:val="28"/>
        </w:rPr>
      </w:pPr>
      <w:r w:rsidRPr="000B26E9">
        <w:rPr>
          <w:rFonts w:ascii="Times New Roman" w:hAnsi="Times New Roman" w:cs="Times New Roman"/>
          <w:sz w:val="28"/>
          <w:szCs w:val="28"/>
        </w:rPr>
        <w:t xml:space="preserve">Helen Chapin Metz, ed. </w:t>
      </w:r>
      <w:r w:rsidRPr="000B26E9">
        <w:rPr>
          <w:rFonts w:ascii="Times New Roman" w:hAnsi="Times New Roman" w:cs="Times New Roman"/>
          <w:i/>
          <w:iCs/>
          <w:sz w:val="28"/>
          <w:szCs w:val="28"/>
        </w:rPr>
        <w:t>Sudan: A Country Study</w:t>
      </w:r>
      <w:r w:rsidRPr="000B26E9">
        <w:rPr>
          <w:rFonts w:ascii="Times New Roman" w:hAnsi="Times New Roman" w:cs="Times New Roman"/>
          <w:sz w:val="28"/>
          <w:szCs w:val="28"/>
        </w:rPr>
        <w:t>. Washington: GPO for the Library of Congress, 1991.</w:t>
      </w:r>
    </w:p>
    <w:p w14:paraId="22E54050" w14:textId="7FEB770B" w:rsidR="00317F56" w:rsidRPr="000B26E9" w:rsidRDefault="00262151" w:rsidP="00317F56">
      <w:pPr>
        <w:jc w:val="both"/>
        <w:rPr>
          <w:rFonts w:ascii="Times New Roman" w:hAnsi="Times New Roman" w:cs="Times New Roman"/>
          <w:sz w:val="28"/>
          <w:szCs w:val="28"/>
        </w:rPr>
      </w:pPr>
      <w:r w:rsidRPr="000B26E9">
        <w:rPr>
          <w:rFonts w:ascii="Times New Roman" w:hAnsi="Times New Roman" w:cs="Times New Roman"/>
          <w:sz w:val="28"/>
          <w:szCs w:val="28"/>
        </w:rPr>
        <w:t>Metz, Helen Chapin, ed. Sudan: A Country Study. 4th ed. Area Handbook Series</w:t>
      </w:r>
      <w:r w:rsidR="003F79F8" w:rsidRPr="000B26E9">
        <w:rPr>
          <w:rFonts w:ascii="Times New Roman" w:hAnsi="Times New Roman" w:cs="Times New Roman"/>
          <w:sz w:val="28"/>
          <w:szCs w:val="28"/>
        </w:rPr>
        <w:t xml:space="preserve"> </w:t>
      </w:r>
    </w:p>
    <w:p w14:paraId="6D55FBD2" w14:textId="4FE10E0F" w:rsidR="00262151" w:rsidRPr="000B26E9" w:rsidRDefault="00262151" w:rsidP="00317F56">
      <w:pPr>
        <w:ind w:left="720"/>
        <w:jc w:val="both"/>
        <w:rPr>
          <w:rFonts w:ascii="Times New Roman" w:hAnsi="Times New Roman" w:cs="Times New Roman"/>
          <w:sz w:val="28"/>
          <w:szCs w:val="28"/>
          <w:lang w:val="fr-FR"/>
        </w:rPr>
      </w:pPr>
      <w:r w:rsidRPr="000B26E9">
        <w:rPr>
          <w:rFonts w:ascii="Times New Roman" w:hAnsi="Times New Roman" w:cs="Times New Roman"/>
          <w:sz w:val="28"/>
          <w:szCs w:val="28"/>
        </w:rPr>
        <w:t>550–27.</w:t>
      </w:r>
      <w:r w:rsidR="003F79F8" w:rsidRPr="000B26E9">
        <w:rPr>
          <w:rFonts w:ascii="Times New Roman" w:hAnsi="Times New Roman" w:cs="Times New Roman"/>
          <w:sz w:val="28"/>
          <w:szCs w:val="28"/>
        </w:rPr>
        <w:t xml:space="preserve"> </w:t>
      </w:r>
      <w:r w:rsidRPr="000B26E9">
        <w:rPr>
          <w:rFonts w:ascii="Times New Roman" w:hAnsi="Times New Roman" w:cs="Times New Roman"/>
          <w:sz w:val="28"/>
          <w:szCs w:val="28"/>
        </w:rPr>
        <w:t>Washington, D.C: Federal Research Division, Library of Congress, 1992.</w:t>
      </w:r>
      <w:r w:rsidR="003F79F8" w:rsidRPr="000B26E9">
        <w:rPr>
          <w:rFonts w:ascii="Times New Roman" w:hAnsi="Times New Roman" w:cs="Times New Roman"/>
          <w:sz w:val="28"/>
          <w:szCs w:val="28"/>
        </w:rPr>
        <w:t xml:space="preserve"> </w:t>
      </w:r>
      <w:hyperlink r:id="rId8" w:history="1">
        <w:r w:rsidR="009C4A32" w:rsidRPr="000B26E9">
          <w:rPr>
            <w:rStyle w:val="Hyperlink"/>
            <w:rFonts w:ascii="Times New Roman" w:hAnsi="Times New Roman" w:cs="Times New Roman"/>
            <w:sz w:val="28"/>
            <w:szCs w:val="28"/>
            <w:lang w:val="fr-FR"/>
          </w:rPr>
          <w:t>http://countrystudies.us/sudan/</w:t>
        </w:r>
      </w:hyperlink>
      <w:r w:rsidR="009C4A32" w:rsidRPr="000B26E9">
        <w:rPr>
          <w:rFonts w:ascii="Times New Roman" w:hAnsi="Times New Roman" w:cs="Times New Roman"/>
          <w:sz w:val="28"/>
          <w:szCs w:val="28"/>
          <w:lang w:val="fr-FR"/>
        </w:rPr>
        <w:t xml:space="preserve">. </w:t>
      </w:r>
    </w:p>
    <w:p w14:paraId="641E4CA5" w14:textId="77777777" w:rsidR="007106C9" w:rsidRPr="000B26E9" w:rsidRDefault="007106C9" w:rsidP="007106C9">
      <w:pPr>
        <w:ind w:left="720" w:hanging="720"/>
        <w:rPr>
          <w:rFonts w:ascii="Times New Roman" w:hAnsi="Times New Roman" w:cs="Times New Roman"/>
          <w:sz w:val="28"/>
          <w:szCs w:val="28"/>
          <w:lang w:val="fr-FR"/>
        </w:rPr>
      </w:pPr>
      <w:r w:rsidRPr="000B26E9">
        <w:rPr>
          <w:rFonts w:ascii="Times New Roman" w:hAnsi="Times New Roman" w:cs="Times New Roman"/>
          <w:sz w:val="28"/>
          <w:szCs w:val="28"/>
          <w:lang w:val="fr-FR"/>
        </w:rPr>
        <w:t>Norris, Pippa. 2020. Global Party Survey dataset. https://dataverse.harvard.edu/dataverse/GlobalPartySurvey</w:t>
      </w:r>
    </w:p>
    <w:p w14:paraId="2C35C661" w14:textId="670093BF" w:rsidR="0042555E" w:rsidRPr="000B26E9" w:rsidRDefault="0042555E" w:rsidP="00317F56">
      <w:pPr>
        <w:rPr>
          <w:rFonts w:ascii="Times New Roman" w:hAnsi="Times New Roman" w:cs="Times New Roman"/>
          <w:sz w:val="28"/>
          <w:szCs w:val="28"/>
          <w:lang w:val="fr-FR"/>
        </w:rPr>
      </w:pPr>
      <w:r w:rsidRPr="000B26E9">
        <w:rPr>
          <w:rFonts w:ascii="Times New Roman" w:hAnsi="Times New Roman" w:cs="Times New Roman"/>
          <w:sz w:val="28"/>
          <w:szCs w:val="28"/>
          <w:lang w:val="fr-FR"/>
        </w:rPr>
        <w:t>Perspective monde. 2019.</w:t>
      </w:r>
      <w:r w:rsidRPr="000B26E9">
        <w:rPr>
          <w:rFonts w:ascii="Times New Roman" w:hAnsi="Times New Roman" w:cs="Times New Roman"/>
          <w:i/>
          <w:sz w:val="28"/>
          <w:szCs w:val="28"/>
          <w:lang w:val="fr-FR"/>
        </w:rPr>
        <w:t xml:space="preserve"> Soudan, dirigeants politiques.</w:t>
      </w:r>
    </w:p>
    <w:p w14:paraId="45BD5F51" w14:textId="6CDB05EC" w:rsidR="005A71BC" w:rsidRPr="000B26E9" w:rsidRDefault="000342C2" w:rsidP="00317F56">
      <w:pPr>
        <w:ind w:left="720"/>
        <w:rPr>
          <w:rFonts w:ascii="Times New Roman" w:hAnsi="Times New Roman" w:cs="Times New Roman"/>
          <w:sz w:val="28"/>
          <w:szCs w:val="28"/>
          <w:lang w:val="fr-FR"/>
        </w:rPr>
      </w:pPr>
      <w:hyperlink r:id="rId9" w:history="1">
        <w:r w:rsidR="003F79F8" w:rsidRPr="000B26E9">
          <w:rPr>
            <w:rStyle w:val="Hyperlink"/>
            <w:rFonts w:ascii="Times New Roman" w:hAnsi="Times New Roman" w:cs="Times New Roman"/>
            <w:sz w:val="28"/>
            <w:szCs w:val="28"/>
            <w:lang w:val="fr-FR"/>
          </w:rPr>
          <w:t>http://perspective.usherbrooke.ca/bilan/servlet/BMGvt?codePays=SDN&amp;ani=1945&amp;moi=1&amp;anf=2019&amp;mof=7</w:t>
        </w:r>
      </w:hyperlink>
    </w:p>
    <w:p w14:paraId="288922D7" w14:textId="48D1494D" w:rsidR="00D03F6F" w:rsidRPr="000B26E9" w:rsidRDefault="00D03F6F" w:rsidP="00317F56">
      <w:pPr>
        <w:rPr>
          <w:rFonts w:ascii="Times New Roman" w:hAnsi="Times New Roman" w:cs="Times New Roman"/>
          <w:sz w:val="28"/>
          <w:szCs w:val="28"/>
          <w:lang w:val="en-SG"/>
        </w:rPr>
      </w:pPr>
      <w:r w:rsidRPr="000B26E9">
        <w:rPr>
          <w:rFonts w:ascii="Times New Roman" w:hAnsi="Times New Roman" w:cs="Times New Roman"/>
          <w:sz w:val="28"/>
          <w:szCs w:val="28"/>
          <w:lang w:val="en-SG"/>
        </w:rPr>
        <w:t xml:space="preserve">Political Handbook of the World Online Edition. 2018. </w:t>
      </w:r>
      <w:r w:rsidRPr="000B26E9">
        <w:rPr>
          <w:rFonts w:ascii="Times New Roman" w:hAnsi="Times New Roman" w:cs="Times New Roman"/>
          <w:i/>
          <w:iCs/>
          <w:sz w:val="28"/>
          <w:szCs w:val="28"/>
          <w:lang w:val="en-SG"/>
        </w:rPr>
        <w:t>Various entries</w:t>
      </w:r>
      <w:r w:rsidRPr="000B26E9">
        <w:rPr>
          <w:rFonts w:ascii="Times New Roman" w:hAnsi="Times New Roman" w:cs="Times New Roman"/>
          <w:sz w:val="28"/>
          <w:szCs w:val="28"/>
          <w:lang w:val="en-SG"/>
        </w:rPr>
        <w:t>.</w:t>
      </w:r>
      <w:r w:rsidRPr="000B26E9">
        <w:rPr>
          <w:rFonts w:ascii="Times New Roman" w:hAnsi="Times New Roman" w:cs="Times New Roman"/>
          <w:sz w:val="28"/>
          <w:szCs w:val="28"/>
          <w:lang w:val="en-SG"/>
        </w:rPr>
        <w:tab/>
      </w:r>
      <w:r w:rsidRPr="000B26E9">
        <w:rPr>
          <w:rFonts w:ascii="Times New Roman" w:hAnsi="Times New Roman" w:cs="Times New Roman"/>
          <w:sz w:val="28"/>
          <w:szCs w:val="28"/>
          <w:lang w:val="en-SG"/>
        </w:rPr>
        <w:tab/>
      </w:r>
    </w:p>
    <w:p w14:paraId="5EE1F9FC" w14:textId="32AFCE51" w:rsidR="00FE4FE9" w:rsidRPr="000B26E9" w:rsidRDefault="000342C2" w:rsidP="00317F56">
      <w:pPr>
        <w:ind w:firstLine="720"/>
        <w:rPr>
          <w:rFonts w:ascii="Times New Roman" w:hAnsi="Times New Roman" w:cs="Times New Roman"/>
          <w:sz w:val="28"/>
          <w:szCs w:val="28"/>
          <w:lang w:val="en-SG"/>
        </w:rPr>
      </w:pPr>
      <w:hyperlink r:id="rId10" w:history="1">
        <w:r w:rsidR="003F79F8" w:rsidRPr="000B26E9">
          <w:rPr>
            <w:rStyle w:val="Hyperlink"/>
            <w:rFonts w:ascii="Times New Roman" w:hAnsi="Times New Roman" w:cs="Times New Roman"/>
            <w:sz w:val="28"/>
            <w:szCs w:val="28"/>
            <w:lang w:val="en-SG"/>
          </w:rPr>
          <w:t>https://library.cqpress.com/phw</w:t>
        </w:r>
      </w:hyperlink>
    </w:p>
    <w:p w14:paraId="6EAF2E2F" w14:textId="77777777" w:rsidR="00317F56" w:rsidRPr="000B26E9" w:rsidRDefault="00FE4FE9" w:rsidP="00317F56">
      <w:pPr>
        <w:rPr>
          <w:rFonts w:ascii="Times New Roman" w:eastAsia="Times New Roman" w:hAnsi="Times New Roman" w:cs="Times New Roman"/>
          <w:color w:val="000000" w:themeColor="text1"/>
          <w:sz w:val="28"/>
          <w:shd w:val="clear" w:color="auto" w:fill="FFFFFF"/>
        </w:rPr>
      </w:pPr>
      <w:r w:rsidRPr="000B26E9">
        <w:rPr>
          <w:rFonts w:ascii="Times New Roman" w:eastAsia="Times New Roman" w:hAnsi="Times New Roman" w:cs="Times New Roman"/>
          <w:color w:val="000000" w:themeColor="text1"/>
          <w:sz w:val="28"/>
          <w:shd w:val="clear" w:color="auto" w:fill="FFFFFF"/>
        </w:rPr>
        <w:t xml:space="preserve">“The Revolutionary Command Council of May 1969.” Presidency of the Republic </w:t>
      </w:r>
    </w:p>
    <w:p w14:paraId="1638CA00" w14:textId="25062191" w:rsidR="003452DA" w:rsidRPr="000B26E9" w:rsidRDefault="00FE4FE9" w:rsidP="00317F56">
      <w:pPr>
        <w:ind w:left="720"/>
        <w:rPr>
          <w:rFonts w:ascii="Times New Roman" w:eastAsia="Times New Roman" w:hAnsi="Times New Roman" w:cs="Times New Roman"/>
          <w:color w:val="000000" w:themeColor="text1"/>
          <w:sz w:val="28"/>
          <w:shd w:val="clear" w:color="auto" w:fill="FFFFFF"/>
        </w:rPr>
      </w:pPr>
      <w:r w:rsidRPr="000B26E9">
        <w:rPr>
          <w:rFonts w:ascii="Times New Roman" w:eastAsia="Times New Roman" w:hAnsi="Times New Roman" w:cs="Times New Roman"/>
          <w:color w:val="000000" w:themeColor="text1"/>
          <w:sz w:val="28"/>
          <w:shd w:val="clear" w:color="auto" w:fill="FFFFFF"/>
        </w:rPr>
        <w:t xml:space="preserve">of Sudan. The Republican Palace, 2015. </w:t>
      </w:r>
      <w:hyperlink r:id="rId11" w:history="1">
        <w:r w:rsidR="00051C51" w:rsidRPr="000B26E9">
          <w:rPr>
            <w:rStyle w:val="Hyperlink"/>
            <w:rFonts w:ascii="Times New Roman" w:eastAsia="Times New Roman" w:hAnsi="Times New Roman" w:cs="Times New Roman"/>
            <w:sz w:val="28"/>
            <w:shd w:val="clear" w:color="auto" w:fill="FFFFFF"/>
          </w:rPr>
          <w:t>http://www.presidency.gov.sd/eng/page/Revolution-Command-Council-May-1969</w:t>
        </w:r>
      </w:hyperlink>
      <w:r w:rsidRPr="000B26E9">
        <w:rPr>
          <w:rFonts w:ascii="Times New Roman" w:eastAsia="Times New Roman" w:hAnsi="Times New Roman" w:cs="Times New Roman"/>
          <w:color w:val="000000" w:themeColor="text1"/>
          <w:sz w:val="28"/>
          <w:shd w:val="clear" w:color="auto" w:fill="FFFFFF"/>
        </w:rPr>
        <w:t>.</w:t>
      </w:r>
    </w:p>
    <w:p w14:paraId="77427184" w14:textId="77777777" w:rsidR="00051C51" w:rsidRPr="000B26E9" w:rsidRDefault="00051C51" w:rsidP="00051C51">
      <w:pPr>
        <w:rPr>
          <w:rFonts w:ascii="Times New Roman" w:eastAsia="Times New Roman" w:hAnsi="Times New Roman" w:cs="Times New Roman"/>
          <w:color w:val="000000" w:themeColor="text1"/>
          <w:sz w:val="28"/>
          <w:shd w:val="clear" w:color="auto" w:fill="FFFFFF"/>
        </w:rPr>
      </w:pPr>
      <w:r w:rsidRPr="000B26E9">
        <w:rPr>
          <w:rFonts w:ascii="Times New Roman" w:eastAsia="Times New Roman" w:hAnsi="Times New Roman" w:cs="Times New Roman"/>
          <w:color w:val="000000" w:themeColor="text1"/>
          <w:sz w:val="28"/>
          <w:shd w:val="clear" w:color="auto" w:fill="FFFFFF"/>
        </w:rPr>
        <w:t xml:space="preserve">World Statesmen. 2019. The Sudan. https://worldstatesmen.org/Sudan.html (last </w:t>
      </w:r>
    </w:p>
    <w:p w14:paraId="4B09DDD9" w14:textId="0F387E16" w:rsidR="00051C51" w:rsidRPr="008472E0" w:rsidRDefault="00051C51" w:rsidP="00051C51">
      <w:pPr>
        <w:ind w:firstLine="720"/>
        <w:rPr>
          <w:rFonts w:ascii="Times New Roman" w:eastAsia="Times New Roman" w:hAnsi="Times New Roman" w:cs="Times New Roman"/>
          <w:color w:val="000000" w:themeColor="text1"/>
          <w:sz w:val="22"/>
          <w:szCs w:val="20"/>
        </w:rPr>
      </w:pPr>
      <w:r w:rsidRPr="000B26E9">
        <w:rPr>
          <w:rFonts w:ascii="Times New Roman" w:eastAsia="Times New Roman" w:hAnsi="Times New Roman" w:cs="Times New Roman"/>
          <w:color w:val="000000" w:themeColor="text1"/>
          <w:sz w:val="28"/>
          <w:shd w:val="clear" w:color="auto" w:fill="FFFFFF"/>
        </w:rPr>
        <w:t>accessed on June 19, 2020).</w:t>
      </w:r>
    </w:p>
    <w:p w14:paraId="57BED19B" w14:textId="77777777" w:rsidR="00881527" w:rsidRPr="005B0BAF" w:rsidRDefault="00881527" w:rsidP="00EA3943">
      <w:pPr>
        <w:rPr>
          <w:rFonts w:ascii="Times New Roman" w:eastAsia="Times New Roman" w:hAnsi="Times New Roman" w:cs="Times New Roman"/>
          <w:color w:val="000000" w:themeColor="text1"/>
          <w:sz w:val="22"/>
          <w:szCs w:val="20"/>
        </w:rPr>
      </w:pPr>
    </w:p>
    <w:sectPr w:rsidR="00881527" w:rsidRPr="005B0BAF" w:rsidSect="0053088C">
      <w:pgSz w:w="12242" w:h="15842" w:code="1"/>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AA1E1" w14:textId="77777777" w:rsidR="000342C2" w:rsidRDefault="000342C2" w:rsidP="0012270C">
      <w:r>
        <w:separator/>
      </w:r>
    </w:p>
  </w:endnote>
  <w:endnote w:type="continuationSeparator" w:id="0">
    <w:p w14:paraId="23D422F2" w14:textId="77777777" w:rsidR="000342C2" w:rsidRDefault="000342C2" w:rsidP="00122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99D1" w14:textId="77777777" w:rsidR="000342C2" w:rsidRDefault="000342C2" w:rsidP="0012270C">
      <w:r>
        <w:separator/>
      </w:r>
    </w:p>
  </w:footnote>
  <w:footnote w:type="continuationSeparator" w:id="0">
    <w:p w14:paraId="4E59851B" w14:textId="77777777" w:rsidR="000342C2" w:rsidRDefault="000342C2" w:rsidP="001227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326F3"/>
    <w:rsid w:val="000342C2"/>
    <w:rsid w:val="00051C51"/>
    <w:rsid w:val="00054515"/>
    <w:rsid w:val="00057216"/>
    <w:rsid w:val="000747BC"/>
    <w:rsid w:val="00096F1D"/>
    <w:rsid w:val="000A5A1B"/>
    <w:rsid w:val="000B26E9"/>
    <w:rsid w:val="000D7AF2"/>
    <w:rsid w:val="000F1DDE"/>
    <w:rsid w:val="00110BE6"/>
    <w:rsid w:val="00120B40"/>
    <w:rsid w:val="0012270C"/>
    <w:rsid w:val="0013434D"/>
    <w:rsid w:val="0016047C"/>
    <w:rsid w:val="001614E5"/>
    <w:rsid w:val="00163925"/>
    <w:rsid w:val="00182582"/>
    <w:rsid w:val="001853AD"/>
    <w:rsid w:val="00185CA1"/>
    <w:rsid w:val="001A2927"/>
    <w:rsid w:val="001B5951"/>
    <w:rsid w:val="001F7D15"/>
    <w:rsid w:val="002002CE"/>
    <w:rsid w:val="002208DE"/>
    <w:rsid w:val="00236C4D"/>
    <w:rsid w:val="00262151"/>
    <w:rsid w:val="00262493"/>
    <w:rsid w:val="002810EC"/>
    <w:rsid w:val="00293164"/>
    <w:rsid w:val="002B0331"/>
    <w:rsid w:val="002E368F"/>
    <w:rsid w:val="002E5626"/>
    <w:rsid w:val="002F74DA"/>
    <w:rsid w:val="00317F56"/>
    <w:rsid w:val="00344659"/>
    <w:rsid w:val="003452DA"/>
    <w:rsid w:val="00351ABE"/>
    <w:rsid w:val="00354D03"/>
    <w:rsid w:val="003645B4"/>
    <w:rsid w:val="00366818"/>
    <w:rsid w:val="00371A48"/>
    <w:rsid w:val="003737F9"/>
    <w:rsid w:val="0039720C"/>
    <w:rsid w:val="003A49D1"/>
    <w:rsid w:val="003D3663"/>
    <w:rsid w:val="003F79F8"/>
    <w:rsid w:val="0040398E"/>
    <w:rsid w:val="00411B61"/>
    <w:rsid w:val="0042555E"/>
    <w:rsid w:val="00455DFB"/>
    <w:rsid w:val="004625B4"/>
    <w:rsid w:val="00462CA2"/>
    <w:rsid w:val="00483238"/>
    <w:rsid w:val="004D23BE"/>
    <w:rsid w:val="004D54C5"/>
    <w:rsid w:val="004E55A5"/>
    <w:rsid w:val="004E729A"/>
    <w:rsid w:val="004F5133"/>
    <w:rsid w:val="0052530C"/>
    <w:rsid w:val="0053088C"/>
    <w:rsid w:val="00552107"/>
    <w:rsid w:val="005635DD"/>
    <w:rsid w:val="00565BC7"/>
    <w:rsid w:val="00577FC6"/>
    <w:rsid w:val="0058402D"/>
    <w:rsid w:val="00593808"/>
    <w:rsid w:val="005A2630"/>
    <w:rsid w:val="005A71BC"/>
    <w:rsid w:val="005B0BAF"/>
    <w:rsid w:val="005C7ECE"/>
    <w:rsid w:val="005E0CF6"/>
    <w:rsid w:val="005E4DC0"/>
    <w:rsid w:val="005F29BF"/>
    <w:rsid w:val="005F6DE6"/>
    <w:rsid w:val="00641218"/>
    <w:rsid w:val="00643D33"/>
    <w:rsid w:val="0065511A"/>
    <w:rsid w:val="00677B00"/>
    <w:rsid w:val="006954D3"/>
    <w:rsid w:val="00695E64"/>
    <w:rsid w:val="006A2C3B"/>
    <w:rsid w:val="006A7421"/>
    <w:rsid w:val="006C246D"/>
    <w:rsid w:val="006C38CD"/>
    <w:rsid w:val="006D675B"/>
    <w:rsid w:val="006F1982"/>
    <w:rsid w:val="007106C9"/>
    <w:rsid w:val="007428C3"/>
    <w:rsid w:val="007748F6"/>
    <w:rsid w:val="00795173"/>
    <w:rsid w:val="007A76F3"/>
    <w:rsid w:val="007B565F"/>
    <w:rsid w:val="007C142B"/>
    <w:rsid w:val="007C2C5D"/>
    <w:rsid w:val="007C7800"/>
    <w:rsid w:val="007F214D"/>
    <w:rsid w:val="00806EB6"/>
    <w:rsid w:val="00824599"/>
    <w:rsid w:val="00834448"/>
    <w:rsid w:val="00851CE9"/>
    <w:rsid w:val="00851E65"/>
    <w:rsid w:val="00881527"/>
    <w:rsid w:val="008D3500"/>
    <w:rsid w:val="008D4FCB"/>
    <w:rsid w:val="008E290C"/>
    <w:rsid w:val="008E2EBA"/>
    <w:rsid w:val="008E336C"/>
    <w:rsid w:val="00915695"/>
    <w:rsid w:val="00922347"/>
    <w:rsid w:val="00924222"/>
    <w:rsid w:val="00925587"/>
    <w:rsid w:val="00944053"/>
    <w:rsid w:val="00970FFD"/>
    <w:rsid w:val="009839CA"/>
    <w:rsid w:val="009B1E42"/>
    <w:rsid w:val="009C4A32"/>
    <w:rsid w:val="009C6B78"/>
    <w:rsid w:val="009E5A7F"/>
    <w:rsid w:val="00A05065"/>
    <w:rsid w:val="00A153AE"/>
    <w:rsid w:val="00A27FCA"/>
    <w:rsid w:val="00A5554B"/>
    <w:rsid w:val="00A70E31"/>
    <w:rsid w:val="00A72721"/>
    <w:rsid w:val="00A7373B"/>
    <w:rsid w:val="00A77D0E"/>
    <w:rsid w:val="00A87F3A"/>
    <w:rsid w:val="00A908EA"/>
    <w:rsid w:val="00AA0FE2"/>
    <w:rsid w:val="00AD1A20"/>
    <w:rsid w:val="00B1209E"/>
    <w:rsid w:val="00B20754"/>
    <w:rsid w:val="00B34575"/>
    <w:rsid w:val="00B3488F"/>
    <w:rsid w:val="00B77A45"/>
    <w:rsid w:val="00B83ED8"/>
    <w:rsid w:val="00B91ABA"/>
    <w:rsid w:val="00B95491"/>
    <w:rsid w:val="00BB6F2A"/>
    <w:rsid w:val="00BC2376"/>
    <w:rsid w:val="00BD57E2"/>
    <w:rsid w:val="00BD65A1"/>
    <w:rsid w:val="00BD6BB4"/>
    <w:rsid w:val="00BE5411"/>
    <w:rsid w:val="00BF37DA"/>
    <w:rsid w:val="00C01466"/>
    <w:rsid w:val="00C22770"/>
    <w:rsid w:val="00C6737F"/>
    <w:rsid w:val="00C70D35"/>
    <w:rsid w:val="00C74CC9"/>
    <w:rsid w:val="00C8221B"/>
    <w:rsid w:val="00CA2684"/>
    <w:rsid w:val="00CC3BA0"/>
    <w:rsid w:val="00CE1CE4"/>
    <w:rsid w:val="00D03F6F"/>
    <w:rsid w:val="00D33B25"/>
    <w:rsid w:val="00D47C25"/>
    <w:rsid w:val="00D662B2"/>
    <w:rsid w:val="00D92A72"/>
    <w:rsid w:val="00DB1760"/>
    <w:rsid w:val="00DB41D0"/>
    <w:rsid w:val="00E2573E"/>
    <w:rsid w:val="00E60418"/>
    <w:rsid w:val="00E73DE8"/>
    <w:rsid w:val="00E96B5F"/>
    <w:rsid w:val="00EA3943"/>
    <w:rsid w:val="00EB23AA"/>
    <w:rsid w:val="00EC1AF3"/>
    <w:rsid w:val="00EC3551"/>
    <w:rsid w:val="00EE2815"/>
    <w:rsid w:val="00EF3A40"/>
    <w:rsid w:val="00F05C6C"/>
    <w:rsid w:val="00F257E3"/>
    <w:rsid w:val="00F27853"/>
    <w:rsid w:val="00F45F2A"/>
    <w:rsid w:val="00F739AB"/>
    <w:rsid w:val="00F91436"/>
    <w:rsid w:val="00F9437E"/>
    <w:rsid w:val="00FA02D1"/>
    <w:rsid w:val="00FD1ABC"/>
    <w:rsid w:val="00FE4FE9"/>
    <w:rsid w:val="00FF609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F0395"/>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unhideWhenUsed/>
    <w:rsid w:val="000D7AF2"/>
    <w:rPr>
      <w:sz w:val="20"/>
      <w:szCs w:val="20"/>
    </w:rPr>
  </w:style>
  <w:style w:type="character" w:customStyle="1" w:styleId="CommentTextChar">
    <w:name w:val="Comment Text Char"/>
    <w:basedOn w:val="DefaultParagraphFont"/>
    <w:link w:val="CommentText"/>
    <w:uiPriority w:val="99"/>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1B5951"/>
    <w:rPr>
      <w:color w:val="0000FF" w:themeColor="hyperlink"/>
      <w:u w:val="single"/>
    </w:rPr>
  </w:style>
  <w:style w:type="paragraph" w:styleId="Revision">
    <w:name w:val="Revision"/>
    <w:hidden/>
    <w:uiPriority w:val="99"/>
    <w:semiHidden/>
    <w:rsid w:val="006C38CD"/>
    <w:pPr>
      <w:spacing w:after="0" w:line="240" w:lineRule="auto"/>
    </w:pPr>
    <w:rPr>
      <w:rFonts w:eastAsiaTheme="minorHAnsi"/>
      <w:sz w:val="24"/>
      <w:szCs w:val="24"/>
      <w:lang w:val="en-US" w:eastAsia="en-US"/>
    </w:rPr>
  </w:style>
  <w:style w:type="paragraph" w:styleId="DocumentMap">
    <w:name w:val="Document Map"/>
    <w:basedOn w:val="Normal"/>
    <w:link w:val="DocumentMapChar"/>
    <w:uiPriority w:val="99"/>
    <w:semiHidden/>
    <w:unhideWhenUsed/>
    <w:rsid w:val="0042555E"/>
    <w:rPr>
      <w:rFonts w:ascii="Lucida Grande" w:hAnsi="Lucida Grande"/>
    </w:rPr>
  </w:style>
  <w:style w:type="character" w:customStyle="1" w:styleId="DocumentMapChar">
    <w:name w:val="Document Map Char"/>
    <w:basedOn w:val="DefaultParagraphFont"/>
    <w:link w:val="DocumentMap"/>
    <w:uiPriority w:val="99"/>
    <w:semiHidden/>
    <w:rsid w:val="0042555E"/>
    <w:rPr>
      <w:rFonts w:ascii="Lucida Grande" w:eastAsiaTheme="minorHAnsi" w:hAnsi="Lucida Grande"/>
      <w:sz w:val="24"/>
      <w:szCs w:val="24"/>
      <w:lang w:val="en-US" w:eastAsia="en-US"/>
    </w:rPr>
  </w:style>
  <w:style w:type="paragraph" w:styleId="NormalWeb">
    <w:name w:val="Normal (Web)"/>
    <w:basedOn w:val="Normal"/>
    <w:uiPriority w:val="99"/>
    <w:semiHidden/>
    <w:unhideWhenUsed/>
    <w:rsid w:val="00262151"/>
    <w:pPr>
      <w:spacing w:before="100" w:beforeAutospacing="1" w:after="100" w:afterAutospacing="1"/>
    </w:pPr>
    <w:rPr>
      <w:rFonts w:ascii="Times New Roman" w:eastAsiaTheme="minorEastAsia" w:hAnsi="Times New Roman" w:cs="Times New Roman"/>
      <w:sz w:val="20"/>
      <w:szCs w:val="20"/>
    </w:rPr>
  </w:style>
  <w:style w:type="character" w:customStyle="1" w:styleId="UnresolvedMention1">
    <w:name w:val="Unresolved Mention1"/>
    <w:basedOn w:val="DefaultParagraphFont"/>
    <w:uiPriority w:val="99"/>
    <w:semiHidden/>
    <w:unhideWhenUsed/>
    <w:rsid w:val="003F79F8"/>
    <w:rPr>
      <w:color w:val="605E5C"/>
      <w:shd w:val="clear" w:color="auto" w:fill="E1DFDD"/>
    </w:rPr>
  </w:style>
  <w:style w:type="character" w:styleId="FollowedHyperlink">
    <w:name w:val="FollowedHyperlink"/>
    <w:basedOn w:val="DefaultParagraphFont"/>
    <w:uiPriority w:val="99"/>
    <w:semiHidden/>
    <w:unhideWhenUsed/>
    <w:rsid w:val="00317F56"/>
    <w:rPr>
      <w:color w:val="800080" w:themeColor="followedHyperlink"/>
      <w:u w:val="single"/>
    </w:rPr>
  </w:style>
  <w:style w:type="paragraph" w:styleId="Header">
    <w:name w:val="header"/>
    <w:basedOn w:val="Normal"/>
    <w:link w:val="HeaderChar"/>
    <w:uiPriority w:val="99"/>
    <w:unhideWhenUsed/>
    <w:rsid w:val="0012270C"/>
    <w:pPr>
      <w:tabs>
        <w:tab w:val="center" w:pos="4680"/>
        <w:tab w:val="right" w:pos="9360"/>
      </w:tabs>
    </w:pPr>
  </w:style>
  <w:style w:type="character" w:customStyle="1" w:styleId="HeaderChar">
    <w:name w:val="Header Char"/>
    <w:basedOn w:val="DefaultParagraphFont"/>
    <w:link w:val="Header"/>
    <w:uiPriority w:val="99"/>
    <w:rsid w:val="0012270C"/>
    <w:rPr>
      <w:rFonts w:eastAsiaTheme="minorHAnsi"/>
      <w:sz w:val="24"/>
      <w:szCs w:val="24"/>
      <w:lang w:val="en-US" w:eastAsia="en-US"/>
    </w:rPr>
  </w:style>
  <w:style w:type="paragraph" w:styleId="Footer">
    <w:name w:val="footer"/>
    <w:basedOn w:val="Normal"/>
    <w:link w:val="FooterChar"/>
    <w:uiPriority w:val="99"/>
    <w:unhideWhenUsed/>
    <w:rsid w:val="0012270C"/>
    <w:pPr>
      <w:tabs>
        <w:tab w:val="center" w:pos="4680"/>
        <w:tab w:val="right" w:pos="9360"/>
      </w:tabs>
    </w:pPr>
  </w:style>
  <w:style w:type="character" w:customStyle="1" w:styleId="FooterChar">
    <w:name w:val="Footer Char"/>
    <w:basedOn w:val="DefaultParagraphFont"/>
    <w:link w:val="Footer"/>
    <w:uiPriority w:val="99"/>
    <w:rsid w:val="0012270C"/>
    <w:rPr>
      <w:rFonts w:eastAsiaTheme="minorHAnsi"/>
      <w:sz w:val="24"/>
      <w:szCs w:val="24"/>
      <w:lang w:val="en-US" w:eastAsia="en-US"/>
    </w:rPr>
  </w:style>
  <w:style w:type="character" w:styleId="UnresolvedMention">
    <w:name w:val="Unresolved Mention"/>
    <w:basedOn w:val="DefaultParagraphFont"/>
    <w:uiPriority w:val="99"/>
    <w:semiHidden/>
    <w:unhideWhenUsed/>
    <w:rsid w:val="00051C51"/>
    <w:rPr>
      <w:color w:val="605E5C"/>
      <w:shd w:val="clear" w:color="auto" w:fill="E1DFDD"/>
    </w:rPr>
  </w:style>
  <w:style w:type="paragraph" w:styleId="HTMLPreformatted">
    <w:name w:val="HTML Preformatted"/>
    <w:basedOn w:val="Normal"/>
    <w:link w:val="HTMLPreformattedChar"/>
    <w:uiPriority w:val="99"/>
    <w:semiHidden/>
    <w:unhideWhenUsed/>
    <w:rsid w:val="00A87F3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7F3A"/>
    <w:rPr>
      <w:rFonts w:ascii="Consolas" w:eastAsiaTheme="minorHAnsi" w:hAnsi="Consola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70483">
      <w:bodyDiv w:val="1"/>
      <w:marLeft w:val="0"/>
      <w:marRight w:val="0"/>
      <w:marTop w:val="0"/>
      <w:marBottom w:val="0"/>
      <w:divBdr>
        <w:top w:val="none" w:sz="0" w:space="0" w:color="auto"/>
        <w:left w:val="none" w:sz="0" w:space="0" w:color="auto"/>
        <w:bottom w:val="none" w:sz="0" w:space="0" w:color="auto"/>
        <w:right w:val="none" w:sz="0" w:space="0" w:color="auto"/>
      </w:divBdr>
    </w:div>
    <w:div w:id="491024888">
      <w:bodyDiv w:val="1"/>
      <w:marLeft w:val="0"/>
      <w:marRight w:val="0"/>
      <w:marTop w:val="0"/>
      <w:marBottom w:val="0"/>
      <w:divBdr>
        <w:top w:val="none" w:sz="0" w:space="0" w:color="auto"/>
        <w:left w:val="none" w:sz="0" w:space="0" w:color="auto"/>
        <w:bottom w:val="none" w:sz="0" w:space="0" w:color="auto"/>
        <w:right w:val="none" w:sz="0" w:space="0" w:color="auto"/>
      </w:divBdr>
    </w:div>
    <w:div w:id="569080368">
      <w:bodyDiv w:val="1"/>
      <w:marLeft w:val="0"/>
      <w:marRight w:val="0"/>
      <w:marTop w:val="0"/>
      <w:marBottom w:val="0"/>
      <w:divBdr>
        <w:top w:val="none" w:sz="0" w:space="0" w:color="auto"/>
        <w:left w:val="none" w:sz="0" w:space="0" w:color="auto"/>
        <w:bottom w:val="none" w:sz="0" w:space="0" w:color="auto"/>
        <w:right w:val="none" w:sz="0" w:space="0" w:color="auto"/>
      </w:divBdr>
    </w:div>
    <w:div w:id="935208051">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821771385">
      <w:bodyDiv w:val="1"/>
      <w:marLeft w:val="0"/>
      <w:marRight w:val="0"/>
      <w:marTop w:val="0"/>
      <w:marBottom w:val="0"/>
      <w:divBdr>
        <w:top w:val="none" w:sz="0" w:space="0" w:color="auto"/>
        <w:left w:val="none" w:sz="0" w:space="0" w:color="auto"/>
        <w:bottom w:val="none" w:sz="0" w:space="0" w:color="auto"/>
        <w:right w:val="none" w:sz="0" w:space="0" w:color="auto"/>
      </w:divBdr>
    </w:div>
    <w:div w:id="1845633094">
      <w:bodyDiv w:val="1"/>
      <w:marLeft w:val="0"/>
      <w:marRight w:val="0"/>
      <w:marTop w:val="0"/>
      <w:marBottom w:val="0"/>
      <w:divBdr>
        <w:top w:val="none" w:sz="0" w:space="0" w:color="auto"/>
        <w:left w:val="none" w:sz="0" w:space="0" w:color="auto"/>
        <w:bottom w:val="none" w:sz="0" w:space="0" w:color="auto"/>
        <w:right w:val="none" w:sz="0" w:space="0" w:color="auto"/>
      </w:divBdr>
    </w:div>
    <w:div w:id="1975989071">
      <w:bodyDiv w:val="1"/>
      <w:marLeft w:val="0"/>
      <w:marRight w:val="0"/>
      <w:marTop w:val="0"/>
      <w:marBottom w:val="0"/>
      <w:divBdr>
        <w:top w:val="none" w:sz="0" w:space="0" w:color="auto"/>
        <w:left w:val="none" w:sz="0" w:space="0" w:color="auto"/>
        <w:bottom w:val="none" w:sz="0" w:space="0" w:color="auto"/>
        <w:right w:val="none" w:sz="0" w:space="0" w:color="auto"/>
      </w:divBdr>
    </w:div>
    <w:div w:id="212286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ntrystudies.us/sud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ulers.org/indexn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residency.gov.sd/eng/page/Revolution-Command-Council-May-1969" TargetMode="External"/><Relationship Id="rId5" Type="http://schemas.openxmlformats.org/officeDocument/2006/relationships/footnotes" Target="footnotes.xml"/><Relationship Id="rId10" Type="http://schemas.openxmlformats.org/officeDocument/2006/relationships/hyperlink" Target="https://library.cqpress.com/phw" TargetMode="External"/><Relationship Id="rId4" Type="http://schemas.openxmlformats.org/officeDocument/2006/relationships/webSettings" Target="webSettings.xml"/><Relationship Id="rId9" Type="http://schemas.openxmlformats.org/officeDocument/2006/relationships/hyperlink" Target="http://perspective.usherbrooke.ca/bilan/servlet/BMGvt?codePays=SDN&amp;ani=1945&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EDD1E0C-65A2-4325-99EE-074C1F20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11</cp:revision>
  <dcterms:created xsi:type="dcterms:W3CDTF">2021-01-09T20:26:00Z</dcterms:created>
  <dcterms:modified xsi:type="dcterms:W3CDTF">2021-11-25T15:29:00Z</dcterms:modified>
</cp:coreProperties>
</file>