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C944" w14:textId="77777777" w:rsidR="00B12A6B" w:rsidRPr="00E33E17" w:rsidRDefault="000E1C21">
      <w:pPr>
        <w:rPr>
          <w:rFonts w:ascii="Times" w:hAnsi="Times"/>
          <w:b/>
          <w:color w:val="000000" w:themeColor="text1"/>
          <w:sz w:val="32"/>
          <w:szCs w:val="32"/>
        </w:rPr>
      </w:pPr>
      <w:r w:rsidRPr="00E33E17">
        <w:rPr>
          <w:rFonts w:ascii="Times" w:hAnsi="Times"/>
          <w:color w:val="000000" w:themeColor="text1"/>
          <w:sz w:val="32"/>
          <w:szCs w:val="32"/>
        </w:rPr>
        <w:t xml:space="preserve">Country: </w:t>
      </w:r>
      <w:r w:rsidR="00CA5A59" w:rsidRPr="00E33E17">
        <w:rPr>
          <w:rFonts w:ascii="Times" w:hAnsi="Times"/>
          <w:color w:val="000000" w:themeColor="text1"/>
          <w:sz w:val="32"/>
          <w:szCs w:val="32"/>
        </w:rPr>
        <w:t>Sweden</w:t>
      </w:r>
    </w:p>
    <w:p w14:paraId="6A9B24D2" w14:textId="77777777" w:rsidR="000E1C21" w:rsidRPr="00E33E17" w:rsidRDefault="000E1C21">
      <w:pPr>
        <w:rPr>
          <w:rFonts w:ascii="Times" w:hAnsi="Times"/>
          <w:color w:val="000000" w:themeColor="text1"/>
          <w:sz w:val="32"/>
          <w:szCs w:val="32"/>
        </w:rPr>
      </w:pPr>
    </w:p>
    <w:p w14:paraId="5CE07483" w14:textId="77777777" w:rsidR="000E1C21" w:rsidRPr="00E33E17" w:rsidRDefault="000E1C21" w:rsidP="000E1C21">
      <w:pPr>
        <w:rPr>
          <w:color w:val="000000" w:themeColor="text1"/>
          <w:sz w:val="28"/>
          <w:szCs w:val="28"/>
        </w:rPr>
      </w:pPr>
      <w:r w:rsidRPr="00E33E17">
        <w:rPr>
          <w:rFonts w:ascii="Times" w:hAnsi="Times"/>
          <w:color w:val="000000" w:themeColor="text1"/>
          <w:sz w:val="28"/>
          <w:szCs w:val="28"/>
        </w:rPr>
        <w:t xml:space="preserve">Years: </w:t>
      </w:r>
      <w:r w:rsidR="006F0F3E" w:rsidRPr="00E33E17">
        <w:rPr>
          <w:rFonts w:ascii="Times" w:hAnsi="Times"/>
          <w:color w:val="000000" w:themeColor="text1"/>
          <w:sz w:val="28"/>
          <w:szCs w:val="28"/>
        </w:rPr>
        <w:t>1945</w:t>
      </w:r>
    </w:p>
    <w:p w14:paraId="29E2B8D5" w14:textId="77777777" w:rsidR="000E1C21" w:rsidRPr="00E33E17" w:rsidRDefault="000E1C21">
      <w:pPr>
        <w:rPr>
          <w:color w:val="000000" w:themeColor="text1"/>
          <w:sz w:val="28"/>
          <w:szCs w:val="28"/>
        </w:rPr>
      </w:pPr>
      <w:r w:rsidRPr="00E33E17">
        <w:rPr>
          <w:rFonts w:ascii="Times" w:hAnsi="Times"/>
          <w:color w:val="000000" w:themeColor="text1"/>
          <w:sz w:val="28"/>
          <w:szCs w:val="28"/>
        </w:rPr>
        <w:t xml:space="preserve">Head of government: </w:t>
      </w:r>
      <w:r w:rsidR="00CA5A59" w:rsidRPr="00E33E17">
        <w:rPr>
          <w:rFonts w:ascii="Times" w:hAnsi="Times"/>
          <w:color w:val="000000" w:themeColor="text1"/>
          <w:sz w:val="28"/>
          <w:szCs w:val="28"/>
        </w:rPr>
        <w:t>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Per Albin Hansson</w:t>
      </w:r>
    </w:p>
    <w:p w14:paraId="79D984CA" w14:textId="77777777" w:rsidR="000E1C21" w:rsidRPr="00E33E17" w:rsidRDefault="000E1C21">
      <w:pPr>
        <w:rPr>
          <w:color w:val="000000" w:themeColor="text1"/>
          <w:sz w:val="28"/>
          <w:szCs w:val="28"/>
        </w:rPr>
      </w:pPr>
      <w:r w:rsidRPr="00E33E17">
        <w:rPr>
          <w:rFonts w:ascii="Times" w:hAnsi="Times"/>
          <w:color w:val="000000" w:themeColor="text1"/>
          <w:sz w:val="28"/>
          <w:szCs w:val="28"/>
        </w:rPr>
        <w:t xml:space="preserve">Ideology: </w:t>
      </w:r>
      <w:r w:rsidR="006A6A58" w:rsidRPr="00E33E17">
        <w:rPr>
          <w:rFonts w:ascii="Times" w:hAnsi="Times"/>
          <w:color w:val="000000" w:themeColor="text1"/>
          <w:sz w:val="28"/>
          <w:szCs w:val="28"/>
        </w:rPr>
        <w:t>left</w:t>
      </w:r>
    </w:p>
    <w:p w14:paraId="28C8292D" w14:textId="67B41AC0" w:rsidR="000E1C21" w:rsidRPr="00E33E17" w:rsidRDefault="000E1C21" w:rsidP="000E1C21">
      <w:pPr>
        <w:rPr>
          <w:rFonts w:eastAsia="Times New Roman"/>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left.</w:t>
      </w:r>
      <w:r w:rsidR="008C3A3B" w:rsidRPr="00E33E17">
        <w:rPr>
          <w:rFonts w:ascii="Times" w:hAnsi="Times"/>
          <w:color w:val="000000" w:themeColor="text1"/>
          <w:sz w:val="28"/>
          <w:szCs w:val="28"/>
        </w:rPr>
        <w:t xml:space="preserve"> CHISOLS identifies party as the Swedish Social Democratic Worker’s Party </w:t>
      </w:r>
      <w:r w:rsidR="00363FF0" w:rsidRPr="00E33E17">
        <w:rPr>
          <w:rFonts w:ascii="Times" w:hAnsi="Times"/>
          <w:color w:val="000000" w:themeColor="text1"/>
          <w:sz w:val="28"/>
          <w:szCs w:val="28"/>
        </w:rPr>
        <w:t>(</w:t>
      </w:r>
      <w:r w:rsidR="00363FF0" w:rsidRPr="00E33E17">
        <w:rPr>
          <w:rFonts w:ascii="Times" w:hAnsi="Times"/>
          <w:i/>
          <w:color w:val="000000" w:themeColor="text1"/>
          <w:sz w:val="28"/>
          <w:szCs w:val="28"/>
        </w:rPr>
        <w:t>Sveriges</w:t>
      </w:r>
      <w:r w:rsidR="00363FF0" w:rsidRPr="00E33E17">
        <w:rPr>
          <w:rFonts w:ascii="Times" w:hAnsi="Times"/>
          <w:color w:val="000000" w:themeColor="text1"/>
          <w:sz w:val="28"/>
          <w:szCs w:val="28"/>
        </w:rPr>
        <w:t xml:space="preserve"> </w:t>
      </w:r>
      <w:r w:rsidR="00363FF0" w:rsidRPr="00E33E17">
        <w:rPr>
          <w:rFonts w:eastAsia="Times New Roman"/>
          <w:i/>
          <w:iCs/>
          <w:color w:val="000000" w:themeColor="text1"/>
          <w:sz w:val="28"/>
          <w:szCs w:val="28"/>
        </w:rPr>
        <w:t>Socialdemokratiska Arbetareparti</w:t>
      </w:r>
      <w:r w:rsidR="00363FF0" w:rsidRPr="00E33E17">
        <w:rPr>
          <w:rFonts w:eastAsia="Times New Roman"/>
          <w:color w:val="000000" w:themeColor="text1"/>
          <w:sz w:val="28"/>
          <w:szCs w:val="28"/>
        </w:rPr>
        <w:t xml:space="preserve"> – </w:t>
      </w:r>
      <w:r w:rsidR="00363FF0" w:rsidRPr="00E33E17">
        <w:rPr>
          <w:rFonts w:eastAsia="Times New Roman"/>
          <w:i/>
          <w:color w:val="000000" w:themeColor="text1"/>
          <w:sz w:val="28"/>
          <w:szCs w:val="28"/>
        </w:rPr>
        <w:t>SAP</w:t>
      </w:r>
      <w:r w:rsidR="007F3AD8" w:rsidRPr="00E33E17">
        <w:rPr>
          <w:rFonts w:eastAsia="Times New Roman"/>
          <w:i/>
          <w:color w:val="000000" w:themeColor="text1"/>
          <w:sz w:val="28"/>
          <w:szCs w:val="28"/>
        </w:rPr>
        <w:t>/SDA</w:t>
      </w:r>
      <w:r w:rsidR="00363FF0" w:rsidRPr="00E33E17">
        <w:rPr>
          <w:rFonts w:eastAsia="Times New Roman"/>
          <w:color w:val="000000" w:themeColor="text1"/>
          <w:sz w:val="28"/>
          <w:szCs w:val="28"/>
        </w:rPr>
        <w:t>).</w:t>
      </w:r>
      <w:r w:rsidR="00BA21BF" w:rsidRPr="00E33E17">
        <w:rPr>
          <w:rFonts w:eastAsia="Times New Roman"/>
          <w:color w:val="000000" w:themeColor="text1"/>
          <w:sz w:val="28"/>
          <w:szCs w:val="28"/>
        </w:rPr>
        <w:t xml:space="preserve"> Armingeon et al. (2019) identifies the Social Democrats’ (</w:t>
      </w:r>
      <w:r w:rsidR="00BA21BF" w:rsidRPr="00E33E17">
        <w:rPr>
          <w:rFonts w:eastAsia="Times New Roman"/>
          <w:i/>
          <w:color w:val="000000" w:themeColor="text1"/>
          <w:sz w:val="28"/>
          <w:szCs w:val="28"/>
        </w:rPr>
        <w:t>Socialdemokraterna</w:t>
      </w:r>
      <w:r w:rsidR="00BA21BF" w:rsidRPr="00E33E17">
        <w:rPr>
          <w:rFonts w:eastAsia="Times New Roman"/>
          <w:color w:val="000000" w:themeColor="text1"/>
          <w:sz w:val="28"/>
          <w:szCs w:val="28"/>
        </w:rPr>
        <w:t>) ideology as leftist.</w:t>
      </w:r>
      <w:r w:rsidR="00B57CE9" w:rsidRPr="00E33E17">
        <w:rPr>
          <w:rFonts w:eastAsia="Times New Roman"/>
          <w:color w:val="000000" w:themeColor="text1"/>
          <w:sz w:val="28"/>
          <w:szCs w:val="28"/>
        </w:rPr>
        <w:t xml:space="preserve"> DPI identifies the Social Democratic Party’s ideology as leftist.</w:t>
      </w:r>
      <w:r w:rsidR="00BF30D3" w:rsidRPr="00E33E17">
        <w:rPr>
          <w:rFonts w:eastAsia="Times New Roman"/>
          <w:color w:val="000000" w:themeColor="text1"/>
          <w:sz w:val="28"/>
          <w:szCs w:val="28"/>
        </w:rPr>
        <w:t xml:space="preserve"> </w:t>
      </w:r>
      <w:r w:rsidR="00E27DE7" w:rsidRPr="00E33E17">
        <w:rPr>
          <w:rFonts w:eastAsia="Times New Roman"/>
          <w:sz w:val="28"/>
          <w:szCs w:val="28"/>
        </w:rPr>
        <w:t xml:space="preserve">In V-Party (2020), 2 experts identify head of government party’s ideology as “Center-left” (-.982) in 1970. </w:t>
      </w:r>
      <w:r w:rsidR="00BF30D3" w:rsidRPr="00E33E17">
        <w:rPr>
          <w:rFonts w:eastAsia="Times New Roman"/>
          <w:color w:val="000000" w:themeColor="text1"/>
          <w:sz w:val="28"/>
          <w:szCs w:val="28"/>
        </w:rPr>
        <w:t>Political Handbook of the World (2015) identifies the SDA’s ideology as leftist, writing “Social Democrats (Socialdemokraterma). The Social Democrats is currently the most widely used rubric for the party also referenced as the Social Democratic Labor Party (Socialdemokratiska Arbetareparti—SdAP) or the Social Democratic Party… party has a “pragmatic” socialist outlook. During more than four decades of virtually uninterrupted power from 1932, it refrained from nationalizing major industries but gradually increased government economic planning and control over the business sector.”</w:t>
      </w:r>
    </w:p>
    <w:p w14:paraId="3C3AEB98" w14:textId="77777777" w:rsidR="005F59A0" w:rsidRPr="00E33E17" w:rsidRDefault="005F59A0" w:rsidP="005F59A0">
      <w:pPr>
        <w:rPr>
          <w:rFonts w:ascii="Times" w:hAnsi="Times"/>
          <w:color w:val="000000" w:themeColor="text1"/>
          <w:sz w:val="28"/>
          <w:szCs w:val="28"/>
        </w:rPr>
      </w:pPr>
    </w:p>
    <w:p w14:paraId="3B6CEF20"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F0F3E" w:rsidRPr="00E33E17">
        <w:rPr>
          <w:rFonts w:ascii="Times" w:hAnsi="Times"/>
          <w:color w:val="000000" w:themeColor="text1"/>
          <w:sz w:val="28"/>
          <w:szCs w:val="28"/>
        </w:rPr>
        <w:t>1946 - 1968</w:t>
      </w:r>
    </w:p>
    <w:p w14:paraId="5D1E6E59"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Head of government: 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Tage Fritiof Erlander</w:t>
      </w:r>
    </w:p>
    <w:p w14:paraId="737C305C" w14:textId="2806734E"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2F097F" w:rsidRPr="00E33E17">
        <w:rPr>
          <w:rFonts w:ascii="Times" w:hAnsi="Times"/>
          <w:color w:val="000000" w:themeColor="text1"/>
          <w:sz w:val="28"/>
          <w:szCs w:val="28"/>
        </w:rPr>
        <w:t>left</w:t>
      </w:r>
    </w:p>
    <w:p w14:paraId="7E582610" w14:textId="4F3279AA"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left.</w:t>
      </w:r>
      <w:r w:rsidR="007F3AD8" w:rsidRPr="00E33E17">
        <w:rPr>
          <w:rFonts w:ascii="Times" w:hAnsi="Times"/>
          <w:color w:val="000000" w:themeColor="text1"/>
          <w:sz w:val="28"/>
          <w:szCs w:val="28"/>
        </w:rPr>
        <w:t xml:space="preserve"> CHISOLS identifies party as the Swedish Social Democratic Worker’s Party (</w:t>
      </w:r>
      <w:r w:rsidR="007F3AD8" w:rsidRPr="00E33E17">
        <w:rPr>
          <w:rFonts w:ascii="Times" w:hAnsi="Times"/>
          <w:i/>
          <w:color w:val="000000" w:themeColor="text1"/>
          <w:sz w:val="28"/>
          <w:szCs w:val="28"/>
        </w:rPr>
        <w:t>Sveriges</w:t>
      </w:r>
      <w:r w:rsidR="007F3AD8" w:rsidRPr="00E33E17">
        <w:rPr>
          <w:rFonts w:ascii="Times" w:hAnsi="Times"/>
          <w:color w:val="000000" w:themeColor="text1"/>
          <w:sz w:val="28"/>
          <w:szCs w:val="28"/>
        </w:rPr>
        <w:t xml:space="preserve"> </w:t>
      </w:r>
      <w:r w:rsidR="007F3AD8" w:rsidRPr="00E33E17">
        <w:rPr>
          <w:rFonts w:eastAsia="Times New Roman"/>
          <w:i/>
          <w:iCs/>
          <w:color w:val="000000" w:themeColor="text1"/>
          <w:sz w:val="28"/>
          <w:szCs w:val="28"/>
        </w:rPr>
        <w:t>Socialdemokratiska Arbetareparti</w:t>
      </w:r>
      <w:r w:rsidR="007F3AD8" w:rsidRPr="00E33E17">
        <w:rPr>
          <w:rFonts w:eastAsia="Times New Roman"/>
          <w:color w:val="000000" w:themeColor="text1"/>
          <w:sz w:val="28"/>
          <w:szCs w:val="28"/>
        </w:rPr>
        <w:t xml:space="preserve"> – </w:t>
      </w:r>
      <w:r w:rsidR="007F3AD8" w:rsidRPr="00E33E17">
        <w:rPr>
          <w:rFonts w:eastAsia="Times New Roman"/>
          <w:i/>
          <w:color w:val="000000" w:themeColor="text1"/>
          <w:sz w:val="28"/>
          <w:szCs w:val="28"/>
        </w:rPr>
        <w:t>SAP/SDA</w:t>
      </w:r>
      <w:r w:rsidR="007F3AD8" w:rsidRPr="00E33E17">
        <w:rPr>
          <w:rFonts w:eastAsia="Times New Roman"/>
          <w:color w:val="000000" w:themeColor="text1"/>
          <w:sz w:val="28"/>
          <w:szCs w:val="28"/>
        </w:rPr>
        <w:t>).</w:t>
      </w:r>
      <w:r w:rsidR="0077552F" w:rsidRPr="00E33E17">
        <w:rPr>
          <w:rFonts w:eastAsia="Times New Roman"/>
          <w:color w:val="000000" w:themeColor="text1"/>
          <w:sz w:val="28"/>
          <w:szCs w:val="28"/>
        </w:rPr>
        <w:t xml:space="preserve"> Armingeon et al. (2019) identifies the Social Democrats’ (</w:t>
      </w:r>
      <w:r w:rsidR="0077552F" w:rsidRPr="00E33E17">
        <w:rPr>
          <w:rFonts w:eastAsia="Times New Roman"/>
          <w:i/>
          <w:color w:val="000000" w:themeColor="text1"/>
          <w:sz w:val="28"/>
          <w:szCs w:val="28"/>
        </w:rPr>
        <w:t>Socialdemokraterna</w:t>
      </w:r>
      <w:r w:rsidR="0077552F" w:rsidRPr="00E33E17">
        <w:rPr>
          <w:rFonts w:eastAsia="Times New Roman"/>
          <w:color w:val="000000" w:themeColor="text1"/>
          <w:sz w:val="28"/>
          <w:szCs w:val="28"/>
        </w:rPr>
        <w:t>) ideology as leftist.</w:t>
      </w:r>
      <w:r w:rsidR="00B57CE9" w:rsidRPr="00E33E17">
        <w:rPr>
          <w:rFonts w:eastAsia="Times New Roman"/>
          <w:color w:val="000000" w:themeColor="text1"/>
          <w:sz w:val="28"/>
          <w:szCs w:val="28"/>
        </w:rPr>
        <w:t xml:space="preserve"> DPI identifies the Social Democratic Party’s ideology as leftist.</w:t>
      </w:r>
      <w:r w:rsidR="00BF30D3" w:rsidRPr="00E33E17">
        <w:rPr>
          <w:rFonts w:eastAsia="Times New Roman"/>
          <w:color w:val="000000" w:themeColor="text1"/>
          <w:sz w:val="28"/>
          <w:szCs w:val="28"/>
        </w:rPr>
        <w:t xml:space="preserve"> </w:t>
      </w:r>
      <w:r w:rsidR="00E27DE7" w:rsidRPr="00E33E17">
        <w:rPr>
          <w:rFonts w:eastAsia="Times New Roman"/>
          <w:sz w:val="28"/>
          <w:szCs w:val="28"/>
        </w:rPr>
        <w:t xml:space="preserve">In V-Party (2020), 2 experts identify head of government party’s ideology as “Center-left” (-.982) in 1970. </w:t>
      </w:r>
      <w:r w:rsidR="00BF30D3" w:rsidRPr="00E33E17">
        <w:rPr>
          <w:rFonts w:eastAsia="Times New Roman"/>
          <w:color w:val="000000" w:themeColor="text1"/>
          <w:sz w:val="28"/>
          <w:szCs w:val="28"/>
        </w:rPr>
        <w:t>Political Handbook of the World (2015) identifies the SDA’s ideology as leftist, writing “Social Democrats (Socialdemokraterma). The Social Democrats is currently the most widely used rubric for the party also referenced as the Social Democratic Labor Party (Socialdemokratiska Arbetareparti—SdAP) or the Social Democratic Party… party has a “pragmatic” socialist outlook. During more than four decades of virtually uninterrupted power from 1932, it refrained from nationalizing major industries but gradually increased government economic planning and control over the business sector.”</w:t>
      </w:r>
    </w:p>
    <w:p w14:paraId="5C40B5DA" w14:textId="77777777" w:rsidR="005F59A0" w:rsidRPr="00E33E17" w:rsidRDefault="005F59A0" w:rsidP="005F59A0">
      <w:pPr>
        <w:rPr>
          <w:rFonts w:ascii="Times" w:hAnsi="Times"/>
          <w:color w:val="000000" w:themeColor="text1"/>
          <w:sz w:val="28"/>
          <w:szCs w:val="28"/>
        </w:rPr>
      </w:pPr>
    </w:p>
    <w:p w14:paraId="398D4A75"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A6A58" w:rsidRPr="00E33E17">
        <w:rPr>
          <w:rFonts w:ascii="Times" w:hAnsi="Times"/>
          <w:color w:val="000000" w:themeColor="text1"/>
          <w:sz w:val="28"/>
          <w:szCs w:val="28"/>
        </w:rPr>
        <w:t>1969 - 1975</w:t>
      </w:r>
    </w:p>
    <w:p w14:paraId="7C6E314F" w14:textId="0662D478" w:rsidR="005F59A0" w:rsidRPr="00E33E17" w:rsidRDefault="005F59A0" w:rsidP="005F59A0">
      <w:pPr>
        <w:rPr>
          <w:color w:val="000000" w:themeColor="text1"/>
          <w:sz w:val="28"/>
          <w:szCs w:val="28"/>
        </w:rPr>
      </w:pPr>
      <w:r w:rsidRPr="00E33E17">
        <w:rPr>
          <w:rFonts w:ascii="Times" w:hAnsi="Times"/>
          <w:color w:val="000000" w:themeColor="text1"/>
          <w:sz w:val="28"/>
          <w:szCs w:val="28"/>
        </w:rPr>
        <w:lastRenderedPageBreak/>
        <w:t>Head of government: 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Olof Palme</w:t>
      </w:r>
    </w:p>
    <w:p w14:paraId="2A66967E"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6A6A58" w:rsidRPr="00E33E17">
        <w:rPr>
          <w:rFonts w:ascii="Times" w:hAnsi="Times"/>
          <w:color w:val="000000" w:themeColor="text1"/>
          <w:sz w:val="28"/>
          <w:szCs w:val="28"/>
        </w:rPr>
        <w:t>left</w:t>
      </w:r>
    </w:p>
    <w:p w14:paraId="3CA81DBD" w14:textId="17867C0A"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left.</w:t>
      </w:r>
      <w:r w:rsidR="007F3AD8" w:rsidRPr="00E33E17">
        <w:rPr>
          <w:rFonts w:ascii="Times" w:hAnsi="Times"/>
          <w:color w:val="000000" w:themeColor="text1"/>
          <w:sz w:val="28"/>
          <w:szCs w:val="28"/>
        </w:rPr>
        <w:t xml:space="preserve"> CHISOLS identifies party as the Swedish Social Democratic Worker’s Party (</w:t>
      </w:r>
      <w:r w:rsidR="007F3AD8" w:rsidRPr="00E33E17">
        <w:rPr>
          <w:rFonts w:ascii="Times" w:hAnsi="Times"/>
          <w:i/>
          <w:color w:val="000000" w:themeColor="text1"/>
          <w:sz w:val="28"/>
          <w:szCs w:val="28"/>
        </w:rPr>
        <w:t>Sveriges</w:t>
      </w:r>
      <w:r w:rsidR="007F3AD8" w:rsidRPr="00E33E17">
        <w:rPr>
          <w:rFonts w:ascii="Times" w:hAnsi="Times"/>
          <w:color w:val="000000" w:themeColor="text1"/>
          <w:sz w:val="28"/>
          <w:szCs w:val="28"/>
        </w:rPr>
        <w:t xml:space="preserve"> </w:t>
      </w:r>
      <w:r w:rsidR="007F3AD8" w:rsidRPr="00E33E17">
        <w:rPr>
          <w:rFonts w:eastAsia="Times New Roman"/>
          <w:i/>
          <w:iCs/>
          <w:color w:val="000000" w:themeColor="text1"/>
          <w:sz w:val="28"/>
          <w:szCs w:val="28"/>
        </w:rPr>
        <w:t>Socialdemokratiska Arbetareparti</w:t>
      </w:r>
      <w:r w:rsidR="007F3AD8" w:rsidRPr="00E33E17">
        <w:rPr>
          <w:rFonts w:eastAsia="Times New Roman"/>
          <w:color w:val="000000" w:themeColor="text1"/>
          <w:sz w:val="28"/>
          <w:szCs w:val="28"/>
        </w:rPr>
        <w:t xml:space="preserve"> – </w:t>
      </w:r>
      <w:r w:rsidR="007F3AD8" w:rsidRPr="00E33E17">
        <w:rPr>
          <w:rFonts w:eastAsia="Times New Roman"/>
          <w:i/>
          <w:color w:val="000000" w:themeColor="text1"/>
          <w:sz w:val="28"/>
          <w:szCs w:val="28"/>
        </w:rPr>
        <w:t>SAP/SDA</w:t>
      </w:r>
      <w:r w:rsidR="007F3AD8" w:rsidRPr="00E33E17">
        <w:rPr>
          <w:rFonts w:eastAsia="Times New Roman"/>
          <w:color w:val="000000" w:themeColor="text1"/>
          <w:sz w:val="28"/>
          <w:szCs w:val="28"/>
        </w:rPr>
        <w:t>).</w:t>
      </w:r>
      <w:r w:rsidR="0077552F" w:rsidRPr="00E33E17">
        <w:rPr>
          <w:rFonts w:eastAsia="Times New Roman"/>
          <w:color w:val="000000" w:themeColor="text1"/>
          <w:sz w:val="28"/>
          <w:szCs w:val="28"/>
        </w:rPr>
        <w:t xml:space="preserve"> Armingeon et al. (2019) identifies the Social Democrats’ (</w:t>
      </w:r>
      <w:r w:rsidR="0077552F" w:rsidRPr="00E33E17">
        <w:rPr>
          <w:rFonts w:eastAsia="Times New Roman"/>
          <w:i/>
          <w:color w:val="000000" w:themeColor="text1"/>
          <w:sz w:val="28"/>
          <w:szCs w:val="28"/>
        </w:rPr>
        <w:t>Socialdemokraterna</w:t>
      </w:r>
      <w:r w:rsidR="0077552F" w:rsidRPr="00E33E17">
        <w:rPr>
          <w:rFonts w:eastAsia="Times New Roman"/>
          <w:color w:val="000000" w:themeColor="text1"/>
          <w:sz w:val="28"/>
          <w:szCs w:val="28"/>
        </w:rPr>
        <w:t>) ideology as leftist.</w:t>
      </w:r>
      <w:r w:rsidR="00B57CE9" w:rsidRPr="00E33E17">
        <w:rPr>
          <w:rFonts w:eastAsia="Times New Roman"/>
          <w:color w:val="000000" w:themeColor="text1"/>
          <w:sz w:val="28"/>
          <w:szCs w:val="28"/>
        </w:rPr>
        <w:t xml:space="preserve"> DPI identifies the Social Democratic Party’s ideology as leftist.</w:t>
      </w:r>
      <w:r w:rsidR="00BF30D3" w:rsidRPr="00E33E17">
        <w:rPr>
          <w:rFonts w:eastAsia="Times New Roman"/>
          <w:color w:val="000000" w:themeColor="text1"/>
          <w:sz w:val="28"/>
          <w:szCs w:val="28"/>
        </w:rPr>
        <w:t xml:space="preserve"> </w:t>
      </w:r>
      <w:r w:rsidR="00E27DE7" w:rsidRPr="00E33E17">
        <w:rPr>
          <w:rFonts w:eastAsia="Times New Roman"/>
          <w:sz w:val="28"/>
          <w:szCs w:val="28"/>
        </w:rPr>
        <w:t xml:space="preserve">In V-Party (2020), 2 experts identify head of government party’s ideology as “Center-left” (-.982) in 1970 and “Center-left” (-1.368) in 1973. </w:t>
      </w:r>
      <w:r w:rsidR="00BF30D3" w:rsidRPr="00E33E17">
        <w:rPr>
          <w:rFonts w:eastAsia="Times New Roman"/>
          <w:color w:val="000000" w:themeColor="text1"/>
          <w:sz w:val="28"/>
          <w:szCs w:val="28"/>
        </w:rPr>
        <w:t>Political Handbook of the World (2015) identifies the SDA’s ideology as leftist, writing “Social Democrats (Socialdemokraterma). The Social Democrats is currently the most widely used rubric for the party also referenced as the Social Democratic Labor Party (Socialdemokratiska Arbetareparti—SdAP) or the Social Democratic Party… party has a “pragmatic” socialist outlook. During more than four decades of virtually uninterrupted power from 1932, it refrained from nationalizing major industries but gradually increased government economic planning and control over the business sector.”</w:t>
      </w:r>
    </w:p>
    <w:p w14:paraId="7743D2D0" w14:textId="77777777" w:rsidR="005F59A0" w:rsidRPr="00E33E17" w:rsidRDefault="005F59A0" w:rsidP="005F59A0">
      <w:pPr>
        <w:rPr>
          <w:rFonts w:ascii="Times" w:hAnsi="Times"/>
          <w:color w:val="000000" w:themeColor="text1"/>
          <w:sz w:val="28"/>
          <w:szCs w:val="28"/>
        </w:rPr>
      </w:pPr>
    </w:p>
    <w:p w14:paraId="7FFB783C"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A6A58" w:rsidRPr="00E33E17">
        <w:rPr>
          <w:rFonts w:ascii="Times" w:hAnsi="Times"/>
          <w:color w:val="000000" w:themeColor="text1"/>
          <w:sz w:val="28"/>
          <w:szCs w:val="28"/>
        </w:rPr>
        <w:t>1976 - 1977</w:t>
      </w:r>
    </w:p>
    <w:p w14:paraId="6D408D9B"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Head of government: 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Thorbjörn Fälldin</w:t>
      </w:r>
    </w:p>
    <w:p w14:paraId="60855E3B"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6A6A58" w:rsidRPr="00E33E17">
        <w:rPr>
          <w:rFonts w:ascii="Times" w:hAnsi="Times"/>
          <w:color w:val="000000" w:themeColor="text1"/>
          <w:sz w:val="28"/>
          <w:szCs w:val="28"/>
        </w:rPr>
        <w:t>center</w:t>
      </w:r>
    </w:p>
    <w:p w14:paraId="777CDF10" w14:textId="066FF75B" w:rsidR="005F59A0" w:rsidRPr="00E33E17" w:rsidRDefault="005F59A0" w:rsidP="005F59A0">
      <w:pPr>
        <w:rPr>
          <w:rFonts w:eastAsia="Times New Roman"/>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center.</w:t>
      </w:r>
      <w:r w:rsidR="002F38BF" w:rsidRPr="00E33E17">
        <w:rPr>
          <w:rFonts w:ascii="Times" w:hAnsi="Times"/>
          <w:color w:val="000000" w:themeColor="text1"/>
          <w:sz w:val="28"/>
          <w:szCs w:val="28"/>
        </w:rPr>
        <w:t xml:space="preserve"> CHISOLS identifies party as the Center Party (</w:t>
      </w:r>
      <w:r w:rsidR="002F38BF" w:rsidRPr="00E33E17">
        <w:rPr>
          <w:rStyle w:val="Emphasis"/>
          <w:rFonts w:eastAsia="Times New Roman"/>
          <w:color w:val="000000" w:themeColor="text1"/>
          <w:sz w:val="28"/>
          <w:szCs w:val="28"/>
        </w:rPr>
        <w:t>Centerpartiet</w:t>
      </w:r>
      <w:r w:rsidR="002F38BF" w:rsidRPr="00E33E17">
        <w:rPr>
          <w:rFonts w:eastAsia="Times New Roman"/>
          <w:color w:val="000000" w:themeColor="text1"/>
          <w:sz w:val="28"/>
          <w:szCs w:val="28"/>
        </w:rPr>
        <w:t xml:space="preserve"> – </w:t>
      </w:r>
      <w:r w:rsidR="002F38BF" w:rsidRPr="00E33E17">
        <w:rPr>
          <w:rFonts w:eastAsia="Times New Roman"/>
          <w:i/>
          <w:color w:val="000000" w:themeColor="text1"/>
          <w:sz w:val="28"/>
          <w:szCs w:val="28"/>
        </w:rPr>
        <w:t>CP</w:t>
      </w:r>
      <w:r w:rsidR="002F38BF" w:rsidRPr="00E33E17">
        <w:rPr>
          <w:rFonts w:eastAsia="Times New Roman"/>
          <w:color w:val="000000" w:themeColor="text1"/>
          <w:sz w:val="28"/>
          <w:szCs w:val="28"/>
        </w:rPr>
        <w:t>).</w:t>
      </w:r>
      <w:r w:rsidR="003114EB" w:rsidRPr="00E33E17">
        <w:rPr>
          <w:rFonts w:eastAsia="Times New Roman"/>
          <w:color w:val="000000" w:themeColor="text1"/>
          <w:sz w:val="28"/>
          <w:szCs w:val="28"/>
        </w:rPr>
        <w:t xml:space="preserve"> Armingeon et al. (2019) identify the Center Party’s (</w:t>
      </w:r>
      <w:r w:rsidR="003114EB" w:rsidRPr="00E33E17">
        <w:rPr>
          <w:rFonts w:eastAsia="Times New Roman"/>
          <w:i/>
          <w:color w:val="000000" w:themeColor="text1"/>
          <w:sz w:val="28"/>
          <w:szCs w:val="28"/>
        </w:rPr>
        <w:t>Centerpartiet</w:t>
      </w:r>
      <w:r w:rsidR="003114EB" w:rsidRPr="00E33E17">
        <w:rPr>
          <w:rFonts w:eastAsia="Times New Roman"/>
          <w:color w:val="000000" w:themeColor="text1"/>
          <w:sz w:val="28"/>
          <w:szCs w:val="28"/>
        </w:rPr>
        <w:t>) ideology as centrist.</w:t>
      </w:r>
      <w:r w:rsidR="00B57CE9" w:rsidRPr="00E33E17">
        <w:rPr>
          <w:rFonts w:eastAsia="Times New Roman"/>
          <w:color w:val="000000" w:themeColor="text1"/>
          <w:sz w:val="28"/>
          <w:szCs w:val="28"/>
        </w:rPr>
        <w:t xml:space="preserve"> DPI identifies the Center Party’s ideology as centrist.</w:t>
      </w:r>
      <w:r w:rsidR="00BF30D3" w:rsidRPr="00E33E17">
        <w:rPr>
          <w:rFonts w:eastAsia="Times New Roman"/>
          <w:color w:val="000000" w:themeColor="text1"/>
          <w:sz w:val="28"/>
          <w:szCs w:val="28"/>
        </w:rPr>
        <w:t xml:space="preserve"> </w:t>
      </w:r>
      <w:r w:rsidR="00E27DE7" w:rsidRPr="00E33E17">
        <w:rPr>
          <w:rFonts w:eastAsia="Times New Roman"/>
          <w:sz w:val="28"/>
          <w:szCs w:val="28"/>
        </w:rPr>
        <w:t xml:space="preserve">In V-Party (2020), 2 experts identify head of government party’s ideology as “Center-right” (.79) in 1976. </w:t>
      </w:r>
      <w:r w:rsidR="00BF30D3" w:rsidRPr="00E33E17">
        <w:rPr>
          <w:rFonts w:eastAsia="Times New Roman"/>
          <w:color w:val="000000" w:themeColor="text1"/>
          <w:sz w:val="28"/>
          <w:szCs w:val="28"/>
        </w:rPr>
        <w:t>Political Handbook of the World (2015) writes “Center Party (Centerpartiet)… Since adopting its present name in 1958, the Center Party, campaigning for decentralization of government and industry and for reduced impact of government on the lives of individuals, has developed nationwide strength, including support from the larger urban centers.”</w:t>
      </w:r>
    </w:p>
    <w:p w14:paraId="199D459E" w14:textId="77777777" w:rsidR="005F59A0" w:rsidRPr="00E33E17" w:rsidRDefault="005F59A0" w:rsidP="005F59A0">
      <w:pPr>
        <w:rPr>
          <w:rFonts w:ascii="Times" w:hAnsi="Times"/>
          <w:color w:val="000000" w:themeColor="text1"/>
          <w:sz w:val="28"/>
          <w:szCs w:val="28"/>
        </w:rPr>
      </w:pPr>
    </w:p>
    <w:p w14:paraId="418474CC" w14:textId="77777777" w:rsidR="005F59A0" w:rsidRPr="00E33E17" w:rsidRDefault="006A6A58" w:rsidP="005F59A0">
      <w:pPr>
        <w:rPr>
          <w:color w:val="000000" w:themeColor="text1"/>
          <w:sz w:val="28"/>
          <w:szCs w:val="28"/>
        </w:rPr>
      </w:pPr>
      <w:r w:rsidRPr="00E33E17">
        <w:rPr>
          <w:rFonts w:ascii="Times" w:hAnsi="Times"/>
          <w:color w:val="000000" w:themeColor="text1"/>
          <w:sz w:val="28"/>
          <w:szCs w:val="28"/>
        </w:rPr>
        <w:t>Year: 1978</w:t>
      </w:r>
    </w:p>
    <w:p w14:paraId="11818B02"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Head of government: 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Ola Ullsten</w:t>
      </w:r>
    </w:p>
    <w:p w14:paraId="31BE777C" w14:textId="5DE0F081"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030320" w:rsidRPr="00E33E17">
        <w:rPr>
          <w:rFonts w:ascii="Times" w:hAnsi="Times"/>
          <w:color w:val="000000" w:themeColor="text1"/>
          <w:sz w:val="28"/>
          <w:szCs w:val="28"/>
        </w:rPr>
        <w:t>center</w:t>
      </w:r>
    </w:p>
    <w:p w14:paraId="72FAACE1" w14:textId="4A17C633" w:rsidR="005F59A0" w:rsidRPr="00E33E17" w:rsidRDefault="005F59A0" w:rsidP="005F59A0">
      <w:pPr>
        <w:rPr>
          <w:rFonts w:eastAsia="Times New Roman"/>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left.</w:t>
      </w:r>
      <w:r w:rsidR="006A3EBA" w:rsidRPr="00E33E17">
        <w:rPr>
          <w:rFonts w:ascii="Times" w:hAnsi="Times"/>
          <w:color w:val="000000" w:themeColor="text1"/>
          <w:sz w:val="28"/>
          <w:szCs w:val="28"/>
        </w:rPr>
        <w:t xml:space="preserve"> CHISOLS identifies party as the Liberal People’s Party (</w:t>
      </w:r>
      <w:r w:rsidR="006A3EBA" w:rsidRPr="00E33E17">
        <w:rPr>
          <w:rStyle w:val="Emphasis"/>
          <w:rFonts w:eastAsia="Times New Roman"/>
          <w:color w:val="000000" w:themeColor="text1"/>
          <w:sz w:val="28"/>
          <w:szCs w:val="28"/>
        </w:rPr>
        <w:t>Folkpartiet Liberalerna</w:t>
      </w:r>
      <w:r w:rsidR="006A3EBA" w:rsidRPr="00E33E17">
        <w:rPr>
          <w:rFonts w:eastAsia="Times New Roman"/>
          <w:color w:val="000000" w:themeColor="text1"/>
          <w:sz w:val="28"/>
          <w:szCs w:val="28"/>
        </w:rPr>
        <w:t>—</w:t>
      </w:r>
      <w:r w:rsidR="006A3EBA" w:rsidRPr="00E33E17">
        <w:rPr>
          <w:rFonts w:eastAsia="Times New Roman"/>
          <w:i/>
          <w:color w:val="000000" w:themeColor="text1"/>
          <w:sz w:val="28"/>
          <w:szCs w:val="28"/>
        </w:rPr>
        <w:t>FpL</w:t>
      </w:r>
      <w:r w:rsidR="007E4EF9" w:rsidRPr="00E33E17">
        <w:rPr>
          <w:rFonts w:eastAsia="Times New Roman"/>
          <w:i/>
          <w:color w:val="000000" w:themeColor="text1"/>
          <w:sz w:val="28"/>
          <w:szCs w:val="28"/>
        </w:rPr>
        <w:t>/FP</w:t>
      </w:r>
      <w:r w:rsidR="006A3EBA" w:rsidRPr="00E33E17">
        <w:rPr>
          <w:rFonts w:eastAsia="Times New Roman"/>
          <w:color w:val="000000" w:themeColor="text1"/>
          <w:sz w:val="28"/>
          <w:szCs w:val="28"/>
        </w:rPr>
        <w:t>).</w:t>
      </w:r>
      <w:r w:rsidR="003114EB" w:rsidRPr="00E33E17">
        <w:rPr>
          <w:rFonts w:eastAsia="Times New Roman"/>
          <w:color w:val="000000" w:themeColor="text1"/>
          <w:sz w:val="28"/>
          <w:szCs w:val="28"/>
        </w:rPr>
        <w:t xml:space="preserve"> Armingeon et al. (2019) identify the People’s Party’s (The Liberals) (</w:t>
      </w:r>
      <w:r w:rsidR="003114EB" w:rsidRPr="00E33E17">
        <w:rPr>
          <w:rFonts w:eastAsia="Times New Roman"/>
          <w:i/>
          <w:color w:val="000000" w:themeColor="text1"/>
          <w:sz w:val="28"/>
          <w:szCs w:val="28"/>
        </w:rPr>
        <w:t>Folkpartiet, FP</w:t>
      </w:r>
      <w:r w:rsidR="003114EB" w:rsidRPr="00E33E17">
        <w:rPr>
          <w:rFonts w:eastAsia="Times New Roman"/>
          <w:color w:val="000000" w:themeColor="text1"/>
          <w:sz w:val="28"/>
          <w:szCs w:val="28"/>
        </w:rPr>
        <w:t xml:space="preserve">) ideology as rightist. </w:t>
      </w:r>
      <w:r w:rsidR="00E27DE7" w:rsidRPr="00E33E17">
        <w:rPr>
          <w:rFonts w:eastAsia="Times New Roman"/>
          <w:sz w:val="28"/>
          <w:szCs w:val="28"/>
        </w:rPr>
        <w:t xml:space="preserve">In V-Party (2020), 2 experts identify head of government party’s ideology as “Center-right” (.787) in 1976. </w:t>
      </w:r>
      <w:r w:rsidR="00D4094D" w:rsidRPr="00E33E17">
        <w:rPr>
          <w:rFonts w:eastAsia="Times New Roman"/>
          <w:color w:val="000000" w:themeColor="text1"/>
          <w:sz w:val="28"/>
          <w:szCs w:val="28"/>
        </w:rPr>
        <w:t xml:space="preserve">Political Handbook of the World (2015) describes shifts in the FpL’s ideology, writing “In June 1996 the FpL announced its relaunch as a “bourgeois left” party emphasizing the fight against unemployment and ethnic </w:t>
      </w:r>
      <w:r w:rsidR="00D4094D" w:rsidRPr="00E33E17">
        <w:rPr>
          <w:rFonts w:eastAsia="Times New Roman"/>
          <w:color w:val="000000" w:themeColor="text1"/>
          <w:sz w:val="28"/>
          <w:szCs w:val="28"/>
        </w:rPr>
        <w:lastRenderedPageBreak/>
        <w:t>separation… the FpL [later] moved toward what was described as conservative liberalism, taking tougher positions on crime, school, and discipline and strengthening its antidrugs stance.”</w:t>
      </w:r>
      <w:r w:rsidR="00FB7D5E" w:rsidRPr="00E33E17">
        <w:rPr>
          <w:rFonts w:eastAsia="Times New Roman"/>
          <w:color w:val="000000" w:themeColor="text1"/>
          <w:sz w:val="28"/>
          <w:szCs w:val="28"/>
        </w:rPr>
        <w:t xml:space="preserve"> DPI identifies the FP’s ideology as rightist</w:t>
      </w:r>
      <w:r w:rsidR="00030320" w:rsidRPr="00E33E17">
        <w:rPr>
          <w:rFonts w:eastAsia="Times New Roman"/>
          <w:color w:val="000000" w:themeColor="text1"/>
          <w:sz w:val="28"/>
          <w:szCs w:val="28"/>
        </w:rPr>
        <w:t xml:space="preserve">. </w:t>
      </w:r>
      <w:r w:rsidR="004A1E1A" w:rsidRPr="00E33E17">
        <w:rPr>
          <w:rFonts w:eastAsia="Times New Roman"/>
          <w:color w:val="000000" w:themeColor="text1"/>
          <w:sz w:val="28"/>
          <w:szCs w:val="28"/>
        </w:rPr>
        <w:t xml:space="preserve">Döring and Manow (2019) identify the FP as </w:t>
      </w:r>
      <w:r w:rsidR="00B555EC" w:rsidRPr="00E33E17">
        <w:rPr>
          <w:rFonts w:eastAsia="Times New Roman"/>
          <w:color w:val="000000" w:themeColor="text1"/>
          <w:sz w:val="28"/>
          <w:szCs w:val="28"/>
        </w:rPr>
        <w:t xml:space="preserve">rightist, describing the FP as </w:t>
      </w:r>
      <w:r w:rsidR="004A1E1A" w:rsidRPr="00E33E17">
        <w:rPr>
          <w:rFonts w:eastAsia="Times New Roman"/>
          <w:color w:val="000000" w:themeColor="text1"/>
          <w:sz w:val="28"/>
          <w:szCs w:val="28"/>
        </w:rPr>
        <w:t>“Liberal”.</w:t>
      </w:r>
      <w:r w:rsidR="007A757C" w:rsidRPr="00E33E17">
        <w:rPr>
          <w:rFonts w:eastAsia="Times New Roman"/>
          <w:color w:val="000000" w:themeColor="text1"/>
          <w:sz w:val="28"/>
          <w:szCs w:val="28"/>
        </w:rPr>
        <w:t xml:space="preserve"> </w:t>
      </w:r>
      <w:r w:rsidR="007A757C" w:rsidRPr="00E33E17">
        <w:rPr>
          <w:color w:val="000000" w:themeColor="text1"/>
          <w:sz w:val="28"/>
          <w:szCs w:val="28"/>
        </w:rPr>
        <w:t>Elgán and Scobbie (2015) identify the FP’s ideology as centrist, writing “Liberal Party (Folkpartiet Liberalerna, FP)… in 1944… Bertel Ohlin forged as party policy a system that supported the welfare state but allowed businesses and their employees to work freely within a definite framework established by the state and local authorities… the constant thread running through the Liberal Party’s policy since its inception has been a nondogmatic social welfare system within a society free from heavy state control… the party seems destined to be a… party of the middle ground.</w:t>
      </w:r>
      <w:r w:rsidR="00BA446A" w:rsidRPr="00E33E17">
        <w:rPr>
          <w:color w:val="000000" w:themeColor="text1"/>
          <w:sz w:val="28"/>
          <w:szCs w:val="28"/>
        </w:rPr>
        <w:t>” Perspective Monde (2020) identifies Ullsten and People’s Party as centrist.</w:t>
      </w:r>
    </w:p>
    <w:p w14:paraId="166E12E2" w14:textId="77777777" w:rsidR="005F59A0" w:rsidRPr="00E33E17" w:rsidRDefault="005F59A0" w:rsidP="005F59A0">
      <w:pPr>
        <w:rPr>
          <w:rFonts w:ascii="Times" w:hAnsi="Times"/>
          <w:color w:val="000000" w:themeColor="text1"/>
          <w:sz w:val="28"/>
          <w:szCs w:val="28"/>
        </w:rPr>
      </w:pPr>
    </w:p>
    <w:p w14:paraId="17D72CE3"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A6A58" w:rsidRPr="00E33E17">
        <w:rPr>
          <w:rFonts w:ascii="Times" w:hAnsi="Times"/>
          <w:color w:val="000000" w:themeColor="text1"/>
          <w:sz w:val="28"/>
          <w:szCs w:val="28"/>
        </w:rPr>
        <w:t>1979 - 1981</w:t>
      </w:r>
    </w:p>
    <w:p w14:paraId="34E1D090"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Head of government: 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Thorbjörn Fälldin</w:t>
      </w:r>
    </w:p>
    <w:p w14:paraId="560B04D2"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6A6A58" w:rsidRPr="00E33E17">
        <w:rPr>
          <w:rFonts w:ascii="Times" w:hAnsi="Times"/>
          <w:color w:val="000000" w:themeColor="text1"/>
          <w:sz w:val="28"/>
          <w:szCs w:val="28"/>
        </w:rPr>
        <w:t>center</w:t>
      </w:r>
    </w:p>
    <w:p w14:paraId="7FC4C454" w14:textId="2FB98DD5"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center.</w:t>
      </w:r>
      <w:r w:rsidR="006A3EBA" w:rsidRPr="00E33E17">
        <w:rPr>
          <w:rFonts w:ascii="Times" w:hAnsi="Times"/>
          <w:color w:val="000000" w:themeColor="text1"/>
          <w:sz w:val="28"/>
          <w:szCs w:val="28"/>
        </w:rPr>
        <w:t xml:space="preserve"> CHISOLS identifies party as the Center Party (</w:t>
      </w:r>
      <w:r w:rsidR="006A3EBA" w:rsidRPr="00E33E17">
        <w:rPr>
          <w:rStyle w:val="Emphasis"/>
          <w:rFonts w:eastAsia="Times New Roman"/>
          <w:color w:val="000000" w:themeColor="text1"/>
          <w:sz w:val="28"/>
          <w:szCs w:val="28"/>
        </w:rPr>
        <w:t>Centerpartiet</w:t>
      </w:r>
      <w:r w:rsidR="006A3EBA" w:rsidRPr="00E33E17">
        <w:rPr>
          <w:rFonts w:eastAsia="Times New Roman"/>
          <w:color w:val="000000" w:themeColor="text1"/>
          <w:sz w:val="28"/>
          <w:szCs w:val="28"/>
        </w:rPr>
        <w:t xml:space="preserve"> – </w:t>
      </w:r>
      <w:r w:rsidR="006A3EBA" w:rsidRPr="00E33E17">
        <w:rPr>
          <w:rFonts w:eastAsia="Times New Roman"/>
          <w:i/>
          <w:color w:val="000000" w:themeColor="text1"/>
          <w:sz w:val="28"/>
          <w:szCs w:val="28"/>
        </w:rPr>
        <w:t>CP</w:t>
      </w:r>
      <w:r w:rsidR="006A3EBA" w:rsidRPr="00E33E17">
        <w:rPr>
          <w:rFonts w:eastAsia="Times New Roman"/>
          <w:color w:val="000000" w:themeColor="text1"/>
          <w:sz w:val="28"/>
          <w:szCs w:val="28"/>
        </w:rPr>
        <w:t>).</w:t>
      </w:r>
      <w:r w:rsidR="003114EB" w:rsidRPr="00E33E17">
        <w:rPr>
          <w:rFonts w:eastAsia="Times New Roman"/>
          <w:color w:val="000000" w:themeColor="text1"/>
          <w:sz w:val="28"/>
          <w:szCs w:val="28"/>
        </w:rPr>
        <w:t xml:space="preserve"> Armingeon et al. (2019) identify the Center Party’s (</w:t>
      </w:r>
      <w:r w:rsidR="003114EB" w:rsidRPr="00E33E17">
        <w:rPr>
          <w:rFonts w:eastAsia="Times New Roman"/>
          <w:i/>
          <w:color w:val="000000" w:themeColor="text1"/>
          <w:sz w:val="28"/>
          <w:szCs w:val="28"/>
        </w:rPr>
        <w:t>Centerpartiet</w:t>
      </w:r>
      <w:r w:rsidR="003114EB" w:rsidRPr="00E33E17">
        <w:rPr>
          <w:rFonts w:eastAsia="Times New Roman"/>
          <w:color w:val="000000" w:themeColor="text1"/>
          <w:sz w:val="28"/>
          <w:szCs w:val="28"/>
        </w:rPr>
        <w:t>) ideology as centrist.</w:t>
      </w:r>
      <w:r w:rsidR="009976FB" w:rsidRPr="00E33E17">
        <w:rPr>
          <w:rFonts w:eastAsia="Times New Roman"/>
          <w:color w:val="000000" w:themeColor="text1"/>
          <w:sz w:val="28"/>
          <w:szCs w:val="28"/>
        </w:rPr>
        <w:t xml:space="preserve"> DPI identifies the Center Party’s ideology as centrist.</w:t>
      </w:r>
      <w:r w:rsidR="00BF30D3" w:rsidRPr="00E33E17">
        <w:rPr>
          <w:rFonts w:eastAsia="Times New Roman"/>
          <w:color w:val="000000" w:themeColor="text1"/>
          <w:sz w:val="28"/>
          <w:szCs w:val="28"/>
        </w:rPr>
        <w:t xml:space="preserve"> </w:t>
      </w:r>
      <w:r w:rsidR="00E27DE7" w:rsidRPr="00E33E17">
        <w:rPr>
          <w:rFonts w:eastAsia="Times New Roman"/>
          <w:sz w:val="28"/>
          <w:szCs w:val="28"/>
        </w:rPr>
        <w:t xml:space="preserve">In V-Party (2020), 2 experts identify head of government party’s ideology as “Center-right” (.79) in 1979. </w:t>
      </w:r>
      <w:r w:rsidR="00BF30D3" w:rsidRPr="00E33E17">
        <w:rPr>
          <w:rFonts w:eastAsia="Times New Roman"/>
          <w:color w:val="000000" w:themeColor="text1"/>
          <w:sz w:val="28"/>
          <w:szCs w:val="28"/>
        </w:rPr>
        <w:t>Political Handbook of the World (2015) writes “Center Party (Centerpartiet)… Since adopting its present name in 1958, the Center Party, campaigning for decentralization of government and industry and for reduced impact of government on the lives of individuals, has developed nationwide strength, including support from the larger urban centers.”</w:t>
      </w:r>
    </w:p>
    <w:p w14:paraId="0E9F8C90" w14:textId="77777777" w:rsidR="005F59A0" w:rsidRPr="00E33E17" w:rsidRDefault="005F59A0" w:rsidP="005F59A0">
      <w:pPr>
        <w:rPr>
          <w:rFonts w:ascii="Times" w:hAnsi="Times"/>
          <w:color w:val="000000" w:themeColor="text1"/>
          <w:sz w:val="28"/>
          <w:szCs w:val="28"/>
        </w:rPr>
      </w:pPr>
    </w:p>
    <w:p w14:paraId="19E01D1F"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A6A58" w:rsidRPr="00E33E17">
        <w:rPr>
          <w:rFonts w:ascii="Times" w:hAnsi="Times"/>
          <w:color w:val="000000" w:themeColor="text1"/>
          <w:sz w:val="28"/>
          <w:szCs w:val="28"/>
        </w:rPr>
        <w:t>1982 - 1985</w:t>
      </w:r>
    </w:p>
    <w:p w14:paraId="45C9F991"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Head of government: 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Olof Palme</w:t>
      </w:r>
    </w:p>
    <w:p w14:paraId="7077F834"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6A6A58" w:rsidRPr="00E33E17">
        <w:rPr>
          <w:rFonts w:ascii="Times" w:hAnsi="Times"/>
          <w:color w:val="000000" w:themeColor="text1"/>
          <w:sz w:val="28"/>
          <w:szCs w:val="28"/>
        </w:rPr>
        <w:t>left</w:t>
      </w:r>
    </w:p>
    <w:p w14:paraId="4579DC80" w14:textId="579D2253"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left.</w:t>
      </w:r>
      <w:r w:rsidR="006A3EBA" w:rsidRPr="00E33E17">
        <w:rPr>
          <w:rFonts w:ascii="Times" w:hAnsi="Times"/>
          <w:color w:val="000000" w:themeColor="text1"/>
          <w:sz w:val="28"/>
          <w:szCs w:val="28"/>
        </w:rPr>
        <w:t xml:space="preserve"> CHISOLS identifies party as the Swedish Social Democratic Worker’s Party (</w:t>
      </w:r>
      <w:r w:rsidR="006A3EBA" w:rsidRPr="00E33E17">
        <w:rPr>
          <w:rFonts w:ascii="Times" w:hAnsi="Times"/>
          <w:i/>
          <w:color w:val="000000" w:themeColor="text1"/>
          <w:sz w:val="28"/>
          <w:szCs w:val="28"/>
        </w:rPr>
        <w:t>Sveriges</w:t>
      </w:r>
      <w:r w:rsidR="006A3EBA" w:rsidRPr="00E33E17">
        <w:rPr>
          <w:rFonts w:ascii="Times" w:hAnsi="Times"/>
          <w:color w:val="000000" w:themeColor="text1"/>
          <w:sz w:val="28"/>
          <w:szCs w:val="28"/>
        </w:rPr>
        <w:t xml:space="preserve"> </w:t>
      </w:r>
      <w:r w:rsidR="006A3EBA" w:rsidRPr="00E33E17">
        <w:rPr>
          <w:rFonts w:eastAsia="Times New Roman"/>
          <w:i/>
          <w:iCs/>
          <w:color w:val="000000" w:themeColor="text1"/>
          <w:sz w:val="28"/>
          <w:szCs w:val="28"/>
        </w:rPr>
        <w:t>Socialdemokratiska Arbetareparti</w:t>
      </w:r>
      <w:r w:rsidR="006A3EBA" w:rsidRPr="00E33E17">
        <w:rPr>
          <w:rFonts w:eastAsia="Times New Roman"/>
          <w:color w:val="000000" w:themeColor="text1"/>
          <w:sz w:val="28"/>
          <w:szCs w:val="28"/>
        </w:rPr>
        <w:t xml:space="preserve"> – </w:t>
      </w:r>
      <w:r w:rsidR="006A3EBA" w:rsidRPr="00E33E17">
        <w:rPr>
          <w:rFonts w:eastAsia="Times New Roman"/>
          <w:i/>
          <w:color w:val="000000" w:themeColor="text1"/>
          <w:sz w:val="28"/>
          <w:szCs w:val="28"/>
        </w:rPr>
        <w:t>SAP/SDA</w:t>
      </w:r>
      <w:r w:rsidR="006A3EBA" w:rsidRPr="00E33E17">
        <w:rPr>
          <w:rFonts w:eastAsia="Times New Roman"/>
          <w:color w:val="000000" w:themeColor="text1"/>
          <w:sz w:val="28"/>
          <w:szCs w:val="28"/>
        </w:rPr>
        <w:t>).</w:t>
      </w:r>
      <w:r w:rsidR="0077552F" w:rsidRPr="00E33E17">
        <w:rPr>
          <w:rFonts w:eastAsia="Times New Roman"/>
          <w:color w:val="000000" w:themeColor="text1"/>
          <w:sz w:val="28"/>
          <w:szCs w:val="28"/>
        </w:rPr>
        <w:t xml:space="preserve"> Armingeon et al. (2019) identifies the Social Democrats’ (</w:t>
      </w:r>
      <w:r w:rsidR="0077552F" w:rsidRPr="00E33E17">
        <w:rPr>
          <w:rFonts w:eastAsia="Times New Roman"/>
          <w:i/>
          <w:color w:val="000000" w:themeColor="text1"/>
          <w:sz w:val="28"/>
          <w:szCs w:val="28"/>
        </w:rPr>
        <w:t>Socialdemokraterna</w:t>
      </w:r>
      <w:r w:rsidR="0077552F" w:rsidRPr="00E33E17">
        <w:rPr>
          <w:rFonts w:eastAsia="Times New Roman"/>
          <w:color w:val="000000" w:themeColor="text1"/>
          <w:sz w:val="28"/>
          <w:szCs w:val="28"/>
        </w:rPr>
        <w:t>) ideology as leftist.</w:t>
      </w:r>
      <w:r w:rsidR="009976FB" w:rsidRPr="00E33E17">
        <w:rPr>
          <w:rFonts w:eastAsia="Times New Roman"/>
          <w:color w:val="000000" w:themeColor="text1"/>
          <w:sz w:val="28"/>
          <w:szCs w:val="28"/>
        </w:rPr>
        <w:t xml:space="preserve"> DPI identifies the Social Democratic Party’s ideology as leftist.</w:t>
      </w:r>
      <w:r w:rsidR="00BF30D3" w:rsidRPr="00E33E17">
        <w:rPr>
          <w:rFonts w:eastAsia="Times New Roman"/>
          <w:color w:val="000000" w:themeColor="text1"/>
          <w:sz w:val="28"/>
          <w:szCs w:val="28"/>
        </w:rPr>
        <w:t xml:space="preserve"> </w:t>
      </w:r>
      <w:r w:rsidR="00E27DE7" w:rsidRPr="00E33E17">
        <w:rPr>
          <w:rFonts w:eastAsia="Times New Roman"/>
          <w:sz w:val="28"/>
          <w:szCs w:val="28"/>
        </w:rPr>
        <w:t xml:space="preserve">In V-Party (2020), 2 experts identify head of government party’s ideology as “Center-left” (-1.368) in 1982 and 1985. </w:t>
      </w:r>
      <w:r w:rsidR="00BF30D3" w:rsidRPr="00E33E17">
        <w:rPr>
          <w:rFonts w:eastAsia="Times New Roman"/>
          <w:color w:val="000000" w:themeColor="text1"/>
          <w:sz w:val="28"/>
          <w:szCs w:val="28"/>
        </w:rPr>
        <w:t xml:space="preserve">Political Handbook of the World (2015) identifies the SDA’s ideology as leftist, writing “Social Democrats (Socialdemokraterma). The Social Democrats is currently the most widely used rubric for the party also referenced as the Social Democratic Labor Party (Socialdemokratiska Arbetareparti—SdAP) or the Social </w:t>
      </w:r>
      <w:r w:rsidR="00BF30D3" w:rsidRPr="00E33E17">
        <w:rPr>
          <w:rFonts w:eastAsia="Times New Roman"/>
          <w:color w:val="000000" w:themeColor="text1"/>
          <w:sz w:val="28"/>
          <w:szCs w:val="28"/>
        </w:rPr>
        <w:lastRenderedPageBreak/>
        <w:t>Democratic Party… party has a “pragmatic” socialist outlook. During more than four decades of virtually uninterrupted power from 1932, it refrained from nationalizing major industries but gradually increased government economic planning and control over the business sector.”</w:t>
      </w:r>
    </w:p>
    <w:p w14:paraId="5DE70C35" w14:textId="77777777" w:rsidR="005F59A0" w:rsidRPr="00E33E17" w:rsidRDefault="005F59A0" w:rsidP="005F59A0">
      <w:pPr>
        <w:rPr>
          <w:rFonts w:ascii="Times" w:hAnsi="Times"/>
          <w:color w:val="000000" w:themeColor="text1"/>
          <w:sz w:val="28"/>
          <w:szCs w:val="28"/>
        </w:rPr>
      </w:pPr>
    </w:p>
    <w:p w14:paraId="03CC4345"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A6A58" w:rsidRPr="00E33E17">
        <w:rPr>
          <w:rFonts w:ascii="Times" w:hAnsi="Times"/>
          <w:color w:val="000000" w:themeColor="text1"/>
          <w:sz w:val="28"/>
          <w:szCs w:val="28"/>
        </w:rPr>
        <w:t>1986 - 1990</w:t>
      </w:r>
    </w:p>
    <w:p w14:paraId="4E3D64C3"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Head of government: 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Ingvar Carlsson</w:t>
      </w:r>
    </w:p>
    <w:p w14:paraId="244F7D9C"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6A6A58" w:rsidRPr="00E33E17">
        <w:rPr>
          <w:rFonts w:ascii="Times" w:hAnsi="Times"/>
          <w:color w:val="000000" w:themeColor="text1"/>
          <w:sz w:val="28"/>
          <w:szCs w:val="28"/>
        </w:rPr>
        <w:t>left</w:t>
      </w:r>
    </w:p>
    <w:p w14:paraId="18928B50" w14:textId="6019A4CA"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left.</w:t>
      </w:r>
      <w:r w:rsidR="006A3EBA" w:rsidRPr="00E33E17">
        <w:rPr>
          <w:rFonts w:ascii="Times" w:hAnsi="Times"/>
          <w:color w:val="000000" w:themeColor="text1"/>
          <w:sz w:val="28"/>
          <w:szCs w:val="28"/>
        </w:rPr>
        <w:t xml:space="preserve"> CHISOLS identifies party as the Swedish Social Democratic Worker’s Party (</w:t>
      </w:r>
      <w:r w:rsidR="006A3EBA" w:rsidRPr="00E33E17">
        <w:rPr>
          <w:rFonts w:ascii="Times" w:hAnsi="Times"/>
          <w:i/>
          <w:color w:val="000000" w:themeColor="text1"/>
          <w:sz w:val="28"/>
          <w:szCs w:val="28"/>
        </w:rPr>
        <w:t>Sveriges</w:t>
      </w:r>
      <w:r w:rsidR="006A3EBA" w:rsidRPr="00E33E17">
        <w:rPr>
          <w:rFonts w:ascii="Times" w:hAnsi="Times"/>
          <w:color w:val="000000" w:themeColor="text1"/>
          <w:sz w:val="28"/>
          <w:szCs w:val="28"/>
        </w:rPr>
        <w:t xml:space="preserve"> </w:t>
      </w:r>
      <w:r w:rsidR="006A3EBA" w:rsidRPr="00E33E17">
        <w:rPr>
          <w:rFonts w:eastAsia="Times New Roman"/>
          <w:i/>
          <w:iCs/>
          <w:color w:val="000000" w:themeColor="text1"/>
          <w:sz w:val="28"/>
          <w:szCs w:val="28"/>
        </w:rPr>
        <w:t>Socialdemokratiska Arbetareparti</w:t>
      </w:r>
      <w:r w:rsidR="006A3EBA" w:rsidRPr="00E33E17">
        <w:rPr>
          <w:rFonts w:eastAsia="Times New Roman"/>
          <w:color w:val="000000" w:themeColor="text1"/>
          <w:sz w:val="28"/>
          <w:szCs w:val="28"/>
        </w:rPr>
        <w:t xml:space="preserve"> – </w:t>
      </w:r>
      <w:r w:rsidR="006A3EBA" w:rsidRPr="00E33E17">
        <w:rPr>
          <w:rFonts w:eastAsia="Times New Roman"/>
          <w:i/>
          <w:color w:val="000000" w:themeColor="text1"/>
          <w:sz w:val="28"/>
          <w:szCs w:val="28"/>
        </w:rPr>
        <w:t>SAP/SDA</w:t>
      </w:r>
      <w:r w:rsidR="006A3EBA" w:rsidRPr="00E33E17">
        <w:rPr>
          <w:rFonts w:eastAsia="Times New Roman"/>
          <w:color w:val="000000" w:themeColor="text1"/>
          <w:sz w:val="28"/>
          <w:szCs w:val="28"/>
        </w:rPr>
        <w:t>).</w:t>
      </w:r>
      <w:r w:rsidR="0077552F" w:rsidRPr="00E33E17">
        <w:rPr>
          <w:rFonts w:eastAsia="Times New Roman"/>
          <w:color w:val="000000" w:themeColor="text1"/>
          <w:sz w:val="28"/>
          <w:szCs w:val="28"/>
        </w:rPr>
        <w:t xml:space="preserve"> Armingeon et al. (2019) identifies the Social Democrats’ (</w:t>
      </w:r>
      <w:r w:rsidR="0077552F" w:rsidRPr="00E33E17">
        <w:rPr>
          <w:rFonts w:eastAsia="Times New Roman"/>
          <w:i/>
          <w:color w:val="000000" w:themeColor="text1"/>
          <w:sz w:val="28"/>
          <w:szCs w:val="28"/>
        </w:rPr>
        <w:t>Socialdemokraterna</w:t>
      </w:r>
      <w:r w:rsidR="0077552F" w:rsidRPr="00E33E17">
        <w:rPr>
          <w:rFonts w:eastAsia="Times New Roman"/>
          <w:color w:val="000000" w:themeColor="text1"/>
          <w:sz w:val="28"/>
          <w:szCs w:val="28"/>
        </w:rPr>
        <w:t>) ideology as leftist.</w:t>
      </w:r>
      <w:r w:rsidR="009976FB" w:rsidRPr="00E33E17">
        <w:rPr>
          <w:rFonts w:eastAsia="Times New Roman"/>
          <w:color w:val="000000" w:themeColor="text1"/>
          <w:sz w:val="28"/>
          <w:szCs w:val="28"/>
        </w:rPr>
        <w:t xml:space="preserve"> DPI identifies the Social Democratic Party’s ideology as leftist.</w:t>
      </w:r>
      <w:r w:rsidR="00BF30D3" w:rsidRPr="00E33E17">
        <w:rPr>
          <w:rFonts w:eastAsia="Times New Roman"/>
          <w:color w:val="000000" w:themeColor="text1"/>
          <w:sz w:val="28"/>
          <w:szCs w:val="28"/>
        </w:rPr>
        <w:t xml:space="preserve"> </w:t>
      </w:r>
      <w:r w:rsidR="00E27DE7" w:rsidRPr="00E33E17">
        <w:rPr>
          <w:rFonts w:eastAsia="Times New Roman"/>
          <w:sz w:val="28"/>
          <w:szCs w:val="28"/>
        </w:rPr>
        <w:t xml:space="preserve">In V-Party (2020), 2 experts identify head of government party’s ideology as “Center-left” (-1.368) in 1985 and 1988. </w:t>
      </w:r>
      <w:r w:rsidR="00BF30D3" w:rsidRPr="00E33E17">
        <w:rPr>
          <w:rFonts w:eastAsia="Times New Roman"/>
          <w:color w:val="000000" w:themeColor="text1"/>
          <w:sz w:val="28"/>
          <w:szCs w:val="28"/>
        </w:rPr>
        <w:t>Political Handbook of the World (2015) identifies the SDA’s ideology as leftist, writing “Social Democrats (Socialdemokraterma). The Social Democrats is currently the most widely used rubric for the party also referenced as the Social Democratic Labor Party (Socialdemokratiska Arbetareparti—SdAP) or the Social Democratic Party… party has a “pragmatic” socialist outlook. During more than four decades of virtually uninterrupted power from 1932, it refrained from nationalizing major industries but gradually increased government economic planning and control over the business sector.”</w:t>
      </w:r>
    </w:p>
    <w:p w14:paraId="4E940B0B" w14:textId="77777777" w:rsidR="005F59A0" w:rsidRPr="00E33E17" w:rsidRDefault="005F59A0" w:rsidP="005F59A0">
      <w:pPr>
        <w:rPr>
          <w:rFonts w:ascii="Times" w:hAnsi="Times"/>
          <w:color w:val="000000" w:themeColor="text1"/>
          <w:sz w:val="28"/>
          <w:szCs w:val="28"/>
        </w:rPr>
      </w:pPr>
    </w:p>
    <w:p w14:paraId="207893AB"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A6A58" w:rsidRPr="00E33E17">
        <w:rPr>
          <w:rFonts w:ascii="Times" w:hAnsi="Times"/>
          <w:color w:val="000000" w:themeColor="text1"/>
          <w:sz w:val="28"/>
          <w:szCs w:val="28"/>
        </w:rPr>
        <w:t>1991 - 1993</w:t>
      </w:r>
    </w:p>
    <w:p w14:paraId="4CC5C576"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Head of government: 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Carl Bildt</w:t>
      </w:r>
    </w:p>
    <w:p w14:paraId="5A351E80"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6A6A58" w:rsidRPr="00E33E17">
        <w:rPr>
          <w:rFonts w:ascii="Times" w:hAnsi="Times"/>
          <w:color w:val="000000" w:themeColor="text1"/>
          <w:sz w:val="28"/>
          <w:szCs w:val="28"/>
        </w:rPr>
        <w:t>right</w:t>
      </w:r>
    </w:p>
    <w:p w14:paraId="42DFFE26" w14:textId="4D5D849E" w:rsidR="005F59A0" w:rsidRPr="00E33E17" w:rsidRDefault="005F59A0" w:rsidP="005F59A0">
      <w:pPr>
        <w:rPr>
          <w:rFonts w:eastAsia="Times New Roman"/>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right.</w:t>
      </w:r>
      <w:r w:rsidR="006A3EBA" w:rsidRPr="00E33E17">
        <w:rPr>
          <w:rFonts w:ascii="Times" w:hAnsi="Times"/>
          <w:color w:val="000000" w:themeColor="text1"/>
          <w:sz w:val="28"/>
          <w:szCs w:val="28"/>
        </w:rPr>
        <w:t xml:space="preserve"> CHISOLS identifies party as the Moderate Coalition Party (</w:t>
      </w:r>
      <w:r w:rsidR="006A3EBA" w:rsidRPr="00E33E17">
        <w:rPr>
          <w:rStyle w:val="Emphasis"/>
          <w:rFonts w:eastAsia="Times New Roman"/>
          <w:color w:val="000000" w:themeColor="text1"/>
          <w:sz w:val="28"/>
          <w:szCs w:val="28"/>
        </w:rPr>
        <w:t>Moderata Samlingspartiet</w:t>
      </w:r>
      <w:r w:rsidR="006A3EBA" w:rsidRPr="00E33E17">
        <w:rPr>
          <w:rFonts w:eastAsia="Times New Roman"/>
          <w:color w:val="000000" w:themeColor="text1"/>
          <w:sz w:val="28"/>
          <w:szCs w:val="28"/>
        </w:rPr>
        <w:t>—MSP/MUP).</w:t>
      </w:r>
      <w:r w:rsidR="003114EB" w:rsidRPr="00E33E17">
        <w:rPr>
          <w:rFonts w:eastAsia="Times New Roman"/>
          <w:color w:val="000000" w:themeColor="text1"/>
          <w:sz w:val="28"/>
          <w:szCs w:val="28"/>
        </w:rPr>
        <w:t xml:space="preserve"> Armingeon et al. (2019) identify the Moderate Unity Party (</w:t>
      </w:r>
      <w:r w:rsidR="003114EB" w:rsidRPr="00E33E17">
        <w:rPr>
          <w:rFonts w:eastAsia="Times New Roman"/>
          <w:i/>
          <w:color w:val="000000" w:themeColor="text1"/>
          <w:sz w:val="28"/>
          <w:szCs w:val="28"/>
        </w:rPr>
        <w:t>Moderate Samlingspartiet</w:t>
      </w:r>
      <w:r w:rsidR="003114EB" w:rsidRPr="00E33E17">
        <w:rPr>
          <w:rFonts w:eastAsia="Times New Roman"/>
          <w:color w:val="000000" w:themeColor="text1"/>
          <w:sz w:val="28"/>
          <w:szCs w:val="28"/>
        </w:rPr>
        <w:t>) as rightist.</w:t>
      </w:r>
      <w:r w:rsidR="009976FB" w:rsidRPr="00E33E17">
        <w:rPr>
          <w:rFonts w:eastAsia="Times New Roman"/>
          <w:color w:val="000000" w:themeColor="text1"/>
          <w:sz w:val="28"/>
          <w:szCs w:val="28"/>
        </w:rPr>
        <w:t xml:space="preserve"> DPI identifies the Moderate Unity Party’s ideology as rightist.</w:t>
      </w:r>
      <w:r w:rsidR="00BF30D3" w:rsidRPr="00E33E17">
        <w:rPr>
          <w:rFonts w:eastAsia="Times New Roman"/>
          <w:color w:val="000000" w:themeColor="text1"/>
          <w:sz w:val="28"/>
          <w:szCs w:val="28"/>
        </w:rPr>
        <w:t xml:space="preserve"> </w:t>
      </w:r>
      <w:r w:rsidR="00E27DE7" w:rsidRPr="00E33E17">
        <w:rPr>
          <w:rFonts w:eastAsia="Times New Roman"/>
          <w:sz w:val="28"/>
          <w:szCs w:val="28"/>
        </w:rPr>
        <w:t xml:space="preserve">In V-Party (2020), 2 experts identify head of government party’s ideology as “Right” (2.006) in 1991. </w:t>
      </w:r>
      <w:r w:rsidR="00BF30D3" w:rsidRPr="00E33E17">
        <w:rPr>
          <w:rFonts w:eastAsia="Times New Roman"/>
          <w:color w:val="000000" w:themeColor="text1"/>
          <w:sz w:val="28"/>
          <w:szCs w:val="28"/>
        </w:rPr>
        <w:t xml:space="preserve">Political Handbook of the World (2015) identifies the MSP’s ideology as rightist, writing “Moderate Party (Moderate Partiet—MP)… The party… advocated tax cuts and reduced governmental interference in the economy… In a bid to capture the middle ground of Swedish politics prior to the 2006 election, the party dropped its call for radical tax cuts, instead emphasizing support for public services… Following Reinfeldt’s installation as prime minister, the Moderate-led Alliance embarked on a plan to liberalize the economy through the privatization of state-owned assets and reform of the welfare system, including a reduction in </w:t>
      </w:r>
      <w:r w:rsidR="00BF30D3" w:rsidRPr="00E33E17">
        <w:rPr>
          <w:rFonts w:eastAsia="Times New Roman"/>
          <w:color w:val="000000" w:themeColor="text1"/>
          <w:sz w:val="28"/>
          <w:szCs w:val="28"/>
        </w:rPr>
        <w:lastRenderedPageBreak/>
        <w:t>employers’ social security contributions, restrictions on access to unemployment and sick benefits, and efforts to boost employment.”</w:t>
      </w:r>
    </w:p>
    <w:p w14:paraId="148F311E" w14:textId="77777777" w:rsidR="005F59A0" w:rsidRPr="00E33E17" w:rsidRDefault="005F59A0" w:rsidP="005F59A0">
      <w:pPr>
        <w:rPr>
          <w:rFonts w:ascii="Times" w:hAnsi="Times"/>
          <w:color w:val="000000" w:themeColor="text1"/>
          <w:sz w:val="28"/>
          <w:szCs w:val="28"/>
        </w:rPr>
      </w:pPr>
    </w:p>
    <w:p w14:paraId="545BF615"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A6A58" w:rsidRPr="00E33E17">
        <w:rPr>
          <w:rFonts w:ascii="Times" w:hAnsi="Times"/>
          <w:color w:val="000000" w:themeColor="text1"/>
          <w:sz w:val="28"/>
          <w:szCs w:val="28"/>
        </w:rPr>
        <w:t>1994 - 1995</w:t>
      </w:r>
    </w:p>
    <w:p w14:paraId="66FC6795"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Head of government: 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Ingvar Carlsson</w:t>
      </w:r>
    </w:p>
    <w:p w14:paraId="7C1EA4CE"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6A6A58" w:rsidRPr="00E33E17">
        <w:rPr>
          <w:rFonts w:ascii="Times" w:hAnsi="Times"/>
          <w:color w:val="000000" w:themeColor="text1"/>
          <w:sz w:val="28"/>
          <w:szCs w:val="28"/>
        </w:rPr>
        <w:t>left</w:t>
      </w:r>
    </w:p>
    <w:p w14:paraId="3EA55F55" w14:textId="05A9E36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left.</w:t>
      </w:r>
      <w:r w:rsidR="006A3EBA" w:rsidRPr="00E33E17">
        <w:rPr>
          <w:rFonts w:ascii="Times" w:hAnsi="Times"/>
          <w:color w:val="000000" w:themeColor="text1"/>
          <w:sz w:val="28"/>
          <w:szCs w:val="28"/>
        </w:rPr>
        <w:t xml:space="preserve"> CHISOLS identifies party as the Swedish Social Democratic Worker’s Party (</w:t>
      </w:r>
      <w:r w:rsidR="006A3EBA" w:rsidRPr="00E33E17">
        <w:rPr>
          <w:rFonts w:ascii="Times" w:hAnsi="Times"/>
          <w:i/>
          <w:color w:val="000000" w:themeColor="text1"/>
          <w:sz w:val="28"/>
          <w:szCs w:val="28"/>
        </w:rPr>
        <w:t>Sveriges</w:t>
      </w:r>
      <w:r w:rsidR="006A3EBA" w:rsidRPr="00E33E17">
        <w:rPr>
          <w:rFonts w:ascii="Times" w:hAnsi="Times"/>
          <w:color w:val="000000" w:themeColor="text1"/>
          <w:sz w:val="28"/>
          <w:szCs w:val="28"/>
        </w:rPr>
        <w:t xml:space="preserve"> </w:t>
      </w:r>
      <w:r w:rsidR="006A3EBA" w:rsidRPr="00E33E17">
        <w:rPr>
          <w:rFonts w:eastAsia="Times New Roman"/>
          <w:i/>
          <w:iCs/>
          <w:color w:val="000000" w:themeColor="text1"/>
          <w:sz w:val="28"/>
          <w:szCs w:val="28"/>
        </w:rPr>
        <w:t>Socialdemokratiska Arbetareparti</w:t>
      </w:r>
      <w:r w:rsidR="006A3EBA" w:rsidRPr="00E33E17">
        <w:rPr>
          <w:rFonts w:eastAsia="Times New Roman"/>
          <w:color w:val="000000" w:themeColor="text1"/>
          <w:sz w:val="28"/>
          <w:szCs w:val="28"/>
        </w:rPr>
        <w:t xml:space="preserve"> – </w:t>
      </w:r>
      <w:r w:rsidR="006A3EBA" w:rsidRPr="00E33E17">
        <w:rPr>
          <w:rFonts w:eastAsia="Times New Roman"/>
          <w:i/>
          <w:color w:val="000000" w:themeColor="text1"/>
          <w:sz w:val="28"/>
          <w:szCs w:val="28"/>
        </w:rPr>
        <w:t>SAP/SDA</w:t>
      </w:r>
      <w:r w:rsidR="006A3EBA" w:rsidRPr="00E33E17">
        <w:rPr>
          <w:rFonts w:eastAsia="Times New Roman"/>
          <w:color w:val="000000" w:themeColor="text1"/>
          <w:sz w:val="28"/>
          <w:szCs w:val="28"/>
        </w:rPr>
        <w:t>).</w:t>
      </w:r>
      <w:r w:rsidR="0077552F" w:rsidRPr="00E33E17">
        <w:rPr>
          <w:rFonts w:eastAsia="Times New Roman"/>
          <w:color w:val="000000" w:themeColor="text1"/>
          <w:sz w:val="28"/>
          <w:szCs w:val="28"/>
        </w:rPr>
        <w:t xml:space="preserve"> Armingeon et al. (2019) identifies the Social Democrats’ (</w:t>
      </w:r>
      <w:r w:rsidR="0077552F" w:rsidRPr="00E33E17">
        <w:rPr>
          <w:rFonts w:eastAsia="Times New Roman"/>
          <w:i/>
          <w:color w:val="000000" w:themeColor="text1"/>
          <w:sz w:val="28"/>
          <w:szCs w:val="28"/>
        </w:rPr>
        <w:t>Socialdemokraterna</w:t>
      </w:r>
      <w:r w:rsidR="0077552F" w:rsidRPr="00E33E17">
        <w:rPr>
          <w:rFonts w:eastAsia="Times New Roman"/>
          <w:color w:val="000000" w:themeColor="text1"/>
          <w:sz w:val="28"/>
          <w:szCs w:val="28"/>
        </w:rPr>
        <w:t>) ideology as leftist.</w:t>
      </w:r>
      <w:r w:rsidR="00904481" w:rsidRPr="00E33E17">
        <w:rPr>
          <w:rFonts w:eastAsia="Times New Roman"/>
          <w:color w:val="000000" w:themeColor="text1"/>
          <w:sz w:val="28"/>
          <w:szCs w:val="28"/>
        </w:rPr>
        <w:t xml:space="preserve"> DPI identifies the Social Democratic Party’s ideology as leftist.</w:t>
      </w:r>
      <w:r w:rsidR="00E27DE7" w:rsidRPr="00E33E17">
        <w:rPr>
          <w:rFonts w:eastAsia="Times New Roman"/>
          <w:color w:val="000000" w:themeColor="text1"/>
          <w:sz w:val="28"/>
          <w:szCs w:val="28"/>
        </w:rPr>
        <w:t xml:space="preserve"> </w:t>
      </w:r>
      <w:r w:rsidR="00E27DE7" w:rsidRPr="00E33E17">
        <w:rPr>
          <w:rFonts w:eastAsia="Times New Roman"/>
          <w:sz w:val="28"/>
          <w:szCs w:val="28"/>
        </w:rPr>
        <w:t>In V-Party (2020), 2 experts identify head of government party’s ideology as “Center-left” (-1.368) in 1994.</w:t>
      </w:r>
      <w:r w:rsidR="00BF30D3" w:rsidRPr="00E33E17">
        <w:rPr>
          <w:rFonts w:eastAsia="Times New Roman"/>
          <w:color w:val="000000" w:themeColor="text1"/>
          <w:sz w:val="28"/>
          <w:szCs w:val="28"/>
        </w:rPr>
        <w:t xml:space="preserve"> Political Handbook of the World (2015) identifies the SDA’s ideology as leftist, writing “Social Democrats (Socialdemokraterma). The Social Democrats is currently the most widely used rubric for the party also referenced as the Social Democratic Labor Party (Socialdemokratiska Arbetareparti—SdAP) or the Social Democratic Party… party has a “pragmatic” socialist outlook. During more than four decades of virtually uninterrupted power from 1932, it refrained from nationalizing major industries but gradually increased government economic planning and control over the business sector.”</w:t>
      </w:r>
    </w:p>
    <w:p w14:paraId="67C9787B" w14:textId="77777777" w:rsidR="005F59A0" w:rsidRPr="00E33E17" w:rsidRDefault="005F59A0" w:rsidP="005F59A0">
      <w:pPr>
        <w:rPr>
          <w:rFonts w:ascii="Times" w:hAnsi="Times"/>
          <w:color w:val="000000" w:themeColor="text1"/>
          <w:sz w:val="28"/>
          <w:szCs w:val="28"/>
        </w:rPr>
      </w:pPr>
    </w:p>
    <w:p w14:paraId="371FE578"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A6A58" w:rsidRPr="00E33E17">
        <w:rPr>
          <w:rFonts w:ascii="Times" w:hAnsi="Times"/>
          <w:color w:val="000000" w:themeColor="text1"/>
          <w:sz w:val="28"/>
          <w:szCs w:val="28"/>
        </w:rPr>
        <w:t>1996 - 2005</w:t>
      </w:r>
    </w:p>
    <w:p w14:paraId="5DB2FDD1"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Head of government: Prime Minister</w:t>
      </w:r>
      <w:r w:rsidR="0098563C" w:rsidRPr="00E33E17">
        <w:rPr>
          <w:color w:val="000000" w:themeColor="text1"/>
          <w:sz w:val="28"/>
          <w:szCs w:val="28"/>
        </w:rPr>
        <w:t xml:space="preserve"> </w:t>
      </w:r>
      <w:r w:rsidR="0098563C" w:rsidRPr="00E33E17">
        <w:rPr>
          <w:rFonts w:ascii="Times" w:hAnsi="Times"/>
          <w:color w:val="000000" w:themeColor="text1"/>
          <w:sz w:val="28"/>
          <w:szCs w:val="28"/>
        </w:rPr>
        <w:t>Göran Persson</w:t>
      </w:r>
    </w:p>
    <w:p w14:paraId="36C010DF"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6A6A58" w:rsidRPr="00E33E17">
        <w:rPr>
          <w:rFonts w:ascii="Times" w:hAnsi="Times"/>
          <w:color w:val="000000" w:themeColor="text1"/>
          <w:sz w:val="28"/>
          <w:szCs w:val="28"/>
        </w:rPr>
        <w:t>left</w:t>
      </w:r>
    </w:p>
    <w:p w14:paraId="0153FB9B" w14:textId="4D5ADBC2"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left.</w:t>
      </w:r>
      <w:r w:rsidR="006A3EBA" w:rsidRPr="00E33E17">
        <w:rPr>
          <w:rFonts w:ascii="Times" w:hAnsi="Times"/>
          <w:color w:val="000000" w:themeColor="text1"/>
          <w:sz w:val="28"/>
          <w:szCs w:val="28"/>
        </w:rPr>
        <w:t xml:space="preserve"> CHISOLS identifies party as the Swedish Social Democratic Worker’s Party (</w:t>
      </w:r>
      <w:r w:rsidR="006A3EBA" w:rsidRPr="00E33E17">
        <w:rPr>
          <w:rFonts w:ascii="Times" w:hAnsi="Times"/>
          <w:i/>
          <w:color w:val="000000" w:themeColor="text1"/>
          <w:sz w:val="28"/>
          <w:szCs w:val="28"/>
        </w:rPr>
        <w:t>Sveriges</w:t>
      </w:r>
      <w:r w:rsidR="006A3EBA" w:rsidRPr="00E33E17">
        <w:rPr>
          <w:rFonts w:ascii="Times" w:hAnsi="Times"/>
          <w:color w:val="000000" w:themeColor="text1"/>
          <w:sz w:val="28"/>
          <w:szCs w:val="28"/>
        </w:rPr>
        <w:t xml:space="preserve"> </w:t>
      </w:r>
      <w:r w:rsidR="006A3EBA" w:rsidRPr="00E33E17">
        <w:rPr>
          <w:rFonts w:eastAsia="Times New Roman"/>
          <w:i/>
          <w:iCs/>
          <w:color w:val="000000" w:themeColor="text1"/>
          <w:sz w:val="28"/>
          <w:szCs w:val="28"/>
        </w:rPr>
        <w:t>Socialdemokratiska Arbetareparti</w:t>
      </w:r>
      <w:r w:rsidR="006A3EBA" w:rsidRPr="00E33E17">
        <w:rPr>
          <w:rFonts w:eastAsia="Times New Roman"/>
          <w:color w:val="000000" w:themeColor="text1"/>
          <w:sz w:val="28"/>
          <w:szCs w:val="28"/>
        </w:rPr>
        <w:t xml:space="preserve"> – </w:t>
      </w:r>
      <w:r w:rsidR="006A3EBA" w:rsidRPr="00E33E17">
        <w:rPr>
          <w:rFonts w:eastAsia="Times New Roman"/>
          <w:i/>
          <w:color w:val="000000" w:themeColor="text1"/>
          <w:sz w:val="28"/>
          <w:szCs w:val="28"/>
        </w:rPr>
        <w:t>SAP/SDA</w:t>
      </w:r>
      <w:r w:rsidR="006A3EBA" w:rsidRPr="00E33E17">
        <w:rPr>
          <w:rFonts w:eastAsia="Times New Roman"/>
          <w:color w:val="000000" w:themeColor="text1"/>
          <w:sz w:val="28"/>
          <w:szCs w:val="28"/>
        </w:rPr>
        <w:t>).</w:t>
      </w:r>
      <w:r w:rsidR="0077552F" w:rsidRPr="00E33E17">
        <w:rPr>
          <w:rFonts w:eastAsia="Times New Roman"/>
          <w:color w:val="000000" w:themeColor="text1"/>
          <w:sz w:val="28"/>
          <w:szCs w:val="28"/>
        </w:rPr>
        <w:t xml:space="preserve"> Armingeon et al. (2019) identifies the Social Democrats’ (</w:t>
      </w:r>
      <w:r w:rsidR="0077552F" w:rsidRPr="00E33E17">
        <w:rPr>
          <w:rFonts w:eastAsia="Times New Roman"/>
          <w:i/>
          <w:color w:val="000000" w:themeColor="text1"/>
          <w:sz w:val="28"/>
          <w:szCs w:val="28"/>
        </w:rPr>
        <w:t>Socialdemokraterna</w:t>
      </w:r>
      <w:r w:rsidR="0077552F" w:rsidRPr="00E33E17">
        <w:rPr>
          <w:rFonts w:eastAsia="Times New Roman"/>
          <w:color w:val="000000" w:themeColor="text1"/>
          <w:sz w:val="28"/>
          <w:szCs w:val="28"/>
        </w:rPr>
        <w:t>) ideology as leftist.</w:t>
      </w:r>
      <w:r w:rsidR="00904481" w:rsidRPr="00E33E17">
        <w:rPr>
          <w:rFonts w:eastAsia="Times New Roman"/>
          <w:color w:val="000000" w:themeColor="text1"/>
          <w:sz w:val="28"/>
          <w:szCs w:val="28"/>
        </w:rPr>
        <w:t xml:space="preserve"> DPI identifies the Social Democratic Party’s ideology as leftist.</w:t>
      </w:r>
      <w:r w:rsidR="00BF30D3" w:rsidRPr="00E33E17">
        <w:rPr>
          <w:rFonts w:eastAsia="Times New Roman"/>
          <w:color w:val="000000" w:themeColor="text1"/>
          <w:sz w:val="28"/>
          <w:szCs w:val="28"/>
        </w:rPr>
        <w:t xml:space="preserve"> </w:t>
      </w:r>
      <w:r w:rsidR="00E27DE7" w:rsidRPr="00E33E17">
        <w:rPr>
          <w:rFonts w:eastAsia="Times New Roman"/>
          <w:sz w:val="28"/>
          <w:szCs w:val="28"/>
        </w:rPr>
        <w:t xml:space="preserve">In V-Party (2020), 2 experts identify head of government party’s ideology as “Center-left” (-1.368) in 1994 and “Center-left” (-1.376) in 1998 and 2002. </w:t>
      </w:r>
      <w:r w:rsidR="00BF30D3" w:rsidRPr="00E33E17">
        <w:rPr>
          <w:rFonts w:eastAsia="Times New Roman"/>
          <w:color w:val="000000" w:themeColor="text1"/>
          <w:sz w:val="28"/>
          <w:szCs w:val="28"/>
        </w:rPr>
        <w:t>Political Handbook of the World (2015) identifies the SDA’s ideology as leftist, writing “Social Democrats (Socialdemokraterma). The Social Democrats is currently the most widely used rubric for the party also referenced as the Social Democratic Labor Party (Socialdemokratiska Arbetareparti—SdAP) or the Social Democratic Party… party has a “pragmatic” socialist outlook. During more than four decades of virtually uninterrupted power from 1932, it refrained from nationalizing major industries but gradually increased government economic planning and control over the business sector.”</w:t>
      </w:r>
    </w:p>
    <w:p w14:paraId="1A3278E3" w14:textId="77777777" w:rsidR="005F59A0" w:rsidRPr="00E33E17" w:rsidRDefault="005F59A0" w:rsidP="005F59A0">
      <w:pPr>
        <w:rPr>
          <w:rFonts w:ascii="Times" w:hAnsi="Times"/>
          <w:color w:val="000000" w:themeColor="text1"/>
          <w:sz w:val="28"/>
          <w:szCs w:val="28"/>
        </w:rPr>
      </w:pPr>
    </w:p>
    <w:p w14:paraId="1D546B08"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A6A58" w:rsidRPr="00E33E17">
        <w:rPr>
          <w:rFonts w:ascii="Times" w:hAnsi="Times"/>
          <w:color w:val="000000" w:themeColor="text1"/>
          <w:sz w:val="28"/>
          <w:szCs w:val="28"/>
        </w:rPr>
        <w:t>2006 - 2013</w:t>
      </w:r>
    </w:p>
    <w:p w14:paraId="4A9AC379"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lastRenderedPageBreak/>
        <w:t>Head of government: Prime Minister</w:t>
      </w:r>
      <w:r w:rsidR="006F0F3E" w:rsidRPr="00E33E17">
        <w:rPr>
          <w:color w:val="000000" w:themeColor="text1"/>
          <w:sz w:val="28"/>
          <w:szCs w:val="28"/>
        </w:rPr>
        <w:t xml:space="preserve"> </w:t>
      </w:r>
      <w:r w:rsidR="006F0F3E" w:rsidRPr="00E33E17">
        <w:rPr>
          <w:rFonts w:ascii="Times" w:hAnsi="Times"/>
          <w:color w:val="000000" w:themeColor="text1"/>
          <w:sz w:val="28"/>
          <w:szCs w:val="28"/>
        </w:rPr>
        <w:t>Fredrik Reinfeldt</w:t>
      </w:r>
    </w:p>
    <w:p w14:paraId="2E49C593"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6A6A58" w:rsidRPr="00E33E17">
        <w:rPr>
          <w:rFonts w:ascii="Times" w:hAnsi="Times"/>
          <w:color w:val="000000" w:themeColor="text1"/>
          <w:sz w:val="28"/>
          <w:szCs w:val="28"/>
        </w:rPr>
        <w:t>right</w:t>
      </w:r>
    </w:p>
    <w:p w14:paraId="5F2D54A5" w14:textId="1F8DEAE0"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HoG identifies ideology as right.</w:t>
      </w:r>
      <w:r w:rsidR="006A3EBA" w:rsidRPr="00E33E17">
        <w:rPr>
          <w:rFonts w:ascii="Times" w:hAnsi="Times"/>
          <w:color w:val="000000" w:themeColor="text1"/>
          <w:sz w:val="28"/>
          <w:szCs w:val="28"/>
        </w:rPr>
        <w:t xml:space="preserve"> CHISOLS identifies party as the Moderate Coalition Party (</w:t>
      </w:r>
      <w:r w:rsidR="006A3EBA" w:rsidRPr="00E33E17">
        <w:rPr>
          <w:rStyle w:val="Emphasis"/>
          <w:rFonts w:eastAsia="Times New Roman"/>
          <w:color w:val="000000" w:themeColor="text1"/>
          <w:sz w:val="28"/>
          <w:szCs w:val="28"/>
        </w:rPr>
        <w:t>Moderata Samlingspartiet</w:t>
      </w:r>
      <w:r w:rsidR="006A3EBA" w:rsidRPr="00E33E17">
        <w:rPr>
          <w:rFonts w:eastAsia="Times New Roman"/>
          <w:color w:val="000000" w:themeColor="text1"/>
          <w:sz w:val="28"/>
          <w:szCs w:val="28"/>
        </w:rPr>
        <w:t>—MSP/MUP).</w:t>
      </w:r>
      <w:r w:rsidR="0077552F" w:rsidRPr="00E33E17">
        <w:rPr>
          <w:rFonts w:eastAsia="Times New Roman"/>
          <w:color w:val="000000" w:themeColor="text1"/>
          <w:sz w:val="28"/>
          <w:szCs w:val="28"/>
        </w:rPr>
        <w:t xml:space="preserve"> Armingeon et al. (2019) identify the Moderate Unity Party (</w:t>
      </w:r>
      <w:r w:rsidR="0077552F" w:rsidRPr="00E33E17">
        <w:rPr>
          <w:rFonts w:eastAsia="Times New Roman"/>
          <w:i/>
          <w:color w:val="000000" w:themeColor="text1"/>
          <w:sz w:val="28"/>
          <w:szCs w:val="28"/>
        </w:rPr>
        <w:t>Moderate Samlingspartiet</w:t>
      </w:r>
      <w:r w:rsidR="0077552F" w:rsidRPr="00E33E17">
        <w:rPr>
          <w:rFonts w:eastAsia="Times New Roman"/>
          <w:color w:val="000000" w:themeColor="text1"/>
          <w:sz w:val="28"/>
          <w:szCs w:val="28"/>
        </w:rPr>
        <w:t>) as rightist.</w:t>
      </w:r>
      <w:r w:rsidR="00904481" w:rsidRPr="00E33E17">
        <w:rPr>
          <w:rFonts w:eastAsia="Times New Roman"/>
          <w:color w:val="000000" w:themeColor="text1"/>
          <w:sz w:val="28"/>
          <w:szCs w:val="28"/>
        </w:rPr>
        <w:t xml:space="preserve"> DPI identifies the Moderate Unity Party’s ideology as rightist.</w:t>
      </w:r>
      <w:r w:rsidR="00BF30D3" w:rsidRPr="00E33E17">
        <w:rPr>
          <w:rFonts w:eastAsia="Times New Roman"/>
          <w:color w:val="000000" w:themeColor="text1"/>
          <w:sz w:val="28"/>
          <w:szCs w:val="28"/>
        </w:rPr>
        <w:t xml:space="preserve"> </w:t>
      </w:r>
      <w:r w:rsidR="00E27DE7" w:rsidRPr="00E33E17">
        <w:rPr>
          <w:rFonts w:eastAsia="Times New Roman"/>
          <w:sz w:val="28"/>
          <w:szCs w:val="28"/>
        </w:rPr>
        <w:t xml:space="preserve">In V-Party (2020), 2 experts identify head of government party’s ideology as “Right” (2.009) in 2006 and 2010. </w:t>
      </w:r>
      <w:r w:rsidR="00BF30D3" w:rsidRPr="00E33E17">
        <w:rPr>
          <w:rFonts w:eastAsia="Times New Roman"/>
          <w:color w:val="000000" w:themeColor="text1"/>
          <w:sz w:val="28"/>
          <w:szCs w:val="28"/>
        </w:rPr>
        <w:t>Political Handbook of the World (2015) identifies the MSP’s ideology as rightist, writing “Moderate Party (Moderate Partiet—MP)… The party… advocated tax cuts and reduced governmental interference in the economy… In a bid to capture the middle ground of Swedish politics prior to the 2006 election, the party dropped its call for radical tax cuts, instead emphasizing support for public services… Following Reinfeldt’s installation as prime minister, the Moderate-led Alliance embarked on a plan to liberalize the economy through the privatization of state-owned assets and reform of the welfare system, including a reduction in employers’ social security contributions, restrictions on access to unemployment and sick benefits, and efforts to boost employment.”</w:t>
      </w:r>
    </w:p>
    <w:p w14:paraId="6977A2BD" w14:textId="77777777" w:rsidR="005F59A0" w:rsidRPr="00E33E17" w:rsidRDefault="005F59A0" w:rsidP="005F59A0">
      <w:pPr>
        <w:rPr>
          <w:rFonts w:ascii="Times" w:hAnsi="Times"/>
          <w:color w:val="000000" w:themeColor="text1"/>
          <w:sz w:val="28"/>
          <w:szCs w:val="28"/>
        </w:rPr>
      </w:pPr>
    </w:p>
    <w:p w14:paraId="2DAB26B8" w14:textId="10D99436"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Years: </w:t>
      </w:r>
      <w:r w:rsidR="006A6A58" w:rsidRPr="00E33E17">
        <w:rPr>
          <w:rFonts w:ascii="Times" w:hAnsi="Times"/>
          <w:color w:val="000000" w:themeColor="text1"/>
          <w:sz w:val="28"/>
          <w:szCs w:val="28"/>
        </w:rPr>
        <w:t>2014 - 20</w:t>
      </w:r>
      <w:r w:rsidR="00D119B3" w:rsidRPr="00E33E17">
        <w:rPr>
          <w:rFonts w:ascii="Times" w:hAnsi="Times"/>
          <w:color w:val="000000" w:themeColor="text1"/>
          <w:sz w:val="28"/>
          <w:szCs w:val="28"/>
        </w:rPr>
        <w:t>20</w:t>
      </w:r>
    </w:p>
    <w:p w14:paraId="19F93690"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Head of government: Prime Minister</w:t>
      </w:r>
      <w:r w:rsidR="006F0F3E" w:rsidRPr="00E33E17">
        <w:rPr>
          <w:color w:val="000000" w:themeColor="text1"/>
          <w:sz w:val="28"/>
          <w:szCs w:val="28"/>
        </w:rPr>
        <w:t xml:space="preserve"> </w:t>
      </w:r>
      <w:r w:rsidR="006F0F3E" w:rsidRPr="00E33E17">
        <w:rPr>
          <w:rFonts w:ascii="Times" w:hAnsi="Times"/>
          <w:color w:val="000000" w:themeColor="text1"/>
          <w:sz w:val="28"/>
          <w:szCs w:val="28"/>
        </w:rPr>
        <w:t>Stefan Löfven</w:t>
      </w:r>
    </w:p>
    <w:p w14:paraId="08AF045D" w14:textId="77777777" w:rsidR="005F59A0" w:rsidRPr="00E33E17" w:rsidRDefault="005F59A0" w:rsidP="005F59A0">
      <w:pPr>
        <w:rPr>
          <w:color w:val="000000" w:themeColor="text1"/>
          <w:sz w:val="28"/>
          <w:szCs w:val="28"/>
        </w:rPr>
      </w:pPr>
      <w:r w:rsidRPr="00E33E17">
        <w:rPr>
          <w:rFonts w:ascii="Times" w:hAnsi="Times"/>
          <w:color w:val="000000" w:themeColor="text1"/>
          <w:sz w:val="28"/>
          <w:szCs w:val="28"/>
        </w:rPr>
        <w:t xml:space="preserve">Ideology: </w:t>
      </w:r>
      <w:r w:rsidR="005071DC" w:rsidRPr="00E33E17">
        <w:rPr>
          <w:rFonts w:ascii="Times" w:hAnsi="Times"/>
          <w:color w:val="000000" w:themeColor="text1"/>
          <w:sz w:val="28"/>
          <w:szCs w:val="28"/>
        </w:rPr>
        <w:t>left</w:t>
      </w:r>
    </w:p>
    <w:p w14:paraId="3D47134A" w14:textId="41D1DBFF" w:rsidR="005F59A0" w:rsidRPr="00E33E17" w:rsidRDefault="005F59A0" w:rsidP="00177F90">
      <w:pPr>
        <w:rPr>
          <w:color w:val="000000" w:themeColor="text1"/>
          <w:sz w:val="28"/>
          <w:szCs w:val="28"/>
        </w:rPr>
      </w:pPr>
      <w:r w:rsidRPr="00E33E17">
        <w:rPr>
          <w:rFonts w:ascii="Times" w:hAnsi="Times"/>
          <w:color w:val="000000" w:themeColor="text1"/>
          <w:sz w:val="28"/>
          <w:szCs w:val="28"/>
        </w:rPr>
        <w:t xml:space="preserve">Description: </w:t>
      </w:r>
      <w:r w:rsidR="006A6A58" w:rsidRPr="00E33E17">
        <w:rPr>
          <w:rFonts w:ascii="Times" w:hAnsi="Times"/>
          <w:color w:val="000000" w:themeColor="text1"/>
          <w:sz w:val="28"/>
          <w:szCs w:val="28"/>
        </w:rPr>
        <w:t xml:space="preserve">HoG </w:t>
      </w:r>
      <w:r w:rsidR="00AA4F88" w:rsidRPr="00E33E17">
        <w:rPr>
          <w:rFonts w:ascii="Times" w:hAnsi="Times"/>
          <w:color w:val="000000" w:themeColor="text1"/>
          <w:sz w:val="28"/>
          <w:szCs w:val="28"/>
        </w:rPr>
        <w:t>identifies ideology as left</w:t>
      </w:r>
      <w:r w:rsidR="006A6A58" w:rsidRPr="00E33E17">
        <w:rPr>
          <w:rFonts w:ascii="Times" w:hAnsi="Times"/>
          <w:color w:val="000000" w:themeColor="text1"/>
          <w:sz w:val="28"/>
          <w:szCs w:val="28"/>
        </w:rPr>
        <w:t>.</w:t>
      </w:r>
      <w:r w:rsidR="00110148" w:rsidRPr="00E33E17">
        <w:rPr>
          <w:color w:val="000000" w:themeColor="text1"/>
          <w:sz w:val="28"/>
          <w:szCs w:val="28"/>
        </w:rPr>
        <w:t xml:space="preserve"> </w:t>
      </w:r>
      <w:r w:rsidR="00177F90" w:rsidRPr="00E33E17">
        <w:rPr>
          <w:color w:val="000000" w:themeColor="text1"/>
          <w:sz w:val="28"/>
          <w:szCs w:val="28"/>
        </w:rPr>
        <w:t xml:space="preserve">Varieties of Democracy identifies party affiliation as Social Democrats. </w:t>
      </w:r>
      <w:r w:rsidR="00110148" w:rsidRPr="00E33E17">
        <w:rPr>
          <w:rFonts w:ascii="Times" w:hAnsi="Times"/>
          <w:color w:val="000000" w:themeColor="text1"/>
          <w:sz w:val="28"/>
          <w:szCs w:val="28"/>
        </w:rPr>
        <w:t>The Columbia Encyclopedia</w:t>
      </w:r>
      <w:r w:rsidR="00110148" w:rsidRPr="00E33E17">
        <w:rPr>
          <w:rFonts w:ascii="Times" w:hAnsi="Times"/>
          <w:i/>
          <w:color w:val="000000" w:themeColor="text1"/>
          <w:sz w:val="28"/>
          <w:szCs w:val="28"/>
        </w:rPr>
        <w:t xml:space="preserve"> </w:t>
      </w:r>
      <w:r w:rsidR="00110148" w:rsidRPr="00E33E17">
        <w:rPr>
          <w:rFonts w:ascii="Times" w:hAnsi="Times"/>
          <w:color w:val="000000" w:themeColor="text1"/>
          <w:sz w:val="28"/>
          <w:szCs w:val="28"/>
        </w:rPr>
        <w:t xml:space="preserve">(2018) identifies party as </w:t>
      </w:r>
      <w:r w:rsidR="006A3EBA" w:rsidRPr="00E33E17">
        <w:rPr>
          <w:rFonts w:ascii="Times" w:hAnsi="Times"/>
          <w:color w:val="000000" w:themeColor="text1"/>
          <w:sz w:val="28"/>
          <w:szCs w:val="28"/>
        </w:rPr>
        <w:t>the Swedish Social Democratic Worker’s Party (</w:t>
      </w:r>
      <w:r w:rsidR="006A3EBA" w:rsidRPr="00E33E17">
        <w:rPr>
          <w:rFonts w:ascii="Times" w:hAnsi="Times"/>
          <w:i/>
          <w:color w:val="000000" w:themeColor="text1"/>
          <w:sz w:val="28"/>
          <w:szCs w:val="28"/>
        </w:rPr>
        <w:t>Sveriges</w:t>
      </w:r>
      <w:r w:rsidR="006A3EBA" w:rsidRPr="00E33E17">
        <w:rPr>
          <w:rFonts w:ascii="Times" w:hAnsi="Times"/>
          <w:color w:val="000000" w:themeColor="text1"/>
          <w:sz w:val="28"/>
          <w:szCs w:val="28"/>
        </w:rPr>
        <w:t xml:space="preserve"> </w:t>
      </w:r>
      <w:r w:rsidR="006A3EBA" w:rsidRPr="00E33E17">
        <w:rPr>
          <w:rFonts w:eastAsia="Times New Roman"/>
          <w:i/>
          <w:iCs/>
          <w:color w:val="000000" w:themeColor="text1"/>
          <w:sz w:val="28"/>
          <w:szCs w:val="28"/>
        </w:rPr>
        <w:t>Socialdemokratiska Arbetareparti</w:t>
      </w:r>
      <w:r w:rsidR="006A3EBA" w:rsidRPr="00E33E17">
        <w:rPr>
          <w:rFonts w:eastAsia="Times New Roman"/>
          <w:color w:val="000000" w:themeColor="text1"/>
          <w:sz w:val="28"/>
          <w:szCs w:val="28"/>
        </w:rPr>
        <w:t xml:space="preserve"> – </w:t>
      </w:r>
      <w:r w:rsidR="006A3EBA" w:rsidRPr="00E33E17">
        <w:rPr>
          <w:rFonts w:eastAsia="Times New Roman"/>
          <w:i/>
          <w:color w:val="000000" w:themeColor="text1"/>
          <w:sz w:val="28"/>
          <w:szCs w:val="28"/>
        </w:rPr>
        <w:t>SAP/SDA</w:t>
      </w:r>
      <w:r w:rsidR="006A3EBA" w:rsidRPr="00E33E17">
        <w:rPr>
          <w:rFonts w:eastAsia="Times New Roman"/>
          <w:color w:val="000000" w:themeColor="text1"/>
          <w:sz w:val="28"/>
          <w:szCs w:val="28"/>
        </w:rPr>
        <w:t xml:space="preserve">). </w:t>
      </w:r>
      <w:r w:rsidR="005071DC" w:rsidRPr="00E33E17">
        <w:rPr>
          <w:rFonts w:ascii="Times" w:hAnsi="Times"/>
          <w:color w:val="000000" w:themeColor="text1"/>
          <w:sz w:val="28"/>
          <w:szCs w:val="28"/>
        </w:rPr>
        <w:t>DPI identifies ideology of Sveriges socialdemokratiska arbetareparti as left</w:t>
      </w:r>
      <w:r w:rsidR="006A3EBA" w:rsidRPr="00E33E17">
        <w:rPr>
          <w:rFonts w:ascii="Times" w:hAnsi="Times"/>
          <w:color w:val="000000" w:themeColor="text1"/>
          <w:sz w:val="28"/>
          <w:szCs w:val="28"/>
        </w:rPr>
        <w:t>ist</w:t>
      </w:r>
      <w:r w:rsidR="005071DC" w:rsidRPr="00E33E17">
        <w:rPr>
          <w:rFonts w:ascii="Times" w:hAnsi="Times"/>
          <w:color w:val="000000" w:themeColor="text1"/>
          <w:sz w:val="28"/>
          <w:szCs w:val="28"/>
        </w:rPr>
        <w:t>.</w:t>
      </w:r>
      <w:r w:rsidR="0077552F" w:rsidRPr="00E33E17">
        <w:rPr>
          <w:rFonts w:ascii="Times" w:hAnsi="Times"/>
          <w:color w:val="000000" w:themeColor="text1"/>
          <w:sz w:val="28"/>
          <w:szCs w:val="28"/>
        </w:rPr>
        <w:t xml:space="preserve"> </w:t>
      </w:r>
      <w:r w:rsidR="0077552F" w:rsidRPr="00E33E17">
        <w:rPr>
          <w:rFonts w:eastAsia="Times New Roman"/>
          <w:color w:val="000000" w:themeColor="text1"/>
          <w:sz w:val="28"/>
          <w:szCs w:val="28"/>
        </w:rPr>
        <w:t>Armingeon et al. (2019) identifies the Social Democrats’ (</w:t>
      </w:r>
      <w:r w:rsidR="0077552F" w:rsidRPr="00E33E17">
        <w:rPr>
          <w:rFonts w:eastAsia="Times New Roman"/>
          <w:i/>
          <w:color w:val="000000" w:themeColor="text1"/>
          <w:sz w:val="28"/>
          <w:szCs w:val="28"/>
        </w:rPr>
        <w:t>Socialdemokraterna</w:t>
      </w:r>
      <w:r w:rsidR="0077552F" w:rsidRPr="00E33E17">
        <w:rPr>
          <w:rFonts w:eastAsia="Times New Roman"/>
          <w:color w:val="000000" w:themeColor="text1"/>
          <w:sz w:val="28"/>
          <w:szCs w:val="28"/>
        </w:rPr>
        <w:t>) ideology as leftist.</w:t>
      </w:r>
      <w:r w:rsidR="00904481" w:rsidRPr="00E33E17">
        <w:rPr>
          <w:rFonts w:eastAsia="Times New Roman"/>
          <w:color w:val="000000" w:themeColor="text1"/>
          <w:sz w:val="28"/>
          <w:szCs w:val="28"/>
        </w:rPr>
        <w:t xml:space="preserve"> </w:t>
      </w:r>
      <w:r w:rsidR="003A2354" w:rsidRPr="00E33E17">
        <w:rPr>
          <w:rFonts w:eastAsia="Times New Roman"/>
          <w:sz w:val="28"/>
          <w:szCs w:val="28"/>
        </w:rPr>
        <w:t xml:space="preserve">In V-Party (2020), 2 experts identify head of government party’s ideology as “Center-left” (-1.376) in 2014 and 2018. </w:t>
      </w:r>
      <w:r w:rsidR="00BF30D3" w:rsidRPr="00E33E17">
        <w:rPr>
          <w:rFonts w:eastAsia="Times New Roman"/>
          <w:color w:val="000000" w:themeColor="text1"/>
          <w:sz w:val="28"/>
          <w:szCs w:val="28"/>
        </w:rPr>
        <w:t>Political Handbook of the World (2015) identifies the SDA’s ideology as leftist, writing “Social Democrats (Socialdemokraterma). The Social Democrats is currently the most widely used rubric for the party also referenced as the Social Democratic Labor Party (Socialdemokratiska Arbetareparti—SdAP) or the Social Democratic Party… party has a “pragmatic” socialist outlook. During more than four decades of virtually uninterrupted power from 1932, it refrained from nationalizing major industries but gradually increased government economic planning and control over the business sector.”</w:t>
      </w:r>
      <w:r w:rsidR="00177F90" w:rsidRPr="00E33E17">
        <w:rPr>
          <w:rFonts w:eastAsia="Times New Roman"/>
          <w:color w:val="000000" w:themeColor="text1"/>
          <w:sz w:val="28"/>
          <w:szCs w:val="28"/>
        </w:rPr>
        <w:t xml:space="preserve"> World Statesmen (2021) corroborates party affiliation as SAP</w:t>
      </w:r>
      <w:r w:rsidR="002375D2" w:rsidRPr="00E33E17">
        <w:rPr>
          <w:rFonts w:eastAsia="Times New Roman"/>
          <w:color w:val="000000" w:themeColor="text1"/>
          <w:sz w:val="28"/>
          <w:szCs w:val="28"/>
        </w:rPr>
        <w:t xml:space="preserve"> (Swedish Social Democratic Workers’ Party) and describes the party as “social-democratic</w:t>
      </w:r>
      <w:r w:rsidR="00177F90" w:rsidRPr="00E33E17">
        <w:rPr>
          <w:rFonts w:eastAsia="Times New Roman"/>
          <w:color w:val="000000" w:themeColor="text1"/>
          <w:sz w:val="28"/>
          <w:szCs w:val="28"/>
        </w:rPr>
        <w:t>.</w:t>
      </w:r>
      <w:r w:rsidR="002375D2" w:rsidRPr="00E33E17">
        <w:rPr>
          <w:rFonts w:eastAsia="Times New Roman"/>
          <w:color w:val="000000" w:themeColor="text1"/>
          <w:sz w:val="28"/>
          <w:szCs w:val="28"/>
        </w:rPr>
        <w:t>”</w:t>
      </w:r>
      <w:r w:rsidR="00177F90" w:rsidRPr="00E33E17">
        <w:rPr>
          <w:rFonts w:eastAsia="Times New Roman"/>
          <w:color w:val="000000" w:themeColor="text1"/>
          <w:sz w:val="28"/>
          <w:szCs w:val="28"/>
        </w:rPr>
        <w:t xml:space="preserve"> Perspective Monde (2021) corroborates party affiliation as the Swedish Social Democratic Labor Party and identifies the party as center-left.</w:t>
      </w:r>
    </w:p>
    <w:p w14:paraId="443B5B46" w14:textId="54BDE338" w:rsidR="006F0F3E" w:rsidRPr="00E33E17" w:rsidRDefault="006F0F3E">
      <w:pPr>
        <w:rPr>
          <w:rFonts w:ascii="Times" w:hAnsi="Times"/>
          <w:color w:val="000000" w:themeColor="text1"/>
          <w:sz w:val="28"/>
          <w:szCs w:val="28"/>
        </w:rPr>
      </w:pPr>
    </w:p>
    <w:p w14:paraId="13C2B81C" w14:textId="77777777" w:rsidR="00546911" w:rsidRPr="00E33E17" w:rsidRDefault="00546911">
      <w:pPr>
        <w:rPr>
          <w:rFonts w:ascii="Times" w:hAnsi="Times"/>
          <w:color w:val="000000" w:themeColor="text1"/>
          <w:sz w:val="28"/>
          <w:szCs w:val="28"/>
        </w:rPr>
      </w:pPr>
    </w:p>
    <w:p w14:paraId="344DAAD7" w14:textId="301DB8B4" w:rsidR="000400C4" w:rsidRPr="00E33E17" w:rsidRDefault="000E1C21">
      <w:pPr>
        <w:rPr>
          <w:rFonts w:ascii="Times" w:hAnsi="Times"/>
          <w:color w:val="000000" w:themeColor="text1"/>
          <w:sz w:val="28"/>
          <w:szCs w:val="28"/>
          <w:lang w:val="de-DE"/>
        </w:rPr>
      </w:pPr>
      <w:r w:rsidRPr="00E33E17">
        <w:rPr>
          <w:rFonts w:ascii="Times" w:hAnsi="Times"/>
          <w:color w:val="000000" w:themeColor="text1"/>
          <w:sz w:val="28"/>
          <w:szCs w:val="28"/>
          <w:lang w:val="de-DE"/>
        </w:rPr>
        <w:t>References:</w:t>
      </w:r>
    </w:p>
    <w:p w14:paraId="097083AA" w14:textId="0E52BD0D" w:rsidR="001F5E92" w:rsidRPr="00E33E17" w:rsidRDefault="001F5E92" w:rsidP="001F5E92">
      <w:pPr>
        <w:ind w:left="720" w:hanging="720"/>
        <w:rPr>
          <w:rFonts w:ascii="Times" w:hAnsi="Times"/>
          <w:color w:val="000000" w:themeColor="text1"/>
          <w:sz w:val="28"/>
          <w:szCs w:val="28"/>
        </w:rPr>
      </w:pPr>
      <w:r w:rsidRPr="00E33E17">
        <w:rPr>
          <w:rFonts w:ascii="Times" w:hAnsi="Times"/>
          <w:color w:val="000000" w:themeColor="text1"/>
          <w:sz w:val="28"/>
          <w:szCs w:val="28"/>
          <w:lang w:val="de-DE"/>
        </w:rPr>
        <w:t xml:space="preserve">Armingeon, Klaus, Virigina Wenger, Fiona Wiedemeier, Christian Isler, Laura Knöpfel, David  Weisstanner and Sarah Engler. </w:t>
      </w:r>
      <w:r w:rsidRPr="00E33E17">
        <w:rPr>
          <w:rFonts w:ascii="Times" w:hAnsi="Times"/>
          <w:color w:val="000000" w:themeColor="text1"/>
          <w:sz w:val="28"/>
          <w:szCs w:val="28"/>
        </w:rPr>
        <w:t>2019. Supplement to the Comparative Political Data Set – Government Composition 1960-2017. Bern: Institute of Political Science, University of Berne.</w:t>
      </w:r>
    </w:p>
    <w:p w14:paraId="6EC1446F" w14:textId="3D24B266" w:rsidR="00226A10" w:rsidRPr="00E33E17" w:rsidRDefault="00226A10" w:rsidP="00BF30D3">
      <w:pPr>
        <w:ind w:left="720" w:hanging="720"/>
        <w:rPr>
          <w:color w:val="000000" w:themeColor="text1"/>
          <w:sz w:val="28"/>
          <w:szCs w:val="28"/>
        </w:rPr>
      </w:pPr>
      <w:r w:rsidRPr="00E33E17">
        <w:rPr>
          <w:color w:val="000000" w:themeColor="text1"/>
          <w:sz w:val="28"/>
          <w:szCs w:val="28"/>
        </w:rPr>
        <w:t>Döring, Holger, and Philip Manow. 2019. Parliaments and governments database (ParlGov): Information on parties, elections and cabinets in modern democracies. Development version.</w:t>
      </w:r>
    </w:p>
    <w:p w14:paraId="75155137" w14:textId="77777777" w:rsidR="007A757C" w:rsidRPr="00E33E17" w:rsidRDefault="007A757C" w:rsidP="007A757C">
      <w:pPr>
        <w:ind w:left="720" w:hanging="720"/>
        <w:rPr>
          <w:color w:val="000000" w:themeColor="text1"/>
          <w:sz w:val="28"/>
          <w:szCs w:val="28"/>
        </w:rPr>
      </w:pPr>
      <w:r w:rsidRPr="00E33E17">
        <w:rPr>
          <w:color w:val="000000" w:themeColor="text1"/>
          <w:sz w:val="28"/>
          <w:szCs w:val="28"/>
        </w:rPr>
        <w:t xml:space="preserve">Elgán, Elisabeth, and Irene Scobbie. </w:t>
      </w:r>
      <w:r w:rsidRPr="00E33E17">
        <w:rPr>
          <w:i/>
          <w:color w:val="000000" w:themeColor="text1"/>
          <w:sz w:val="28"/>
          <w:szCs w:val="28"/>
        </w:rPr>
        <w:t>Historical Dictionary of Sweden</w:t>
      </w:r>
      <w:r w:rsidRPr="00E33E17">
        <w:rPr>
          <w:color w:val="000000" w:themeColor="text1"/>
          <w:sz w:val="28"/>
          <w:szCs w:val="28"/>
        </w:rPr>
        <w:t xml:space="preserve">. 3rd ed. </w:t>
      </w:r>
      <w:r w:rsidRPr="00E33E17">
        <w:rPr>
          <w:i/>
          <w:color w:val="000000" w:themeColor="text1"/>
          <w:sz w:val="28"/>
          <w:szCs w:val="28"/>
        </w:rPr>
        <w:t>Historical Dictionaries of Europe</w:t>
      </w:r>
      <w:r w:rsidRPr="00E33E17">
        <w:rPr>
          <w:color w:val="000000" w:themeColor="text1"/>
          <w:sz w:val="28"/>
          <w:szCs w:val="28"/>
        </w:rPr>
        <w:t>. Lanham, MD: Rowman &amp; Littlefield, 2015.</w:t>
      </w:r>
    </w:p>
    <w:p w14:paraId="76980605" w14:textId="75280306" w:rsidR="00BF30D3" w:rsidRPr="00E33E17" w:rsidRDefault="00BF30D3" w:rsidP="00BF30D3">
      <w:pPr>
        <w:ind w:left="720" w:hanging="720"/>
        <w:rPr>
          <w:color w:val="000000" w:themeColor="text1"/>
          <w:sz w:val="28"/>
          <w:szCs w:val="28"/>
        </w:rPr>
      </w:pPr>
      <w:r w:rsidRPr="00E33E17">
        <w:rPr>
          <w:color w:val="000000" w:themeColor="text1"/>
          <w:sz w:val="28"/>
          <w:szCs w:val="28"/>
        </w:rPr>
        <w:t xml:space="preserve">Lansford, Tom. "Sweden." In </w:t>
      </w:r>
      <w:r w:rsidRPr="00E33E17">
        <w:rPr>
          <w:i/>
          <w:iCs/>
          <w:color w:val="000000" w:themeColor="text1"/>
          <w:sz w:val="28"/>
          <w:szCs w:val="28"/>
        </w:rPr>
        <w:t>Political Handbook of the World 2015</w:t>
      </w:r>
      <w:r w:rsidRPr="00E33E17">
        <w:rPr>
          <w:color w:val="000000" w:themeColor="text1"/>
          <w:sz w:val="28"/>
          <w:szCs w:val="28"/>
        </w:rPr>
        <w:t>, edited by Tom Lansford, 1408-1413. Thousand Oaks, CA: CQ Press, 2015.</w:t>
      </w:r>
    </w:p>
    <w:p w14:paraId="1B08FD3C" w14:textId="31910596" w:rsidR="00BA446A" w:rsidRPr="00E33E17" w:rsidRDefault="00BA446A" w:rsidP="00BF30D3">
      <w:pPr>
        <w:ind w:left="720" w:hanging="720"/>
        <w:rPr>
          <w:color w:val="000000" w:themeColor="text1"/>
          <w:sz w:val="28"/>
          <w:szCs w:val="28"/>
        </w:rPr>
      </w:pPr>
      <w:r w:rsidRPr="00E33E17">
        <w:rPr>
          <w:color w:val="000000" w:themeColor="text1"/>
          <w:sz w:val="28"/>
          <w:szCs w:val="28"/>
          <w:lang w:val="es-ES"/>
        </w:rPr>
        <w:t xml:space="preserve">Perspective Monde. 2020. Suède. </w:t>
      </w:r>
      <w:hyperlink r:id="rId4" w:history="1">
        <w:r w:rsidRPr="00E33E17">
          <w:rPr>
            <w:rStyle w:val="Hyperlink"/>
            <w:color w:val="000000" w:themeColor="text1"/>
            <w:sz w:val="28"/>
            <w:szCs w:val="28"/>
            <w:u w:val="none"/>
          </w:rPr>
          <w:t>http://perspective.usherbrooke.ca/bilan/servlet/BMGvt?codePays=SWE&amp;ani=1991&amp;moi=1&amp;anf=2019&amp;mof=7</w:t>
        </w:r>
      </w:hyperlink>
      <w:r w:rsidRPr="00E33E17">
        <w:rPr>
          <w:color w:val="000000" w:themeColor="text1"/>
          <w:sz w:val="28"/>
          <w:szCs w:val="28"/>
        </w:rPr>
        <w:t xml:space="preserve"> (last accessed May 26, 2020).</w:t>
      </w:r>
    </w:p>
    <w:p w14:paraId="5CE900A7" w14:textId="0A9F6D78" w:rsidR="006A3EBA" w:rsidRPr="00E33E17" w:rsidRDefault="000400C4" w:rsidP="000400C4">
      <w:pPr>
        <w:rPr>
          <w:rFonts w:ascii="Times" w:hAnsi="Times"/>
          <w:color w:val="000000" w:themeColor="text1"/>
          <w:sz w:val="28"/>
          <w:szCs w:val="28"/>
        </w:rPr>
      </w:pPr>
      <w:r w:rsidRPr="00E33E17">
        <w:rPr>
          <w:rFonts w:ascii="Times" w:hAnsi="Times"/>
          <w:i/>
          <w:color w:val="000000" w:themeColor="text1"/>
          <w:sz w:val="28"/>
          <w:szCs w:val="28"/>
          <w:lang w:val="es-ES"/>
        </w:rPr>
        <w:t xml:space="preserve">The Columbia Encyclopedia. </w:t>
      </w:r>
      <w:r w:rsidRPr="00E33E17">
        <w:rPr>
          <w:rFonts w:ascii="Times" w:hAnsi="Times"/>
          <w:color w:val="000000" w:themeColor="text1"/>
          <w:sz w:val="28"/>
          <w:szCs w:val="28"/>
        </w:rPr>
        <w:t xml:space="preserve">2018. </w:t>
      </w:r>
      <w:r w:rsidRPr="00E33E17">
        <w:rPr>
          <w:rFonts w:ascii="Times" w:hAnsi="Times"/>
          <w:i/>
          <w:color w:val="000000" w:themeColor="text1"/>
          <w:sz w:val="28"/>
          <w:szCs w:val="28"/>
        </w:rPr>
        <w:t>Various entries.</w:t>
      </w:r>
      <w:r w:rsidRPr="00E33E17">
        <w:rPr>
          <w:rFonts w:ascii="Times" w:hAnsi="Times"/>
          <w:color w:val="000000" w:themeColor="text1"/>
          <w:sz w:val="28"/>
          <w:szCs w:val="28"/>
        </w:rPr>
        <w:t xml:space="preserve"> </w:t>
      </w:r>
      <w:r w:rsidRPr="00E33E17">
        <w:rPr>
          <w:rFonts w:ascii="Times" w:hAnsi="Times"/>
          <w:color w:val="000000" w:themeColor="text1"/>
          <w:sz w:val="28"/>
          <w:szCs w:val="28"/>
        </w:rPr>
        <w:tab/>
      </w:r>
      <w:hyperlink r:id="rId5" w:history="1">
        <w:r w:rsidR="006A3EBA" w:rsidRPr="00E33E17">
          <w:rPr>
            <w:rStyle w:val="Hyperlink"/>
            <w:rFonts w:ascii="Times" w:hAnsi="Times"/>
            <w:color w:val="000000" w:themeColor="text1"/>
            <w:sz w:val="28"/>
            <w:szCs w:val="28"/>
            <w:u w:val="none"/>
          </w:rPr>
          <w:t>https://search.credoreference.com/content/title/columency?tab=entries&amp;insti</w:t>
        </w:r>
      </w:hyperlink>
    </w:p>
    <w:p w14:paraId="692DF59A" w14:textId="447A0673" w:rsidR="000E1C21" w:rsidRPr="00BA446A" w:rsidRDefault="000400C4" w:rsidP="00FC0CAC">
      <w:pPr>
        <w:ind w:firstLine="720"/>
        <w:rPr>
          <w:rFonts w:ascii="Times" w:hAnsi="Times"/>
          <w:color w:val="000000" w:themeColor="text1"/>
          <w:sz w:val="28"/>
          <w:szCs w:val="28"/>
        </w:rPr>
      </w:pPr>
      <w:r w:rsidRPr="00E33E17">
        <w:rPr>
          <w:rFonts w:ascii="Times" w:hAnsi="Times"/>
          <w:color w:val="000000" w:themeColor="text1"/>
          <w:sz w:val="28"/>
          <w:szCs w:val="28"/>
        </w:rPr>
        <w:t>tutionId=170</w:t>
      </w:r>
    </w:p>
    <w:sectPr w:rsidR="000E1C21" w:rsidRPr="00BA446A"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0320"/>
    <w:rsid w:val="00037B05"/>
    <w:rsid w:val="000400C4"/>
    <w:rsid w:val="000E1C21"/>
    <w:rsid w:val="00100B54"/>
    <w:rsid w:val="00110148"/>
    <w:rsid w:val="00177F90"/>
    <w:rsid w:val="001A6974"/>
    <w:rsid w:val="001F5E92"/>
    <w:rsid w:val="002077D1"/>
    <w:rsid w:val="00226A10"/>
    <w:rsid w:val="002375D2"/>
    <w:rsid w:val="00257C13"/>
    <w:rsid w:val="00297C44"/>
    <w:rsid w:val="002D4325"/>
    <w:rsid w:val="002F097F"/>
    <w:rsid w:val="002F38BF"/>
    <w:rsid w:val="003114EB"/>
    <w:rsid w:val="00363FF0"/>
    <w:rsid w:val="003A2354"/>
    <w:rsid w:val="003B45CF"/>
    <w:rsid w:val="004250F2"/>
    <w:rsid w:val="004A1E1A"/>
    <w:rsid w:val="005071DC"/>
    <w:rsid w:val="005205F5"/>
    <w:rsid w:val="00546911"/>
    <w:rsid w:val="00584B40"/>
    <w:rsid w:val="005F59A0"/>
    <w:rsid w:val="006A3EBA"/>
    <w:rsid w:val="006A6A58"/>
    <w:rsid w:val="006C2EE9"/>
    <w:rsid w:val="006C597C"/>
    <w:rsid w:val="006F0F3E"/>
    <w:rsid w:val="006F5F09"/>
    <w:rsid w:val="0077552F"/>
    <w:rsid w:val="007A757C"/>
    <w:rsid w:val="007C7595"/>
    <w:rsid w:val="007E4EF9"/>
    <w:rsid w:val="007F3AD8"/>
    <w:rsid w:val="00882EE8"/>
    <w:rsid w:val="008C3A3B"/>
    <w:rsid w:val="00904481"/>
    <w:rsid w:val="009544D7"/>
    <w:rsid w:val="0098563C"/>
    <w:rsid w:val="009976FB"/>
    <w:rsid w:val="009C34C0"/>
    <w:rsid w:val="00A15E93"/>
    <w:rsid w:val="00AA4F88"/>
    <w:rsid w:val="00B3285B"/>
    <w:rsid w:val="00B460E1"/>
    <w:rsid w:val="00B47D0B"/>
    <w:rsid w:val="00B555EC"/>
    <w:rsid w:val="00B57CE9"/>
    <w:rsid w:val="00BA21BF"/>
    <w:rsid w:val="00BA446A"/>
    <w:rsid w:val="00BF30D3"/>
    <w:rsid w:val="00BF5197"/>
    <w:rsid w:val="00C774F9"/>
    <w:rsid w:val="00C92459"/>
    <w:rsid w:val="00CA5A59"/>
    <w:rsid w:val="00D119B3"/>
    <w:rsid w:val="00D211B0"/>
    <w:rsid w:val="00D4094D"/>
    <w:rsid w:val="00E14D90"/>
    <w:rsid w:val="00E27DE7"/>
    <w:rsid w:val="00E33E17"/>
    <w:rsid w:val="00EC5E8E"/>
    <w:rsid w:val="00EF366A"/>
    <w:rsid w:val="00F20FB2"/>
    <w:rsid w:val="00FB7D5E"/>
    <w:rsid w:val="00FC0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5A47"/>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EB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63FF0"/>
    <w:rPr>
      <w:i/>
      <w:iCs/>
    </w:rPr>
  </w:style>
  <w:style w:type="character" w:styleId="Hyperlink">
    <w:name w:val="Hyperlink"/>
    <w:basedOn w:val="DefaultParagraphFont"/>
    <w:uiPriority w:val="99"/>
    <w:unhideWhenUsed/>
    <w:rsid w:val="006A3EBA"/>
    <w:rPr>
      <w:color w:val="0563C1" w:themeColor="hyperlink"/>
      <w:u w:val="single"/>
    </w:rPr>
  </w:style>
  <w:style w:type="character" w:styleId="CommentReference">
    <w:name w:val="annotation reference"/>
    <w:basedOn w:val="DefaultParagraphFont"/>
    <w:uiPriority w:val="99"/>
    <w:semiHidden/>
    <w:unhideWhenUsed/>
    <w:rsid w:val="00F20FB2"/>
    <w:rPr>
      <w:sz w:val="16"/>
      <w:szCs w:val="16"/>
    </w:rPr>
  </w:style>
  <w:style w:type="paragraph" w:styleId="CommentText">
    <w:name w:val="annotation text"/>
    <w:basedOn w:val="Normal"/>
    <w:link w:val="CommentTextChar"/>
    <w:uiPriority w:val="99"/>
    <w:semiHidden/>
    <w:unhideWhenUsed/>
    <w:rsid w:val="00F20FB2"/>
    <w:rPr>
      <w:sz w:val="20"/>
      <w:szCs w:val="20"/>
    </w:rPr>
  </w:style>
  <w:style w:type="character" w:customStyle="1" w:styleId="CommentTextChar">
    <w:name w:val="Comment Text Char"/>
    <w:basedOn w:val="DefaultParagraphFont"/>
    <w:link w:val="CommentText"/>
    <w:uiPriority w:val="99"/>
    <w:semiHidden/>
    <w:rsid w:val="00F20FB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0FB2"/>
    <w:rPr>
      <w:b/>
      <w:bCs/>
    </w:rPr>
  </w:style>
  <w:style w:type="character" w:customStyle="1" w:styleId="CommentSubjectChar">
    <w:name w:val="Comment Subject Char"/>
    <w:basedOn w:val="CommentTextChar"/>
    <w:link w:val="CommentSubject"/>
    <w:uiPriority w:val="99"/>
    <w:semiHidden/>
    <w:rsid w:val="00F20FB2"/>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0F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FB2"/>
    <w:rPr>
      <w:rFonts w:ascii="Segoe UI" w:hAnsi="Segoe UI" w:cs="Segoe UI"/>
      <w:sz w:val="18"/>
      <w:szCs w:val="18"/>
    </w:rPr>
  </w:style>
  <w:style w:type="character" w:styleId="UnresolvedMention">
    <w:name w:val="Unresolved Mention"/>
    <w:basedOn w:val="DefaultParagraphFont"/>
    <w:uiPriority w:val="99"/>
    <w:semiHidden/>
    <w:unhideWhenUsed/>
    <w:rsid w:val="00BA446A"/>
    <w:rPr>
      <w:color w:val="605E5C"/>
      <w:shd w:val="clear" w:color="auto" w:fill="E1DFDD"/>
    </w:rPr>
  </w:style>
  <w:style w:type="character" w:styleId="FollowedHyperlink">
    <w:name w:val="FollowedHyperlink"/>
    <w:basedOn w:val="DefaultParagraphFont"/>
    <w:uiPriority w:val="99"/>
    <w:semiHidden/>
    <w:unhideWhenUsed/>
    <w:rsid w:val="00520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0246">
      <w:bodyDiv w:val="1"/>
      <w:marLeft w:val="0"/>
      <w:marRight w:val="0"/>
      <w:marTop w:val="0"/>
      <w:marBottom w:val="0"/>
      <w:divBdr>
        <w:top w:val="none" w:sz="0" w:space="0" w:color="auto"/>
        <w:left w:val="none" w:sz="0" w:space="0" w:color="auto"/>
        <w:bottom w:val="none" w:sz="0" w:space="0" w:color="auto"/>
        <w:right w:val="none" w:sz="0" w:space="0" w:color="auto"/>
      </w:divBdr>
    </w:div>
    <w:div w:id="323048766">
      <w:bodyDiv w:val="1"/>
      <w:marLeft w:val="0"/>
      <w:marRight w:val="0"/>
      <w:marTop w:val="0"/>
      <w:marBottom w:val="0"/>
      <w:divBdr>
        <w:top w:val="none" w:sz="0" w:space="0" w:color="auto"/>
        <w:left w:val="none" w:sz="0" w:space="0" w:color="auto"/>
        <w:bottom w:val="none" w:sz="0" w:space="0" w:color="auto"/>
        <w:right w:val="none" w:sz="0" w:space="0" w:color="auto"/>
      </w:divBdr>
    </w:div>
    <w:div w:id="956721771">
      <w:bodyDiv w:val="1"/>
      <w:marLeft w:val="0"/>
      <w:marRight w:val="0"/>
      <w:marTop w:val="0"/>
      <w:marBottom w:val="0"/>
      <w:divBdr>
        <w:top w:val="none" w:sz="0" w:space="0" w:color="auto"/>
        <w:left w:val="none" w:sz="0" w:space="0" w:color="auto"/>
        <w:bottom w:val="none" w:sz="0" w:space="0" w:color="auto"/>
        <w:right w:val="none" w:sz="0" w:space="0" w:color="auto"/>
      </w:divBdr>
    </w:div>
    <w:div w:id="1291323598">
      <w:bodyDiv w:val="1"/>
      <w:marLeft w:val="0"/>
      <w:marRight w:val="0"/>
      <w:marTop w:val="0"/>
      <w:marBottom w:val="0"/>
      <w:divBdr>
        <w:top w:val="none" w:sz="0" w:space="0" w:color="auto"/>
        <w:left w:val="none" w:sz="0" w:space="0" w:color="auto"/>
        <w:bottom w:val="none" w:sz="0" w:space="0" w:color="auto"/>
        <w:right w:val="none" w:sz="0" w:space="0" w:color="auto"/>
      </w:divBdr>
    </w:div>
    <w:div w:id="1491091237">
      <w:bodyDiv w:val="1"/>
      <w:marLeft w:val="0"/>
      <w:marRight w:val="0"/>
      <w:marTop w:val="0"/>
      <w:marBottom w:val="0"/>
      <w:divBdr>
        <w:top w:val="none" w:sz="0" w:space="0" w:color="auto"/>
        <w:left w:val="none" w:sz="0" w:space="0" w:color="auto"/>
        <w:bottom w:val="none" w:sz="0" w:space="0" w:color="auto"/>
        <w:right w:val="none" w:sz="0" w:space="0" w:color="auto"/>
      </w:divBdr>
    </w:div>
    <w:div w:id="1585872082">
      <w:bodyDiv w:val="1"/>
      <w:marLeft w:val="0"/>
      <w:marRight w:val="0"/>
      <w:marTop w:val="0"/>
      <w:marBottom w:val="0"/>
      <w:divBdr>
        <w:top w:val="none" w:sz="0" w:space="0" w:color="auto"/>
        <w:left w:val="none" w:sz="0" w:space="0" w:color="auto"/>
        <w:bottom w:val="none" w:sz="0" w:space="0" w:color="auto"/>
        <w:right w:val="none" w:sz="0" w:space="0" w:color="auto"/>
      </w:divBdr>
    </w:div>
    <w:div w:id="188331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rch.credoreference.com/content/title/columency?tab=entries&amp;insti" TargetMode="External"/><Relationship Id="rId4" Type="http://schemas.openxmlformats.org/officeDocument/2006/relationships/hyperlink" Target="http://perspective.usherbrooke.ca/bilan/servlet/BMGvt?codePays=SWE&amp;ani=1991&amp;moi=1&amp;anf=2019&amp;mo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13</cp:revision>
  <dcterms:created xsi:type="dcterms:W3CDTF">2020-05-14T18:43:00Z</dcterms:created>
  <dcterms:modified xsi:type="dcterms:W3CDTF">2021-06-28T17:15:00Z</dcterms:modified>
</cp:coreProperties>
</file>