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6D8" w14:textId="6CD1237C" w:rsidR="00F73640" w:rsidRDefault="00F73640" w:rsidP="00F73640">
      <w:pPr>
        <w:tabs>
          <w:tab w:val="left" w:pos="5095"/>
        </w:tabs>
        <w:rPr>
          <w:b/>
          <w:bCs/>
          <w:color w:val="FF0000"/>
        </w:rPr>
      </w:pPr>
      <w:r w:rsidRPr="00CE3825">
        <w:rPr>
          <w:b/>
          <w:bCs/>
          <w:color w:val="FF0000"/>
        </w:rPr>
        <w:t>ERROR: Section 10</w:t>
      </w:r>
      <w:r w:rsidR="00F139AF">
        <w:rPr>
          <w:b/>
          <w:bCs/>
          <w:color w:val="FF0000"/>
        </w:rPr>
        <w:t xml:space="preserve"> Unit 74</w:t>
      </w:r>
      <w:r w:rsidRPr="00CE3825">
        <w:rPr>
          <w:b/>
          <w:bCs/>
          <w:color w:val="FF0000"/>
        </w:rPr>
        <w:t xml:space="preserve"> is </w:t>
      </w:r>
      <w:r>
        <w:rPr>
          <w:b/>
          <w:bCs/>
          <w:color w:val="FF0000"/>
        </w:rPr>
        <w:t>deprecated</w:t>
      </w:r>
      <w:r w:rsidRPr="00CE3825">
        <w:rPr>
          <w:b/>
          <w:bCs/>
          <w:color w:val="FF0000"/>
        </w:rPr>
        <w:t>. (There is no such thing as Robo 3T anymore)</w:t>
      </w:r>
    </w:p>
    <w:p w14:paraId="6B2281E4" w14:textId="77777777" w:rsidR="00F73640" w:rsidRDefault="00F73640" w:rsidP="00F73640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t xml:space="preserve">Instead, use Atlas. </w:t>
      </w:r>
    </w:p>
    <w:p w14:paraId="74AB8A1D" w14:textId="25DDF53A" w:rsidR="001439C7" w:rsidRDefault="001439C7"/>
    <w:p w14:paraId="489F393E" w14:textId="5FC70F5D" w:rsidR="003303AA" w:rsidRDefault="00F73640">
      <w:r>
        <w:t>You can access it just by enter</w:t>
      </w:r>
      <w:r w:rsidR="003303AA">
        <w:t xml:space="preserve">ing and logging into </w:t>
      </w:r>
      <w:r w:rsidR="003303AA" w:rsidRPr="003303AA">
        <w:rPr>
          <w:b/>
          <w:bCs/>
        </w:rPr>
        <w:t>mongodb.com</w:t>
      </w:r>
    </w:p>
    <w:p w14:paraId="72A54769" w14:textId="67D96C1F" w:rsidR="003303AA" w:rsidRDefault="00962FA4">
      <w:r>
        <w:t>Everything you see after that, is the Atlas</w:t>
      </w:r>
      <w:r w:rsidR="00A95BA5">
        <w:t>. You should see something similar:</w:t>
      </w:r>
    </w:p>
    <w:p w14:paraId="1B15C30C" w14:textId="7B45970D" w:rsidR="00A95BA5" w:rsidRDefault="00A95BA5">
      <w:r w:rsidRPr="00A95BA5">
        <w:rPr>
          <w:noProof/>
        </w:rPr>
        <w:drawing>
          <wp:inline distT="0" distB="0" distL="0" distR="0" wp14:anchorId="15148659" wp14:editId="790CCDF1">
            <wp:extent cx="5943600" cy="28600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BB58" w14:textId="77DFEEEA" w:rsidR="00A95BA5" w:rsidRDefault="00A95BA5"/>
    <w:p w14:paraId="64DD7FF1" w14:textId="1711F9A1" w:rsidR="00A95BA5" w:rsidRDefault="00A95BA5">
      <w:pPr>
        <w:rPr>
          <w:b/>
          <w:bCs/>
        </w:rPr>
      </w:pPr>
      <w:r>
        <w:t xml:space="preserve">In order to connect to your </w:t>
      </w:r>
      <w:r w:rsidR="00940F86">
        <w:t xml:space="preserve">application, go click on </w:t>
      </w:r>
      <w:r w:rsidR="00940F86" w:rsidRPr="00940F86">
        <w:rPr>
          <w:b/>
          <w:bCs/>
        </w:rPr>
        <w:t>Connect</w:t>
      </w:r>
    </w:p>
    <w:p w14:paraId="27A25960" w14:textId="55F35B53" w:rsidR="003945BD" w:rsidRDefault="003945BD">
      <w:r w:rsidRPr="003945BD">
        <w:rPr>
          <w:noProof/>
        </w:rPr>
        <w:drawing>
          <wp:inline distT="0" distB="0" distL="0" distR="0" wp14:anchorId="5564EBC9" wp14:editId="1BB661C0">
            <wp:extent cx="5654530" cy="998307"/>
            <wp:effectExtent l="0" t="0" r="381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711E" w14:textId="5E05EA59" w:rsidR="000D11FA" w:rsidRDefault="000D11FA">
      <w:pPr>
        <w:rPr>
          <w:b/>
          <w:bCs/>
        </w:rPr>
      </w:pPr>
      <w:r>
        <w:t xml:space="preserve">Then </w:t>
      </w:r>
      <w:r w:rsidRPr="000D11FA">
        <w:rPr>
          <w:b/>
          <w:bCs/>
        </w:rPr>
        <w:t>Connect your application</w:t>
      </w:r>
    </w:p>
    <w:p w14:paraId="23FC4C2C" w14:textId="18F5C804" w:rsidR="000D11FA" w:rsidRDefault="000D11FA">
      <w:r w:rsidRPr="000D11FA">
        <w:rPr>
          <w:noProof/>
        </w:rPr>
        <w:lastRenderedPageBreak/>
        <w:drawing>
          <wp:inline distT="0" distB="0" distL="0" distR="0" wp14:anchorId="3E6D1C12" wp14:editId="2E84308F">
            <wp:extent cx="4724005" cy="3532909"/>
            <wp:effectExtent l="0" t="0" r="63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042" cy="35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FA67" w14:textId="206F89E3" w:rsidR="00702E04" w:rsidRDefault="00702E04">
      <w:pPr>
        <w:rPr>
          <w:color w:val="4472C4" w:themeColor="accent1"/>
        </w:rPr>
      </w:pPr>
      <w:r>
        <w:t>Then check the “</w:t>
      </w:r>
      <w:r w:rsidRPr="001C677E">
        <w:rPr>
          <w:b/>
          <w:bCs/>
        </w:rPr>
        <w:t>Include full driver code example</w:t>
      </w:r>
      <w:r>
        <w:t xml:space="preserve">” </w:t>
      </w:r>
      <w:r w:rsidR="001C677E">
        <w:t xml:space="preserve">to get the code you gonna use in your </w:t>
      </w:r>
      <w:r w:rsidR="001C677E" w:rsidRPr="001C677E">
        <w:rPr>
          <w:color w:val="4472C4" w:themeColor="accent1"/>
        </w:rPr>
        <w:t>mongodb.js</w:t>
      </w:r>
      <w:r w:rsidR="001C677E">
        <w:rPr>
          <w:color w:val="4472C4" w:themeColor="accent1"/>
        </w:rPr>
        <w:t>4</w:t>
      </w:r>
    </w:p>
    <w:p w14:paraId="72098C99" w14:textId="2047AAC1" w:rsidR="001C677E" w:rsidRDefault="001C677E">
      <w:r w:rsidRPr="001C677E">
        <w:rPr>
          <w:noProof/>
        </w:rPr>
        <w:drawing>
          <wp:inline distT="0" distB="0" distL="0" distR="0" wp14:anchorId="54E55966" wp14:editId="433E3A59">
            <wp:extent cx="4737540" cy="3179618"/>
            <wp:effectExtent l="0" t="0" r="635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018" cy="318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688E" w14:textId="3EAE0380" w:rsidR="007D035A" w:rsidRDefault="007D035A"/>
    <w:p w14:paraId="34C91F57" w14:textId="22C41E48" w:rsidR="007D035A" w:rsidRDefault="007D035A"/>
    <w:p w14:paraId="58CA632E" w14:textId="77777777" w:rsidR="007D035A" w:rsidRDefault="007D035A"/>
    <w:p w14:paraId="5A1C5B61" w14:textId="308818D2" w:rsidR="001C677E" w:rsidRDefault="001C677E">
      <w:r>
        <w:lastRenderedPageBreak/>
        <w:t>You should get something like this:</w:t>
      </w:r>
    </w:p>
    <w:p w14:paraId="702D0A33" w14:textId="209595C9" w:rsidR="00EF4F3B" w:rsidRDefault="00EF4F3B">
      <w:r>
        <w:t xml:space="preserve">(instead of the </w:t>
      </w:r>
      <w:r w:rsidRPr="00EF4F3B">
        <w:rPr>
          <w:color w:val="ED7D31" w:themeColor="accent2"/>
        </w:rPr>
        <w:t xml:space="preserve">&lt;password&gt; </w:t>
      </w:r>
      <w:r>
        <w:t>you must use the password you setted for the db)</w:t>
      </w:r>
    </w:p>
    <w:p w14:paraId="12181CC0" w14:textId="6DD917C1" w:rsidR="001C677E" w:rsidRDefault="00EF4F3B">
      <w:r w:rsidRPr="00EF4F3B">
        <w:rPr>
          <w:noProof/>
        </w:rPr>
        <w:drawing>
          <wp:inline distT="0" distB="0" distL="0" distR="0" wp14:anchorId="34AF994B" wp14:editId="4BF27BE7">
            <wp:extent cx="5943600" cy="39687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CB83" w14:textId="7AA63836" w:rsidR="000676CE" w:rsidRDefault="00E92040" w:rsidP="00880DA3">
      <w:pPr>
        <w:rPr>
          <w:b/>
          <w:bCs/>
        </w:rPr>
      </w:pPr>
      <w:r w:rsidRPr="00E92040">
        <w:rPr>
          <w:b/>
          <w:bCs/>
        </w:rPr>
        <w:t>And, that’s it! Good luck!</w:t>
      </w:r>
    </w:p>
    <w:p w14:paraId="55C77BCF" w14:textId="5FFB1A04" w:rsidR="006269B1" w:rsidRDefault="006269B1" w:rsidP="00880DA3">
      <w:r>
        <w:rPr>
          <w:b/>
          <w:bCs/>
        </w:rPr>
        <w:t xml:space="preserve">PS: </w:t>
      </w:r>
      <w:r w:rsidRPr="00930018">
        <w:t xml:space="preserve">The code from above is </w:t>
      </w:r>
      <w:r w:rsidR="00930018" w:rsidRPr="00930018">
        <w:t>explained in Unit 75. There are some differences</w:t>
      </w:r>
      <w:r w:rsidR="00B234B2">
        <w:t xml:space="preserve">, but the </w:t>
      </w:r>
      <w:r w:rsidR="00876D3E">
        <w:t>one above is</w:t>
      </w:r>
      <w:r w:rsidR="002E7B87">
        <w:t xml:space="preserve"> the most up to date</w:t>
      </w:r>
      <w:r w:rsidR="00C57670">
        <w:t xml:space="preserve"> =&gt; just watch the video of Unit 75 to get a proper understanding of the usage.</w:t>
      </w:r>
    </w:p>
    <w:p w14:paraId="3F220357" w14:textId="599B988B" w:rsidR="00C57670" w:rsidRDefault="00C57670" w:rsidP="00880DA3">
      <w:pPr>
        <w:rPr>
          <w:b/>
          <w:bCs/>
        </w:rPr>
      </w:pPr>
    </w:p>
    <w:p w14:paraId="4137E224" w14:textId="3DAA06DF" w:rsidR="00B35920" w:rsidRDefault="00B35920" w:rsidP="00880DA3">
      <w:r>
        <w:rPr>
          <w:b/>
          <w:bCs/>
        </w:rPr>
        <w:t xml:space="preserve">PS2: </w:t>
      </w:r>
      <w:r>
        <w:t xml:space="preserve">To view your </w:t>
      </w:r>
      <w:r w:rsidR="00405EDD">
        <w:t>database content, just click on:</w:t>
      </w:r>
    </w:p>
    <w:p w14:paraId="3ED66BA8" w14:textId="20AD2DFC" w:rsidR="00405EDD" w:rsidRDefault="00405EDD" w:rsidP="00880DA3">
      <w:r w:rsidRPr="00405EDD">
        <w:drawing>
          <wp:inline distT="0" distB="0" distL="0" distR="0" wp14:anchorId="130DA267" wp14:editId="0C355279">
            <wp:extent cx="5943600" cy="91186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CE74" w14:textId="58B61489" w:rsidR="00C20122" w:rsidRDefault="00C20122" w:rsidP="00880DA3">
      <w:r>
        <w:t>And</w:t>
      </w:r>
    </w:p>
    <w:p w14:paraId="5619089A" w14:textId="1C66CC18" w:rsidR="00C20122" w:rsidRPr="00B35920" w:rsidRDefault="00C20122" w:rsidP="00880DA3">
      <w:r w:rsidRPr="00C20122">
        <w:drawing>
          <wp:inline distT="0" distB="0" distL="0" distR="0" wp14:anchorId="2EB06786" wp14:editId="69A79029">
            <wp:extent cx="4994564" cy="907366"/>
            <wp:effectExtent l="0" t="0" r="0" b="7620"/>
            <wp:docPr id="7" name="Picture 7" descr="Graphical user interface, text, application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835" cy="9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122" w:rsidRPr="00B35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87"/>
    <w:rsid w:val="000676CE"/>
    <w:rsid w:val="000D11FA"/>
    <w:rsid w:val="001439C7"/>
    <w:rsid w:val="001C677E"/>
    <w:rsid w:val="002E7B87"/>
    <w:rsid w:val="003303AA"/>
    <w:rsid w:val="003945BD"/>
    <w:rsid w:val="00405EDD"/>
    <w:rsid w:val="005E07C0"/>
    <w:rsid w:val="00617EDE"/>
    <w:rsid w:val="006269B1"/>
    <w:rsid w:val="00702E04"/>
    <w:rsid w:val="007D035A"/>
    <w:rsid w:val="00876D3E"/>
    <w:rsid w:val="00880DA3"/>
    <w:rsid w:val="00930018"/>
    <w:rsid w:val="00940F86"/>
    <w:rsid w:val="00962FA4"/>
    <w:rsid w:val="00A95BA5"/>
    <w:rsid w:val="00B234B2"/>
    <w:rsid w:val="00B35920"/>
    <w:rsid w:val="00C20122"/>
    <w:rsid w:val="00C57670"/>
    <w:rsid w:val="00C951BE"/>
    <w:rsid w:val="00DD3587"/>
    <w:rsid w:val="00E92040"/>
    <w:rsid w:val="00EF4F3B"/>
    <w:rsid w:val="00F139AF"/>
    <w:rsid w:val="00F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E852"/>
  <w15:chartTrackingRefBased/>
  <w15:docId w15:val="{E9DE123A-3BB2-406B-ADFA-6EBAAF10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27</cp:revision>
  <dcterms:created xsi:type="dcterms:W3CDTF">2022-10-24T07:50:00Z</dcterms:created>
  <dcterms:modified xsi:type="dcterms:W3CDTF">2022-10-24T08:28:00Z</dcterms:modified>
</cp:coreProperties>
</file>