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>Week 1</w:t>
      </w:r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>Web IDE Fullstack you need a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r w:rsidRPr="00031900">
        <w:rPr>
          <w:color w:val="4472C4" w:themeColor="accent1"/>
        </w:rPr>
        <w:t xml:space="preserve">WebIDEEnabled=true </w:t>
      </w:r>
      <w:r>
        <w:t>=&gt; makes our destination visible to SAP Web IDE</w:t>
      </w:r>
    </w:p>
    <w:p w14:paraId="3E0F8519" w14:textId="7C5555CD" w:rsidR="00A6151B" w:rsidRDefault="00A6151B">
      <w:r w:rsidRPr="00031900">
        <w:rPr>
          <w:color w:val="4472C4" w:themeColor="accent1"/>
        </w:rPr>
        <w:t xml:space="preserve">WebIDESystem=ES5 </w:t>
      </w:r>
      <w:r>
        <w:t>=&gt; system ID the service runs on</w:t>
      </w:r>
    </w:p>
    <w:p w14:paraId="70C98E35" w14:textId="1BFE1E85" w:rsidR="00A6151B" w:rsidRDefault="00A6151B">
      <w:r w:rsidRPr="00031900">
        <w:rPr>
          <w:color w:val="4472C4" w:themeColor="accent1"/>
        </w:rPr>
        <w:t xml:space="preserve">WebIDEUsage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>this IDE is not used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>, but just watch the videos until you see some ui5 content, and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What do you need destinations for?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To connect to cloud services or on premise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 install -g @ui5/cli</w:t>
      </w:r>
      <w:r w:rsidR="00E97F3A" w:rsidRPr="00515EF5">
        <w:rPr>
          <w:color w:val="C45911" w:themeColor="accent2" w:themeShade="BF"/>
        </w:rPr>
        <w:t xml:space="preserve">                          </w:t>
      </w:r>
      <w:r w:rsidRPr="00515EF5">
        <w:rPr>
          <w:color w:val="C45911" w:themeColor="accent2" w:themeShade="BF"/>
        </w:rPr>
        <w:t>(to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npm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npm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more </w:t>
      </w:r>
      <w:r w:rsidR="00DB60BF">
        <w:rPr>
          <w:color w:val="C45911" w:themeColor="accent2" w:themeShade="BF"/>
        </w:rPr>
        <w:t xml:space="preserve"> 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r w:rsidR="003545A2">
        <w:rPr>
          <w:color w:val="C45911" w:themeColor="accent2" w:themeShade="BF"/>
        </w:rPr>
        <w:t>if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>, UI5 Explorer, ESLint</w:t>
      </w:r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>Browsers normally follow the same origin policy and blocks the so called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r w:rsidRPr="00775D96">
        <w:rPr>
          <w:b/>
          <w:bCs/>
        </w:rPr>
        <w:t>Sooo, we gonna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r w:rsidRPr="00775D96">
        <w:rPr>
          <w:b/>
          <w:bCs/>
        </w:rPr>
        <w:t>package.json</w:t>
      </w:r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r>
        <w:t>devDependencies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"cors-anywhere"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123DB4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B1EDC">
        <w:rPr>
          <w:color w:val="000000" w:themeColor="text1"/>
          <w:highlight w:val="lightGray"/>
        </w:rPr>
        <w:t xml:space="preserve">uri: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npm install cors-anywhere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r w:rsidRPr="001C2E45">
        <w:rPr>
          <w:color w:val="538135" w:themeColor="accent6" w:themeShade="BF"/>
        </w:rPr>
        <w:t xml:space="preserve">npm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r w:rsidRPr="00DF241A">
        <w:t>Doesn’t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r w:rsidR="00CC2270" w:rsidRPr="00CC2270">
        <w:rPr>
          <w:color w:val="FF0000"/>
        </w:rPr>
        <w:t>errno: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(after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By default, you can't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exception Missing required request header. Must specify one of: origin,x-requested-with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 If you want to test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 w:rsidRPr="00204EEE">
        <w:rPr>
          <w:sz w:val="28"/>
          <w:szCs w:val="28"/>
        </w:rPr>
        <w:t xml:space="preserve">In order to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r w:rsidRPr="00204EEE">
        <w:rPr>
          <w:color w:val="4472C4" w:themeColor="accent1"/>
          <w:sz w:val="28"/>
          <w:szCs w:val="28"/>
        </w:rPr>
        <w:t xml:space="preserve">requireHeader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>PS: Wanted to take a screenshot of the “require Headers” error for a proper documentation, so uncommented the line back, but it works just fine now... I have no idea what’s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 xml:space="preserve">Quiz related. (got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>, not locally, haha)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 xml:space="preserve">controls/etc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>There are 2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>SAP Fiori elements = apps that are automatically configured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>(seems like this basic app template doesn’t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>process that can be used for analyzing our JavaScript code. It can help us to avoid typos and syntactical errors.</w:t>
      </w:r>
    </w:p>
    <w:p w14:paraId="20D1E9F2" w14:textId="6FF9A1E4" w:rsidR="00946F7D" w:rsidRDefault="00946F7D" w:rsidP="00D32AC4">
      <w:r>
        <w:t>SAPUI5 and the SAP Web IDE use ESLint for this purpose.</w:t>
      </w:r>
    </w:p>
    <w:p w14:paraId="56C48A6F" w14:textId="2F97FAC5" w:rsidR="001444C1" w:rsidRDefault="001444C1" w:rsidP="00D32AC4">
      <w:r>
        <w:t>ESLint is a very flexible, open source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 xml:space="preserve">SAP Web IDE, we have: </w:t>
      </w:r>
      <w:r w:rsidR="00852FDA" w:rsidRPr="006C2EEE">
        <w:rPr>
          <w:color w:val="4472C4" w:themeColor="accent1"/>
        </w:rPr>
        <w:t>.</w:t>
      </w:r>
      <w:r w:rsidR="00187448" w:rsidRPr="006C2EEE">
        <w:rPr>
          <w:color w:val="4472C4" w:themeColor="accent1"/>
        </w:rPr>
        <w:t xml:space="preserve">eslintrc, </w:t>
      </w:r>
      <w:r w:rsidR="00852FDA" w:rsidRPr="006C2EEE">
        <w:rPr>
          <w:color w:val="4472C4" w:themeColor="accent1"/>
        </w:rPr>
        <w:t>.</w:t>
      </w:r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>They can be used now to also set up ESLint</w:t>
      </w:r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>Week 2</w:t>
      </w:r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r>
        <w:t xml:space="preserve">In order to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>As for the exercise, this is what I’ve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r>
        <w:t xml:space="preserve">I’ve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(checked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Rufus</w:t>
      </w:r>
      <w:r>
        <w:t xml:space="preserve">, but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(checked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was accepted. </w:t>
      </w:r>
    </w:p>
    <w:p w14:paraId="0DB57D98" w14:textId="44EC1B60" w:rsidR="00F95801" w:rsidRDefault="00F95801" w:rsidP="00F95801">
      <w:pPr>
        <w:pStyle w:val="ListParagraph"/>
      </w:pPr>
      <w:r>
        <w:t>(seen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 xml:space="preserve">&lt;ToolbarSpacer/&gt; </w:t>
      </w:r>
      <w:r>
        <w:t xml:space="preserve">put before and after the content of the toolbar, will center </w:t>
      </w:r>
      <w:r w:rsidR="00A454D3">
        <w:t>what’s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r>
        <w:t xml:space="preserve">It’s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>For each control, several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>each can have properties, aggregations, associations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&lt;ListIte</w:t>
      </w:r>
      <w:r w:rsidR="00ED139A" w:rsidRPr="00ED139A">
        <w:rPr>
          <w:color w:val="4472C4" w:themeColor="accent1"/>
        </w:rPr>
        <w:t>m</w:t>
      </w:r>
      <w:r w:rsidR="00F20B82" w:rsidRPr="00ED139A">
        <w:rPr>
          <w:color w:val="4472C4" w:themeColor="accent1"/>
        </w:rPr>
        <w:t>&gt;</w:t>
      </w:r>
      <w:r w:rsidR="00ED139A">
        <w:t xml:space="preserve">s, if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 xml:space="preserve">&lt;f:content&gt;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&lt;f.SimpleForm&gt;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>Regarding the MessageToast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(better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sap.ui.define(), but we don’t know if the user will actually click </w:t>
      </w:r>
      <w:r w:rsidR="00AE4FF0">
        <w:t>on the button, so we can load our MessageToast asynchronously, using the sap.ui.require() function</w:t>
      </w:r>
      <w:r w:rsidR="00D863CC">
        <w:t>. (reduces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&lt;data-sap-logLevel="debug"&gt;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r w:rsidRPr="00757581">
        <w:rPr>
          <w:color w:val="4472C4" w:themeColor="accent1"/>
        </w:rPr>
        <w:t>sap.base.Log</w:t>
      </w:r>
      <w:r w:rsidR="00420B4F" w:rsidRPr="00420B4F">
        <w:t>, put it as a parameter, and then use it’s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r w:rsidRPr="00420B4F">
        <w:rPr>
          <w:color w:val="ED7D31" w:themeColor="accent2"/>
        </w:rPr>
        <w:t>Log.info( “my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r>
        <w:rPr>
          <w:color w:val="ED7D31" w:themeColor="accent2"/>
        </w:rPr>
        <w:t>onInit, onExit, onBeforeRendering, onAfterRendering.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r w:rsidR="008C4DD8" w:rsidRPr="008C4DD8">
        <w:rPr>
          <w:color w:val="4472C4" w:themeColor="accent1"/>
        </w:rPr>
        <w:t xml:space="preserve">initDate}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movies&gt;/initDate, formatter: ‘.formatter.formatDate’}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don’t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gonna write all the bindings yourself, to get some practice, be aware to not </w:t>
      </w:r>
      <w:r w:rsidR="001F63F0">
        <w:t>write “</w:t>
      </w:r>
      <w:r w:rsidR="001F63F0" w:rsidRPr="001F63F0">
        <w:rPr>
          <w:color w:val="4472C4" w:themeColor="accent1"/>
        </w:rPr>
        <w:t>startData</w:t>
      </w:r>
      <w:r w:rsidR="001F63F0">
        <w:t>” instead of “</w:t>
      </w:r>
      <w:r w:rsidR="001F63F0" w:rsidRPr="001F63F0">
        <w:rPr>
          <w:color w:val="4472C4" w:themeColor="accent1"/>
        </w:rPr>
        <w:t>startDate</w:t>
      </w:r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be used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be cloned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(in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(often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r w:rsidR="006E0804">
        <w:t>is it?!)</w:t>
      </w:r>
    </w:p>
    <w:p w14:paraId="05625657" w14:textId="39400563" w:rsidR="00B02B37" w:rsidRDefault="00B02B37" w:rsidP="00FC336F">
      <w:pPr>
        <w:tabs>
          <w:tab w:val="left" w:pos="3920"/>
        </w:tabs>
      </w:pPr>
      <w:r>
        <w:t>It’s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We add the ! to show an exception. (so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{=!$</w:t>
      </w:r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r w:rsidRPr="00B96681">
        <w:rPr>
          <w:color w:val="4472C4" w:themeColor="accent1"/>
        </w:rPr>
        <w:t>numberState=”{=${invoice&gt;ExtendedPrice} &gt; 20 ? ‘Error’ :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(very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>((more complex formatting should be implemented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r>
        <w:t>We’ve learnt that when we want data binding, we use $, right?</w:t>
      </w:r>
    </w:p>
    <w:p w14:paraId="739780DB" w14:textId="60D9BD50" w:rsidR="005A7000" w:rsidRDefault="005A7000" w:rsidP="00AB1454">
      <w:r>
        <w:t>But we use the $ when we are “calling” an UI5 model which we didn’t create. (exists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 xml:space="preserve">&lt;Flexbox wrap=”Wrap”&gt;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&lt;l:VerticalLayout&gt;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r w:rsidR="00027A75" w:rsidRPr="00027A75">
        <w:rPr>
          <w:color w:val="4472C4" w:themeColor="accent1"/>
        </w:rPr>
        <w:t xml:space="preserve">sap.ui.define(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>, I</w:t>
      </w:r>
      <w:r w:rsidR="002423D9">
        <w:t xml:space="preserve">’ve noticed the mention </w:t>
      </w:r>
      <w:r w:rsidR="0064423A">
        <w:t>in “Detail.controller”</w:t>
      </w:r>
      <w:r w:rsidR="002423D9">
        <w:t xml:space="preserve"> of “NotFound”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r w:rsidRPr="00D77381">
        <w:rPr>
          <w:color w:val="4472C4" w:themeColor="accent1"/>
        </w:rPr>
        <w:t>UIComponent.getRouterFor(this).getTargets().display("NotFound");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>(firstly I tried with .fragment)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 xml:space="preserve">&lt;IllustratedMessage&gt; </w:t>
      </w:r>
      <w:r w:rsidR="00D77381">
        <w:t>which I thought I can just simply attach a photo to it and that’s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r>
        <w:t xml:space="preserve">Actually, </w:t>
      </w:r>
      <w:r w:rsidR="00626969">
        <w:t>just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r w:rsidR="00777E22" w:rsidRPr="00777E22">
        <w:rPr>
          <w:color w:val="4472C4" w:themeColor="accent1"/>
        </w:rPr>
        <w:t>showNavButton</w:t>
      </w:r>
      <w:r w:rsidR="00777E22" w:rsidRPr="00777E22">
        <w:rPr>
          <w:color w:val="4472C4" w:themeColor="accent1"/>
        </w:rPr>
        <w:t>=”true”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r w:rsidRPr="00EE67FE">
        <w:rPr>
          <w:color w:val="4472C4" w:themeColor="accent1"/>
        </w:rPr>
        <w:t xml:space="preserve">Detail.view </w:t>
      </w:r>
      <w:r>
        <w:t xml:space="preserve">from the openSAP example.. I tried different destination names than </w:t>
      </w:r>
      <w:r w:rsidRPr="00EE67FE">
        <w:rPr>
          <w:color w:val="4472C4" w:themeColor="accent1"/>
        </w:rPr>
        <w:t xml:space="preserve">“Home”,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 xml:space="preserve">“TargetApp”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(and died with it)</w:t>
      </w:r>
    </w:p>
    <w:p w14:paraId="5AFA84A0" w14:textId="4DF39B2A" w:rsidR="001F0D47" w:rsidRDefault="001F0D47" w:rsidP="00EE67FE">
      <w:r>
        <w:t>Here is my onNavBack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>onNavBack :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oHistory = History.getInstance();</w:t>
      </w:r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sPreviousHash = oHistory.getPreviousHash();</w:t>
      </w:r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(sPreviousHash !==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window.history.go(-1);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oRouter = this.getOwnerComponent().getRouter();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oRouter.navTo("App", {}, true);</w:t>
      </w:r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r w:rsidR="009D7D55" w:rsidRPr="00594273">
        <w:rPr>
          <w:rFonts w:cstheme="minorHAnsi"/>
          <w:color w:val="FF0000"/>
        </w:rPr>
        <w:t>In order to pass Rufus</w:t>
      </w:r>
      <w:r w:rsidRPr="00594273">
        <w:rPr>
          <w:rFonts w:cstheme="minorHAnsi"/>
          <w:color w:val="FF0000"/>
        </w:rPr>
        <w:t>, you must use MessagePage.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(got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r w:rsidR="00720BDD" w:rsidRPr="00720BDD">
        <w:rPr>
          <w:color w:val="ED7D31" w:themeColor="accent2"/>
        </w:rPr>
        <w:t>are designed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r>
        <w:rPr>
          <w:color w:val="4472C4" w:themeColor="accent1"/>
        </w:rPr>
        <w:t>landmarkInfo</w:t>
      </w:r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>This is what we’ve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28B9D475" w:rsidR="001267C0" w:rsidRPr="00D161E2" w:rsidRDefault="00AD6DC2" w:rsidP="001267C0">
      <w:pPr>
        <w:jc w:val="center"/>
        <w:rPr>
          <w:color w:val="4472C4" w:themeColor="accent1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sectPr w:rsidR="001267C0" w:rsidRPr="00D161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101764">
    <w:abstractNumId w:val="3"/>
  </w:num>
  <w:num w:numId="2" w16cid:durableId="1984459145">
    <w:abstractNumId w:val="0"/>
  </w:num>
  <w:num w:numId="3" w16cid:durableId="104084434">
    <w:abstractNumId w:val="6"/>
  </w:num>
  <w:num w:numId="4" w16cid:durableId="1149594355">
    <w:abstractNumId w:val="7"/>
  </w:num>
  <w:num w:numId="5" w16cid:durableId="368186636">
    <w:abstractNumId w:val="2"/>
  </w:num>
  <w:num w:numId="6" w16cid:durableId="602231056">
    <w:abstractNumId w:val="8"/>
  </w:num>
  <w:num w:numId="7" w16cid:durableId="511337576">
    <w:abstractNumId w:val="5"/>
  </w:num>
  <w:num w:numId="8" w16cid:durableId="680863337">
    <w:abstractNumId w:val="4"/>
  </w:num>
  <w:num w:numId="9" w16cid:durableId="1180705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10E9E"/>
    <w:rsid w:val="00015624"/>
    <w:rsid w:val="00027A75"/>
    <w:rsid w:val="00031900"/>
    <w:rsid w:val="000409F5"/>
    <w:rsid w:val="00040C8E"/>
    <w:rsid w:val="000411E4"/>
    <w:rsid w:val="0004264C"/>
    <w:rsid w:val="00042FB7"/>
    <w:rsid w:val="00043DCF"/>
    <w:rsid w:val="00051729"/>
    <w:rsid w:val="00066A4A"/>
    <w:rsid w:val="000B2851"/>
    <w:rsid w:val="000B2990"/>
    <w:rsid w:val="000C462B"/>
    <w:rsid w:val="000C4881"/>
    <w:rsid w:val="000E0910"/>
    <w:rsid w:val="000E368F"/>
    <w:rsid w:val="000E3B5D"/>
    <w:rsid w:val="000F274A"/>
    <w:rsid w:val="00101723"/>
    <w:rsid w:val="00116C54"/>
    <w:rsid w:val="00121B9E"/>
    <w:rsid w:val="00123DB4"/>
    <w:rsid w:val="001267C0"/>
    <w:rsid w:val="0013789D"/>
    <w:rsid w:val="001444C1"/>
    <w:rsid w:val="001518BD"/>
    <w:rsid w:val="00157060"/>
    <w:rsid w:val="00187448"/>
    <w:rsid w:val="001B3059"/>
    <w:rsid w:val="001C2E45"/>
    <w:rsid w:val="001F0D47"/>
    <w:rsid w:val="001F63F0"/>
    <w:rsid w:val="00204EEE"/>
    <w:rsid w:val="002053E2"/>
    <w:rsid w:val="00212229"/>
    <w:rsid w:val="00221BA3"/>
    <w:rsid w:val="00223C47"/>
    <w:rsid w:val="00224BAA"/>
    <w:rsid w:val="002376CC"/>
    <w:rsid w:val="002423D9"/>
    <w:rsid w:val="00253E39"/>
    <w:rsid w:val="00261F6B"/>
    <w:rsid w:val="002677A3"/>
    <w:rsid w:val="0027465D"/>
    <w:rsid w:val="0028300C"/>
    <w:rsid w:val="002952F1"/>
    <w:rsid w:val="002B279C"/>
    <w:rsid w:val="002C258C"/>
    <w:rsid w:val="002C25F8"/>
    <w:rsid w:val="002C7552"/>
    <w:rsid w:val="002D7D6F"/>
    <w:rsid w:val="002F1E89"/>
    <w:rsid w:val="00320F37"/>
    <w:rsid w:val="00336207"/>
    <w:rsid w:val="00340C3C"/>
    <w:rsid w:val="003545A2"/>
    <w:rsid w:val="003652AA"/>
    <w:rsid w:val="00372BB4"/>
    <w:rsid w:val="00375B5B"/>
    <w:rsid w:val="003A3972"/>
    <w:rsid w:val="003A3C88"/>
    <w:rsid w:val="003B0A36"/>
    <w:rsid w:val="003B3D69"/>
    <w:rsid w:val="003C76D4"/>
    <w:rsid w:val="003D1F4E"/>
    <w:rsid w:val="003D49B7"/>
    <w:rsid w:val="003D7CFA"/>
    <w:rsid w:val="003E4020"/>
    <w:rsid w:val="00407378"/>
    <w:rsid w:val="00420B4F"/>
    <w:rsid w:val="00423475"/>
    <w:rsid w:val="00432987"/>
    <w:rsid w:val="00435185"/>
    <w:rsid w:val="00461A67"/>
    <w:rsid w:val="004654A7"/>
    <w:rsid w:val="0047257D"/>
    <w:rsid w:val="00494B8C"/>
    <w:rsid w:val="004B4DFC"/>
    <w:rsid w:val="004D1DF4"/>
    <w:rsid w:val="004D3CE5"/>
    <w:rsid w:val="004E500C"/>
    <w:rsid w:val="004E6DBF"/>
    <w:rsid w:val="00503C4B"/>
    <w:rsid w:val="005127D9"/>
    <w:rsid w:val="00515EF5"/>
    <w:rsid w:val="005167E6"/>
    <w:rsid w:val="00522ED8"/>
    <w:rsid w:val="00566564"/>
    <w:rsid w:val="0058379E"/>
    <w:rsid w:val="00591AB9"/>
    <w:rsid w:val="00594273"/>
    <w:rsid w:val="00597B30"/>
    <w:rsid w:val="005A2167"/>
    <w:rsid w:val="005A7000"/>
    <w:rsid w:val="005B608F"/>
    <w:rsid w:val="005C390B"/>
    <w:rsid w:val="005E07C0"/>
    <w:rsid w:val="005E11F6"/>
    <w:rsid w:val="005E72E5"/>
    <w:rsid w:val="00606AE4"/>
    <w:rsid w:val="006074E9"/>
    <w:rsid w:val="00611A3C"/>
    <w:rsid w:val="00626969"/>
    <w:rsid w:val="006327B0"/>
    <w:rsid w:val="00634FB2"/>
    <w:rsid w:val="0064423A"/>
    <w:rsid w:val="00647D5E"/>
    <w:rsid w:val="00671B42"/>
    <w:rsid w:val="00674E0C"/>
    <w:rsid w:val="006811D2"/>
    <w:rsid w:val="00682343"/>
    <w:rsid w:val="00682645"/>
    <w:rsid w:val="00693AD5"/>
    <w:rsid w:val="006A2789"/>
    <w:rsid w:val="006A46FB"/>
    <w:rsid w:val="006B2AEF"/>
    <w:rsid w:val="006C2EEE"/>
    <w:rsid w:val="006C7F7A"/>
    <w:rsid w:val="006D7A17"/>
    <w:rsid w:val="006E0804"/>
    <w:rsid w:val="006E0EAD"/>
    <w:rsid w:val="006E45CC"/>
    <w:rsid w:val="006E63F0"/>
    <w:rsid w:val="007167CC"/>
    <w:rsid w:val="00720BDD"/>
    <w:rsid w:val="00721FA9"/>
    <w:rsid w:val="0072329D"/>
    <w:rsid w:val="00724A62"/>
    <w:rsid w:val="007510B6"/>
    <w:rsid w:val="00757581"/>
    <w:rsid w:val="00767EB4"/>
    <w:rsid w:val="00775D96"/>
    <w:rsid w:val="00777E22"/>
    <w:rsid w:val="007903A5"/>
    <w:rsid w:val="007D3139"/>
    <w:rsid w:val="007D4E12"/>
    <w:rsid w:val="007E6886"/>
    <w:rsid w:val="007F110A"/>
    <w:rsid w:val="007F1A7F"/>
    <w:rsid w:val="007F2AA5"/>
    <w:rsid w:val="00805D5D"/>
    <w:rsid w:val="00820E09"/>
    <w:rsid w:val="00821CB8"/>
    <w:rsid w:val="008251AA"/>
    <w:rsid w:val="00830EB2"/>
    <w:rsid w:val="00842E82"/>
    <w:rsid w:val="00844040"/>
    <w:rsid w:val="00845C14"/>
    <w:rsid w:val="00850D45"/>
    <w:rsid w:val="00852FDA"/>
    <w:rsid w:val="00855348"/>
    <w:rsid w:val="00860BB7"/>
    <w:rsid w:val="008711E0"/>
    <w:rsid w:val="008772F0"/>
    <w:rsid w:val="0088376D"/>
    <w:rsid w:val="008A69CB"/>
    <w:rsid w:val="008C4DD8"/>
    <w:rsid w:val="008D1448"/>
    <w:rsid w:val="008D7AB4"/>
    <w:rsid w:val="008E1480"/>
    <w:rsid w:val="008E3B2A"/>
    <w:rsid w:val="008F0E08"/>
    <w:rsid w:val="008F1F5D"/>
    <w:rsid w:val="008F4F27"/>
    <w:rsid w:val="008F755C"/>
    <w:rsid w:val="00912BE6"/>
    <w:rsid w:val="00941CF5"/>
    <w:rsid w:val="00946F7D"/>
    <w:rsid w:val="0095468D"/>
    <w:rsid w:val="009573E5"/>
    <w:rsid w:val="00961D97"/>
    <w:rsid w:val="00961DE5"/>
    <w:rsid w:val="009735E4"/>
    <w:rsid w:val="00977C76"/>
    <w:rsid w:val="009C2A8E"/>
    <w:rsid w:val="009C3335"/>
    <w:rsid w:val="009C694D"/>
    <w:rsid w:val="009D70A2"/>
    <w:rsid w:val="009D7D55"/>
    <w:rsid w:val="009E0070"/>
    <w:rsid w:val="009E1E75"/>
    <w:rsid w:val="00A015B0"/>
    <w:rsid w:val="00A04E11"/>
    <w:rsid w:val="00A06709"/>
    <w:rsid w:val="00A13AB6"/>
    <w:rsid w:val="00A21FED"/>
    <w:rsid w:val="00A26017"/>
    <w:rsid w:val="00A33C88"/>
    <w:rsid w:val="00A415F9"/>
    <w:rsid w:val="00A454D3"/>
    <w:rsid w:val="00A55D88"/>
    <w:rsid w:val="00A6151B"/>
    <w:rsid w:val="00A64928"/>
    <w:rsid w:val="00A81510"/>
    <w:rsid w:val="00AB1454"/>
    <w:rsid w:val="00AB1EAA"/>
    <w:rsid w:val="00AB1EDC"/>
    <w:rsid w:val="00AB2C1C"/>
    <w:rsid w:val="00AB4D16"/>
    <w:rsid w:val="00AC011A"/>
    <w:rsid w:val="00AD6DC2"/>
    <w:rsid w:val="00AE220D"/>
    <w:rsid w:val="00AE4FF0"/>
    <w:rsid w:val="00B02B37"/>
    <w:rsid w:val="00B215BE"/>
    <w:rsid w:val="00B24F0E"/>
    <w:rsid w:val="00B33DA8"/>
    <w:rsid w:val="00B37874"/>
    <w:rsid w:val="00B402BF"/>
    <w:rsid w:val="00B428E9"/>
    <w:rsid w:val="00B51A23"/>
    <w:rsid w:val="00B5460A"/>
    <w:rsid w:val="00B60BB6"/>
    <w:rsid w:val="00B62AD8"/>
    <w:rsid w:val="00B741A3"/>
    <w:rsid w:val="00B8378B"/>
    <w:rsid w:val="00B932B4"/>
    <w:rsid w:val="00B95826"/>
    <w:rsid w:val="00B96681"/>
    <w:rsid w:val="00BA1696"/>
    <w:rsid w:val="00BC10B3"/>
    <w:rsid w:val="00BC47C9"/>
    <w:rsid w:val="00BC5830"/>
    <w:rsid w:val="00BE51EB"/>
    <w:rsid w:val="00C00DCD"/>
    <w:rsid w:val="00C0742D"/>
    <w:rsid w:val="00C10C36"/>
    <w:rsid w:val="00C25C79"/>
    <w:rsid w:val="00C32CD7"/>
    <w:rsid w:val="00C51BBA"/>
    <w:rsid w:val="00C5333C"/>
    <w:rsid w:val="00C60AAD"/>
    <w:rsid w:val="00C77502"/>
    <w:rsid w:val="00C951BE"/>
    <w:rsid w:val="00CA6D30"/>
    <w:rsid w:val="00CA7973"/>
    <w:rsid w:val="00CB2F82"/>
    <w:rsid w:val="00CB4DCA"/>
    <w:rsid w:val="00CC2270"/>
    <w:rsid w:val="00CC62CB"/>
    <w:rsid w:val="00CD1B2C"/>
    <w:rsid w:val="00CD6783"/>
    <w:rsid w:val="00CE407D"/>
    <w:rsid w:val="00CE6E63"/>
    <w:rsid w:val="00D161E2"/>
    <w:rsid w:val="00D21485"/>
    <w:rsid w:val="00D24E0C"/>
    <w:rsid w:val="00D32AC4"/>
    <w:rsid w:val="00D35786"/>
    <w:rsid w:val="00D37513"/>
    <w:rsid w:val="00D4209D"/>
    <w:rsid w:val="00D450AC"/>
    <w:rsid w:val="00D52955"/>
    <w:rsid w:val="00D55E8D"/>
    <w:rsid w:val="00D77381"/>
    <w:rsid w:val="00D83670"/>
    <w:rsid w:val="00D863CC"/>
    <w:rsid w:val="00D97D23"/>
    <w:rsid w:val="00DA0256"/>
    <w:rsid w:val="00DB325A"/>
    <w:rsid w:val="00DB4A9C"/>
    <w:rsid w:val="00DB60BF"/>
    <w:rsid w:val="00DD2EEB"/>
    <w:rsid w:val="00DF241A"/>
    <w:rsid w:val="00DF7DEC"/>
    <w:rsid w:val="00E111F2"/>
    <w:rsid w:val="00E11A2C"/>
    <w:rsid w:val="00E14C74"/>
    <w:rsid w:val="00E776BA"/>
    <w:rsid w:val="00E848A1"/>
    <w:rsid w:val="00E97F3A"/>
    <w:rsid w:val="00EA5469"/>
    <w:rsid w:val="00ED139A"/>
    <w:rsid w:val="00EE67FE"/>
    <w:rsid w:val="00EE6BDA"/>
    <w:rsid w:val="00EF171E"/>
    <w:rsid w:val="00F03772"/>
    <w:rsid w:val="00F101CD"/>
    <w:rsid w:val="00F11ED4"/>
    <w:rsid w:val="00F1358A"/>
    <w:rsid w:val="00F14500"/>
    <w:rsid w:val="00F20B82"/>
    <w:rsid w:val="00F35BBC"/>
    <w:rsid w:val="00F57785"/>
    <w:rsid w:val="00F60E88"/>
    <w:rsid w:val="00F73ABC"/>
    <w:rsid w:val="00F85402"/>
    <w:rsid w:val="00F95801"/>
    <w:rsid w:val="00FA5990"/>
    <w:rsid w:val="00FC2524"/>
    <w:rsid w:val="00FC336F"/>
    <w:rsid w:val="00FC4D09"/>
    <w:rsid w:val="00FC6177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/openui5-basic-template-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1752</Words>
  <Characters>9992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371</cp:revision>
  <dcterms:created xsi:type="dcterms:W3CDTF">2022-09-30T11:38:00Z</dcterms:created>
  <dcterms:modified xsi:type="dcterms:W3CDTF">2022-10-04T14:15:00Z</dcterms:modified>
</cp:coreProperties>
</file>