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sz w:val="20"/>
                <w:szCs w:val="20"/>
                <w:rtl w:val="0"/>
              </w:rPr>
              <w:t xml:space="preserve">Sistema AB</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páginas web y móvil, Base de datos e Inteligencia de negocios.</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2"/>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Analizar y mejorar procesos empresariales mediante el uso de herramientas tecnológicas, asegurando una alineación con los objetivos estratégicos de la organización.</w:t>
            </w:r>
          </w:p>
          <w:p w:rsidR="00000000" w:rsidDel="00000000" w:rsidP="00000000" w:rsidRDefault="00000000" w:rsidRPr="00000000" w14:paraId="00000015">
            <w:pPr>
              <w:numPr>
                <w:ilvl w:val="0"/>
                <w:numId w:val="2"/>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soluciones de software eficientes y escalables utilizando metodologías que promuevan la automatización y optimización de los procesos clave, garantizando la flexibilidad y adaptabilidad del sistema en entornos en constante cambio.</w:t>
            </w:r>
          </w:p>
          <w:p w:rsidR="00000000" w:rsidDel="00000000" w:rsidP="00000000" w:rsidRDefault="00000000" w:rsidRPr="00000000" w14:paraId="00000016">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Asegurar la usabilidad y accesibilidad del software desarrollado, aplicando controles de calidad que prioricen la experiencia del usuario, facilitando su uso para futuros usuarios y asegurando su eficacia a largo plazo.</w:t>
            </w:r>
            <w:r w:rsidDel="00000000" w:rsidR="00000000" w:rsidRPr="00000000">
              <w:rPr>
                <w:rtl w:val="0"/>
              </w:rPr>
            </w:r>
          </w:p>
        </w:tc>
      </w:tr>
    </w:tbl>
    <w:p w:rsidR="00000000" w:rsidDel="00000000" w:rsidP="00000000" w:rsidRDefault="00000000" w:rsidRPr="00000000" w14:paraId="00000017">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8">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1C">
            <w:pPr>
              <w:numPr>
                <w:ilvl w:val="0"/>
                <w:numId w:val="3"/>
              </w:numPr>
              <w:spacing w:after="0" w:line="240" w:lineRule="auto"/>
              <w:ind w:left="720" w:hanging="360"/>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La relevancia del proyecto de una plataforma web para clínicas veterinarias radica en su capacidad para abordar necesidades críticas y ofrecer soluciones innovadoras en el sector veterinario, tanto para las clínicas como para los dueños de mascotas.</w:t>
            </w:r>
          </w:p>
          <w:p w:rsidR="00000000" w:rsidDel="00000000" w:rsidP="00000000" w:rsidRDefault="00000000" w:rsidRPr="00000000" w14:paraId="0000001D">
            <w:pPr>
              <w:numPr>
                <w:ilvl w:val="0"/>
                <w:numId w:val="3"/>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tiene una alta relevancia porque combina la resolución de problemas concretos con una propuesta de valor innovadora, alineada con tendencias actuales de digitalización y necesidades del mercado. Además, tiene el potencial de impactar positivamente en varios niveles: económico, social, tecnológico y ambiental.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general es crear una solución web para una clínica veterinaria que permita a los clientes solicitar diversos tipos de servicios, optimizando la gestión interna y mejorando la experiencia del usuario.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objetivos específicos abarcan: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una solución web.</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una base de datos relacionado a la venta de productos.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módulos para agendamiento de horas.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página amigable e intuitiva para el usuario.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8">
            <w:pPr>
              <w:ind w:left="0" w:firstLine="0"/>
              <w:rPr>
                <w:rFonts w:ascii="Arial" w:cs="Arial" w:eastAsia="Arial" w:hAnsi="Arial"/>
                <w:sz w:val="16"/>
                <w:szCs w:val="16"/>
              </w:rPr>
            </w:pPr>
            <w:r w:rsidDel="00000000" w:rsidR="00000000" w:rsidRPr="00000000">
              <w:rPr>
                <w:rFonts w:ascii="Arial" w:cs="Arial" w:eastAsia="Arial" w:hAnsi="Arial"/>
                <w:sz w:val="20"/>
                <w:szCs w:val="20"/>
                <w:rtl w:val="0"/>
              </w:rPr>
              <w:t xml:space="preserve">La metodología que mejor se adaptará para el proyecto es una metodología ágil basada en SCRUM, la cual permitirá ir trabajando sobre la marcha las distintas funcionalidades con las que contará la solución y poder abordarlas de manera individual en un determinado tiempo establecido mediante sprints, los cuales estarán orientados a establecer las principales funcionalidades que se requieren como base para la página web.</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A">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Las etapas que se originaron con el proyecto fueron un inicio de proyecto adecuado, estableciendo el propósito, el alcance y las expectativas de las partes interesadas. Luego se realizó una planificación para lo que sería el desarrollo y la implementación de la solución. Una vez hecho esto se inicia el proceso de diseño de la solución para establecer los marcos de cómo se va a desarrollar el proyecto. Finalmente se realizaron pruebas para poder hacer el lanzamiento de la plataforma web.</w:t>
            </w:r>
          </w:p>
          <w:p w:rsidR="00000000" w:rsidDel="00000000" w:rsidP="00000000" w:rsidRDefault="00000000" w:rsidRPr="00000000" w14:paraId="0000002B">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 que facilitó el desarrollo del proyecto fue el conocimiento previo que se posee sobre programación y gestión de proyectos, esto permitió un avance rápido, sin mayores inconvenientes y así evitar dificultades a la hora de desarrollar la solución propuesta.</w:t>
            </w:r>
          </w:p>
          <w:p w:rsidR="00000000" w:rsidDel="00000000" w:rsidP="00000000" w:rsidRDefault="00000000" w:rsidRPr="00000000" w14:paraId="0000002C">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 se tuvieron que realizar ajustes de gran escala en el proyecto, puesto que teníamos bien delimitado cuál era el alcance del proyecto y lo que se debía incluir y lo que no.</w:t>
            </w:r>
          </w:p>
        </w:tc>
      </w:tr>
      <w:tr>
        <w:trPr>
          <w:cantSplit w:val="0"/>
          <w:trHeight w:val="1112" w:hRule="atLeast"/>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2E">
            <w:pPr>
              <w:ind w:left="0" w:firstLine="0"/>
              <w:rPr>
                <w:b w:val="1"/>
                <w:i w:val="1"/>
                <w:color w:val="0070c0"/>
                <w:sz w:val="18"/>
                <w:szCs w:val="18"/>
              </w:rPr>
            </w:pPr>
            <w:r w:rsidDel="00000000" w:rsidR="00000000" w:rsidRPr="00000000">
              <w:rPr>
                <w:rFonts w:ascii="Arial" w:cs="Arial" w:eastAsia="Arial" w:hAnsi="Arial"/>
                <w:sz w:val="20"/>
                <w:szCs w:val="20"/>
                <w:rtl w:val="0"/>
              </w:rPr>
              <w:t xml:space="preserve">Las evidencias que permiten visualizar y entender las distintas etapas del proyecto están establecidas, en una parte, en la documentación que se realizó en cuanto al alcance y el cómo se desarrollaría el proyecto, y por otra parte, el desarrollo de la página web, el como fue estructurada y abordada para cumplir con los requerimientos planteados inicialmente.</w:t>
            </w:r>
            <w:r w:rsidDel="00000000" w:rsidR="00000000" w:rsidRPr="00000000">
              <w:rPr>
                <w:rFonts w:ascii="Calibri" w:cs="Calibri" w:eastAsia="Calibri" w:hAnsi="Calibri"/>
                <w:i w:val="1"/>
                <w:color w:val="0070c0"/>
                <w:sz w:val="18"/>
                <w:szCs w:val="18"/>
                <w:rtl w:val="0"/>
              </w:rPr>
              <w:t xml:space="preserve">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desarrollado nos permitió tener una mayor claridad y una mejor introspección de cuales serían nuestros intereses profesionales, dado que en algunos aspectos se alinearon con lo que habíamos planteado inicialmente, permitiendo reforzar nuestras fortalezas y trabajar en nuestras debilidades. Considerando lo anterior, nos interesa seguir explorando nuestros intereses para poder a futuro desarrollarnos laboralmente de manera eficaz y con los conocimientos para afrontar los desafíos que implica el mundo laboral.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0M4PmhE6AskUlpGtaTa4ooHFAA==">CgMxLjA4AHIhMUtUY1g3ajRYYXRLekNqQkRQNjM4NDUwLUZ4dTVMS3V5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