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446" w:rsidRPr="008F77DF" w:rsidRDefault="00974FCE">
      <w:pPr>
        <w:spacing w:after="40"/>
        <w:rPr>
          <w:lang w:val="es-CL"/>
        </w:rPr>
      </w:pPr>
      <w:r w:rsidRPr="008F77DF">
        <w:rPr>
          <w:b/>
          <w:bCs/>
          <w:color w:val="2E74B5"/>
          <w:lang w:val="es-CL"/>
        </w:rPr>
        <w:t>Documento 1 · Marco Ágil (</w:t>
      </w:r>
      <w:proofErr w:type="spellStart"/>
      <w:r w:rsidRPr="008F77DF">
        <w:rPr>
          <w:b/>
          <w:bCs/>
          <w:color w:val="2E74B5"/>
          <w:lang w:val="es-CL"/>
        </w:rPr>
        <w:t>Scrum</w:t>
      </w:r>
      <w:proofErr w:type="spellEnd"/>
      <w:r w:rsidRPr="008F77DF">
        <w:rPr>
          <w:b/>
          <w:bCs/>
          <w:color w:val="2E74B5"/>
          <w:lang w:val="es-CL"/>
        </w:rPr>
        <w:t>)</w:t>
      </w:r>
    </w:p>
    <w:p w:rsidR="00C34446" w:rsidRPr="008F77DF" w:rsidRDefault="00974FCE">
      <w:pPr>
        <w:pStyle w:val="Ttulo"/>
        <w:spacing w:after="60"/>
        <w:rPr>
          <w:lang w:val="es-CL"/>
        </w:rPr>
      </w:pPr>
      <w:proofErr w:type="spellStart"/>
      <w:r w:rsidRPr="008F77DF">
        <w:rPr>
          <w:b/>
          <w:bCs/>
          <w:color w:val="1F3864"/>
          <w:sz w:val="40"/>
          <w:szCs w:val="40"/>
          <w:lang w:val="es-CL"/>
        </w:rPr>
        <w:t>Product</w:t>
      </w:r>
      <w:proofErr w:type="spellEnd"/>
      <w:r w:rsidRPr="008F77DF">
        <w:rPr>
          <w:b/>
          <w:bCs/>
          <w:color w:val="1F3864"/>
          <w:sz w:val="40"/>
          <w:szCs w:val="40"/>
          <w:lang w:val="es-CL"/>
        </w:rPr>
        <w:t xml:space="preserve"> </w:t>
      </w:r>
      <w:proofErr w:type="spellStart"/>
      <w:r w:rsidRPr="008F77DF">
        <w:rPr>
          <w:b/>
          <w:bCs/>
          <w:color w:val="1F3864"/>
          <w:sz w:val="40"/>
          <w:szCs w:val="40"/>
          <w:lang w:val="es-CL"/>
        </w:rPr>
        <w:t>Vision</w:t>
      </w:r>
      <w:proofErr w:type="spellEnd"/>
      <w:r w:rsidRPr="008F77DF">
        <w:rPr>
          <w:b/>
          <w:bCs/>
          <w:color w:val="1F3864"/>
          <w:sz w:val="40"/>
          <w:szCs w:val="40"/>
          <w:lang w:val="es-CL"/>
        </w:rPr>
        <w:t xml:space="preserve"> — </w:t>
      </w:r>
      <w:proofErr w:type="spellStart"/>
      <w:r w:rsidRPr="008F77DF">
        <w:rPr>
          <w:b/>
          <w:bCs/>
          <w:color w:val="1F3864"/>
          <w:sz w:val="40"/>
          <w:szCs w:val="40"/>
          <w:lang w:val="es-CL"/>
        </w:rPr>
        <w:t>AuraPet</w:t>
      </w:r>
      <w:proofErr w:type="spellEnd"/>
    </w:p>
    <w:p w:rsidR="00C34446" w:rsidRPr="008F77DF" w:rsidRDefault="00974FCE">
      <w:pPr>
        <w:spacing w:after="260"/>
        <w:rPr>
          <w:lang w:val="es-CL"/>
        </w:rPr>
      </w:pPr>
      <w:r w:rsidRPr="008F77DF">
        <w:rPr>
          <w:i/>
          <w:iCs/>
          <w:color w:val="595959"/>
          <w:sz w:val="22"/>
          <w:szCs w:val="22"/>
          <w:lang w:val="es-CL"/>
        </w:rPr>
        <w:t>Plataforma integral de salud y adopción de mascotas</w:t>
      </w:r>
    </w:p>
    <w:p w:rsidR="00C34446" w:rsidRDefault="00974FCE">
      <w:pPr>
        <w:pStyle w:val="Ttulo1"/>
        <w:pBdr>
          <w:bottom w:val="single" w:sz="6" w:space="4" w:color="2E74B5"/>
        </w:pBdr>
        <w:spacing w:before="280" w:after="120"/>
      </w:pPr>
      <w:r>
        <w:rPr>
          <w:b/>
          <w:bCs/>
          <w:color w:val="1F3864"/>
          <w:sz w:val="26"/>
          <w:szCs w:val="26"/>
        </w:rPr>
        <w:t xml:space="preserve">1. </w:t>
      </w:r>
      <w:proofErr w:type="spellStart"/>
      <w:r>
        <w:rPr>
          <w:b/>
          <w:bCs/>
          <w:color w:val="1F3864"/>
          <w:sz w:val="26"/>
          <w:szCs w:val="26"/>
        </w:rPr>
        <w:t>Declaración</w:t>
      </w:r>
      <w:proofErr w:type="spellEnd"/>
      <w:r>
        <w:rPr>
          <w:b/>
          <w:bCs/>
          <w:color w:val="1F3864"/>
          <w:sz w:val="26"/>
          <w:szCs w:val="26"/>
        </w:rPr>
        <w:t xml:space="preserve"> de </w:t>
      </w:r>
      <w:proofErr w:type="spellStart"/>
      <w:r>
        <w:rPr>
          <w:b/>
          <w:bCs/>
          <w:color w:val="1F3864"/>
          <w:sz w:val="26"/>
          <w:szCs w:val="26"/>
        </w:rPr>
        <w:t>visión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50"/>
      </w:tblGrid>
      <w:tr w:rsidR="00C34446" w:rsidRPr="008B46E0">
        <w:tc>
          <w:tcPr>
            <w:tcW w:w="2000" w:type="dxa"/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34446" w:rsidRDefault="00974FCE">
            <w:r>
              <w:rPr>
                <w:b/>
                <w:bCs/>
                <w:color w:val="1F3864"/>
              </w:rPr>
              <w:t>Para</w:t>
            </w:r>
          </w:p>
        </w:tc>
        <w:tc>
          <w:tcPr>
            <w:tcW w:w="7350" w:type="dxa"/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34446" w:rsidRPr="008F77DF" w:rsidRDefault="00974FCE">
            <w:pPr>
              <w:jc w:val="both"/>
              <w:rPr>
                <w:lang w:val="es-CL"/>
              </w:rPr>
            </w:pPr>
            <w:r w:rsidRPr="008F77DF">
              <w:rPr>
                <w:lang w:val="es-CL"/>
              </w:rPr>
              <w:t>dueños de mascotas, veterinarios y centros veterinarios</w:t>
            </w:r>
          </w:p>
        </w:tc>
      </w:tr>
      <w:tr w:rsidR="00C34446" w:rsidRPr="008B46E0"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34446" w:rsidRDefault="00974FCE">
            <w:r>
              <w:rPr>
                <w:b/>
                <w:bCs/>
                <w:color w:val="1F3864"/>
              </w:rPr>
              <w:t>Que</w:t>
            </w:r>
          </w:p>
        </w:tc>
        <w:tc>
          <w:tcPr>
            <w:tcW w:w="7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34446" w:rsidRPr="008F77DF" w:rsidRDefault="00974FCE">
            <w:pPr>
              <w:jc w:val="both"/>
              <w:rPr>
                <w:lang w:val="es-CL"/>
              </w:rPr>
            </w:pPr>
            <w:r w:rsidRPr="008F77DF">
              <w:rPr>
                <w:lang w:val="es-CL"/>
              </w:rPr>
              <w:t>necesitan un canal único para gestionar citas, historiales médicos y adopciones, sin depender de llamadas telefónicas ni registros dispersos</w:t>
            </w:r>
          </w:p>
        </w:tc>
      </w:tr>
      <w:tr w:rsidR="00C34446" w:rsidRPr="008B46E0">
        <w:tc>
          <w:tcPr>
            <w:tcW w:w="2000" w:type="dxa"/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34446" w:rsidRDefault="00974FCE">
            <w:proofErr w:type="spellStart"/>
            <w:r>
              <w:rPr>
                <w:b/>
                <w:bCs/>
                <w:color w:val="1F3864"/>
              </w:rPr>
              <w:t>AuraPet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es</w:t>
            </w:r>
            <w:proofErr w:type="spellEnd"/>
          </w:p>
        </w:tc>
        <w:tc>
          <w:tcPr>
            <w:tcW w:w="7350" w:type="dxa"/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34446" w:rsidRPr="008F77DF" w:rsidRDefault="00974FCE">
            <w:pPr>
              <w:jc w:val="both"/>
              <w:rPr>
                <w:lang w:val="es-CL"/>
              </w:rPr>
            </w:pPr>
            <w:r w:rsidRPr="008F77DF">
              <w:rPr>
                <w:lang w:val="es-CL"/>
              </w:rPr>
              <w:t>una plataforma móvil/web de gestión veterinaria y adopción de mascotas</w:t>
            </w:r>
          </w:p>
        </w:tc>
      </w:tr>
      <w:tr w:rsidR="00C34446" w:rsidRPr="008B46E0"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34446" w:rsidRDefault="00974FCE">
            <w:r>
              <w:rPr>
                <w:b/>
                <w:bCs/>
                <w:color w:val="1F3864"/>
              </w:rPr>
              <w:t>Que</w:t>
            </w:r>
          </w:p>
        </w:tc>
        <w:tc>
          <w:tcPr>
            <w:tcW w:w="7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34446" w:rsidRPr="008F77DF" w:rsidRDefault="00974FCE" w:rsidP="008F77DF">
            <w:pPr>
              <w:jc w:val="both"/>
              <w:rPr>
                <w:lang w:val="es-CL"/>
              </w:rPr>
            </w:pPr>
            <w:r w:rsidRPr="008F77DF">
              <w:rPr>
                <w:lang w:val="es-CL"/>
              </w:rPr>
              <w:t xml:space="preserve">centraliza la agenda de citas, el historial clínico y la priorización </w:t>
            </w:r>
            <w:r w:rsidR="008B46E0">
              <w:rPr>
                <w:lang w:val="es-CL"/>
              </w:rPr>
              <w:t>adopción</w:t>
            </w:r>
            <w:bookmarkStart w:id="0" w:name="_GoBack"/>
            <w:bookmarkEnd w:id="0"/>
          </w:p>
        </w:tc>
      </w:tr>
      <w:tr w:rsidR="00C34446" w:rsidRPr="008B46E0">
        <w:tc>
          <w:tcPr>
            <w:tcW w:w="2000" w:type="dxa"/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34446" w:rsidRDefault="00974FCE">
            <w:r>
              <w:rPr>
                <w:b/>
                <w:bCs/>
                <w:color w:val="1F3864"/>
              </w:rPr>
              <w:t xml:space="preserve">A </w:t>
            </w:r>
            <w:proofErr w:type="spellStart"/>
            <w:r>
              <w:rPr>
                <w:b/>
                <w:bCs/>
                <w:color w:val="1F3864"/>
              </w:rPr>
              <w:t>diferencia</w:t>
            </w:r>
            <w:proofErr w:type="spellEnd"/>
            <w:r>
              <w:rPr>
                <w:b/>
                <w:bCs/>
                <w:color w:val="1F3864"/>
              </w:rPr>
              <w:t xml:space="preserve"> de</w:t>
            </w:r>
          </w:p>
        </w:tc>
        <w:tc>
          <w:tcPr>
            <w:tcW w:w="7350" w:type="dxa"/>
            <w:shd w:val="clear" w:color="auto" w:fill="EDF2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34446" w:rsidRPr="008F77DF" w:rsidRDefault="00974FCE">
            <w:pPr>
              <w:jc w:val="both"/>
              <w:rPr>
                <w:lang w:val="es-CL"/>
              </w:rPr>
            </w:pPr>
            <w:r w:rsidRPr="008F77DF">
              <w:rPr>
                <w:lang w:val="es-CL"/>
              </w:rPr>
              <w:t>los canales actuales (WhatsApp, llamadas telefónicas, fichas en papel o planillas independientes por clínica)</w:t>
            </w:r>
          </w:p>
        </w:tc>
      </w:tr>
      <w:tr w:rsidR="00C34446" w:rsidRPr="008B46E0"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34446" w:rsidRDefault="00974FCE">
            <w:proofErr w:type="spellStart"/>
            <w:r>
              <w:rPr>
                <w:b/>
                <w:bCs/>
                <w:color w:val="1F3864"/>
              </w:rPr>
              <w:t>Nuestro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producto</w:t>
            </w:r>
            <w:proofErr w:type="spellEnd"/>
          </w:p>
        </w:tc>
        <w:tc>
          <w:tcPr>
            <w:tcW w:w="7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34446" w:rsidRPr="008F77DF" w:rsidRDefault="00974FCE" w:rsidP="008F77DF">
            <w:pPr>
              <w:jc w:val="both"/>
              <w:rPr>
                <w:lang w:val="es-CL"/>
              </w:rPr>
            </w:pPr>
            <w:r w:rsidRPr="008F77DF">
              <w:rPr>
                <w:lang w:val="es-CL"/>
              </w:rPr>
              <w:t>conecta a todos los actores del ecosistema veterinario en un solo sistema, prioriza automáticamente los casos urgentes y fomenta la adopción responsable con fichas médicas</w:t>
            </w:r>
          </w:p>
        </w:tc>
      </w:tr>
    </w:tbl>
    <w:p w:rsidR="00C34446" w:rsidRPr="008F77DF" w:rsidRDefault="00974FCE">
      <w:pPr>
        <w:pStyle w:val="Ttulo1"/>
        <w:pBdr>
          <w:bottom w:val="single" w:sz="6" w:space="4" w:color="2E74B5"/>
        </w:pBdr>
        <w:spacing w:before="280" w:after="120"/>
        <w:rPr>
          <w:lang w:val="es-CL"/>
        </w:rPr>
      </w:pPr>
      <w:r w:rsidRPr="008F77DF">
        <w:rPr>
          <w:b/>
          <w:bCs/>
          <w:color w:val="1F3864"/>
          <w:sz w:val="26"/>
          <w:szCs w:val="26"/>
          <w:lang w:val="es-CL"/>
        </w:rPr>
        <w:t>2. El problema</w:t>
      </w:r>
    </w:p>
    <w:p w:rsidR="00C34446" w:rsidRPr="008F77DF" w:rsidRDefault="00974FCE">
      <w:pPr>
        <w:spacing w:after="160" w:line="276" w:lineRule="auto"/>
        <w:jc w:val="both"/>
        <w:rPr>
          <w:lang w:val="es-CL"/>
        </w:rPr>
      </w:pPr>
      <w:r w:rsidRPr="008F77DF">
        <w:rPr>
          <w:color w:val="222222"/>
          <w:sz w:val="21"/>
          <w:szCs w:val="21"/>
          <w:lang w:val="es-CL"/>
        </w:rPr>
        <w:t>Actualmente, los dueños de mascotas en Chile no cuentan con un canal único para gestionar la salud de sus animales. Las citas veterinarias se coordinan por teléfono o WhatsApp, el historial clínico queda di</w:t>
      </w:r>
      <w:r w:rsidR="008F77DF">
        <w:rPr>
          <w:color w:val="222222"/>
          <w:sz w:val="21"/>
          <w:szCs w:val="21"/>
          <w:lang w:val="es-CL"/>
        </w:rPr>
        <w:t>sperso entre distintas clínicas</w:t>
      </w:r>
      <w:r w:rsidRPr="008F77DF">
        <w:rPr>
          <w:color w:val="222222"/>
          <w:sz w:val="21"/>
          <w:szCs w:val="21"/>
          <w:lang w:val="es-CL"/>
        </w:rPr>
        <w:t>. A esto se suma que las publicaciones de adopción muchas veces no tienen sus datos validados, lo que genera desconfianza en los adoptantes. El problema afecta directamente a dueños de mascotas, veterinarios y centros veterinarios de la Región Metropolitana de Santiago, con potencial de escalar a otras regiones del país.</w:t>
      </w:r>
    </w:p>
    <w:p w:rsidR="00C34446" w:rsidRDefault="00974FCE">
      <w:pPr>
        <w:pStyle w:val="Ttulo1"/>
        <w:pBdr>
          <w:bottom w:val="single" w:sz="6" w:space="4" w:color="2E74B5"/>
        </w:pBdr>
        <w:spacing w:before="280" w:after="120"/>
      </w:pPr>
      <w:r>
        <w:rPr>
          <w:b/>
          <w:bCs/>
          <w:color w:val="1F3864"/>
          <w:sz w:val="26"/>
          <w:szCs w:val="26"/>
        </w:rPr>
        <w:t xml:space="preserve">3. </w:t>
      </w:r>
      <w:proofErr w:type="spellStart"/>
      <w:r>
        <w:rPr>
          <w:b/>
          <w:bCs/>
          <w:color w:val="1F3864"/>
          <w:sz w:val="26"/>
          <w:szCs w:val="26"/>
        </w:rPr>
        <w:t>Usuarios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objetivo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34446" w:rsidRPr="008B46E0">
        <w:tc>
          <w:tcPr>
            <w:tcW w:w="9350" w:type="dxa"/>
            <w:shd w:val="clear" w:color="auto" w:fill="EDF2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34446" w:rsidRPr="008F77DF" w:rsidRDefault="00974FCE">
            <w:pPr>
              <w:spacing w:after="60"/>
              <w:rPr>
                <w:lang w:val="es-CL"/>
              </w:rPr>
            </w:pPr>
            <w:r w:rsidRPr="008F77DF">
              <w:rPr>
                <w:b/>
                <w:bCs/>
                <w:color w:val="1F3864"/>
                <w:sz w:val="22"/>
                <w:szCs w:val="22"/>
                <w:lang w:val="es-CL"/>
              </w:rPr>
              <w:t>Dueños de mascotas</w:t>
            </w:r>
          </w:p>
          <w:p w:rsidR="00C34446" w:rsidRPr="008F77DF" w:rsidRDefault="00974FCE">
            <w:pPr>
              <w:spacing w:after="40"/>
              <w:rPr>
                <w:lang w:val="es-CL"/>
              </w:rPr>
            </w:pPr>
            <w:r w:rsidRPr="008F77DF">
              <w:rPr>
                <w:b/>
                <w:bCs/>
                <w:color w:val="595959"/>
                <w:lang w:val="es-CL"/>
              </w:rPr>
              <w:t xml:space="preserve">Necesidad: </w:t>
            </w:r>
            <w:r w:rsidRPr="008F77DF">
              <w:rPr>
                <w:lang w:val="es-CL"/>
              </w:rPr>
              <w:t>Un lugar único para agendar citas, ver el historial médico de sus mascotas y adoptar de forma responsable.</w:t>
            </w:r>
          </w:p>
          <w:p w:rsidR="00C34446" w:rsidRPr="008F77DF" w:rsidRDefault="00974FCE">
            <w:pPr>
              <w:rPr>
                <w:lang w:val="es-CL"/>
              </w:rPr>
            </w:pPr>
            <w:r w:rsidRPr="008F77DF">
              <w:rPr>
                <w:b/>
                <w:bCs/>
                <w:color w:val="595959"/>
                <w:lang w:val="es-CL"/>
              </w:rPr>
              <w:t xml:space="preserve">Valor que recibe: </w:t>
            </w:r>
            <w:r w:rsidRPr="008F77DF">
              <w:rPr>
                <w:lang w:val="es-CL"/>
              </w:rPr>
              <w:t>Ahorro de tiempo, tranquilidad sobre el estado de salud de su mascota y acceso a atención prioritaria en casos urgentes.</w:t>
            </w:r>
          </w:p>
        </w:tc>
      </w:tr>
    </w:tbl>
    <w:p w:rsidR="00C34446" w:rsidRPr="008F77DF" w:rsidRDefault="00C34446">
      <w:pPr>
        <w:spacing w:after="140"/>
        <w:rPr>
          <w:lang w:val="es-CL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34446" w:rsidRPr="008B46E0">
        <w:tc>
          <w:tcPr>
            <w:tcW w:w="9350" w:type="dxa"/>
            <w:shd w:val="clear" w:color="auto" w:fill="EDF2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34446" w:rsidRPr="008F77DF" w:rsidRDefault="00974FCE">
            <w:pPr>
              <w:spacing w:after="60"/>
              <w:rPr>
                <w:lang w:val="es-CL"/>
              </w:rPr>
            </w:pPr>
            <w:r w:rsidRPr="008F77DF">
              <w:rPr>
                <w:b/>
                <w:bCs/>
                <w:color w:val="1F3864"/>
                <w:sz w:val="22"/>
                <w:szCs w:val="22"/>
                <w:lang w:val="es-CL"/>
              </w:rPr>
              <w:t>Veterinarios</w:t>
            </w:r>
          </w:p>
          <w:p w:rsidR="00C34446" w:rsidRPr="008F77DF" w:rsidRDefault="00974FCE">
            <w:pPr>
              <w:spacing w:after="40"/>
              <w:rPr>
                <w:lang w:val="es-CL"/>
              </w:rPr>
            </w:pPr>
            <w:r w:rsidRPr="008F77DF">
              <w:rPr>
                <w:b/>
                <w:bCs/>
                <w:color w:val="595959"/>
                <w:lang w:val="es-CL"/>
              </w:rPr>
              <w:t xml:space="preserve">Necesidad: </w:t>
            </w:r>
            <w:r w:rsidRPr="008F77DF">
              <w:rPr>
                <w:lang w:val="es-CL"/>
              </w:rPr>
              <w:t>Gestionar su agenda, registrar diagnósticos y derivar pacientes a otros profesionales o centros sin depender de procesos manuales.</w:t>
            </w:r>
          </w:p>
          <w:p w:rsidR="00C34446" w:rsidRPr="008F77DF" w:rsidRDefault="00974FCE">
            <w:pPr>
              <w:rPr>
                <w:lang w:val="es-CL"/>
              </w:rPr>
            </w:pPr>
            <w:r w:rsidRPr="008F77DF">
              <w:rPr>
                <w:b/>
                <w:bCs/>
                <w:color w:val="595959"/>
                <w:lang w:val="es-CL"/>
              </w:rPr>
              <w:t xml:space="preserve">Valor que recibe: </w:t>
            </w:r>
            <w:r w:rsidRPr="008F77DF">
              <w:rPr>
                <w:lang w:val="es-CL"/>
              </w:rPr>
              <w:t>Menor carga administrativa, historial clínico centralizado y priorización automática de casos urgentes.</w:t>
            </w:r>
          </w:p>
        </w:tc>
      </w:tr>
    </w:tbl>
    <w:p w:rsidR="00C34446" w:rsidRPr="008F77DF" w:rsidRDefault="00C34446">
      <w:pPr>
        <w:spacing w:after="140"/>
        <w:rPr>
          <w:lang w:val="es-CL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34446" w:rsidRPr="008B46E0">
        <w:tc>
          <w:tcPr>
            <w:tcW w:w="9350" w:type="dxa"/>
            <w:shd w:val="clear" w:color="auto" w:fill="EDF2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34446" w:rsidRPr="008F77DF" w:rsidRDefault="00974FCE">
            <w:pPr>
              <w:spacing w:after="60"/>
              <w:rPr>
                <w:lang w:val="es-CL"/>
              </w:rPr>
            </w:pPr>
            <w:r w:rsidRPr="008F77DF">
              <w:rPr>
                <w:b/>
                <w:bCs/>
                <w:color w:val="1F3864"/>
                <w:sz w:val="22"/>
                <w:szCs w:val="22"/>
                <w:lang w:val="es-CL"/>
              </w:rPr>
              <w:t>Centros veterinarios</w:t>
            </w:r>
          </w:p>
          <w:p w:rsidR="00C34446" w:rsidRPr="008F77DF" w:rsidRDefault="00974FCE">
            <w:pPr>
              <w:spacing w:after="40"/>
              <w:rPr>
                <w:lang w:val="es-CL"/>
              </w:rPr>
            </w:pPr>
            <w:r w:rsidRPr="008F77DF">
              <w:rPr>
                <w:b/>
                <w:bCs/>
                <w:color w:val="595959"/>
                <w:lang w:val="es-CL"/>
              </w:rPr>
              <w:t xml:space="preserve">Necesidad: </w:t>
            </w:r>
            <w:r w:rsidRPr="008F77DF">
              <w:rPr>
                <w:lang w:val="es-CL"/>
              </w:rPr>
              <w:t>Darse a conocer, mostrar sus horarios de atención y recibir derivaciones de otros profesionales.</w:t>
            </w:r>
          </w:p>
          <w:p w:rsidR="00C34446" w:rsidRPr="008F77DF" w:rsidRDefault="00974FCE">
            <w:pPr>
              <w:rPr>
                <w:lang w:val="es-CL"/>
              </w:rPr>
            </w:pPr>
            <w:r w:rsidRPr="008F77DF">
              <w:rPr>
                <w:b/>
                <w:bCs/>
                <w:color w:val="595959"/>
                <w:lang w:val="es-CL"/>
              </w:rPr>
              <w:t xml:space="preserve">Valor que recibe: </w:t>
            </w:r>
            <w:r w:rsidRPr="008F77DF">
              <w:rPr>
                <w:lang w:val="es-CL"/>
              </w:rPr>
              <w:t>Mayor visibilidad, integración con la red de veterinarios y flujo de pacientes derivados.</w:t>
            </w:r>
          </w:p>
        </w:tc>
      </w:tr>
    </w:tbl>
    <w:p w:rsidR="00C34446" w:rsidRDefault="00974FCE">
      <w:pPr>
        <w:pStyle w:val="Ttulo1"/>
        <w:pBdr>
          <w:bottom w:val="single" w:sz="6" w:space="4" w:color="2E74B5"/>
        </w:pBdr>
        <w:spacing w:before="280" w:after="120"/>
      </w:pPr>
      <w:r>
        <w:rPr>
          <w:b/>
          <w:bCs/>
          <w:color w:val="1F3864"/>
          <w:sz w:val="26"/>
          <w:szCs w:val="26"/>
        </w:rPr>
        <w:lastRenderedPageBreak/>
        <w:t xml:space="preserve">4. </w:t>
      </w:r>
      <w:proofErr w:type="spellStart"/>
      <w:r>
        <w:rPr>
          <w:b/>
          <w:bCs/>
          <w:color w:val="1F3864"/>
          <w:sz w:val="26"/>
          <w:szCs w:val="26"/>
        </w:rPr>
        <w:t>Propuesta</w:t>
      </w:r>
      <w:proofErr w:type="spellEnd"/>
      <w:r>
        <w:rPr>
          <w:b/>
          <w:bCs/>
          <w:color w:val="1F3864"/>
          <w:sz w:val="26"/>
          <w:szCs w:val="26"/>
        </w:rPr>
        <w:t xml:space="preserve"> de valor</w:t>
      </w:r>
    </w:p>
    <w:p w:rsidR="00C34446" w:rsidRPr="008F77DF" w:rsidRDefault="00974FCE">
      <w:pPr>
        <w:pStyle w:val="Prrafodelista"/>
        <w:numPr>
          <w:ilvl w:val="0"/>
          <w:numId w:val="1"/>
        </w:numPr>
        <w:spacing w:after="90"/>
        <w:rPr>
          <w:lang w:val="es-CL"/>
        </w:rPr>
      </w:pPr>
      <w:r w:rsidRPr="008F77DF">
        <w:rPr>
          <w:color w:val="222222"/>
          <w:sz w:val="21"/>
          <w:szCs w:val="21"/>
          <w:lang w:val="es-CL"/>
        </w:rPr>
        <w:t>Centraliza citas, historial médico y adopción de mascotas en una sola plataforma.</w:t>
      </w:r>
    </w:p>
    <w:p w:rsidR="00C34446" w:rsidRPr="008F77DF" w:rsidRDefault="00974FCE">
      <w:pPr>
        <w:pStyle w:val="Prrafodelista"/>
        <w:numPr>
          <w:ilvl w:val="0"/>
          <w:numId w:val="1"/>
        </w:numPr>
        <w:spacing w:after="90"/>
        <w:rPr>
          <w:lang w:val="es-CL"/>
        </w:rPr>
      </w:pPr>
      <w:r w:rsidRPr="008F77DF">
        <w:rPr>
          <w:color w:val="222222"/>
          <w:sz w:val="21"/>
          <w:szCs w:val="21"/>
          <w:lang w:val="es-CL"/>
        </w:rPr>
        <w:t>Prioriza automáticamen</w:t>
      </w:r>
      <w:r w:rsidR="008F77DF">
        <w:rPr>
          <w:color w:val="222222"/>
          <w:sz w:val="21"/>
          <w:szCs w:val="21"/>
          <w:lang w:val="es-CL"/>
        </w:rPr>
        <w:t xml:space="preserve">te la </w:t>
      </w:r>
      <w:proofErr w:type="spellStart"/>
      <w:r w:rsidR="008F77DF">
        <w:rPr>
          <w:color w:val="222222"/>
          <w:sz w:val="21"/>
          <w:szCs w:val="21"/>
          <w:lang w:val="es-CL"/>
        </w:rPr>
        <w:t>adopcion</w:t>
      </w:r>
      <w:proofErr w:type="spellEnd"/>
      <w:r w:rsidRPr="008F77DF">
        <w:rPr>
          <w:color w:val="222222"/>
          <w:sz w:val="21"/>
          <w:szCs w:val="21"/>
          <w:lang w:val="es-CL"/>
        </w:rPr>
        <w:t xml:space="preserve"> mediante un módulo de inteligencia artificial.</w:t>
      </w:r>
    </w:p>
    <w:p w:rsidR="00C34446" w:rsidRPr="008F77DF" w:rsidRDefault="00974FCE">
      <w:pPr>
        <w:pStyle w:val="Prrafodelista"/>
        <w:numPr>
          <w:ilvl w:val="0"/>
          <w:numId w:val="1"/>
        </w:numPr>
        <w:spacing w:after="90"/>
        <w:rPr>
          <w:lang w:val="es-CL"/>
        </w:rPr>
      </w:pPr>
      <w:r w:rsidRPr="008F77DF">
        <w:rPr>
          <w:color w:val="222222"/>
          <w:sz w:val="21"/>
          <w:szCs w:val="21"/>
          <w:lang w:val="es-CL"/>
        </w:rPr>
        <w:t>Conecta a dueños, veterinarios y centros veterinarios en un mismo ecosistema, facilitando las derivaciones entre profesionales.</w:t>
      </w:r>
    </w:p>
    <w:p w:rsidR="00C34446" w:rsidRPr="008F77DF" w:rsidRDefault="00974FCE">
      <w:pPr>
        <w:pStyle w:val="Prrafodelista"/>
        <w:numPr>
          <w:ilvl w:val="0"/>
          <w:numId w:val="1"/>
        </w:numPr>
        <w:spacing w:after="90"/>
        <w:rPr>
          <w:lang w:val="es-CL"/>
        </w:rPr>
      </w:pPr>
      <w:r w:rsidRPr="008F77DF">
        <w:rPr>
          <w:color w:val="222222"/>
          <w:sz w:val="21"/>
          <w:szCs w:val="21"/>
          <w:lang w:val="es-CL"/>
        </w:rPr>
        <w:t>Fomenta la adopción responsable mostrando fichas médicas verificadas (vacunas, esterilización, enfermedades) junto a la personalidad y características de cada animal.</w:t>
      </w:r>
    </w:p>
    <w:p w:rsidR="00C34446" w:rsidRPr="008F77DF" w:rsidRDefault="00974FCE">
      <w:pPr>
        <w:pStyle w:val="Ttulo1"/>
        <w:pBdr>
          <w:bottom w:val="single" w:sz="6" w:space="4" w:color="2E74B5"/>
        </w:pBdr>
        <w:spacing w:before="280" w:after="120"/>
        <w:rPr>
          <w:lang w:val="es-CL"/>
        </w:rPr>
      </w:pPr>
      <w:r w:rsidRPr="008F77DF">
        <w:rPr>
          <w:b/>
          <w:bCs/>
          <w:color w:val="1F3864"/>
          <w:sz w:val="26"/>
          <w:szCs w:val="26"/>
          <w:lang w:val="es-CL"/>
        </w:rPr>
        <w:t>5. Objetivos de producto</w:t>
      </w:r>
    </w:p>
    <w:p w:rsidR="00C34446" w:rsidRPr="008F77DF" w:rsidRDefault="00974FCE">
      <w:pPr>
        <w:spacing w:after="100"/>
        <w:rPr>
          <w:lang w:val="es-CL"/>
        </w:rPr>
      </w:pPr>
      <w:r w:rsidRPr="008F77DF">
        <w:rPr>
          <w:b/>
          <w:bCs/>
          <w:color w:val="1F3864"/>
          <w:sz w:val="21"/>
          <w:szCs w:val="21"/>
          <w:lang w:val="es-CL"/>
        </w:rPr>
        <w:t xml:space="preserve">Corto plazo (MVP): </w:t>
      </w:r>
      <w:r w:rsidRPr="008F77DF">
        <w:rPr>
          <w:color w:val="222222"/>
          <w:sz w:val="21"/>
          <w:szCs w:val="21"/>
          <w:lang w:val="es-CL"/>
        </w:rPr>
        <w:t>Registro de usuarios y mascotas, agenda de citas, historial médico básico y prototipo del módulo de IA.</w:t>
      </w:r>
    </w:p>
    <w:p w:rsidR="00C34446" w:rsidRPr="008F77DF" w:rsidRDefault="00974FCE">
      <w:pPr>
        <w:spacing w:after="100"/>
        <w:rPr>
          <w:lang w:val="es-CL"/>
        </w:rPr>
      </w:pPr>
      <w:r w:rsidRPr="008F77DF">
        <w:rPr>
          <w:b/>
          <w:bCs/>
          <w:color w:val="1F3864"/>
          <w:sz w:val="21"/>
          <w:szCs w:val="21"/>
          <w:lang w:val="es-CL"/>
        </w:rPr>
        <w:t xml:space="preserve">Mediano plazo: </w:t>
      </w:r>
      <w:r w:rsidRPr="008F77DF">
        <w:rPr>
          <w:color w:val="222222"/>
          <w:sz w:val="21"/>
          <w:szCs w:val="21"/>
          <w:lang w:val="es-CL"/>
        </w:rPr>
        <w:t>Módulo de adopción con filtros por raza y derivaciones entre veterinarios y centros.</w:t>
      </w:r>
    </w:p>
    <w:p w:rsidR="00C34446" w:rsidRPr="008F77DF" w:rsidRDefault="00974FCE">
      <w:pPr>
        <w:spacing w:after="100"/>
        <w:rPr>
          <w:lang w:val="es-CL"/>
        </w:rPr>
      </w:pPr>
      <w:r w:rsidRPr="008F77DF">
        <w:rPr>
          <w:b/>
          <w:bCs/>
          <w:color w:val="1F3864"/>
          <w:sz w:val="21"/>
          <w:szCs w:val="21"/>
          <w:lang w:val="es-CL"/>
        </w:rPr>
        <w:t xml:space="preserve">Largo plazo: </w:t>
      </w:r>
      <w:r w:rsidRPr="008F77DF">
        <w:rPr>
          <w:color w:val="222222"/>
          <w:sz w:val="21"/>
          <w:szCs w:val="21"/>
          <w:lang w:val="es-CL"/>
        </w:rPr>
        <w:t>Escalar la plataforma a otras regiones de Chile e incorporar nuevas funcionalidades basadas en el uso real de los usuarios.</w:t>
      </w:r>
    </w:p>
    <w:sectPr w:rsidR="00C34446" w:rsidRPr="008F77DF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151D" w:rsidRDefault="00CA151D">
      <w:r>
        <w:separator/>
      </w:r>
    </w:p>
  </w:endnote>
  <w:endnote w:type="continuationSeparator" w:id="0">
    <w:p w:rsidR="00CA151D" w:rsidRDefault="00CA1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4446" w:rsidRDefault="00974FCE">
    <w:pPr>
      <w:jc w:val="center"/>
    </w:pPr>
    <w:proofErr w:type="spellStart"/>
    <w:r>
      <w:rPr>
        <w:color w:val="595959"/>
        <w:sz w:val="16"/>
        <w:szCs w:val="16"/>
      </w:rPr>
      <w:t>Página</w:t>
    </w:r>
    <w:proofErr w:type="spellEnd"/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B46E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151D" w:rsidRDefault="00CA151D">
      <w:r>
        <w:separator/>
      </w:r>
    </w:p>
  </w:footnote>
  <w:footnote w:type="continuationSeparator" w:id="0">
    <w:p w:rsidR="00CA151D" w:rsidRDefault="00CA15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4446" w:rsidRDefault="00974FCE">
    <w:proofErr w:type="spellStart"/>
    <w:r>
      <w:rPr>
        <w:color w:val="595959"/>
        <w:sz w:val="16"/>
        <w:szCs w:val="16"/>
      </w:rPr>
      <w:t>AuraPet</w:t>
    </w:r>
    <w:proofErr w:type="spellEnd"/>
    <w:r>
      <w:rPr>
        <w:color w:val="595959"/>
        <w:sz w:val="16"/>
        <w:szCs w:val="16"/>
      </w:rPr>
      <w:t xml:space="preserve"> — Proyecto APT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386D36"/>
    <w:multiLevelType w:val="hybridMultilevel"/>
    <w:tmpl w:val="1FFEACA2"/>
    <w:lvl w:ilvl="0" w:tplc="4C280FDE">
      <w:start w:val="1"/>
      <w:numFmt w:val="bullet"/>
      <w:lvlText w:val="●"/>
      <w:lvlJc w:val="left"/>
      <w:pPr>
        <w:ind w:left="720" w:hanging="360"/>
      </w:pPr>
    </w:lvl>
    <w:lvl w:ilvl="1" w:tplc="11706D4C">
      <w:start w:val="1"/>
      <w:numFmt w:val="bullet"/>
      <w:lvlText w:val="○"/>
      <w:lvlJc w:val="left"/>
      <w:pPr>
        <w:ind w:left="1440" w:hanging="360"/>
      </w:pPr>
    </w:lvl>
    <w:lvl w:ilvl="2" w:tplc="65EC90CA">
      <w:start w:val="1"/>
      <w:numFmt w:val="bullet"/>
      <w:lvlText w:val="■"/>
      <w:lvlJc w:val="left"/>
      <w:pPr>
        <w:ind w:left="2160" w:hanging="360"/>
      </w:pPr>
    </w:lvl>
    <w:lvl w:ilvl="3" w:tplc="FBCE9C1C">
      <w:start w:val="1"/>
      <w:numFmt w:val="bullet"/>
      <w:lvlText w:val="●"/>
      <w:lvlJc w:val="left"/>
      <w:pPr>
        <w:ind w:left="2880" w:hanging="360"/>
      </w:pPr>
    </w:lvl>
    <w:lvl w:ilvl="4" w:tplc="4BC2E9E8">
      <w:start w:val="1"/>
      <w:numFmt w:val="bullet"/>
      <w:lvlText w:val="○"/>
      <w:lvlJc w:val="left"/>
      <w:pPr>
        <w:ind w:left="3600" w:hanging="360"/>
      </w:pPr>
    </w:lvl>
    <w:lvl w:ilvl="5" w:tplc="096A8216">
      <w:start w:val="1"/>
      <w:numFmt w:val="bullet"/>
      <w:lvlText w:val="■"/>
      <w:lvlJc w:val="left"/>
      <w:pPr>
        <w:ind w:left="4320" w:hanging="360"/>
      </w:pPr>
    </w:lvl>
    <w:lvl w:ilvl="6" w:tplc="22709CF0">
      <w:start w:val="1"/>
      <w:numFmt w:val="bullet"/>
      <w:lvlText w:val="●"/>
      <w:lvlJc w:val="left"/>
      <w:pPr>
        <w:ind w:left="5040" w:hanging="360"/>
      </w:pPr>
    </w:lvl>
    <w:lvl w:ilvl="7" w:tplc="45EE097A">
      <w:start w:val="1"/>
      <w:numFmt w:val="bullet"/>
      <w:lvlText w:val="●"/>
      <w:lvlJc w:val="left"/>
      <w:pPr>
        <w:ind w:left="5760" w:hanging="360"/>
      </w:pPr>
    </w:lvl>
    <w:lvl w:ilvl="8" w:tplc="10D4E5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446"/>
    <w:rsid w:val="008B46E0"/>
    <w:rsid w:val="008F77DF"/>
    <w:rsid w:val="00974FCE"/>
    <w:rsid w:val="00C34446"/>
    <w:rsid w:val="00CA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5C5F9B-6A14-4A4E-9CA3-1B99890CE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Alan Penroz</cp:lastModifiedBy>
  <cp:revision>4</cp:revision>
  <dcterms:created xsi:type="dcterms:W3CDTF">2026-09-23T18:59:00Z</dcterms:created>
  <dcterms:modified xsi:type="dcterms:W3CDTF">2026-10-09T03:29:00Z</dcterms:modified>
</cp:coreProperties>
</file>