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336A5" w14:textId="68CE4817" w:rsidR="00A353D6" w:rsidRDefault="00AF0436">
      <w:pPr>
        <w:rPr>
          <w:noProof/>
        </w:rPr>
      </w:pPr>
      <w:r>
        <w:rPr>
          <w:noProof/>
        </w:rPr>
        <w:drawing>
          <wp:inline distT="0" distB="0" distL="0" distR="0" wp14:anchorId="4CB07F6F" wp14:editId="1AB8BDBC">
            <wp:extent cx="5734110" cy="1590873"/>
            <wp:effectExtent l="0" t="0" r="0" b="9327"/>
            <wp:docPr id="1594446481" name="image1.png" descr="Une image contenant Graphique, logo, graphisme, Police&#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1594446481" name="image1.png" descr="Une image contenant Graphique, logo, graphisme, Police&#10;&#10;Le contenu généré par l’IA peut être incorrect."/>
                    <pic:cNvPicPr/>
                  </pic:nvPicPr>
                  <pic:blipFill>
                    <a:blip r:embed="rId5">
                      <a:lum/>
                      <a:alphaModFix/>
                    </a:blip>
                    <a:srcRect t="24188" b="26551"/>
                    <a:stretch>
                      <a:fillRect/>
                    </a:stretch>
                  </pic:blipFill>
                  <pic:spPr>
                    <a:xfrm>
                      <a:off x="0" y="0"/>
                      <a:ext cx="5734110" cy="1590873"/>
                    </a:xfrm>
                    <a:prstGeom prst="rect">
                      <a:avLst/>
                    </a:prstGeom>
                    <a:noFill/>
                    <a:ln>
                      <a:noFill/>
                      <a:prstDash/>
                    </a:ln>
                  </pic:spPr>
                </pic:pic>
              </a:graphicData>
            </a:graphic>
          </wp:inline>
        </w:drawing>
      </w:r>
    </w:p>
    <w:p w14:paraId="5D8FAB52" w14:textId="77777777" w:rsidR="00AF0436" w:rsidRPr="00AF0436" w:rsidRDefault="00AF0436" w:rsidP="00AF0436"/>
    <w:p w14:paraId="4D760A47" w14:textId="77777777" w:rsidR="00AF0436" w:rsidRDefault="00AF0436" w:rsidP="00AF0436">
      <w:pPr>
        <w:rPr>
          <w:noProof/>
        </w:rPr>
      </w:pPr>
    </w:p>
    <w:p w14:paraId="4FDA598B" w14:textId="77777777" w:rsidR="00AF0436" w:rsidRDefault="00AF0436" w:rsidP="00AF0436">
      <w:pPr>
        <w:pStyle w:val="Titre"/>
        <w:spacing w:after="200"/>
        <w:jc w:val="center"/>
      </w:pPr>
      <w:r>
        <w:tab/>
      </w:r>
      <w:r>
        <w:rPr>
          <w:rFonts w:ascii="Libre Franklin" w:eastAsia="Libre Franklin" w:hAnsi="Libre Franklin" w:cs="Libre Franklin"/>
        </w:rPr>
        <w:t>Cahier des charges</w:t>
      </w:r>
    </w:p>
    <w:p w14:paraId="06AA0271" w14:textId="4EAE897B" w:rsidR="00AF0436" w:rsidRPr="00D07495" w:rsidRDefault="00AF0436" w:rsidP="00AF0436">
      <w:pPr>
        <w:pStyle w:val="Sous-titre"/>
        <w:spacing w:after="200"/>
        <w:jc w:val="center"/>
        <w:rPr>
          <w:rFonts w:ascii="Libre Franklin SemiBold" w:eastAsia="Libre Franklin SemiBold" w:hAnsi="Libre Franklin SemiBold" w:cs="Libre Franklin SemiBold"/>
          <w:color w:val="C64654"/>
          <w:sz w:val="40"/>
          <w:szCs w:val="40"/>
        </w:rPr>
      </w:pPr>
      <w:bookmarkStart w:id="0" w:name="_h6v6gy7r1qzi"/>
      <w:bookmarkEnd w:id="0"/>
      <w:r w:rsidRPr="00D07495">
        <w:rPr>
          <w:rFonts w:ascii="Libre Franklin SemiBold" w:eastAsia="Libre Franklin SemiBold" w:hAnsi="Libre Franklin SemiBold" w:cs="Libre Franklin SemiBold"/>
          <w:color w:val="C64654"/>
          <w:sz w:val="40"/>
          <w:szCs w:val="40"/>
        </w:rPr>
        <w:t xml:space="preserve">Application HomeSkolar </w:t>
      </w:r>
    </w:p>
    <w:p w14:paraId="73D839CA" w14:textId="77777777" w:rsidR="00AF0436" w:rsidRDefault="00AF0436" w:rsidP="00AF0436"/>
    <w:p w14:paraId="18311F0A" w14:textId="77777777" w:rsidR="00AF0436" w:rsidRDefault="00AF0436" w:rsidP="00AF0436"/>
    <w:p w14:paraId="23CB4EC2" w14:textId="1682294F" w:rsidR="00AF0436" w:rsidRDefault="00AF0436" w:rsidP="00AF0436">
      <w:pPr>
        <w:pStyle w:val="Titre1"/>
      </w:pPr>
      <w:r>
        <w:t>S</w:t>
      </w:r>
      <w:r w:rsidRPr="00AF0436">
        <w:t>pécifications fonctionnelles</w:t>
      </w:r>
    </w:p>
    <w:p w14:paraId="62D949DF" w14:textId="77777777" w:rsidR="00AF0436" w:rsidRDefault="00AF0436" w:rsidP="00AF0436"/>
    <w:p w14:paraId="6A2A467F" w14:textId="77777777" w:rsidR="00B70C9B" w:rsidRDefault="00AF0436" w:rsidP="00AF0436">
      <w:r>
        <w:t>Développement d’un site web permettant de mettre en relation des enfants en difficulté scolaire et des bénévoles à distance pour un soutien scolaire.</w:t>
      </w:r>
      <w:r w:rsidR="00DD31F1">
        <w:t xml:space="preserve"> Ainsi définir des fonctionnalités pour les élèves et les tuteurs bénévoles</w:t>
      </w:r>
    </w:p>
    <w:p w14:paraId="7EFA39BC" w14:textId="77777777" w:rsidR="00B70C9B" w:rsidRDefault="00B70C9B" w:rsidP="00AF0436"/>
    <w:p w14:paraId="0D5C4F43" w14:textId="0C830648" w:rsidR="00B70C9B" w:rsidRDefault="00B70C9B" w:rsidP="00B70C9B">
      <w:pPr>
        <w:pStyle w:val="Titre2"/>
      </w:pPr>
      <w:r w:rsidRPr="00B70C9B">
        <w:t>Fonctionnalités pour l’élève</w:t>
      </w:r>
      <w:r w:rsidR="00DD31F1">
        <w:t xml:space="preserve">  </w:t>
      </w:r>
    </w:p>
    <w:p w14:paraId="7A7D3582" w14:textId="77777777" w:rsidR="00B70C9B" w:rsidRDefault="00B70C9B" w:rsidP="00B70C9B"/>
    <w:p w14:paraId="78254D54" w14:textId="320EF89C" w:rsidR="00D07495" w:rsidRDefault="00D07495" w:rsidP="00D07495">
      <w:pPr>
        <w:pStyle w:val="Titre3"/>
      </w:pPr>
      <w:r w:rsidRPr="00D07495">
        <w:t>Gérer son compte utilisateur</w:t>
      </w:r>
    </w:p>
    <w:p w14:paraId="62C5F1C7" w14:textId="77777777" w:rsidR="00D07495" w:rsidRPr="00D07495" w:rsidRDefault="00D07495" w:rsidP="00D07495"/>
    <w:p w14:paraId="69D6563D" w14:textId="65348E86" w:rsidR="00B70C9B" w:rsidRDefault="00B70C9B" w:rsidP="00B70C9B">
      <w:pPr>
        <w:pStyle w:val="Paragraphedeliste"/>
        <w:numPr>
          <w:ilvl w:val="0"/>
          <w:numId w:val="3"/>
        </w:numPr>
      </w:pPr>
      <w:r>
        <w:t xml:space="preserve">S’inscrire avec leurs données personnelles </w:t>
      </w:r>
    </w:p>
    <w:p w14:paraId="10C0BA41" w14:textId="0CE2D9BE" w:rsidR="00B70C9B" w:rsidRDefault="00B70C9B" w:rsidP="00B70C9B">
      <w:pPr>
        <w:pStyle w:val="Paragraphedeliste"/>
        <w:numPr>
          <w:ilvl w:val="0"/>
          <w:numId w:val="3"/>
        </w:numPr>
      </w:pPr>
      <w:r>
        <w:t xml:space="preserve">Se connecter / se déconnecter </w:t>
      </w:r>
    </w:p>
    <w:p w14:paraId="177D07B8" w14:textId="6AE2DA0C" w:rsidR="00B70C9B" w:rsidRDefault="00B70C9B" w:rsidP="00B70C9B">
      <w:pPr>
        <w:pStyle w:val="Paragraphedeliste"/>
        <w:numPr>
          <w:ilvl w:val="0"/>
          <w:numId w:val="3"/>
        </w:numPr>
      </w:pPr>
      <w:r>
        <w:t>G</w:t>
      </w:r>
      <w:r w:rsidRPr="00B70C9B">
        <w:t>estion de leur mot de passe</w:t>
      </w:r>
      <w:r>
        <w:t xml:space="preserve"> (réinitialiser</w:t>
      </w:r>
      <w:r w:rsidRPr="00B70C9B">
        <w:t xml:space="preserve"> son mot de passe en cas d’oubli</w:t>
      </w:r>
      <w:r>
        <w:t xml:space="preserve">) </w:t>
      </w:r>
    </w:p>
    <w:p w14:paraId="45DAFF6F" w14:textId="0ADACAB6" w:rsidR="00B70C9B" w:rsidRDefault="00B70C9B" w:rsidP="00B70C9B">
      <w:pPr>
        <w:pStyle w:val="Paragraphedeliste"/>
        <w:numPr>
          <w:ilvl w:val="0"/>
          <w:numId w:val="3"/>
        </w:numPr>
      </w:pPr>
      <w:r>
        <w:t>Modification de leur profils (photos, mail, etc.)</w:t>
      </w:r>
    </w:p>
    <w:p w14:paraId="39A70999" w14:textId="77777777" w:rsidR="00D4183B" w:rsidRDefault="00D4183B" w:rsidP="00D4183B">
      <w:pPr>
        <w:pStyle w:val="Paragraphedeliste"/>
        <w:numPr>
          <w:ilvl w:val="0"/>
          <w:numId w:val="3"/>
        </w:numPr>
      </w:pPr>
      <w:r>
        <w:t>Double authentification (envoi d’un code sur le mail)</w:t>
      </w:r>
    </w:p>
    <w:p w14:paraId="25794DB6" w14:textId="77777777" w:rsidR="00D4183B" w:rsidRDefault="00D4183B" w:rsidP="00D4183B">
      <w:pPr>
        <w:pStyle w:val="Paragraphedeliste"/>
      </w:pPr>
    </w:p>
    <w:p w14:paraId="464CA8D8" w14:textId="77777777" w:rsidR="00B70C9B" w:rsidRDefault="00B70C9B" w:rsidP="00B70C9B">
      <w:pPr>
        <w:pStyle w:val="Paragraphedeliste"/>
      </w:pPr>
    </w:p>
    <w:p w14:paraId="15CE172F" w14:textId="77777777" w:rsidR="00D07495" w:rsidRDefault="00D07495" w:rsidP="00B70C9B">
      <w:pPr>
        <w:pStyle w:val="Paragraphedeliste"/>
      </w:pPr>
    </w:p>
    <w:p w14:paraId="526358D2" w14:textId="77777777" w:rsidR="00D07495" w:rsidRDefault="00D07495" w:rsidP="00B70C9B">
      <w:pPr>
        <w:pStyle w:val="Paragraphedeliste"/>
      </w:pPr>
    </w:p>
    <w:p w14:paraId="3DA8ED29" w14:textId="77777777" w:rsidR="00D07495" w:rsidRDefault="00D07495" w:rsidP="00B70C9B">
      <w:pPr>
        <w:pStyle w:val="Paragraphedeliste"/>
      </w:pPr>
    </w:p>
    <w:p w14:paraId="1DE2248E" w14:textId="77777777" w:rsidR="00B70C9B" w:rsidRDefault="00B70C9B" w:rsidP="00B70C9B">
      <w:pPr>
        <w:pStyle w:val="Paragraphedeliste"/>
      </w:pPr>
    </w:p>
    <w:p w14:paraId="6DA19891" w14:textId="65577D45" w:rsidR="00B70C9B" w:rsidRDefault="00B70C9B" w:rsidP="00D07495">
      <w:pPr>
        <w:pStyle w:val="Titre3"/>
      </w:pPr>
      <w:r w:rsidRPr="00B70C9B">
        <w:lastRenderedPageBreak/>
        <w:t>Communiquer avec son tuteur</w:t>
      </w:r>
    </w:p>
    <w:p w14:paraId="68321192" w14:textId="77777777" w:rsidR="00D07495" w:rsidRPr="00D07495" w:rsidRDefault="00D07495" w:rsidP="00D07495"/>
    <w:p w14:paraId="356E010B" w14:textId="77777777" w:rsidR="00AF0436" w:rsidRDefault="00AF0436" w:rsidP="00AF0436"/>
    <w:p w14:paraId="068F0F79" w14:textId="77FB6E3D" w:rsidR="00B70C9B" w:rsidRDefault="00692DD3" w:rsidP="00692DD3">
      <w:pPr>
        <w:pStyle w:val="Paragraphedeliste"/>
        <w:numPr>
          <w:ilvl w:val="0"/>
          <w:numId w:val="4"/>
        </w:numPr>
      </w:pPr>
      <w:r>
        <w:t xml:space="preserve">Envoyer un message à son tuteur </w:t>
      </w:r>
    </w:p>
    <w:p w14:paraId="21739B17" w14:textId="304E2F43" w:rsidR="00692DD3" w:rsidRDefault="00692DD3" w:rsidP="00692DD3">
      <w:pPr>
        <w:pStyle w:val="Paragraphedeliste"/>
        <w:numPr>
          <w:ilvl w:val="0"/>
          <w:numId w:val="4"/>
        </w:numPr>
      </w:pPr>
      <w:r>
        <w:t xml:space="preserve">Lire les messages reçus </w:t>
      </w:r>
    </w:p>
    <w:p w14:paraId="1A71223B" w14:textId="0D27AA59" w:rsidR="00692DD3" w:rsidRDefault="00692DD3" w:rsidP="00692DD3">
      <w:pPr>
        <w:pStyle w:val="Paragraphedeliste"/>
        <w:numPr>
          <w:ilvl w:val="0"/>
          <w:numId w:val="4"/>
        </w:numPr>
      </w:pPr>
      <w:r>
        <w:t>Avoir une notification pour les messages non lus</w:t>
      </w:r>
    </w:p>
    <w:p w14:paraId="7233C72A" w14:textId="094494C3" w:rsidR="00692DD3" w:rsidRDefault="00692DD3" w:rsidP="00692DD3">
      <w:pPr>
        <w:pStyle w:val="Paragraphedeliste"/>
        <w:numPr>
          <w:ilvl w:val="0"/>
          <w:numId w:val="4"/>
        </w:numPr>
      </w:pPr>
      <w:r>
        <w:t>E</w:t>
      </w:r>
      <w:r w:rsidRPr="00692DD3">
        <w:t>pingler certains messages afin qu’ils puissent facilement les retrouver par la suite</w:t>
      </w:r>
      <w:r>
        <w:t xml:space="preserve"> </w:t>
      </w:r>
    </w:p>
    <w:p w14:paraId="37A04A7C" w14:textId="77777777" w:rsidR="00D07495" w:rsidRDefault="00D07495" w:rsidP="00D07495"/>
    <w:p w14:paraId="08077320" w14:textId="45BDD6B9" w:rsidR="00692DD3" w:rsidRDefault="00692DD3" w:rsidP="00D07495">
      <w:pPr>
        <w:pStyle w:val="Titre3"/>
      </w:pPr>
      <w:r>
        <w:t xml:space="preserve">Planifier et suivre leurs rencontres </w:t>
      </w:r>
    </w:p>
    <w:p w14:paraId="1818C9B7" w14:textId="77777777" w:rsidR="00692DD3" w:rsidRPr="00692DD3" w:rsidRDefault="00692DD3" w:rsidP="00692DD3"/>
    <w:p w14:paraId="0F5EA56B" w14:textId="53E17BCA" w:rsidR="00692DD3" w:rsidRDefault="00692DD3" w:rsidP="00692DD3">
      <w:pPr>
        <w:pStyle w:val="Paragraphedeliste"/>
        <w:numPr>
          <w:ilvl w:val="0"/>
          <w:numId w:val="5"/>
        </w:numPr>
      </w:pPr>
      <w:r>
        <w:t>Consulter son calendrier personnel avec la liste des rendez-vous planifiés</w:t>
      </w:r>
    </w:p>
    <w:p w14:paraId="4787DD71" w14:textId="2D014D3C" w:rsidR="00D07495" w:rsidRDefault="00692DD3" w:rsidP="00D07495">
      <w:pPr>
        <w:pStyle w:val="Paragraphedeliste"/>
        <w:numPr>
          <w:ilvl w:val="0"/>
          <w:numId w:val="5"/>
        </w:numPr>
      </w:pPr>
      <w:r>
        <w:t xml:space="preserve">Recevoir une notification de rappel avant un rendez-vous </w:t>
      </w:r>
    </w:p>
    <w:p w14:paraId="6DFF78D8" w14:textId="77777777" w:rsidR="00D07495" w:rsidRDefault="00D07495" w:rsidP="00D07495"/>
    <w:p w14:paraId="11FBBE92" w14:textId="4E18AA24" w:rsidR="00D07495" w:rsidRDefault="00D07495" w:rsidP="00D07495">
      <w:pPr>
        <w:pStyle w:val="Titre3"/>
      </w:pPr>
      <w:r>
        <w:t xml:space="preserve">Gérer les taches </w:t>
      </w:r>
    </w:p>
    <w:p w14:paraId="01CD3597" w14:textId="77777777" w:rsidR="00D07495" w:rsidRDefault="00D07495" w:rsidP="00D07495"/>
    <w:p w14:paraId="60BE4026" w14:textId="558B34F1" w:rsidR="00D07495" w:rsidRDefault="00D07495" w:rsidP="00D07495">
      <w:pPr>
        <w:pStyle w:val="Paragraphedeliste"/>
        <w:numPr>
          <w:ilvl w:val="0"/>
          <w:numId w:val="7"/>
        </w:numPr>
      </w:pPr>
      <w:r>
        <w:t xml:space="preserve">Consulter les taches à réaliser </w:t>
      </w:r>
    </w:p>
    <w:p w14:paraId="7F9DB633" w14:textId="41EF606A" w:rsidR="00D07495" w:rsidRDefault="00D07495" w:rsidP="00D07495">
      <w:pPr>
        <w:pStyle w:val="Paragraphedeliste"/>
        <w:numPr>
          <w:ilvl w:val="0"/>
          <w:numId w:val="7"/>
        </w:numPr>
      </w:pPr>
      <w:r>
        <w:t xml:space="preserve">Marquer les taches comme accomplie </w:t>
      </w:r>
    </w:p>
    <w:p w14:paraId="5462153D" w14:textId="5AF95E7E" w:rsidR="00D07495" w:rsidRDefault="00D07495" w:rsidP="00D07495">
      <w:pPr>
        <w:pStyle w:val="Paragraphedeliste"/>
        <w:numPr>
          <w:ilvl w:val="0"/>
          <w:numId w:val="7"/>
        </w:numPr>
      </w:pPr>
      <w:r>
        <w:t>Pouvoir ajouter des taches personnelles (</w:t>
      </w:r>
      <w:r w:rsidRPr="00D07495">
        <w:t>une note ou un mémo</w:t>
      </w:r>
      <w:r>
        <w:t>)</w:t>
      </w:r>
    </w:p>
    <w:p w14:paraId="565EAD0B" w14:textId="571532F4" w:rsidR="00D07495" w:rsidRPr="00D07495" w:rsidRDefault="00D07495" w:rsidP="00D07495">
      <w:pPr>
        <w:pStyle w:val="Paragraphedeliste"/>
        <w:numPr>
          <w:ilvl w:val="0"/>
          <w:numId w:val="7"/>
        </w:numPr>
      </w:pPr>
      <w:r>
        <w:t xml:space="preserve">Pouvoir modifier ses taches personnelles </w:t>
      </w:r>
    </w:p>
    <w:p w14:paraId="0670378A" w14:textId="77777777" w:rsidR="00AF0436" w:rsidRPr="00AF0436" w:rsidRDefault="00AF0436" w:rsidP="00AF0436"/>
    <w:p w14:paraId="5B6565DE" w14:textId="432C4D77" w:rsidR="00AF0436" w:rsidRDefault="00AF0436" w:rsidP="00AF0436">
      <w:pPr>
        <w:tabs>
          <w:tab w:val="left" w:pos="1896"/>
        </w:tabs>
      </w:pPr>
    </w:p>
    <w:p w14:paraId="71F5CF7B" w14:textId="525CAC09" w:rsidR="00D07495" w:rsidRDefault="00D07495" w:rsidP="00D07495">
      <w:pPr>
        <w:pStyle w:val="Titre2"/>
      </w:pPr>
      <w:r w:rsidRPr="00D07495">
        <w:t xml:space="preserve">Fonctionnalités pour le tuteur </w:t>
      </w:r>
    </w:p>
    <w:p w14:paraId="3A524EEB" w14:textId="77777777" w:rsidR="00D07495" w:rsidRDefault="00D07495" w:rsidP="00D07495"/>
    <w:p w14:paraId="01F1E075" w14:textId="77777777" w:rsidR="00D07495" w:rsidRDefault="00D07495" w:rsidP="00D07495">
      <w:pPr>
        <w:pStyle w:val="Titre3"/>
      </w:pPr>
      <w:r w:rsidRPr="00D07495">
        <w:t>Gérer son compte utilisateur</w:t>
      </w:r>
    </w:p>
    <w:p w14:paraId="373C97B6" w14:textId="77777777" w:rsidR="00D07495" w:rsidRPr="00D07495" w:rsidRDefault="00D07495" w:rsidP="00D07495"/>
    <w:p w14:paraId="2A94E53B" w14:textId="77777777" w:rsidR="00D07495" w:rsidRDefault="00D07495" w:rsidP="00D07495">
      <w:pPr>
        <w:pStyle w:val="Paragraphedeliste"/>
        <w:numPr>
          <w:ilvl w:val="0"/>
          <w:numId w:val="3"/>
        </w:numPr>
      </w:pPr>
      <w:r>
        <w:t xml:space="preserve">S’inscrire avec leurs données personnelles </w:t>
      </w:r>
    </w:p>
    <w:p w14:paraId="2D2AD72F" w14:textId="77777777" w:rsidR="00D07495" w:rsidRDefault="00D07495" w:rsidP="00D07495">
      <w:pPr>
        <w:pStyle w:val="Paragraphedeliste"/>
        <w:numPr>
          <w:ilvl w:val="0"/>
          <w:numId w:val="3"/>
        </w:numPr>
      </w:pPr>
      <w:r>
        <w:t xml:space="preserve">Se connecter / se déconnecter </w:t>
      </w:r>
    </w:p>
    <w:p w14:paraId="5F8DFC3D" w14:textId="77777777" w:rsidR="00D07495" w:rsidRDefault="00D07495" w:rsidP="00D07495">
      <w:pPr>
        <w:pStyle w:val="Paragraphedeliste"/>
        <w:numPr>
          <w:ilvl w:val="0"/>
          <w:numId w:val="3"/>
        </w:numPr>
      </w:pPr>
      <w:r>
        <w:t>G</w:t>
      </w:r>
      <w:r w:rsidRPr="00B70C9B">
        <w:t>estion de leur mot de passe</w:t>
      </w:r>
      <w:r>
        <w:t xml:space="preserve"> (réinitialiser</w:t>
      </w:r>
      <w:r w:rsidRPr="00B70C9B">
        <w:t xml:space="preserve"> son mot de passe en cas d’oubli</w:t>
      </w:r>
      <w:r>
        <w:t xml:space="preserve">) </w:t>
      </w:r>
    </w:p>
    <w:p w14:paraId="6512AC04" w14:textId="069F6D21" w:rsidR="00D07495" w:rsidRDefault="00D07495" w:rsidP="00D07495">
      <w:pPr>
        <w:pStyle w:val="Paragraphedeliste"/>
        <w:numPr>
          <w:ilvl w:val="0"/>
          <w:numId w:val="3"/>
        </w:numPr>
      </w:pPr>
      <w:r>
        <w:t>Modification de leur profils (photos, mail, etc.)</w:t>
      </w:r>
    </w:p>
    <w:p w14:paraId="13210BC5" w14:textId="594CA676" w:rsidR="00D4183B" w:rsidRDefault="00D4183B" w:rsidP="00D07495">
      <w:pPr>
        <w:pStyle w:val="Paragraphedeliste"/>
        <w:numPr>
          <w:ilvl w:val="0"/>
          <w:numId w:val="3"/>
        </w:numPr>
      </w:pPr>
      <w:r>
        <w:t>Double authentification (envoi d’un code sur le mail)</w:t>
      </w:r>
    </w:p>
    <w:p w14:paraId="51E316A3" w14:textId="77777777" w:rsidR="00D07495" w:rsidRDefault="00D07495" w:rsidP="00D07495"/>
    <w:p w14:paraId="622A0F12" w14:textId="77777777" w:rsidR="00D07495" w:rsidRPr="00B70C9B" w:rsidRDefault="00D07495" w:rsidP="00D07495">
      <w:pPr>
        <w:pStyle w:val="Titre3"/>
      </w:pPr>
      <w:r w:rsidRPr="00B70C9B">
        <w:t>Communiquer avec son tuteur</w:t>
      </w:r>
    </w:p>
    <w:p w14:paraId="02910381" w14:textId="77777777" w:rsidR="00D07495" w:rsidRDefault="00D07495" w:rsidP="00D07495"/>
    <w:p w14:paraId="104016CD" w14:textId="399C3A09" w:rsidR="00D07495" w:rsidRDefault="00D07495" w:rsidP="00D07495">
      <w:pPr>
        <w:pStyle w:val="Paragraphedeliste"/>
        <w:numPr>
          <w:ilvl w:val="0"/>
          <w:numId w:val="4"/>
        </w:numPr>
      </w:pPr>
      <w:r>
        <w:t>Envoyer un message à l’élève</w:t>
      </w:r>
    </w:p>
    <w:p w14:paraId="05B76D07" w14:textId="77777777" w:rsidR="00D07495" w:rsidRDefault="00D07495" w:rsidP="00D07495">
      <w:pPr>
        <w:pStyle w:val="Paragraphedeliste"/>
        <w:numPr>
          <w:ilvl w:val="0"/>
          <w:numId w:val="4"/>
        </w:numPr>
      </w:pPr>
      <w:r>
        <w:t xml:space="preserve">Lire les messages reçus </w:t>
      </w:r>
    </w:p>
    <w:p w14:paraId="68DE52A6" w14:textId="77777777" w:rsidR="00D07495" w:rsidRDefault="00D07495" w:rsidP="00D07495">
      <w:pPr>
        <w:pStyle w:val="Paragraphedeliste"/>
        <w:numPr>
          <w:ilvl w:val="0"/>
          <w:numId w:val="4"/>
        </w:numPr>
      </w:pPr>
      <w:r>
        <w:lastRenderedPageBreak/>
        <w:t>Avoir une notification pour les messages non lus</w:t>
      </w:r>
    </w:p>
    <w:p w14:paraId="3415917B" w14:textId="77777777" w:rsidR="00D07495" w:rsidRDefault="00D07495" w:rsidP="00D07495">
      <w:pPr>
        <w:pStyle w:val="Paragraphedeliste"/>
        <w:numPr>
          <w:ilvl w:val="0"/>
          <w:numId w:val="4"/>
        </w:numPr>
      </w:pPr>
      <w:r>
        <w:t>E</w:t>
      </w:r>
      <w:r w:rsidRPr="00692DD3">
        <w:t>pingler certains messages afin qu’ils puissent facilement les retrouver par la suite</w:t>
      </w:r>
      <w:r>
        <w:t xml:space="preserve"> </w:t>
      </w:r>
    </w:p>
    <w:p w14:paraId="75843F93" w14:textId="77777777" w:rsidR="00D07495" w:rsidRDefault="00D07495" w:rsidP="00D07495"/>
    <w:p w14:paraId="5FE2FBE6" w14:textId="77777777" w:rsidR="00D07495" w:rsidRDefault="00D07495" w:rsidP="00D07495"/>
    <w:p w14:paraId="7C9015B7" w14:textId="77777777" w:rsidR="00D07495" w:rsidRDefault="00D07495" w:rsidP="0028431A">
      <w:pPr>
        <w:pStyle w:val="Titre3"/>
      </w:pPr>
      <w:r w:rsidRPr="00D07495">
        <w:t>Planifier et suivre les rendez-vous</w:t>
      </w:r>
    </w:p>
    <w:p w14:paraId="421F9615" w14:textId="77777777" w:rsidR="00D07495" w:rsidRPr="00D07495" w:rsidRDefault="00D07495" w:rsidP="00D07495"/>
    <w:p w14:paraId="3E9E1088" w14:textId="77777777" w:rsidR="00D07495" w:rsidRPr="00D07495" w:rsidRDefault="00D07495" w:rsidP="00D07495">
      <w:pPr>
        <w:numPr>
          <w:ilvl w:val="0"/>
          <w:numId w:val="8"/>
        </w:numPr>
      </w:pPr>
      <w:r w:rsidRPr="00D07495">
        <w:t>Créer un rendez-vous dans le calendrier de l’élève</w:t>
      </w:r>
    </w:p>
    <w:p w14:paraId="50ECFF68" w14:textId="77777777" w:rsidR="00D07495" w:rsidRPr="00D07495" w:rsidRDefault="00D07495" w:rsidP="00D07495">
      <w:pPr>
        <w:numPr>
          <w:ilvl w:val="0"/>
          <w:numId w:val="8"/>
        </w:numPr>
      </w:pPr>
      <w:r w:rsidRPr="00D07495">
        <w:t>Modifier ou annuler un rendez-vous</w:t>
      </w:r>
    </w:p>
    <w:p w14:paraId="2F0F15FE" w14:textId="77777777" w:rsidR="00D07495" w:rsidRPr="00D07495" w:rsidRDefault="00D07495" w:rsidP="00D07495">
      <w:pPr>
        <w:numPr>
          <w:ilvl w:val="0"/>
          <w:numId w:val="8"/>
        </w:numPr>
      </w:pPr>
      <w:r w:rsidRPr="00D07495">
        <w:t>Voir les rendez-vous passés et à venir</w:t>
      </w:r>
    </w:p>
    <w:p w14:paraId="70CB899C" w14:textId="77777777" w:rsidR="00D07495" w:rsidRDefault="00D07495" w:rsidP="00D07495">
      <w:pPr>
        <w:numPr>
          <w:ilvl w:val="0"/>
          <w:numId w:val="8"/>
        </w:numPr>
      </w:pPr>
      <w:r w:rsidRPr="00D07495">
        <w:t>Être notifié avant chaque rendez-vous</w:t>
      </w:r>
    </w:p>
    <w:p w14:paraId="142200CC" w14:textId="77777777" w:rsidR="00D07495" w:rsidRDefault="00D07495" w:rsidP="00D07495"/>
    <w:p w14:paraId="4FAE72F2" w14:textId="2D7C70BC" w:rsidR="00D07495" w:rsidRDefault="0028431A" w:rsidP="0028431A">
      <w:pPr>
        <w:pStyle w:val="Titre3"/>
      </w:pPr>
      <w:r>
        <w:t xml:space="preserve">Gérer les taches de l’élève </w:t>
      </w:r>
    </w:p>
    <w:p w14:paraId="35D3C7CB" w14:textId="77777777" w:rsidR="0028431A" w:rsidRDefault="0028431A" w:rsidP="0028431A"/>
    <w:p w14:paraId="36A13990" w14:textId="69746530" w:rsidR="00D07495" w:rsidRDefault="0028431A" w:rsidP="0028431A">
      <w:pPr>
        <w:pStyle w:val="Paragraphedeliste"/>
        <w:numPr>
          <w:ilvl w:val="0"/>
          <w:numId w:val="11"/>
        </w:numPr>
      </w:pPr>
      <w:r w:rsidRPr="0028431A">
        <w:t>Créer une liste de tâches pour l’élève après chaque séance</w:t>
      </w:r>
    </w:p>
    <w:p w14:paraId="2454EB39" w14:textId="061F79D4" w:rsidR="0028431A" w:rsidRDefault="0028431A" w:rsidP="0028431A">
      <w:pPr>
        <w:pStyle w:val="Paragraphedeliste"/>
        <w:numPr>
          <w:ilvl w:val="0"/>
          <w:numId w:val="11"/>
        </w:numPr>
      </w:pPr>
      <w:r w:rsidRPr="0028431A">
        <w:t>Ajouter une description et une date limite à chaque tâche</w:t>
      </w:r>
    </w:p>
    <w:p w14:paraId="1FD5E5C8" w14:textId="559A2946" w:rsidR="0028431A" w:rsidRDefault="0028431A" w:rsidP="0028431A">
      <w:pPr>
        <w:pStyle w:val="Paragraphedeliste"/>
        <w:numPr>
          <w:ilvl w:val="0"/>
          <w:numId w:val="11"/>
        </w:numPr>
      </w:pPr>
      <w:r w:rsidRPr="0028431A">
        <w:t>Modifier ou supprimer une tâche attribuée</w:t>
      </w:r>
    </w:p>
    <w:p w14:paraId="00BB3FAC" w14:textId="7938D9E0" w:rsidR="0028431A" w:rsidRDefault="0028431A" w:rsidP="0028431A">
      <w:pPr>
        <w:pStyle w:val="Paragraphedeliste"/>
        <w:numPr>
          <w:ilvl w:val="0"/>
          <w:numId w:val="11"/>
        </w:numPr>
      </w:pPr>
      <w:r w:rsidRPr="0028431A">
        <w:t>Visualiser l’état d’avancement des tâches (accomplies / non accomplies)</w:t>
      </w:r>
    </w:p>
    <w:p w14:paraId="29E2A09E" w14:textId="26083DCB" w:rsidR="0028431A" w:rsidRDefault="0028431A" w:rsidP="0028431A">
      <w:pPr>
        <w:pStyle w:val="Paragraphedeliste"/>
        <w:numPr>
          <w:ilvl w:val="0"/>
          <w:numId w:val="11"/>
        </w:numPr>
      </w:pPr>
      <w:r w:rsidRPr="0028431A">
        <w:t xml:space="preserve">Ajouter ses propres tâches personnelles </w:t>
      </w:r>
    </w:p>
    <w:p w14:paraId="601ADF35" w14:textId="77777777" w:rsidR="00D07495" w:rsidRDefault="00D07495" w:rsidP="00D07495"/>
    <w:p w14:paraId="09287CFE" w14:textId="77777777" w:rsidR="0028431A" w:rsidRDefault="0028431A" w:rsidP="00D07495"/>
    <w:p w14:paraId="7B86F4DD" w14:textId="77777777" w:rsidR="00D9074A" w:rsidRDefault="00D9074A" w:rsidP="00D9074A">
      <w:pPr>
        <w:pStyle w:val="Titre1"/>
      </w:pPr>
      <w:r w:rsidRPr="00D9074A">
        <w:t>Veille technologique</w:t>
      </w:r>
    </w:p>
    <w:p w14:paraId="598B4847" w14:textId="77777777" w:rsidR="00D9074A" w:rsidRPr="00D9074A" w:rsidRDefault="00D9074A" w:rsidP="00D9074A"/>
    <w:p w14:paraId="036CBFF2" w14:textId="77777777" w:rsidR="00D9074A" w:rsidRPr="00D9074A" w:rsidRDefault="00D9074A" w:rsidP="00D9074A">
      <w:r w:rsidRPr="00D9074A">
        <w:t>Après analyse des besoins fonctionnels de la plateforme HomeSkolar (authentification, messagerie interne, planification de rendez-vous, suivi de tâches), plusieurs technologies ont été étudiées dans le cadre d’une veille technologique.</w:t>
      </w:r>
    </w:p>
    <w:p w14:paraId="7E0C4B8D" w14:textId="77777777" w:rsidR="00D9074A" w:rsidRPr="00D9074A" w:rsidRDefault="00D9074A" w:rsidP="00D9074A">
      <w:r w:rsidRPr="00D9074A">
        <w:t>Nous avons comparé les solutions suivantes :</w:t>
      </w:r>
    </w:p>
    <w:p w14:paraId="38BB599B" w14:textId="77777777" w:rsidR="00D9074A" w:rsidRPr="00D9074A" w:rsidRDefault="00D9074A" w:rsidP="00D9074A">
      <w:pPr>
        <w:numPr>
          <w:ilvl w:val="0"/>
          <w:numId w:val="12"/>
        </w:numPr>
      </w:pPr>
      <w:r w:rsidRPr="00D9074A">
        <w:rPr>
          <w:b/>
          <w:bCs/>
        </w:rPr>
        <w:t>Django (Python)</w:t>
      </w:r>
      <w:r w:rsidRPr="00D9074A">
        <w:t xml:space="preserve"> pour le backend : framework web complet, très bien documenté, avec une grande communauté active. Il intègre nativement la gestion des utilisateurs, le système de modèles (ORM), l’interface d’administration, et une grande facilité de déploiement.</w:t>
      </w:r>
    </w:p>
    <w:p w14:paraId="0669730B" w14:textId="77777777" w:rsidR="00D9074A" w:rsidRPr="00D9074A" w:rsidRDefault="00D9074A" w:rsidP="00D9074A">
      <w:pPr>
        <w:numPr>
          <w:ilvl w:val="0"/>
          <w:numId w:val="12"/>
        </w:numPr>
      </w:pPr>
      <w:r w:rsidRPr="00D9074A">
        <w:rPr>
          <w:b/>
          <w:bCs/>
        </w:rPr>
        <w:t>HTMX et Django Templates</w:t>
      </w:r>
      <w:r w:rsidRPr="00D9074A">
        <w:t xml:space="preserve"> pour le frontend : choix volontairement simple, évitant la complexité des frameworks JavaScript modernes, tout en permettant des interactions dynamiques (ajouts de messages, affichage du calendrier, etc.).</w:t>
      </w:r>
    </w:p>
    <w:p w14:paraId="166F1769" w14:textId="77777777" w:rsidR="00D9074A" w:rsidRPr="00D9074A" w:rsidRDefault="00D9074A" w:rsidP="00D9074A">
      <w:pPr>
        <w:numPr>
          <w:ilvl w:val="0"/>
          <w:numId w:val="12"/>
        </w:numPr>
      </w:pPr>
      <w:r w:rsidRPr="00D9074A">
        <w:rPr>
          <w:b/>
          <w:bCs/>
        </w:rPr>
        <w:t>PostgreSQL</w:t>
      </w:r>
      <w:r w:rsidRPr="00D9074A">
        <w:t xml:space="preserve"> comme base de données relationnelle robuste, compatible et bien intégrée avec Django.</w:t>
      </w:r>
    </w:p>
    <w:p w14:paraId="3EE1C347" w14:textId="3A92F7EA" w:rsidR="00D9074A" w:rsidRPr="00D9074A" w:rsidRDefault="00D9074A" w:rsidP="00D9074A">
      <w:pPr>
        <w:numPr>
          <w:ilvl w:val="0"/>
          <w:numId w:val="12"/>
        </w:numPr>
      </w:pPr>
      <w:r w:rsidRPr="00D9074A">
        <w:rPr>
          <w:b/>
          <w:bCs/>
        </w:rPr>
        <w:lastRenderedPageBreak/>
        <w:t>Notifications</w:t>
      </w:r>
      <w:r w:rsidRPr="00D9074A">
        <w:t xml:space="preserve"> : envoi </w:t>
      </w:r>
      <w:r w:rsidR="0076761B">
        <w:t xml:space="preserve">de </w:t>
      </w:r>
      <w:r w:rsidRPr="00D9074A">
        <w:t>mails via Django pour les messages non lus. Possibilité d’ajouter une solution temps réel avec Django Channels si besoin.</w:t>
      </w:r>
    </w:p>
    <w:p w14:paraId="760D541B" w14:textId="702D09B8" w:rsidR="00D9074A" w:rsidRPr="00D9074A" w:rsidRDefault="00D9074A" w:rsidP="00D9074A">
      <w:r w:rsidRPr="00D9074A">
        <w:t>Technologies trop complexes ou instables (React, Angular, Firebase</w:t>
      </w:r>
      <w:r w:rsidRPr="00D9074A">
        <w:rPr>
          <w:b/>
          <w:bCs/>
        </w:rPr>
        <w:t>)</w:t>
      </w:r>
      <w:r w:rsidRPr="00D9074A">
        <w:t xml:space="preserve"> ont été écartées pour privilégier la maintenabilité et la simplicité, en cohérence avec la PEP20 ("</w:t>
      </w:r>
      <w:r w:rsidR="0076761B" w:rsidRPr="00D9074A">
        <w:t>Préférez</w:t>
      </w:r>
      <w:r w:rsidRPr="00D9074A">
        <w:t xml:space="preserve"> le simple au complexe").</w:t>
      </w:r>
    </w:p>
    <w:p w14:paraId="78607D6D" w14:textId="77777777" w:rsidR="00D9074A" w:rsidRPr="00D9074A" w:rsidRDefault="00D9074A" w:rsidP="00D9074A">
      <w:r w:rsidRPr="00D9074A">
        <w:rPr>
          <w:b/>
          <w:bCs/>
        </w:rPr>
        <w:t>Sources :</w:t>
      </w:r>
    </w:p>
    <w:p w14:paraId="28B8B4E9" w14:textId="77777777" w:rsidR="00D9074A" w:rsidRPr="00D9074A" w:rsidRDefault="00D9074A" w:rsidP="00D9074A">
      <w:pPr>
        <w:numPr>
          <w:ilvl w:val="0"/>
          <w:numId w:val="13"/>
        </w:numPr>
      </w:pPr>
      <w:hyperlink r:id="rId6" w:tgtFrame="_new" w:history="1">
        <w:r w:rsidRPr="00D9074A">
          <w:rPr>
            <w:rStyle w:val="Lienhypertexte"/>
          </w:rPr>
          <w:t>https://www.djangoproject.com/</w:t>
        </w:r>
      </w:hyperlink>
    </w:p>
    <w:p w14:paraId="5101214A" w14:textId="77777777" w:rsidR="00D9074A" w:rsidRPr="00D9074A" w:rsidRDefault="00D9074A" w:rsidP="00D9074A">
      <w:pPr>
        <w:numPr>
          <w:ilvl w:val="0"/>
          <w:numId w:val="13"/>
        </w:numPr>
      </w:pPr>
      <w:hyperlink r:id="rId7" w:tgtFrame="_new" w:history="1">
        <w:r w:rsidRPr="00D9074A">
          <w:rPr>
            <w:rStyle w:val="Lienhypertexte"/>
          </w:rPr>
          <w:t>https://htmx.org/</w:t>
        </w:r>
      </w:hyperlink>
    </w:p>
    <w:p w14:paraId="3366FB23" w14:textId="77777777" w:rsidR="00D9074A" w:rsidRPr="00D9074A" w:rsidRDefault="00D9074A" w:rsidP="00D9074A">
      <w:pPr>
        <w:numPr>
          <w:ilvl w:val="0"/>
          <w:numId w:val="13"/>
        </w:numPr>
      </w:pPr>
      <w:hyperlink r:id="rId8" w:tgtFrame="_new" w:history="1">
        <w:r w:rsidRPr="00D9074A">
          <w:rPr>
            <w:rStyle w:val="Lienhypertexte"/>
          </w:rPr>
          <w:t>https://www.postgresql.org/</w:t>
        </w:r>
      </w:hyperlink>
    </w:p>
    <w:p w14:paraId="29F821E9" w14:textId="77777777" w:rsidR="0028431A" w:rsidRDefault="0028431A" w:rsidP="00D07495"/>
    <w:p w14:paraId="42193877" w14:textId="77777777" w:rsidR="0028431A" w:rsidRDefault="0028431A" w:rsidP="0028431A">
      <w:pPr>
        <w:pStyle w:val="Titre1"/>
      </w:pPr>
      <w:r w:rsidRPr="0028431A">
        <w:t>Spécifications techniques</w:t>
      </w:r>
    </w:p>
    <w:p w14:paraId="1F76B01E" w14:textId="77777777" w:rsidR="00CD6208" w:rsidRDefault="00CD6208" w:rsidP="00CD6208"/>
    <w:p w14:paraId="25088A78" w14:textId="77777777" w:rsidR="00CD6208" w:rsidRDefault="00CD6208" w:rsidP="00CD6208"/>
    <w:p w14:paraId="7FBAD53A" w14:textId="77777777" w:rsidR="00CD6208" w:rsidRPr="00CD6208" w:rsidRDefault="00CD6208" w:rsidP="00CD6208">
      <w:pPr>
        <w:pStyle w:val="Titre2"/>
      </w:pPr>
      <w:r w:rsidRPr="00CD6208">
        <w:t>1. Objectif technique</w:t>
      </w:r>
    </w:p>
    <w:p w14:paraId="3D931126" w14:textId="77777777" w:rsidR="00CD6208" w:rsidRPr="00CD6208" w:rsidRDefault="00CD6208" w:rsidP="00CD6208">
      <w:r w:rsidRPr="00CD6208">
        <w:t>Pour permettre aux élèves et aux tuteurs de se connecter, échanger, planifier leurs rencontres et suivre les tâches scolaires, nous avons sélectionné des outils fiables, simples à maintenir et adaptés à une structure associative comme HomeSkolar.</w:t>
      </w:r>
    </w:p>
    <w:p w14:paraId="4E05BB0A" w14:textId="77777777" w:rsidR="00CD6208" w:rsidRPr="00CD6208" w:rsidRDefault="003E25B0" w:rsidP="00CD6208">
      <w:r>
        <w:pict w14:anchorId="54D16274">
          <v:rect id="_x0000_i1025" style="width:0;height:1.5pt" o:hralign="center" o:hrstd="t" o:hr="t" fillcolor="#a0a0a0" stroked="f"/>
        </w:pict>
      </w:r>
    </w:p>
    <w:p w14:paraId="4CE55F79" w14:textId="77777777" w:rsidR="00CD6208" w:rsidRPr="00CD6208" w:rsidRDefault="00CD6208" w:rsidP="00CD6208">
      <w:pPr>
        <w:pStyle w:val="Titre2"/>
      </w:pPr>
      <w:r w:rsidRPr="00CD6208">
        <w:t>2. Technologies choisies</w:t>
      </w:r>
    </w:p>
    <w:p w14:paraId="168C93EE" w14:textId="77777777" w:rsidR="00CD6208" w:rsidRPr="00CD6208" w:rsidRDefault="00CD6208" w:rsidP="00CD6208">
      <w:r w:rsidRPr="00CD6208">
        <w:t>Nous avons choisi des technologies qui ont fait leurs preuves, utilisées dans de nombreux sites web professionnels. Ces outils nous permettent de construire un site efficace, sécurisé et facile à faire évoluer.</w:t>
      </w:r>
    </w:p>
    <w:p w14:paraId="2A13C550" w14:textId="22F7AB1F" w:rsidR="00CD6208" w:rsidRPr="00CD6208" w:rsidRDefault="00CD6208" w:rsidP="00CD6208">
      <w:pPr>
        <w:pStyle w:val="Titre3"/>
      </w:pPr>
      <w:r w:rsidRPr="00CD6208">
        <w:t>Django (Python) – Le moteur du site</w:t>
      </w:r>
    </w:p>
    <w:p w14:paraId="53855C36" w14:textId="77777777" w:rsidR="00CD6208" w:rsidRPr="00CD6208" w:rsidRDefault="00CD6208" w:rsidP="00CD6208">
      <w:pPr>
        <w:numPr>
          <w:ilvl w:val="0"/>
          <w:numId w:val="14"/>
        </w:numPr>
      </w:pPr>
      <w:r w:rsidRPr="00CD6208">
        <w:t>C’est le logiciel principal</w:t>
      </w:r>
      <w:r w:rsidRPr="00CD6208">
        <w:rPr>
          <w:b/>
          <w:bCs/>
        </w:rPr>
        <w:t xml:space="preserve"> </w:t>
      </w:r>
      <w:r w:rsidRPr="00CD6208">
        <w:t>qui fait fonctionner le site côté serveur (le “cerveau” de l’application).</w:t>
      </w:r>
    </w:p>
    <w:p w14:paraId="3E2F6EC4" w14:textId="77777777" w:rsidR="00CD6208" w:rsidRPr="00CD6208" w:rsidRDefault="00CD6208" w:rsidP="00CD6208">
      <w:pPr>
        <w:numPr>
          <w:ilvl w:val="0"/>
          <w:numId w:val="14"/>
        </w:numPr>
      </w:pPr>
      <w:r w:rsidRPr="00CD6208">
        <w:t>Il gère :</w:t>
      </w:r>
    </w:p>
    <w:p w14:paraId="3CB9254D" w14:textId="77777777" w:rsidR="00CD6208" w:rsidRPr="00CD6208" w:rsidRDefault="00CD6208" w:rsidP="00CD6208">
      <w:pPr>
        <w:numPr>
          <w:ilvl w:val="1"/>
          <w:numId w:val="14"/>
        </w:numPr>
      </w:pPr>
      <w:r w:rsidRPr="00CD6208">
        <w:t>Les inscriptions et connexions.</w:t>
      </w:r>
    </w:p>
    <w:p w14:paraId="25D8DB7B" w14:textId="77777777" w:rsidR="00CD6208" w:rsidRPr="00CD6208" w:rsidRDefault="00CD6208" w:rsidP="00CD6208">
      <w:pPr>
        <w:numPr>
          <w:ilvl w:val="1"/>
          <w:numId w:val="14"/>
        </w:numPr>
      </w:pPr>
      <w:r w:rsidRPr="00CD6208">
        <w:t>Les données des utilisateurs (élèves, tuteurs).</w:t>
      </w:r>
    </w:p>
    <w:p w14:paraId="0B68D5BA" w14:textId="77777777" w:rsidR="00CD6208" w:rsidRPr="00CD6208" w:rsidRDefault="00CD6208" w:rsidP="00CD6208">
      <w:pPr>
        <w:numPr>
          <w:ilvl w:val="1"/>
          <w:numId w:val="14"/>
        </w:numPr>
      </w:pPr>
      <w:r w:rsidRPr="00CD6208">
        <w:t>L'envoi des messages et les rendez-vous.</w:t>
      </w:r>
    </w:p>
    <w:p w14:paraId="4FDC0474" w14:textId="77777777" w:rsidR="00CD6208" w:rsidRPr="00CD6208" w:rsidRDefault="00CD6208" w:rsidP="00CD6208">
      <w:pPr>
        <w:numPr>
          <w:ilvl w:val="0"/>
          <w:numId w:val="14"/>
        </w:numPr>
      </w:pPr>
      <w:r w:rsidRPr="00CD6208">
        <w:t>Pourquoi ce choix ?</w:t>
      </w:r>
    </w:p>
    <w:p w14:paraId="46A3C5B5" w14:textId="77777777" w:rsidR="00CD6208" w:rsidRPr="00CD6208" w:rsidRDefault="00CD6208" w:rsidP="00CD6208">
      <w:pPr>
        <w:numPr>
          <w:ilvl w:val="1"/>
          <w:numId w:val="14"/>
        </w:numPr>
      </w:pPr>
      <w:r w:rsidRPr="00CD6208">
        <w:t>Django est sécurisé, rapide et utilisé par de grandes entreprises (comme Instagram).</w:t>
      </w:r>
    </w:p>
    <w:p w14:paraId="13E49C5B" w14:textId="77777777" w:rsidR="00CD6208" w:rsidRPr="00CD6208" w:rsidRDefault="00CD6208" w:rsidP="00CD6208">
      <w:pPr>
        <w:numPr>
          <w:ilvl w:val="1"/>
          <w:numId w:val="14"/>
        </w:numPr>
      </w:pPr>
      <w:r w:rsidRPr="00CD6208">
        <w:t>Il permet aussi d’avoir un espace d’administration pour que l’association puisse gérer les comptes.</w:t>
      </w:r>
    </w:p>
    <w:p w14:paraId="444EFC3E" w14:textId="5F890212" w:rsidR="00CD6208" w:rsidRPr="00CD6208" w:rsidRDefault="00CD6208" w:rsidP="00CD6208">
      <w:pPr>
        <w:pStyle w:val="Titre3"/>
      </w:pPr>
      <w:r w:rsidRPr="00CD6208">
        <w:lastRenderedPageBreak/>
        <w:t xml:space="preserve"> HTMX + Django </w:t>
      </w:r>
      <w:r w:rsidR="0076761B" w:rsidRPr="00CD6208">
        <w:t>Template</w:t>
      </w:r>
      <w:r w:rsidRPr="00CD6208">
        <w:t xml:space="preserve"> – L’interface utilisateur</w:t>
      </w:r>
    </w:p>
    <w:p w14:paraId="252F9E4F" w14:textId="77777777" w:rsidR="00CD6208" w:rsidRPr="00CD6208" w:rsidRDefault="00CD6208" w:rsidP="00CD6208">
      <w:pPr>
        <w:numPr>
          <w:ilvl w:val="0"/>
          <w:numId w:val="15"/>
        </w:numPr>
      </w:pPr>
      <w:r w:rsidRPr="00CD6208">
        <w:t>Ce sont des outils qui permettent d’afficher les pages web visibles par les utilisateurs (comme les formulaires d’inscription, les messages, ou le calendrier).</w:t>
      </w:r>
    </w:p>
    <w:p w14:paraId="2ED8F0A0" w14:textId="77777777" w:rsidR="00CD6208" w:rsidRPr="00CD6208" w:rsidRDefault="00CD6208" w:rsidP="00CD6208">
      <w:pPr>
        <w:numPr>
          <w:ilvl w:val="0"/>
          <w:numId w:val="15"/>
        </w:numPr>
      </w:pPr>
      <w:r w:rsidRPr="00CD6208">
        <w:t>Ils permettent aussi d’interagir avec le site sans avoir besoin de recharger la page, par exemple pour :</w:t>
      </w:r>
    </w:p>
    <w:p w14:paraId="5393FF3E" w14:textId="77777777" w:rsidR="00CD6208" w:rsidRPr="00CD6208" w:rsidRDefault="00CD6208" w:rsidP="00CD6208">
      <w:pPr>
        <w:numPr>
          <w:ilvl w:val="1"/>
          <w:numId w:val="15"/>
        </w:numPr>
      </w:pPr>
      <w:r w:rsidRPr="00CD6208">
        <w:t>Ajouter une tâche.</w:t>
      </w:r>
    </w:p>
    <w:p w14:paraId="6FB3D48C" w14:textId="77777777" w:rsidR="00CD6208" w:rsidRPr="00CD6208" w:rsidRDefault="00CD6208" w:rsidP="00CD6208">
      <w:pPr>
        <w:numPr>
          <w:ilvl w:val="1"/>
          <w:numId w:val="15"/>
        </w:numPr>
      </w:pPr>
      <w:r w:rsidRPr="00CD6208">
        <w:t>Envoyer un message.</w:t>
      </w:r>
    </w:p>
    <w:p w14:paraId="60EDF5B2" w14:textId="77777777" w:rsidR="00CD6208" w:rsidRPr="00CD6208" w:rsidRDefault="00CD6208" w:rsidP="00CD6208">
      <w:pPr>
        <w:numPr>
          <w:ilvl w:val="1"/>
          <w:numId w:val="15"/>
        </w:numPr>
      </w:pPr>
      <w:r w:rsidRPr="00CD6208">
        <w:t>Voir les rendez-vous à venir.</w:t>
      </w:r>
    </w:p>
    <w:p w14:paraId="23F78ACD" w14:textId="77777777" w:rsidR="00CD6208" w:rsidRPr="00CD6208" w:rsidRDefault="00CD6208" w:rsidP="00CD6208">
      <w:pPr>
        <w:numPr>
          <w:ilvl w:val="0"/>
          <w:numId w:val="15"/>
        </w:numPr>
      </w:pPr>
      <w:r w:rsidRPr="00CD6208">
        <w:t>Pourquoi ce choix ?</w:t>
      </w:r>
    </w:p>
    <w:p w14:paraId="6A94ABD8" w14:textId="77777777" w:rsidR="00CD6208" w:rsidRPr="00CD6208" w:rsidRDefault="00CD6208" w:rsidP="00CD6208">
      <w:pPr>
        <w:numPr>
          <w:ilvl w:val="1"/>
          <w:numId w:val="15"/>
        </w:numPr>
      </w:pPr>
      <w:r w:rsidRPr="00CD6208">
        <w:t>Moins complexe que d’utiliser de gros outils comme React ou Angular.</w:t>
      </w:r>
    </w:p>
    <w:p w14:paraId="64916159" w14:textId="77777777" w:rsidR="00CD6208" w:rsidRPr="00CD6208" w:rsidRDefault="00CD6208" w:rsidP="00CD6208">
      <w:pPr>
        <w:numPr>
          <w:ilvl w:val="1"/>
          <w:numId w:val="15"/>
        </w:numPr>
      </w:pPr>
      <w:r w:rsidRPr="00CD6208">
        <w:t>Plus rapide à développer et plus facile à maintenir sur le long terme.</w:t>
      </w:r>
    </w:p>
    <w:p w14:paraId="3850720B" w14:textId="4221E398" w:rsidR="00CD6208" w:rsidRPr="00CD6208" w:rsidRDefault="00CD6208" w:rsidP="00CD6208">
      <w:pPr>
        <w:pStyle w:val="Titre3"/>
      </w:pPr>
      <w:r w:rsidRPr="00CD6208">
        <w:t xml:space="preserve"> PostgreSQL – La base de données</w:t>
      </w:r>
    </w:p>
    <w:p w14:paraId="0133DA41" w14:textId="77777777" w:rsidR="00CD6208" w:rsidRPr="00CD6208" w:rsidRDefault="00CD6208" w:rsidP="00CD6208">
      <w:pPr>
        <w:numPr>
          <w:ilvl w:val="0"/>
          <w:numId w:val="16"/>
        </w:numPr>
      </w:pPr>
      <w:r w:rsidRPr="00CD6208">
        <w:t>C’est là que toutes les informations sont stockées :</w:t>
      </w:r>
    </w:p>
    <w:p w14:paraId="3D48A350" w14:textId="77777777" w:rsidR="00CD6208" w:rsidRPr="00CD6208" w:rsidRDefault="00CD6208" w:rsidP="00CD6208">
      <w:pPr>
        <w:numPr>
          <w:ilvl w:val="1"/>
          <w:numId w:val="16"/>
        </w:numPr>
      </w:pPr>
      <w:r w:rsidRPr="00CD6208">
        <w:t>Les utilisateurs.</w:t>
      </w:r>
    </w:p>
    <w:p w14:paraId="26AE1AA4" w14:textId="77777777" w:rsidR="00CD6208" w:rsidRPr="00CD6208" w:rsidRDefault="00CD6208" w:rsidP="00CD6208">
      <w:pPr>
        <w:numPr>
          <w:ilvl w:val="1"/>
          <w:numId w:val="16"/>
        </w:numPr>
      </w:pPr>
      <w:r w:rsidRPr="00CD6208">
        <w:t>Les messages.</w:t>
      </w:r>
    </w:p>
    <w:p w14:paraId="0040DE13" w14:textId="77777777" w:rsidR="00CD6208" w:rsidRPr="00CD6208" w:rsidRDefault="00CD6208" w:rsidP="00CD6208">
      <w:pPr>
        <w:numPr>
          <w:ilvl w:val="1"/>
          <w:numId w:val="16"/>
        </w:numPr>
      </w:pPr>
      <w:r w:rsidRPr="00CD6208">
        <w:t>Les rendez-vous.</w:t>
      </w:r>
    </w:p>
    <w:p w14:paraId="53941FDF" w14:textId="77777777" w:rsidR="00CD6208" w:rsidRPr="00CD6208" w:rsidRDefault="00CD6208" w:rsidP="00CD6208">
      <w:pPr>
        <w:numPr>
          <w:ilvl w:val="1"/>
          <w:numId w:val="16"/>
        </w:numPr>
      </w:pPr>
      <w:r w:rsidRPr="00CD6208">
        <w:t>Les tâches.</w:t>
      </w:r>
    </w:p>
    <w:p w14:paraId="749784DA" w14:textId="77777777" w:rsidR="00CD6208" w:rsidRPr="00CD6208" w:rsidRDefault="00CD6208" w:rsidP="00CD6208">
      <w:pPr>
        <w:numPr>
          <w:ilvl w:val="0"/>
          <w:numId w:val="16"/>
        </w:numPr>
      </w:pPr>
      <w:r w:rsidRPr="00CD6208">
        <w:t>Pourquoi ce choix ?</w:t>
      </w:r>
    </w:p>
    <w:p w14:paraId="73D09B6C" w14:textId="77777777" w:rsidR="00CD6208" w:rsidRPr="00CD6208" w:rsidRDefault="00CD6208" w:rsidP="00CD6208">
      <w:pPr>
        <w:numPr>
          <w:ilvl w:val="1"/>
          <w:numId w:val="16"/>
        </w:numPr>
      </w:pPr>
      <w:r w:rsidRPr="00CD6208">
        <w:t>PostgreSQL est une base de données très fiable, utilisée par de nombreuses entreprises.</w:t>
      </w:r>
    </w:p>
    <w:p w14:paraId="24E784BC" w14:textId="77777777" w:rsidR="00CD6208" w:rsidRPr="00CD6208" w:rsidRDefault="00CD6208" w:rsidP="00CD6208">
      <w:pPr>
        <w:numPr>
          <w:ilvl w:val="1"/>
          <w:numId w:val="16"/>
        </w:numPr>
      </w:pPr>
      <w:r w:rsidRPr="00CD6208">
        <w:t>Elle fonctionne parfaitement avec Django.</w:t>
      </w:r>
    </w:p>
    <w:p w14:paraId="60DBD592" w14:textId="29252399" w:rsidR="00CD6208" w:rsidRPr="00CD6208" w:rsidRDefault="00CD6208" w:rsidP="00CD6208">
      <w:pPr>
        <w:pStyle w:val="Titre3"/>
      </w:pPr>
      <w:r w:rsidRPr="00CD6208">
        <w:t xml:space="preserve"> Système de notifications</w:t>
      </w:r>
    </w:p>
    <w:p w14:paraId="6C9D217F" w14:textId="77777777" w:rsidR="00CD6208" w:rsidRPr="00CD6208" w:rsidRDefault="00CD6208" w:rsidP="00CD6208">
      <w:pPr>
        <w:numPr>
          <w:ilvl w:val="0"/>
          <w:numId w:val="17"/>
        </w:numPr>
      </w:pPr>
      <w:r w:rsidRPr="00CD6208">
        <w:t>Pour que les élèves ne manquent pas un message ou un rendez-vous :</w:t>
      </w:r>
    </w:p>
    <w:p w14:paraId="631AEEB5" w14:textId="262158AA" w:rsidR="00CD6208" w:rsidRPr="00CD6208" w:rsidRDefault="00CD6208" w:rsidP="00CD6208">
      <w:pPr>
        <w:numPr>
          <w:ilvl w:val="1"/>
          <w:numId w:val="17"/>
        </w:numPr>
      </w:pPr>
      <w:r w:rsidRPr="00CD6208">
        <w:t>Un mail est envoyé automatiquement lorsqu’un nouveau message arrive ou lorsqu’un événement est prévu.</w:t>
      </w:r>
    </w:p>
    <w:p w14:paraId="1B449369" w14:textId="03F4C8D3" w:rsidR="00CD6208" w:rsidRPr="00CD6208" w:rsidRDefault="00CD6208" w:rsidP="00CD6208">
      <w:pPr>
        <w:numPr>
          <w:ilvl w:val="1"/>
          <w:numId w:val="17"/>
        </w:numPr>
      </w:pPr>
      <w:r w:rsidRPr="00CD6208">
        <w:t>Dans le futur, on pourra ajouter un système de notification plus avancé (en temps réel)</w:t>
      </w:r>
      <w:r>
        <w:t>.</w:t>
      </w:r>
    </w:p>
    <w:p w14:paraId="039032C8" w14:textId="77777777" w:rsidR="00CD6208" w:rsidRPr="00CD6208" w:rsidRDefault="00CD6208" w:rsidP="00CD6208"/>
    <w:p w14:paraId="52C3F19F" w14:textId="77777777" w:rsidR="0028431A" w:rsidRDefault="0028431A" w:rsidP="00D07495"/>
    <w:p w14:paraId="37CE9D53" w14:textId="77777777" w:rsidR="003F634C" w:rsidRDefault="003F634C" w:rsidP="00D07495"/>
    <w:p w14:paraId="30D97D47" w14:textId="77777777" w:rsidR="003F634C" w:rsidRDefault="003F634C" w:rsidP="00D07495"/>
    <w:p w14:paraId="1ABB4F65" w14:textId="77777777" w:rsidR="003F634C" w:rsidRDefault="003F634C" w:rsidP="00D07495"/>
    <w:p w14:paraId="4CF64CB1" w14:textId="1E9CB9D1" w:rsidR="003F634C" w:rsidRDefault="003F634C" w:rsidP="00D73DDC">
      <w:pPr>
        <w:pStyle w:val="Titre1"/>
      </w:pPr>
      <w:r>
        <w:lastRenderedPageBreak/>
        <w:t xml:space="preserve">Diagramme de classe </w:t>
      </w:r>
      <w:r w:rsidR="00D73DDC">
        <w:t>UML</w:t>
      </w:r>
    </w:p>
    <w:p w14:paraId="11658C08" w14:textId="2ACABE32" w:rsidR="00CC57CB" w:rsidRDefault="00CC57CB" w:rsidP="00CC57CB">
      <w:pPr>
        <w:tabs>
          <w:tab w:val="left" w:pos="2508"/>
        </w:tabs>
      </w:pPr>
      <w:r>
        <w:tab/>
      </w:r>
    </w:p>
    <w:p w14:paraId="7B97F057" w14:textId="6CC18EB3" w:rsidR="005B3B1D" w:rsidRPr="00CC57CB" w:rsidRDefault="003E25B0" w:rsidP="00CC57CB">
      <w:pPr>
        <w:tabs>
          <w:tab w:val="left" w:pos="2508"/>
        </w:tabs>
      </w:pPr>
      <w:r w:rsidRPr="003E25B0">
        <w:drawing>
          <wp:inline distT="0" distB="0" distL="0" distR="0" wp14:anchorId="588C58BF" wp14:editId="6B489B1F">
            <wp:extent cx="5524979" cy="4991533"/>
            <wp:effectExtent l="0" t="0" r="0" b="0"/>
            <wp:docPr id="1613072627" name="Image 1" descr="Une image contenant texte, capture d’écran,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72627" name="Image 1" descr="Une image contenant texte, capture d’écran, diagramme&#10;&#10;Le contenu généré par l’IA peut être incorrect."/>
                    <pic:cNvPicPr/>
                  </pic:nvPicPr>
                  <pic:blipFill>
                    <a:blip r:embed="rId9"/>
                    <a:stretch>
                      <a:fillRect/>
                    </a:stretch>
                  </pic:blipFill>
                  <pic:spPr>
                    <a:xfrm>
                      <a:off x="0" y="0"/>
                      <a:ext cx="5524979" cy="4991533"/>
                    </a:xfrm>
                    <a:prstGeom prst="rect">
                      <a:avLst/>
                    </a:prstGeom>
                  </pic:spPr>
                </pic:pic>
              </a:graphicData>
            </a:graphic>
          </wp:inline>
        </w:drawing>
      </w:r>
    </w:p>
    <w:sectPr w:rsidR="005B3B1D" w:rsidRPr="00CC57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re Franklin">
    <w:charset w:val="00"/>
    <w:family w:val="auto"/>
    <w:pitch w:val="variable"/>
    <w:sig w:usb0="A00000FF" w:usb1="4000205B" w:usb2="00000000" w:usb3="00000000" w:csb0="00000193" w:csb1="00000000"/>
  </w:font>
  <w:font w:name="Libre Franklin SemiBold">
    <w:charset w:val="00"/>
    <w:family w:val="auto"/>
    <w:pitch w:val="variable"/>
    <w:sig w:usb0="A00000FF" w:usb1="4000205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91AB6"/>
    <w:multiLevelType w:val="hybridMultilevel"/>
    <w:tmpl w:val="D56C4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834467"/>
    <w:multiLevelType w:val="hybridMultilevel"/>
    <w:tmpl w:val="7898BF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AF4C53"/>
    <w:multiLevelType w:val="hybridMultilevel"/>
    <w:tmpl w:val="F356AD5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5F0D8F"/>
    <w:multiLevelType w:val="multilevel"/>
    <w:tmpl w:val="BFE4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D4D8D"/>
    <w:multiLevelType w:val="multilevel"/>
    <w:tmpl w:val="B67EB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220A3"/>
    <w:multiLevelType w:val="hybridMultilevel"/>
    <w:tmpl w:val="79FC5C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53465E"/>
    <w:multiLevelType w:val="hybridMultilevel"/>
    <w:tmpl w:val="9DBEE9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C7535C7"/>
    <w:multiLevelType w:val="hybridMultilevel"/>
    <w:tmpl w:val="A3941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BD63F9"/>
    <w:multiLevelType w:val="hybridMultilevel"/>
    <w:tmpl w:val="390E43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405916"/>
    <w:multiLevelType w:val="multilevel"/>
    <w:tmpl w:val="B4164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A5134"/>
    <w:multiLevelType w:val="hybridMultilevel"/>
    <w:tmpl w:val="0E7C1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922A65"/>
    <w:multiLevelType w:val="hybridMultilevel"/>
    <w:tmpl w:val="35AC6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D96388"/>
    <w:multiLevelType w:val="hybridMultilevel"/>
    <w:tmpl w:val="43B866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9B83600"/>
    <w:multiLevelType w:val="multilevel"/>
    <w:tmpl w:val="B14C1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3431D6"/>
    <w:multiLevelType w:val="multilevel"/>
    <w:tmpl w:val="4E5C9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D3ABD"/>
    <w:multiLevelType w:val="multilevel"/>
    <w:tmpl w:val="37FA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D65C1D"/>
    <w:multiLevelType w:val="multilevel"/>
    <w:tmpl w:val="057C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305219">
    <w:abstractNumId w:val="0"/>
  </w:num>
  <w:num w:numId="2" w16cid:durableId="1384014588">
    <w:abstractNumId w:val="7"/>
  </w:num>
  <w:num w:numId="3" w16cid:durableId="758335612">
    <w:abstractNumId w:val="1"/>
  </w:num>
  <w:num w:numId="4" w16cid:durableId="426195118">
    <w:abstractNumId w:val="8"/>
  </w:num>
  <w:num w:numId="5" w16cid:durableId="1140998672">
    <w:abstractNumId w:val="5"/>
  </w:num>
  <w:num w:numId="6" w16cid:durableId="423647556">
    <w:abstractNumId w:val="12"/>
  </w:num>
  <w:num w:numId="7" w16cid:durableId="1486969783">
    <w:abstractNumId w:val="10"/>
  </w:num>
  <w:num w:numId="8" w16cid:durableId="417941569">
    <w:abstractNumId w:val="16"/>
  </w:num>
  <w:num w:numId="9" w16cid:durableId="124398509">
    <w:abstractNumId w:val="11"/>
  </w:num>
  <w:num w:numId="10" w16cid:durableId="1213426218">
    <w:abstractNumId w:val="2"/>
  </w:num>
  <w:num w:numId="11" w16cid:durableId="1025983286">
    <w:abstractNumId w:val="6"/>
  </w:num>
  <w:num w:numId="12" w16cid:durableId="1350108536">
    <w:abstractNumId w:val="15"/>
  </w:num>
  <w:num w:numId="13" w16cid:durableId="125246329">
    <w:abstractNumId w:val="3"/>
  </w:num>
  <w:num w:numId="14" w16cid:durableId="387149578">
    <w:abstractNumId w:val="14"/>
  </w:num>
  <w:num w:numId="15" w16cid:durableId="1160580695">
    <w:abstractNumId w:val="4"/>
  </w:num>
  <w:num w:numId="16" w16cid:durableId="602692505">
    <w:abstractNumId w:val="13"/>
  </w:num>
  <w:num w:numId="17" w16cid:durableId="17156933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436"/>
    <w:rsid w:val="000C4780"/>
    <w:rsid w:val="0028431A"/>
    <w:rsid w:val="002C6CC3"/>
    <w:rsid w:val="003E25B0"/>
    <w:rsid w:val="003F634C"/>
    <w:rsid w:val="00530B6E"/>
    <w:rsid w:val="005B3B1D"/>
    <w:rsid w:val="0068163F"/>
    <w:rsid w:val="00692DD3"/>
    <w:rsid w:val="0076761B"/>
    <w:rsid w:val="00813169"/>
    <w:rsid w:val="0082687F"/>
    <w:rsid w:val="00A353D6"/>
    <w:rsid w:val="00A51841"/>
    <w:rsid w:val="00AA2CF4"/>
    <w:rsid w:val="00AC270D"/>
    <w:rsid w:val="00AF0436"/>
    <w:rsid w:val="00B70C9B"/>
    <w:rsid w:val="00BD4B35"/>
    <w:rsid w:val="00BE31C0"/>
    <w:rsid w:val="00CC57CB"/>
    <w:rsid w:val="00CD6208"/>
    <w:rsid w:val="00D07495"/>
    <w:rsid w:val="00D4183B"/>
    <w:rsid w:val="00D73DDC"/>
    <w:rsid w:val="00D8505D"/>
    <w:rsid w:val="00D9074A"/>
    <w:rsid w:val="00DD31F1"/>
    <w:rsid w:val="00E3511F"/>
    <w:rsid w:val="00F850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970BC3"/>
  <w15:chartTrackingRefBased/>
  <w15:docId w15:val="{BEE42092-263A-41D8-898F-8ACBD19A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F04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AF04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AF043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F043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F043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F043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F043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F043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F043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043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AF043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AF043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F043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F043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F043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F043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F043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F0436"/>
    <w:rPr>
      <w:rFonts w:eastAsiaTheme="majorEastAsia" w:cstheme="majorBidi"/>
      <w:color w:val="272727" w:themeColor="text1" w:themeTint="D8"/>
    </w:rPr>
  </w:style>
  <w:style w:type="paragraph" w:styleId="Titre">
    <w:name w:val="Title"/>
    <w:basedOn w:val="Normal"/>
    <w:next w:val="Normal"/>
    <w:link w:val="TitreCar"/>
    <w:uiPriority w:val="10"/>
    <w:qFormat/>
    <w:rsid w:val="00AF0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F043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F043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F043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F0436"/>
    <w:pPr>
      <w:spacing w:before="160"/>
      <w:jc w:val="center"/>
    </w:pPr>
    <w:rPr>
      <w:i/>
      <w:iCs/>
      <w:color w:val="404040" w:themeColor="text1" w:themeTint="BF"/>
    </w:rPr>
  </w:style>
  <w:style w:type="character" w:customStyle="1" w:styleId="CitationCar">
    <w:name w:val="Citation Car"/>
    <w:basedOn w:val="Policepardfaut"/>
    <w:link w:val="Citation"/>
    <w:uiPriority w:val="29"/>
    <w:rsid w:val="00AF0436"/>
    <w:rPr>
      <w:i/>
      <w:iCs/>
      <w:color w:val="404040" w:themeColor="text1" w:themeTint="BF"/>
    </w:rPr>
  </w:style>
  <w:style w:type="paragraph" w:styleId="Paragraphedeliste">
    <w:name w:val="List Paragraph"/>
    <w:basedOn w:val="Normal"/>
    <w:uiPriority w:val="34"/>
    <w:qFormat/>
    <w:rsid w:val="00AF0436"/>
    <w:pPr>
      <w:ind w:left="720"/>
      <w:contextualSpacing/>
    </w:pPr>
  </w:style>
  <w:style w:type="character" w:styleId="Accentuationintense">
    <w:name w:val="Intense Emphasis"/>
    <w:basedOn w:val="Policepardfaut"/>
    <w:uiPriority w:val="21"/>
    <w:qFormat/>
    <w:rsid w:val="00AF0436"/>
    <w:rPr>
      <w:i/>
      <w:iCs/>
      <w:color w:val="2F5496" w:themeColor="accent1" w:themeShade="BF"/>
    </w:rPr>
  </w:style>
  <w:style w:type="paragraph" w:styleId="Citationintense">
    <w:name w:val="Intense Quote"/>
    <w:basedOn w:val="Normal"/>
    <w:next w:val="Normal"/>
    <w:link w:val="CitationintenseCar"/>
    <w:uiPriority w:val="30"/>
    <w:qFormat/>
    <w:rsid w:val="00AF04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F0436"/>
    <w:rPr>
      <w:i/>
      <w:iCs/>
      <w:color w:val="2F5496" w:themeColor="accent1" w:themeShade="BF"/>
    </w:rPr>
  </w:style>
  <w:style w:type="character" w:styleId="Rfrenceintense">
    <w:name w:val="Intense Reference"/>
    <w:basedOn w:val="Policepardfaut"/>
    <w:uiPriority w:val="32"/>
    <w:qFormat/>
    <w:rsid w:val="00AF0436"/>
    <w:rPr>
      <w:b/>
      <w:bCs/>
      <w:smallCaps/>
      <w:color w:val="2F5496" w:themeColor="accent1" w:themeShade="BF"/>
      <w:spacing w:val="5"/>
    </w:rPr>
  </w:style>
  <w:style w:type="paragraph" w:styleId="Sansinterligne">
    <w:name w:val="No Spacing"/>
    <w:uiPriority w:val="1"/>
    <w:qFormat/>
    <w:rsid w:val="00AF0436"/>
    <w:pPr>
      <w:spacing w:after="0" w:line="240" w:lineRule="auto"/>
    </w:pPr>
  </w:style>
  <w:style w:type="paragraph" w:styleId="NormalWeb">
    <w:name w:val="Normal (Web)"/>
    <w:basedOn w:val="Normal"/>
    <w:uiPriority w:val="99"/>
    <w:semiHidden/>
    <w:unhideWhenUsed/>
    <w:rsid w:val="0028431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unhideWhenUsed/>
    <w:rsid w:val="00D9074A"/>
    <w:rPr>
      <w:color w:val="0563C1" w:themeColor="hyperlink"/>
      <w:u w:val="single"/>
    </w:rPr>
  </w:style>
  <w:style w:type="character" w:styleId="Mentionnonrsolue">
    <w:name w:val="Unresolved Mention"/>
    <w:basedOn w:val="Policepardfaut"/>
    <w:uiPriority w:val="99"/>
    <w:semiHidden/>
    <w:unhideWhenUsed/>
    <w:rsid w:val="00D9074A"/>
    <w:rPr>
      <w:color w:val="605E5C"/>
      <w:shd w:val="clear" w:color="auto" w:fill="E1DFDD"/>
    </w:rPr>
  </w:style>
  <w:style w:type="character" w:styleId="Lienhypertextesuivivisit">
    <w:name w:val="FollowedHyperlink"/>
    <w:basedOn w:val="Policepardfaut"/>
    <w:uiPriority w:val="99"/>
    <w:semiHidden/>
    <w:unhideWhenUsed/>
    <w:rsid w:val="00D907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58881">
      <w:bodyDiv w:val="1"/>
      <w:marLeft w:val="0"/>
      <w:marRight w:val="0"/>
      <w:marTop w:val="0"/>
      <w:marBottom w:val="0"/>
      <w:divBdr>
        <w:top w:val="none" w:sz="0" w:space="0" w:color="auto"/>
        <w:left w:val="none" w:sz="0" w:space="0" w:color="auto"/>
        <w:bottom w:val="none" w:sz="0" w:space="0" w:color="auto"/>
        <w:right w:val="none" w:sz="0" w:space="0" w:color="auto"/>
      </w:divBdr>
    </w:div>
    <w:div w:id="659503580">
      <w:bodyDiv w:val="1"/>
      <w:marLeft w:val="0"/>
      <w:marRight w:val="0"/>
      <w:marTop w:val="0"/>
      <w:marBottom w:val="0"/>
      <w:divBdr>
        <w:top w:val="none" w:sz="0" w:space="0" w:color="auto"/>
        <w:left w:val="none" w:sz="0" w:space="0" w:color="auto"/>
        <w:bottom w:val="none" w:sz="0" w:space="0" w:color="auto"/>
        <w:right w:val="none" w:sz="0" w:space="0" w:color="auto"/>
      </w:divBdr>
    </w:div>
    <w:div w:id="744185780">
      <w:bodyDiv w:val="1"/>
      <w:marLeft w:val="0"/>
      <w:marRight w:val="0"/>
      <w:marTop w:val="0"/>
      <w:marBottom w:val="0"/>
      <w:divBdr>
        <w:top w:val="none" w:sz="0" w:space="0" w:color="auto"/>
        <w:left w:val="none" w:sz="0" w:space="0" w:color="auto"/>
        <w:bottom w:val="none" w:sz="0" w:space="0" w:color="auto"/>
        <w:right w:val="none" w:sz="0" w:space="0" w:color="auto"/>
      </w:divBdr>
    </w:div>
    <w:div w:id="1365323157">
      <w:bodyDiv w:val="1"/>
      <w:marLeft w:val="0"/>
      <w:marRight w:val="0"/>
      <w:marTop w:val="0"/>
      <w:marBottom w:val="0"/>
      <w:divBdr>
        <w:top w:val="none" w:sz="0" w:space="0" w:color="auto"/>
        <w:left w:val="none" w:sz="0" w:space="0" w:color="auto"/>
        <w:bottom w:val="none" w:sz="0" w:space="0" w:color="auto"/>
        <w:right w:val="none" w:sz="0" w:space="0" w:color="auto"/>
      </w:divBdr>
    </w:div>
    <w:div w:id="1551530251">
      <w:bodyDiv w:val="1"/>
      <w:marLeft w:val="0"/>
      <w:marRight w:val="0"/>
      <w:marTop w:val="0"/>
      <w:marBottom w:val="0"/>
      <w:divBdr>
        <w:top w:val="none" w:sz="0" w:space="0" w:color="auto"/>
        <w:left w:val="none" w:sz="0" w:space="0" w:color="auto"/>
        <w:bottom w:val="none" w:sz="0" w:space="0" w:color="auto"/>
        <w:right w:val="none" w:sz="0" w:space="0" w:color="auto"/>
      </w:divBdr>
    </w:div>
    <w:div w:id="1647512046">
      <w:bodyDiv w:val="1"/>
      <w:marLeft w:val="0"/>
      <w:marRight w:val="0"/>
      <w:marTop w:val="0"/>
      <w:marBottom w:val="0"/>
      <w:divBdr>
        <w:top w:val="none" w:sz="0" w:space="0" w:color="auto"/>
        <w:left w:val="none" w:sz="0" w:space="0" w:color="auto"/>
        <w:bottom w:val="none" w:sz="0" w:space="0" w:color="auto"/>
        <w:right w:val="none" w:sz="0" w:space="0" w:color="auto"/>
      </w:divBdr>
    </w:div>
    <w:div w:id="190672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 TargetMode="External"/><Relationship Id="rId3" Type="http://schemas.openxmlformats.org/officeDocument/2006/relationships/settings" Target="settings.xml"/><Relationship Id="rId7" Type="http://schemas.openxmlformats.org/officeDocument/2006/relationships/hyperlink" Target="https://htmx.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jangoproject.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6</Pages>
  <Words>910</Words>
  <Characters>5010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Maingaud</dc:creator>
  <cp:keywords/>
  <dc:description/>
  <cp:lastModifiedBy>Bastien Maingaud</cp:lastModifiedBy>
  <cp:revision>17</cp:revision>
  <dcterms:created xsi:type="dcterms:W3CDTF">2025-05-28T13:12:00Z</dcterms:created>
  <dcterms:modified xsi:type="dcterms:W3CDTF">2025-06-11T15:21:00Z</dcterms:modified>
</cp:coreProperties>
</file>