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B6E3" w14:textId="77777777" w:rsidR="003B652B" w:rsidRDefault="003B652B" w:rsidP="003B652B">
      <w:pPr>
        <w:spacing w:before="60" w:after="120" w:line="240" w:lineRule="auto"/>
        <w:jc w:val="center"/>
        <w:rPr>
          <w:rFonts w:asciiTheme="majorHAnsi" w:hAnsiTheme="majorHAnsi" w:cstheme="majorHAnsi"/>
          <w:b/>
          <w:sz w:val="72"/>
          <w:szCs w:val="24"/>
          <w:lang w:val="es-CL"/>
        </w:rPr>
      </w:pPr>
    </w:p>
    <w:p w14:paraId="3BFB2B5C" w14:textId="77777777" w:rsidR="003B652B" w:rsidRDefault="003B652B" w:rsidP="003B652B">
      <w:pPr>
        <w:spacing w:before="60" w:after="120" w:line="240" w:lineRule="auto"/>
        <w:jc w:val="center"/>
        <w:rPr>
          <w:rFonts w:asciiTheme="majorHAnsi" w:hAnsiTheme="majorHAnsi" w:cstheme="majorHAnsi"/>
          <w:b/>
          <w:sz w:val="72"/>
          <w:szCs w:val="24"/>
          <w:lang w:val="es-CL"/>
        </w:rPr>
      </w:pPr>
    </w:p>
    <w:p w14:paraId="2DBB3CDE" w14:textId="77777777" w:rsidR="003B652B" w:rsidRDefault="003B652B" w:rsidP="003B652B">
      <w:pPr>
        <w:spacing w:before="60" w:after="120" w:line="240" w:lineRule="auto"/>
        <w:jc w:val="center"/>
        <w:rPr>
          <w:rFonts w:asciiTheme="majorHAnsi" w:hAnsiTheme="majorHAnsi" w:cstheme="majorHAnsi"/>
          <w:b/>
          <w:sz w:val="72"/>
          <w:szCs w:val="24"/>
          <w:lang w:val="es-CL"/>
        </w:rPr>
      </w:pPr>
    </w:p>
    <w:p w14:paraId="031ADF54" w14:textId="77777777" w:rsidR="003B652B" w:rsidRDefault="003B652B" w:rsidP="003B652B">
      <w:pPr>
        <w:spacing w:before="60" w:after="120" w:line="240" w:lineRule="auto"/>
        <w:jc w:val="center"/>
        <w:rPr>
          <w:rFonts w:asciiTheme="majorHAnsi" w:hAnsiTheme="majorHAnsi" w:cstheme="majorHAnsi"/>
          <w:b/>
          <w:sz w:val="72"/>
          <w:szCs w:val="24"/>
          <w:lang w:val="es-CL"/>
        </w:rPr>
      </w:pPr>
    </w:p>
    <w:p w14:paraId="38F6425A" w14:textId="77777777" w:rsidR="003B652B" w:rsidRDefault="003B652B" w:rsidP="003B652B">
      <w:pPr>
        <w:spacing w:before="60" w:after="120" w:line="240" w:lineRule="auto"/>
        <w:jc w:val="center"/>
        <w:rPr>
          <w:rFonts w:asciiTheme="majorHAnsi" w:hAnsiTheme="majorHAnsi" w:cstheme="majorHAnsi"/>
          <w:b/>
          <w:sz w:val="72"/>
          <w:szCs w:val="24"/>
          <w:lang w:val="es-CL"/>
        </w:rPr>
      </w:pPr>
    </w:p>
    <w:p w14:paraId="5A5C5050" w14:textId="77777777" w:rsidR="00FA2F19" w:rsidRDefault="003B652B" w:rsidP="003B652B">
      <w:pPr>
        <w:spacing w:before="60" w:after="120" w:line="240" w:lineRule="auto"/>
        <w:jc w:val="center"/>
        <w:rPr>
          <w:rFonts w:asciiTheme="majorHAnsi" w:hAnsiTheme="majorHAnsi" w:cstheme="majorHAnsi"/>
          <w:b/>
          <w:sz w:val="72"/>
          <w:szCs w:val="24"/>
          <w:lang w:val="es-CL"/>
        </w:rPr>
      </w:pPr>
      <w:r w:rsidRPr="003B652B">
        <w:rPr>
          <w:rFonts w:asciiTheme="majorHAnsi" w:hAnsiTheme="majorHAnsi" w:cstheme="majorHAnsi"/>
          <w:b/>
          <w:sz w:val="72"/>
          <w:szCs w:val="24"/>
          <w:lang w:val="es-CL"/>
        </w:rPr>
        <w:t>MANUAL DE USO</w:t>
      </w:r>
    </w:p>
    <w:p w14:paraId="2281E0D6" w14:textId="77777777" w:rsidR="008632A3" w:rsidRPr="003B652B" w:rsidRDefault="00FA2F19" w:rsidP="003B652B">
      <w:pPr>
        <w:spacing w:before="60" w:after="120" w:line="240" w:lineRule="auto"/>
        <w:jc w:val="center"/>
        <w:rPr>
          <w:rFonts w:asciiTheme="majorHAnsi" w:hAnsiTheme="majorHAnsi" w:cstheme="majorHAnsi"/>
          <w:b/>
          <w:sz w:val="72"/>
          <w:szCs w:val="24"/>
          <w:lang w:val="es-CL"/>
        </w:rPr>
      </w:pPr>
      <w:r>
        <w:rPr>
          <w:rFonts w:asciiTheme="majorHAnsi" w:hAnsiTheme="majorHAnsi" w:cstheme="majorHAnsi"/>
          <w:b/>
          <w:sz w:val="72"/>
          <w:szCs w:val="24"/>
          <w:lang w:val="es-CL"/>
        </w:rPr>
        <w:t>AYUDANTE</w:t>
      </w:r>
      <w:r w:rsidR="003B652B" w:rsidRPr="003B652B">
        <w:rPr>
          <w:rFonts w:asciiTheme="majorHAnsi" w:hAnsiTheme="majorHAnsi" w:cstheme="majorHAnsi"/>
          <w:b/>
          <w:sz w:val="72"/>
          <w:szCs w:val="24"/>
          <w:lang w:val="es-CL"/>
        </w:rPr>
        <w:t>.</w:t>
      </w:r>
    </w:p>
    <w:p w14:paraId="6B9B2810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A5CE21A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185AD5B1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FC49D65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4D73170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E90785F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7669074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4C097F8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5B92D93D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BA4D254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D2599D5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568B7EDB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08E88C7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721FF61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E4EF1D9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5A0E1DB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4942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05681A" w14:textId="77777777" w:rsidR="00FA2F19" w:rsidRPr="00BC0D84" w:rsidRDefault="00FA2F19" w:rsidP="00D67C2F">
          <w:pPr>
            <w:pStyle w:val="TtuloTDC"/>
            <w:spacing w:line="360" w:lineRule="auto"/>
            <w:rPr>
              <w:rFonts w:cstheme="majorHAnsi"/>
              <w:color w:val="auto"/>
              <w:sz w:val="36"/>
            </w:rPr>
          </w:pPr>
          <w:r w:rsidRPr="00BC0D84">
            <w:rPr>
              <w:rFonts w:cstheme="majorHAnsi"/>
              <w:color w:val="auto"/>
              <w:sz w:val="36"/>
            </w:rPr>
            <w:t>ÍNDICE</w:t>
          </w:r>
        </w:p>
        <w:p w14:paraId="7277633E" w14:textId="77777777" w:rsidR="00BC0D84" w:rsidRPr="00BC0D84" w:rsidRDefault="00FA2F19" w:rsidP="00BC0D84">
          <w:pPr>
            <w:pStyle w:val="TDC1"/>
            <w:tabs>
              <w:tab w:val="right" w:leader="dot" w:pos="8494"/>
            </w:tabs>
            <w:spacing w:line="276" w:lineRule="auto"/>
            <w:rPr>
              <w:rFonts w:asciiTheme="majorHAnsi" w:eastAsiaTheme="minorEastAsia" w:hAnsiTheme="majorHAnsi" w:cstheme="majorHAnsi"/>
              <w:b/>
              <w:noProof/>
              <w:sz w:val="28"/>
              <w:szCs w:val="28"/>
              <w:lang w:eastAsia="es-ES"/>
            </w:rPr>
          </w:pPr>
          <w:r w:rsidRPr="00BC0D84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begin"/>
          </w:r>
          <w:r w:rsidRPr="00BC0D84">
            <w:rPr>
              <w:rFonts w:asciiTheme="majorHAnsi" w:hAnsiTheme="majorHAnsi" w:cstheme="majorHAnsi"/>
              <w:b/>
              <w:bCs/>
              <w:sz w:val="28"/>
              <w:szCs w:val="28"/>
            </w:rPr>
            <w:instrText xml:space="preserve"> TOC \o "1-3" \h \z \u </w:instrText>
          </w:r>
          <w:r w:rsidRPr="00BC0D84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separate"/>
          </w:r>
          <w:hyperlink w:anchor="_Toc9205950" w:history="1">
            <w:r w:rsidR="00BC0D84" w:rsidRPr="00BC0D84">
              <w:rPr>
                <w:rStyle w:val="Hipervnculo"/>
                <w:rFonts w:asciiTheme="majorHAnsi" w:hAnsiTheme="majorHAnsi" w:cstheme="majorHAnsi"/>
                <w:b/>
                <w:noProof/>
                <w:sz w:val="28"/>
                <w:szCs w:val="28"/>
              </w:rPr>
              <w:t>Verificar idioma del teclado en el PC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ab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begin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instrText xml:space="preserve"> PAGEREF _Toc9205950 \h </w:instrTex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>3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2B65" w14:textId="77777777" w:rsidR="00BC0D84" w:rsidRPr="00BC0D84" w:rsidRDefault="00955C29" w:rsidP="00BC0D84">
          <w:pPr>
            <w:pStyle w:val="TDC1"/>
            <w:tabs>
              <w:tab w:val="right" w:leader="dot" w:pos="8494"/>
            </w:tabs>
            <w:spacing w:line="276" w:lineRule="auto"/>
            <w:rPr>
              <w:rFonts w:asciiTheme="majorHAnsi" w:eastAsiaTheme="minorEastAsia" w:hAnsiTheme="majorHAnsi" w:cstheme="majorHAnsi"/>
              <w:b/>
              <w:noProof/>
              <w:sz w:val="28"/>
              <w:szCs w:val="28"/>
              <w:lang w:eastAsia="es-ES"/>
            </w:rPr>
          </w:pPr>
          <w:hyperlink w:anchor="_Toc9205951" w:history="1">
            <w:r w:rsidR="00BC0D84" w:rsidRPr="00BC0D84">
              <w:rPr>
                <w:rStyle w:val="Hipervnculo"/>
                <w:rFonts w:asciiTheme="majorHAnsi" w:hAnsiTheme="majorHAnsi" w:cstheme="majorHAnsi"/>
                <w:b/>
                <w:noProof/>
                <w:sz w:val="28"/>
                <w:szCs w:val="28"/>
              </w:rPr>
              <w:t>Menú principal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ab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begin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instrText xml:space="preserve"> PAGEREF _Toc9205951 \h </w:instrTex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>3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8B4DC" w14:textId="77777777" w:rsidR="00BC0D84" w:rsidRPr="00BC0D84" w:rsidRDefault="00955C29" w:rsidP="00BC0D84">
          <w:pPr>
            <w:pStyle w:val="TDC1"/>
            <w:tabs>
              <w:tab w:val="right" w:leader="dot" w:pos="8494"/>
            </w:tabs>
            <w:spacing w:line="276" w:lineRule="auto"/>
            <w:rPr>
              <w:rFonts w:asciiTheme="majorHAnsi" w:eastAsiaTheme="minorEastAsia" w:hAnsiTheme="majorHAnsi" w:cstheme="majorHAnsi"/>
              <w:b/>
              <w:noProof/>
              <w:sz w:val="28"/>
              <w:szCs w:val="28"/>
              <w:lang w:eastAsia="es-ES"/>
            </w:rPr>
          </w:pPr>
          <w:hyperlink w:anchor="_Toc9205952" w:history="1">
            <w:r w:rsidR="00BC0D84" w:rsidRPr="00BC0D84">
              <w:rPr>
                <w:rStyle w:val="Hipervnculo"/>
                <w:rFonts w:asciiTheme="majorHAnsi" w:hAnsiTheme="majorHAnsi" w:cstheme="majorHAnsi"/>
                <w:b/>
                <w:noProof/>
                <w:sz w:val="28"/>
                <w:szCs w:val="28"/>
              </w:rPr>
              <w:t>Ingresar estudiante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ab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begin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instrText xml:space="preserve"> PAGEREF _Toc9205952 \h </w:instrTex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>4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F165E" w14:textId="77777777" w:rsidR="00BC0D84" w:rsidRPr="00BC0D84" w:rsidRDefault="00955C29" w:rsidP="00BC0D84">
          <w:pPr>
            <w:pStyle w:val="TDC1"/>
            <w:tabs>
              <w:tab w:val="right" w:leader="dot" w:pos="8494"/>
            </w:tabs>
            <w:spacing w:line="276" w:lineRule="auto"/>
            <w:rPr>
              <w:rFonts w:asciiTheme="majorHAnsi" w:eastAsiaTheme="minorEastAsia" w:hAnsiTheme="majorHAnsi" w:cstheme="majorHAnsi"/>
              <w:b/>
              <w:noProof/>
              <w:sz w:val="28"/>
              <w:szCs w:val="28"/>
              <w:lang w:eastAsia="es-ES"/>
            </w:rPr>
          </w:pPr>
          <w:hyperlink w:anchor="_Toc9205953" w:history="1">
            <w:r w:rsidR="00BC0D84" w:rsidRPr="00BC0D84">
              <w:rPr>
                <w:rStyle w:val="Hipervnculo"/>
                <w:rFonts w:asciiTheme="majorHAnsi" w:hAnsiTheme="majorHAnsi" w:cstheme="majorHAnsi"/>
                <w:b/>
                <w:noProof/>
                <w:sz w:val="28"/>
                <w:szCs w:val="28"/>
              </w:rPr>
              <w:t>Lista de estudiantes ingresados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ab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begin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instrText xml:space="preserve"> PAGEREF _Toc9205953 \h </w:instrTex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>6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9E1B4" w14:textId="77777777" w:rsidR="00BC0D84" w:rsidRPr="00BC0D84" w:rsidRDefault="00955C29" w:rsidP="00BC0D84">
          <w:pPr>
            <w:pStyle w:val="TDC2"/>
            <w:tabs>
              <w:tab w:val="right" w:leader="dot" w:pos="8494"/>
            </w:tabs>
            <w:spacing w:line="276" w:lineRule="auto"/>
            <w:rPr>
              <w:rFonts w:asciiTheme="majorHAnsi" w:eastAsiaTheme="minorEastAsia" w:hAnsiTheme="majorHAnsi" w:cstheme="majorHAnsi"/>
              <w:b/>
              <w:noProof/>
              <w:sz w:val="28"/>
              <w:szCs w:val="28"/>
              <w:lang w:eastAsia="es-ES"/>
            </w:rPr>
          </w:pPr>
          <w:hyperlink w:anchor="_Toc9205954" w:history="1">
            <w:r w:rsidR="00BC0D84" w:rsidRPr="00BC0D84">
              <w:rPr>
                <w:rStyle w:val="Hipervnculo"/>
                <w:rFonts w:asciiTheme="majorHAnsi" w:hAnsiTheme="majorHAnsi" w:cstheme="majorHAnsi"/>
                <w:b/>
                <w:noProof/>
                <w:sz w:val="28"/>
                <w:szCs w:val="28"/>
              </w:rPr>
              <w:t>Buscar por estudiante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ab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begin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instrText xml:space="preserve"> PAGEREF _Toc9205954 \h </w:instrTex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>6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469CB" w14:textId="77777777" w:rsidR="00BC0D84" w:rsidRPr="00BC0D84" w:rsidRDefault="00955C29" w:rsidP="00BC0D84">
          <w:pPr>
            <w:pStyle w:val="TDC2"/>
            <w:tabs>
              <w:tab w:val="right" w:leader="dot" w:pos="8494"/>
            </w:tabs>
            <w:spacing w:line="276" w:lineRule="auto"/>
            <w:rPr>
              <w:rFonts w:asciiTheme="majorHAnsi" w:eastAsiaTheme="minorEastAsia" w:hAnsiTheme="majorHAnsi" w:cstheme="majorHAnsi"/>
              <w:b/>
              <w:noProof/>
              <w:sz w:val="28"/>
              <w:szCs w:val="28"/>
              <w:lang w:eastAsia="es-ES"/>
            </w:rPr>
          </w:pPr>
          <w:hyperlink w:anchor="_Toc9205955" w:history="1">
            <w:r w:rsidR="00BC0D84" w:rsidRPr="00BC0D84">
              <w:rPr>
                <w:rStyle w:val="Hipervnculo"/>
                <w:rFonts w:asciiTheme="majorHAnsi" w:hAnsiTheme="majorHAnsi" w:cstheme="majorHAnsi"/>
                <w:b/>
                <w:noProof/>
                <w:sz w:val="28"/>
                <w:szCs w:val="28"/>
              </w:rPr>
              <w:t>Filtrar por evento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ab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begin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instrText xml:space="preserve"> PAGEREF _Toc9205955 \h </w:instrTex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t>6</w:t>
            </w:r>
            <w:r w:rsidR="00BC0D84" w:rsidRPr="00BC0D84">
              <w:rPr>
                <w:rFonts w:asciiTheme="majorHAnsi" w:hAnsiTheme="majorHAnsi" w:cstheme="majorHAnsi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B5B73" w14:textId="77777777" w:rsidR="00FA2F19" w:rsidRDefault="00FA2F19" w:rsidP="00BC0D84">
          <w:pPr>
            <w:spacing w:line="276" w:lineRule="auto"/>
          </w:pPr>
          <w:r w:rsidRPr="00BC0D84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35F0284A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59466CBB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DC63791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84EBC9F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FA6FED9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48B9191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95C2D22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03C59CD" w14:textId="77777777" w:rsidR="00F72934" w:rsidRDefault="00F72934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64DEF68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6E62BC4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729E6E0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1D8B1624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BDD12CE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B275DB9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04369D5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153FF250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513FAA0C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126B770A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FC26498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1F99EA45" w14:textId="77777777" w:rsidR="003B652B" w:rsidRDefault="003B652B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EBD24BE" w14:textId="77777777" w:rsidR="00D67C2F" w:rsidRDefault="00D67C2F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9377865" w14:textId="77777777" w:rsidR="00D67C2F" w:rsidRDefault="00D67C2F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10129FC6" w14:textId="77777777" w:rsidR="00FA2F19" w:rsidRDefault="00FA2F19" w:rsidP="00FA2F19"/>
    <w:p w14:paraId="358823AE" w14:textId="77777777" w:rsidR="00BC0D84" w:rsidRDefault="00BC0D84" w:rsidP="00FA2F19"/>
    <w:p w14:paraId="42CD9F41" w14:textId="77777777" w:rsidR="00BC0D84" w:rsidRDefault="00BC0D84" w:rsidP="00BC0D84">
      <w:pPr>
        <w:pStyle w:val="Ttulo1"/>
      </w:pPr>
      <w:bookmarkStart w:id="0" w:name="_Toc9205813"/>
      <w:bookmarkStart w:id="1" w:name="_Toc9205950"/>
      <w:r>
        <w:t>Verificar idioma del teclado en el PC</w:t>
      </w:r>
      <w:bookmarkEnd w:id="0"/>
      <w:bookmarkEnd w:id="1"/>
    </w:p>
    <w:p w14:paraId="656360AB" w14:textId="77777777" w:rsidR="00BC0D84" w:rsidRDefault="00BC0D84" w:rsidP="00BC0D84">
      <w:r>
        <w:t>Dirigirse a las opciones de idioma en su escritorio:</w:t>
      </w:r>
    </w:p>
    <w:p w14:paraId="30807B14" w14:textId="77777777" w:rsidR="00BC0D84" w:rsidRDefault="00BC0D84" w:rsidP="00BC0D84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4F4711AC" wp14:editId="747DCBD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522220" cy="990600"/>
            <wp:effectExtent l="0" t="0" r="0" b="0"/>
            <wp:wrapTight wrapText="bothSides">
              <wp:wrapPolygon edited="0">
                <wp:start x="0" y="0"/>
                <wp:lineTo x="0" y="21185"/>
                <wp:lineTo x="21372" y="21185"/>
                <wp:lineTo x="2137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9" r="-636" b="56667"/>
                    <a:stretch/>
                  </pic:blipFill>
                  <pic:spPr bwMode="auto">
                    <a:xfrm>
                      <a:off x="0" y="0"/>
                      <a:ext cx="2522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Luego de esto al hacer </w:t>
      </w:r>
      <w:proofErr w:type="spellStart"/>
      <w:r>
        <w:t>click</w:t>
      </w:r>
      <w:proofErr w:type="spellEnd"/>
      <w:r>
        <w:t xml:space="preserve"> en esta opción y verificar que el idioma del teclado este en español latinoamericano</w:t>
      </w:r>
      <w:r w:rsidRPr="00CA055E">
        <w:t>, por lo general</w:t>
      </w:r>
      <w:r>
        <w:t xml:space="preserve"> se tendría que tener por defecto este idioma</w:t>
      </w:r>
    </w:p>
    <w:p w14:paraId="4BFE8AE0" w14:textId="77777777" w:rsidR="00BC0D84" w:rsidRDefault="00BC0D84" w:rsidP="00BC0D84"/>
    <w:p w14:paraId="7F22A0B1" w14:textId="77777777" w:rsidR="00BC0D84" w:rsidRDefault="00BC0D84" w:rsidP="00BC0D84">
      <w:r>
        <w:rPr>
          <w:noProof/>
          <w:u w:val="single"/>
          <w:lang w:eastAsia="es-ES"/>
        </w:rPr>
        <w:drawing>
          <wp:anchor distT="0" distB="0" distL="114300" distR="114300" simplePos="0" relativeHeight="251667456" behindDoc="1" locked="0" layoutInCell="1" allowOverlap="1" wp14:anchorId="19013D6A" wp14:editId="5F9DC46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19680" cy="1919605"/>
            <wp:effectExtent l="0" t="0" r="0" b="4445"/>
            <wp:wrapTight wrapText="bothSides">
              <wp:wrapPolygon edited="0">
                <wp:start x="0" y="0"/>
                <wp:lineTo x="0" y="21436"/>
                <wp:lineTo x="21393" y="21436"/>
                <wp:lineTo x="21393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De no ser así dirigirse a preferencias de idioma y descargar paquete de idioma teclado latinoamericano.</w:t>
      </w:r>
    </w:p>
    <w:p w14:paraId="6E7BA706" w14:textId="77777777" w:rsidR="00BC0D84" w:rsidRDefault="00BC0D84" w:rsidP="00BC0D84"/>
    <w:p w14:paraId="18C393C8" w14:textId="77777777" w:rsidR="00BC0D84" w:rsidRDefault="00BC0D84" w:rsidP="00BC0D84"/>
    <w:p w14:paraId="22092A36" w14:textId="77777777" w:rsidR="00BC0D84" w:rsidRDefault="00BC0D84" w:rsidP="00BC0D84"/>
    <w:p w14:paraId="54A52931" w14:textId="77777777" w:rsidR="00BC0D84" w:rsidRDefault="00BC0D84" w:rsidP="00BC0D84"/>
    <w:p w14:paraId="5F2A12E4" w14:textId="77777777" w:rsidR="00BC0D84" w:rsidRDefault="00BC0D84" w:rsidP="00BC0D84"/>
    <w:p w14:paraId="6C23A9B7" w14:textId="77777777" w:rsidR="00BC0D84" w:rsidRDefault="00BC0D84" w:rsidP="00FA2F19"/>
    <w:p w14:paraId="2F32B91C" w14:textId="77777777" w:rsidR="00BC0D84" w:rsidRDefault="00BC0D84" w:rsidP="00FA2F19"/>
    <w:p w14:paraId="47F422BD" w14:textId="77777777" w:rsidR="00BC0D84" w:rsidRDefault="00BC0D84" w:rsidP="00FA2F19"/>
    <w:p w14:paraId="7BE59602" w14:textId="77777777" w:rsidR="003B652B" w:rsidRPr="003B652B" w:rsidRDefault="003B652B" w:rsidP="003B652B">
      <w:pPr>
        <w:pStyle w:val="Ttulo1"/>
      </w:pPr>
      <w:bookmarkStart w:id="2" w:name="_Toc9205951"/>
      <w:r>
        <w:t>Menú principal</w:t>
      </w:r>
      <w:bookmarkEnd w:id="2"/>
    </w:p>
    <w:p w14:paraId="31B8B367" w14:textId="77777777" w:rsidR="00487E9F" w:rsidRDefault="00487E9F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487E9F">
        <w:rPr>
          <w:rFonts w:asciiTheme="majorHAnsi" w:hAnsiTheme="majorHAnsi" w:cstheme="majorHAnsi"/>
          <w:sz w:val="24"/>
          <w:szCs w:val="24"/>
          <w:lang w:val="es-CL"/>
        </w:rPr>
        <w:t>El menú principal de la aplicación web se compone de tres botones, el</w:t>
      </w:r>
      <w:r>
        <w:rPr>
          <w:rFonts w:asciiTheme="majorHAnsi" w:hAnsiTheme="majorHAnsi" w:cstheme="majorHAnsi"/>
          <w:sz w:val="24"/>
          <w:szCs w:val="24"/>
          <w:lang w:val="es-CL"/>
        </w:rPr>
        <w:t xml:space="preserve"> primer botón</w:t>
      </w:r>
      <w:r w:rsidRPr="00487E9F">
        <w:rPr>
          <w:rFonts w:asciiTheme="majorHAnsi" w:hAnsiTheme="majorHAnsi" w:cstheme="majorHAnsi"/>
          <w:sz w:val="24"/>
          <w:szCs w:val="24"/>
          <w:lang w:val="es-CL"/>
        </w:rPr>
        <w:t>, “Ingresar”</w:t>
      </w:r>
      <w:r>
        <w:rPr>
          <w:rFonts w:asciiTheme="majorHAnsi" w:hAnsiTheme="majorHAnsi" w:cstheme="majorHAnsi"/>
          <w:sz w:val="24"/>
          <w:szCs w:val="24"/>
          <w:lang w:val="es-CL"/>
        </w:rPr>
        <w:t xml:space="preserve">, lleva </w:t>
      </w:r>
      <w:r w:rsidRPr="00487E9F">
        <w:rPr>
          <w:rFonts w:asciiTheme="majorHAnsi" w:hAnsiTheme="majorHAnsi" w:cstheme="majorHAnsi"/>
          <w:sz w:val="24"/>
          <w:szCs w:val="24"/>
          <w:lang w:val="es-CL"/>
        </w:rPr>
        <w:t xml:space="preserve">a la página principal de la aplicación, donde se ingresan los estudiantes a un evento; </w:t>
      </w:r>
      <w:r>
        <w:rPr>
          <w:rFonts w:asciiTheme="majorHAnsi" w:hAnsiTheme="majorHAnsi" w:cstheme="majorHAnsi"/>
          <w:sz w:val="24"/>
          <w:szCs w:val="24"/>
          <w:lang w:val="es-CL"/>
        </w:rPr>
        <w:t>el segundo botón</w:t>
      </w:r>
      <w:r w:rsidRPr="00487E9F">
        <w:rPr>
          <w:rFonts w:asciiTheme="majorHAnsi" w:hAnsiTheme="majorHAnsi" w:cstheme="majorHAnsi"/>
          <w:sz w:val="24"/>
          <w:szCs w:val="24"/>
          <w:lang w:val="es-CL"/>
        </w:rPr>
        <w:t xml:space="preserve">, “Ingresados”, </w:t>
      </w:r>
      <w:r>
        <w:rPr>
          <w:rFonts w:asciiTheme="majorHAnsi" w:hAnsiTheme="majorHAnsi" w:cstheme="majorHAnsi"/>
          <w:sz w:val="24"/>
          <w:szCs w:val="24"/>
          <w:lang w:val="es-CL"/>
        </w:rPr>
        <w:t>es donde se pueden</w:t>
      </w:r>
      <w:r w:rsidRPr="00487E9F">
        <w:rPr>
          <w:rFonts w:asciiTheme="majorHAnsi" w:hAnsiTheme="majorHAnsi" w:cstheme="majorHAnsi"/>
          <w:sz w:val="24"/>
          <w:szCs w:val="24"/>
          <w:lang w:val="es-CL"/>
        </w:rPr>
        <w:t xml:space="preserve"> ver todos los estudiantes ingresados, </w:t>
      </w:r>
      <w:r>
        <w:rPr>
          <w:rFonts w:asciiTheme="majorHAnsi" w:hAnsiTheme="majorHAnsi" w:cstheme="majorHAnsi"/>
          <w:sz w:val="24"/>
          <w:szCs w:val="24"/>
          <w:lang w:val="es-CL"/>
        </w:rPr>
        <w:t>y</w:t>
      </w:r>
      <w:r w:rsidRPr="00487E9F">
        <w:rPr>
          <w:rFonts w:asciiTheme="majorHAnsi" w:hAnsiTheme="majorHAnsi" w:cstheme="majorHAnsi"/>
          <w:sz w:val="24"/>
          <w:szCs w:val="24"/>
          <w:lang w:val="es-CL"/>
        </w:rPr>
        <w:t xml:space="preserve"> permite buscar por Rut y por evento;</w:t>
      </w:r>
      <w:r>
        <w:rPr>
          <w:rFonts w:asciiTheme="majorHAnsi" w:hAnsiTheme="majorHAnsi" w:cstheme="majorHAnsi"/>
          <w:sz w:val="24"/>
          <w:szCs w:val="24"/>
          <w:lang w:val="es-CL"/>
        </w:rPr>
        <w:t xml:space="preserve"> El último botón, “cerrar sesión” cierra la sesión actual y redirige al formulario de inicio de sesión.</w:t>
      </w:r>
    </w:p>
    <w:p w14:paraId="15C746D2" w14:textId="77777777" w:rsidR="00487E9F" w:rsidRDefault="00487E9F" w:rsidP="00487E9F">
      <w:pPr>
        <w:spacing w:before="60" w:after="120" w:line="240" w:lineRule="auto"/>
        <w:jc w:val="center"/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noProof/>
          <w:lang w:eastAsia="es-ES"/>
        </w:rPr>
        <w:drawing>
          <wp:inline distT="0" distB="0" distL="0" distR="0" wp14:anchorId="428391E8" wp14:editId="4C8154DC">
            <wp:extent cx="5378501" cy="49337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2" b="2189"/>
                    <a:stretch/>
                  </pic:blipFill>
                  <pic:spPr bwMode="auto">
                    <a:xfrm>
                      <a:off x="0" y="0"/>
                      <a:ext cx="5378501" cy="49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495F2" w14:textId="77777777" w:rsidR="00487E9F" w:rsidRPr="00D67C2F" w:rsidRDefault="00487E9F" w:rsidP="00D67C2F">
      <w:pPr>
        <w:spacing w:before="60" w:after="120" w:line="240" w:lineRule="auto"/>
        <w:rPr>
          <w:rFonts w:asciiTheme="majorHAnsi" w:hAnsiTheme="majorHAnsi" w:cstheme="majorHAnsi"/>
          <w:color w:val="767171" w:themeColor="background2" w:themeShade="80"/>
          <w:sz w:val="24"/>
          <w:szCs w:val="24"/>
          <w:lang w:val="es-CL"/>
        </w:rPr>
      </w:pPr>
    </w:p>
    <w:p w14:paraId="7A292C78" w14:textId="77777777" w:rsidR="00487E9F" w:rsidRPr="00D67C2F" w:rsidRDefault="00487E9F" w:rsidP="00D67C2F">
      <w:pPr>
        <w:spacing w:before="60" w:after="120" w:line="240" w:lineRule="auto"/>
        <w:rPr>
          <w:rFonts w:asciiTheme="majorHAnsi" w:hAnsiTheme="majorHAnsi" w:cstheme="majorHAnsi"/>
          <w:color w:val="767171" w:themeColor="background2" w:themeShade="80"/>
          <w:sz w:val="24"/>
          <w:szCs w:val="24"/>
          <w:lang w:val="es-CL"/>
        </w:rPr>
      </w:pPr>
    </w:p>
    <w:p w14:paraId="189BE358" w14:textId="77777777" w:rsidR="003B652B" w:rsidRDefault="003B652B" w:rsidP="00D67C2F">
      <w:pPr>
        <w:spacing w:before="60" w:after="120" w:line="240" w:lineRule="auto"/>
        <w:rPr>
          <w:rFonts w:asciiTheme="majorHAnsi" w:hAnsiTheme="majorHAnsi" w:cstheme="majorHAnsi"/>
          <w:color w:val="767171" w:themeColor="background2" w:themeShade="80"/>
          <w:sz w:val="24"/>
          <w:szCs w:val="24"/>
          <w:lang w:val="es-CL"/>
        </w:rPr>
      </w:pPr>
    </w:p>
    <w:p w14:paraId="2F6D623D" w14:textId="77777777" w:rsidR="00D67C2F" w:rsidRDefault="00D67C2F" w:rsidP="00D67C2F">
      <w:pPr>
        <w:spacing w:before="60" w:after="120" w:line="240" w:lineRule="auto"/>
        <w:rPr>
          <w:rFonts w:asciiTheme="majorHAnsi" w:hAnsiTheme="majorHAnsi" w:cstheme="majorHAnsi"/>
          <w:color w:val="767171" w:themeColor="background2" w:themeShade="80"/>
          <w:sz w:val="24"/>
          <w:szCs w:val="24"/>
          <w:lang w:val="es-CL"/>
        </w:rPr>
      </w:pPr>
    </w:p>
    <w:p w14:paraId="125E8BA4" w14:textId="77777777" w:rsidR="00D67C2F" w:rsidRDefault="00D67C2F" w:rsidP="00D67C2F">
      <w:pPr>
        <w:spacing w:before="60" w:after="120" w:line="240" w:lineRule="auto"/>
        <w:rPr>
          <w:rFonts w:asciiTheme="majorHAnsi" w:hAnsiTheme="majorHAnsi" w:cstheme="majorHAnsi"/>
          <w:color w:val="767171" w:themeColor="background2" w:themeShade="80"/>
          <w:sz w:val="24"/>
          <w:szCs w:val="24"/>
          <w:lang w:val="es-CL"/>
        </w:rPr>
      </w:pPr>
    </w:p>
    <w:p w14:paraId="501FBF03" w14:textId="77777777" w:rsidR="00D67C2F" w:rsidRDefault="00D67C2F" w:rsidP="00D67C2F">
      <w:pPr>
        <w:spacing w:before="60" w:after="120" w:line="240" w:lineRule="auto"/>
        <w:rPr>
          <w:rFonts w:asciiTheme="majorHAnsi" w:hAnsiTheme="majorHAnsi" w:cstheme="majorHAnsi"/>
          <w:color w:val="767171" w:themeColor="background2" w:themeShade="80"/>
          <w:sz w:val="24"/>
          <w:szCs w:val="24"/>
          <w:lang w:val="es-CL"/>
        </w:rPr>
      </w:pPr>
    </w:p>
    <w:p w14:paraId="6CEFA4E9" w14:textId="77777777" w:rsidR="00BC0D84" w:rsidRDefault="00BC0D84" w:rsidP="00D67C2F">
      <w:pPr>
        <w:spacing w:before="60" w:after="120" w:line="240" w:lineRule="auto"/>
        <w:rPr>
          <w:rFonts w:asciiTheme="majorHAnsi" w:hAnsiTheme="majorHAnsi" w:cstheme="majorHAnsi"/>
          <w:color w:val="767171" w:themeColor="background2" w:themeShade="80"/>
          <w:sz w:val="24"/>
          <w:szCs w:val="24"/>
          <w:lang w:val="es-CL"/>
        </w:rPr>
      </w:pPr>
    </w:p>
    <w:p w14:paraId="40968225" w14:textId="77777777" w:rsidR="00D67C2F" w:rsidRDefault="00D67C2F" w:rsidP="00D67C2F">
      <w:pPr>
        <w:spacing w:before="60" w:after="120" w:line="240" w:lineRule="auto"/>
        <w:rPr>
          <w:rFonts w:asciiTheme="majorHAnsi" w:hAnsiTheme="majorHAnsi" w:cstheme="majorHAnsi"/>
          <w:i/>
          <w:color w:val="767171" w:themeColor="background2" w:themeShade="80"/>
          <w:sz w:val="24"/>
          <w:szCs w:val="24"/>
          <w:lang w:val="es-CL"/>
        </w:rPr>
      </w:pPr>
    </w:p>
    <w:p w14:paraId="690B96E3" w14:textId="77777777" w:rsidR="00487E9F" w:rsidRPr="003B652B" w:rsidRDefault="003B652B" w:rsidP="003B652B">
      <w:pPr>
        <w:pStyle w:val="Ttulo1"/>
      </w:pPr>
      <w:bookmarkStart w:id="3" w:name="_Toc9205952"/>
      <w:r>
        <w:t>Ingresar estudiante</w:t>
      </w:r>
      <w:bookmarkEnd w:id="3"/>
    </w:p>
    <w:p w14:paraId="7CA86D4F" w14:textId="77777777" w:rsidR="00487E9F" w:rsidRDefault="00487E9F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8A16520" wp14:editId="02B1310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20000" cy="2415132"/>
            <wp:effectExtent l="0" t="0" r="0" b="4445"/>
            <wp:wrapTight wrapText="bothSides">
              <wp:wrapPolygon edited="0">
                <wp:start x="0" y="0"/>
                <wp:lineTo x="0" y="21469"/>
                <wp:lineTo x="21393" y="21469"/>
                <wp:lineTo x="2139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42"/>
                    <a:stretch/>
                  </pic:blipFill>
                  <pic:spPr bwMode="auto">
                    <a:xfrm>
                      <a:off x="0" y="0"/>
                      <a:ext cx="2518410" cy="241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  <w:lang w:val="es-CL"/>
        </w:rPr>
        <w:t>La primera opción del menú, “Ingresar” es la página principal de la aplicación web, que permite registrar a los estudiantes asistentes.</w:t>
      </w:r>
    </w:p>
    <w:p w14:paraId="647670A6" w14:textId="77777777" w:rsidR="00487E9F" w:rsidRDefault="00487E9F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ECC815F" w14:textId="77777777" w:rsidR="00487E9F" w:rsidRDefault="00487E9F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68BF705" w14:textId="77777777" w:rsidR="00487E9F" w:rsidRDefault="00487E9F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2906F07" w14:textId="77777777" w:rsidR="00487E9F" w:rsidRDefault="00487E9F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A005542" w14:textId="77777777" w:rsidR="00487E9F" w:rsidRDefault="00487E9F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9D3863D" w14:textId="77777777" w:rsidR="00487E9F" w:rsidRDefault="00487E9F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2D1B404" w14:textId="77777777" w:rsidR="00487E9F" w:rsidRDefault="00487E9F" w:rsidP="00487E9F">
      <w:pPr>
        <w:spacing w:before="60" w:after="12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1F3DFD5" w14:textId="77777777" w:rsidR="00487E9F" w:rsidRPr="00D67C2F" w:rsidRDefault="00487E9F" w:rsidP="00D67C2F">
      <w:pPr>
        <w:spacing w:before="60" w:after="120" w:line="240" w:lineRule="auto"/>
        <w:ind w:right="5101"/>
        <w:rPr>
          <w:rFonts w:asciiTheme="majorHAnsi" w:hAnsiTheme="majorHAnsi" w:cstheme="majorHAnsi"/>
          <w:color w:val="767171" w:themeColor="background2" w:themeShade="80"/>
          <w:sz w:val="24"/>
          <w:szCs w:val="24"/>
          <w:lang w:val="es-CL"/>
        </w:rPr>
      </w:pPr>
    </w:p>
    <w:p w14:paraId="33DEDB40" w14:textId="77777777" w:rsidR="00F72934" w:rsidRPr="00D67C2F" w:rsidRDefault="00F72934" w:rsidP="00D67C2F">
      <w:pPr>
        <w:spacing w:before="60" w:after="120" w:line="240" w:lineRule="auto"/>
        <w:ind w:right="5101"/>
        <w:rPr>
          <w:rFonts w:asciiTheme="majorHAnsi" w:hAnsiTheme="majorHAnsi" w:cstheme="majorHAnsi"/>
          <w:color w:val="767171" w:themeColor="background2" w:themeShade="80"/>
          <w:sz w:val="24"/>
          <w:szCs w:val="24"/>
          <w:lang w:val="es-CL"/>
        </w:rPr>
      </w:pPr>
    </w:p>
    <w:p w14:paraId="6D3908F0" w14:textId="77777777" w:rsidR="00487E9F" w:rsidRDefault="00487E9F" w:rsidP="00487E9F">
      <w:pPr>
        <w:spacing w:before="60" w:after="120" w:line="240" w:lineRule="auto"/>
        <w:ind w:right="-2" w:firstLine="567"/>
        <w:jc w:val="both"/>
        <w:rPr>
          <w:noProof/>
          <w:lang w:eastAsia="es-ES"/>
        </w:rPr>
      </w:pPr>
      <w:bookmarkStart w:id="4" w:name="_GoBack"/>
      <w:bookmarkEnd w:id="4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2B1A590" wp14:editId="542979FA">
            <wp:simplePos x="0" y="0"/>
            <wp:positionH relativeFrom="margin">
              <wp:align>left</wp:align>
            </wp:positionH>
            <wp:positionV relativeFrom="paragraph">
              <wp:posOffset>594</wp:posOffset>
            </wp:positionV>
            <wp:extent cx="2518410" cy="2414905"/>
            <wp:effectExtent l="0" t="0" r="0" b="4445"/>
            <wp:wrapTight wrapText="bothSides">
              <wp:wrapPolygon edited="0">
                <wp:start x="0" y="0"/>
                <wp:lineTo x="0" y="21469"/>
                <wp:lineTo x="21404" y="21469"/>
                <wp:lineTo x="214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8"/>
                    <a:stretch/>
                  </pic:blipFill>
                  <pic:spPr bwMode="auto">
                    <a:xfrm>
                      <a:off x="0" y="0"/>
                      <a:ext cx="2519680" cy="241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  <w:lang w:val="es-CL"/>
        </w:rPr>
        <w:t>Antes de comenzar a ingresar estudiantes, se debe seleccionar el evento y verificar que el evento elegido y la fecha sean correctos, de lo contrario  al intentar ingresar un Rut redireccionará e indicará que el evento no existe o se encuentra cerrado.</w:t>
      </w:r>
    </w:p>
    <w:p w14:paraId="4018E216" w14:textId="77777777" w:rsidR="00487E9F" w:rsidRDefault="00487E9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15A64C6C" w14:textId="77777777" w:rsidR="00487E9F" w:rsidRDefault="00487E9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7CE8A53" w14:textId="77777777" w:rsidR="00487E9F" w:rsidRDefault="00487E9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99D69BF" w14:textId="77777777" w:rsidR="00D67C2F" w:rsidRDefault="00D67C2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6EE84D3" w14:textId="77777777" w:rsidR="00D67C2F" w:rsidRDefault="00D67C2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76A7495" w14:textId="77777777" w:rsidR="00D67C2F" w:rsidRDefault="00D67C2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A07617A" w14:textId="77777777" w:rsidR="00D67C2F" w:rsidRDefault="00D67C2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8336E00" w14:textId="77777777" w:rsidR="00D67C2F" w:rsidRDefault="00D67C2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80FA009" w14:textId="77777777" w:rsidR="00D67C2F" w:rsidRDefault="00D67C2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A7B4F49" w14:textId="77777777" w:rsidR="00D67C2F" w:rsidRDefault="00D67C2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79D9170" w14:textId="77777777" w:rsidR="00D67C2F" w:rsidRDefault="00D67C2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2E1616E" w14:textId="77777777" w:rsidR="00D67C2F" w:rsidRDefault="00D67C2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B63C0F5" w14:textId="77777777" w:rsidR="00487E9F" w:rsidRDefault="00487E9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CEE448E" w14:textId="77777777" w:rsidR="00487E9F" w:rsidRDefault="00487E9F" w:rsidP="00487E9F">
      <w:pPr>
        <w:spacing w:before="60" w:after="120" w:line="240" w:lineRule="auto"/>
        <w:ind w:right="-2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BC8D559" w14:textId="77777777" w:rsidR="00487E9F" w:rsidRDefault="00487E9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5639558B" wp14:editId="70939AA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18410" cy="793115"/>
            <wp:effectExtent l="0" t="0" r="0" b="6985"/>
            <wp:wrapTight wrapText="bothSides">
              <wp:wrapPolygon edited="0">
                <wp:start x="0" y="0"/>
                <wp:lineTo x="0" y="21271"/>
                <wp:lineTo x="21404" y="21271"/>
                <wp:lineTo x="2140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1532" b="10850"/>
                    <a:stretch/>
                  </pic:blipFill>
                  <pic:spPr bwMode="auto">
                    <a:xfrm>
                      <a:off x="0" y="0"/>
                      <a:ext cx="2518410" cy="79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  <w:lang w:val="es-CL"/>
        </w:rPr>
        <w:t>De vuelta en la página principal, luego de haber ingresado mal el evento, o que este se encuentre cerrado, debe borrar “seleccione evento” y elegir el evento correcto.</w:t>
      </w:r>
    </w:p>
    <w:p w14:paraId="12ADA867" w14:textId="77777777" w:rsidR="00F72934" w:rsidRDefault="00F72934" w:rsidP="00487E9F">
      <w:pPr>
        <w:spacing w:before="60" w:after="120" w:line="240" w:lineRule="auto"/>
        <w:ind w:right="-1" w:firstLine="567"/>
        <w:jc w:val="center"/>
        <w:rPr>
          <w:rFonts w:asciiTheme="majorHAnsi" w:hAnsiTheme="majorHAnsi" w:cstheme="majorHAnsi"/>
          <w:sz w:val="24"/>
          <w:szCs w:val="24"/>
          <w:lang w:val="es-CL"/>
        </w:rPr>
      </w:pPr>
    </w:p>
    <w:p w14:paraId="2B222EA4" w14:textId="77777777" w:rsidR="00F72934" w:rsidRDefault="00F72934" w:rsidP="00487E9F">
      <w:pPr>
        <w:spacing w:before="60" w:after="120" w:line="240" w:lineRule="auto"/>
        <w:ind w:right="-1" w:firstLine="567"/>
        <w:jc w:val="center"/>
        <w:rPr>
          <w:rFonts w:asciiTheme="majorHAnsi" w:hAnsiTheme="majorHAnsi" w:cstheme="majorHAnsi"/>
          <w:sz w:val="24"/>
          <w:szCs w:val="24"/>
          <w:lang w:val="es-CL"/>
        </w:rPr>
      </w:pPr>
    </w:p>
    <w:p w14:paraId="59641E65" w14:textId="77777777" w:rsidR="00F72934" w:rsidRDefault="00F72934" w:rsidP="00487E9F">
      <w:pPr>
        <w:spacing w:before="60" w:after="120" w:line="240" w:lineRule="auto"/>
        <w:ind w:right="-1" w:firstLine="567"/>
        <w:jc w:val="center"/>
        <w:rPr>
          <w:rFonts w:asciiTheme="majorHAnsi" w:hAnsiTheme="majorHAnsi" w:cstheme="majorHAnsi"/>
          <w:sz w:val="24"/>
          <w:szCs w:val="24"/>
          <w:lang w:val="es-CL"/>
        </w:rPr>
      </w:pPr>
    </w:p>
    <w:p w14:paraId="70EEFA35" w14:textId="77777777" w:rsidR="00487E9F" w:rsidRDefault="00487E9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1" locked="0" layoutInCell="1" allowOverlap="1" wp14:anchorId="69A0B462" wp14:editId="55350AF6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2520000" cy="2804516"/>
            <wp:effectExtent l="0" t="0" r="0" b="0"/>
            <wp:wrapTight wrapText="bothSides">
              <wp:wrapPolygon edited="0">
                <wp:start x="0" y="0"/>
                <wp:lineTo x="0" y="21424"/>
                <wp:lineTo x="21393" y="21424"/>
                <wp:lineTo x="2139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8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4"/>
          <w:szCs w:val="24"/>
          <w:lang w:val="es-CL"/>
        </w:rPr>
        <w:t xml:space="preserve">Una vez el evento seleccionado sea el correcto, se puede comenzar a ingresar el Rut de los estudiantes. Existen dos maneras de ingresar un Rut, una de ellas con la </w:t>
      </w:r>
      <w:r w:rsidRPr="00487E9F">
        <w:rPr>
          <w:rFonts w:asciiTheme="majorHAnsi" w:hAnsiTheme="majorHAnsi" w:cstheme="majorHAnsi"/>
          <w:sz w:val="24"/>
          <w:szCs w:val="24"/>
          <w:lang w:val="es-CL"/>
        </w:rPr>
        <w:t>Pistola Scanner de Código de Barras y QR</w:t>
      </w:r>
      <w:r>
        <w:rPr>
          <w:rFonts w:asciiTheme="majorHAnsi" w:hAnsiTheme="majorHAnsi" w:cstheme="majorHAnsi"/>
          <w:sz w:val="24"/>
          <w:szCs w:val="24"/>
          <w:lang w:val="es-CL"/>
        </w:rPr>
        <w:t xml:space="preserve">, y la otra es escribiendo el Rut. </w:t>
      </w:r>
    </w:p>
    <w:p w14:paraId="1B01A437" w14:textId="77777777" w:rsidR="00487E9F" w:rsidRDefault="00487E9F" w:rsidP="00487E9F">
      <w:pPr>
        <w:spacing w:before="60" w:after="120" w:line="240" w:lineRule="auto"/>
        <w:ind w:right="-1" w:firstLine="567"/>
        <w:jc w:val="both"/>
        <w:rPr>
          <w:noProof/>
          <w:lang w:eastAsia="es-ES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Al utilizar la pistola, lo único que se debe hacer es apuntar el lector en el código QR de la cédula, o en el código de barras de la credencial de Duoc del estudiante, haciendo el ingreso automáticamente.</w:t>
      </w:r>
      <w:r w:rsidRPr="00487E9F">
        <w:rPr>
          <w:noProof/>
          <w:lang w:eastAsia="es-ES"/>
        </w:rPr>
        <w:t xml:space="preserve"> </w:t>
      </w:r>
    </w:p>
    <w:p w14:paraId="29058742" w14:textId="77777777" w:rsidR="00487E9F" w:rsidRDefault="00487E9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Si el ingreso se realiza a mano, el Rut debe ser de 9 u 8 dígitos (dependiendo del caso) y se debe reemplazar el guion (-) con una comilla alta (‘).</w:t>
      </w:r>
    </w:p>
    <w:p w14:paraId="5422A812" w14:textId="77777777" w:rsidR="00487E9F" w:rsidRDefault="00487E9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5096A41D" w14:textId="77777777" w:rsidR="003B652B" w:rsidRDefault="003B652B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3E22C3C1" w14:textId="77777777" w:rsidR="00487E9F" w:rsidRDefault="00487E9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56BC8712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1996B414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45872461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6C8B7128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3C80F628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3A70224A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7AE04ED7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0A3D85C5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75418D30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6ED2543C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15F66DEC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29E3AE68" w14:textId="77777777" w:rsidR="00D67C2F" w:rsidRDefault="00D67C2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color w:val="FF0000"/>
          <w:sz w:val="24"/>
          <w:szCs w:val="24"/>
          <w:lang w:val="es-CL"/>
        </w:rPr>
      </w:pPr>
    </w:p>
    <w:p w14:paraId="1EA6A40D" w14:textId="77777777" w:rsidR="00F72934" w:rsidRDefault="00326975" w:rsidP="003B652B">
      <w:pPr>
        <w:pStyle w:val="Ttulo1"/>
      </w:pPr>
      <w:bookmarkStart w:id="5" w:name="_Toc9205953"/>
      <w:r>
        <w:lastRenderedPageBreak/>
        <w:t>Lista de estudiantes ingresados</w:t>
      </w:r>
      <w:bookmarkEnd w:id="5"/>
    </w:p>
    <w:p w14:paraId="79F03925" w14:textId="77777777" w:rsidR="00487E9F" w:rsidRDefault="00F162CC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162CC">
        <w:rPr>
          <w:rFonts w:asciiTheme="majorHAnsi" w:hAnsiTheme="majorHAnsi" w:cstheme="majorHAnsi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 wp14:anchorId="6EF266C4" wp14:editId="645D608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519680" cy="2453640"/>
            <wp:effectExtent l="0" t="0" r="0" b="3810"/>
            <wp:wrapTight wrapText="bothSides">
              <wp:wrapPolygon edited="0">
                <wp:start x="0" y="0"/>
                <wp:lineTo x="0" y="21466"/>
                <wp:lineTo x="21393" y="21466"/>
                <wp:lineTo x="21393" y="0"/>
                <wp:lineTo x="0" y="0"/>
              </wp:wrapPolygon>
            </wp:wrapTight>
            <wp:docPr id="3" name="Imagen 3" descr="C:\Users\USER\Desktop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a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7E9F" w:rsidRPr="00487E9F">
        <w:rPr>
          <w:rFonts w:asciiTheme="majorHAnsi" w:hAnsiTheme="majorHAnsi" w:cstheme="majorHAnsi"/>
          <w:sz w:val="24"/>
          <w:szCs w:val="24"/>
          <w:lang w:val="es-CL"/>
        </w:rPr>
        <w:t>En la segunda opción del menú</w:t>
      </w:r>
      <w:r w:rsidR="00487E9F">
        <w:rPr>
          <w:rFonts w:asciiTheme="majorHAnsi" w:hAnsiTheme="majorHAnsi" w:cstheme="majorHAnsi"/>
          <w:sz w:val="24"/>
          <w:szCs w:val="24"/>
          <w:lang w:val="es-CL"/>
        </w:rPr>
        <w:t>, “ingresad</w:t>
      </w:r>
      <w:r>
        <w:rPr>
          <w:rFonts w:asciiTheme="majorHAnsi" w:hAnsiTheme="majorHAnsi" w:cstheme="majorHAnsi"/>
          <w:sz w:val="24"/>
          <w:szCs w:val="24"/>
          <w:lang w:val="es-CL"/>
        </w:rPr>
        <w:t>os”, entrega un listado de</w:t>
      </w:r>
      <w:r w:rsidR="00487E9F">
        <w:rPr>
          <w:rFonts w:asciiTheme="majorHAnsi" w:hAnsiTheme="majorHAnsi" w:cstheme="majorHAnsi"/>
          <w:sz w:val="24"/>
          <w:szCs w:val="24"/>
          <w:lang w:val="es-CL"/>
        </w:rPr>
        <w:t xml:space="preserve"> los Rut ingresados, detallando el evento al que asistieron y la fecha. Permite buscar un Rut en específico, digitándolo manualmente donde dice “Buscar </w:t>
      </w:r>
      <w:proofErr w:type="spellStart"/>
      <w:r w:rsidR="00487E9F">
        <w:rPr>
          <w:rFonts w:asciiTheme="majorHAnsi" w:hAnsiTheme="majorHAnsi" w:cstheme="majorHAnsi"/>
          <w:sz w:val="24"/>
          <w:szCs w:val="24"/>
          <w:lang w:val="es-CL"/>
        </w:rPr>
        <w:t>rut</w:t>
      </w:r>
      <w:proofErr w:type="spellEnd"/>
      <w:r w:rsidR="00487E9F">
        <w:rPr>
          <w:rFonts w:asciiTheme="majorHAnsi" w:hAnsiTheme="majorHAnsi" w:cstheme="majorHAnsi"/>
          <w:sz w:val="24"/>
          <w:szCs w:val="24"/>
          <w:lang w:val="es-CL"/>
        </w:rPr>
        <w:t>”, para verificar los eventos a los que ha asistido; también se puede filtrar por evento, seleccionando un evento el evento que desea verificar.</w:t>
      </w:r>
      <w:r w:rsidRPr="00F162C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FCD4A03" w14:textId="77777777" w:rsidR="00487E9F" w:rsidRPr="00487E9F" w:rsidRDefault="00487E9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519D1B72" w14:textId="77777777" w:rsidR="00487E9F" w:rsidRDefault="00487E9F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1332D3C3" w14:textId="77777777" w:rsidR="00F72934" w:rsidRDefault="00F72934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1FF2902C" w14:textId="77777777" w:rsidR="00FA2F19" w:rsidRDefault="00FA2F19" w:rsidP="00FA2F19"/>
    <w:p w14:paraId="3791A188" w14:textId="77777777" w:rsidR="00D67C2F" w:rsidRDefault="00D67C2F" w:rsidP="00FA2F19"/>
    <w:p w14:paraId="68EEA510" w14:textId="77777777" w:rsidR="00D67C2F" w:rsidRDefault="00D67C2F" w:rsidP="00FA2F19"/>
    <w:p w14:paraId="263F3BAB" w14:textId="77777777" w:rsidR="003B652B" w:rsidRPr="00FA2F19" w:rsidRDefault="003B652B" w:rsidP="00FA2F19">
      <w:pPr>
        <w:pStyle w:val="Ttulo2"/>
      </w:pPr>
      <w:bookmarkStart w:id="6" w:name="_Toc9205954"/>
      <w:r>
        <w:t>Buscar por estudiante</w:t>
      </w:r>
      <w:bookmarkEnd w:id="6"/>
    </w:p>
    <w:p w14:paraId="62E0D554" w14:textId="77777777" w:rsidR="00402244" w:rsidRDefault="00402244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402244">
        <w:rPr>
          <w:rFonts w:asciiTheme="majorHAnsi" w:hAnsiTheme="majorHAnsi" w:cstheme="majorHAnsi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1" locked="0" layoutInCell="1" allowOverlap="1" wp14:anchorId="6D4C96C5" wp14:editId="2E40F635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520000" cy="812733"/>
            <wp:effectExtent l="0" t="0" r="0" b="6985"/>
            <wp:wrapTight wrapText="bothSides">
              <wp:wrapPolygon edited="0">
                <wp:start x="0" y="0"/>
                <wp:lineTo x="0" y="21279"/>
                <wp:lineTo x="21393" y="21279"/>
                <wp:lineTo x="21393" y="0"/>
                <wp:lineTo x="0" y="0"/>
              </wp:wrapPolygon>
            </wp:wrapTight>
            <wp:docPr id="6" name="Imagen 6" descr="C:\Users\USER\Desktop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a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1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4"/>
          <w:szCs w:val="24"/>
          <w:lang w:val="es-CL"/>
        </w:rPr>
        <w:t xml:space="preserve">Al momento de buscar un estudiante en particular, se debe ingresar el Rut deseado (con un guion) en donde dice “buscar </w:t>
      </w:r>
      <w:proofErr w:type="spellStart"/>
      <w:r>
        <w:rPr>
          <w:rFonts w:asciiTheme="majorHAnsi" w:hAnsiTheme="majorHAnsi" w:cstheme="majorHAnsi"/>
          <w:sz w:val="24"/>
          <w:szCs w:val="24"/>
          <w:lang w:val="es-CL"/>
        </w:rPr>
        <w:t>rut</w:t>
      </w:r>
      <w:proofErr w:type="spellEnd"/>
      <w:r>
        <w:rPr>
          <w:rFonts w:asciiTheme="majorHAnsi" w:hAnsiTheme="majorHAnsi" w:cstheme="majorHAnsi"/>
          <w:sz w:val="24"/>
          <w:szCs w:val="24"/>
          <w:lang w:val="es-CL"/>
        </w:rPr>
        <w:t>” y le mostrará un alista de los eventos a los que ha asistido el estudiante.</w:t>
      </w:r>
    </w:p>
    <w:p w14:paraId="6664D8EC" w14:textId="77777777" w:rsidR="00402244" w:rsidRDefault="00402244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5E2B4AB" w14:textId="77777777" w:rsidR="00402244" w:rsidRDefault="00402244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539E348" w14:textId="77777777" w:rsidR="00F72934" w:rsidRDefault="00F72934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8D10EDC" w14:textId="77777777" w:rsidR="003B652B" w:rsidRDefault="003B652B" w:rsidP="00FA2F19">
      <w:pPr>
        <w:pStyle w:val="Ttulo2"/>
      </w:pPr>
      <w:bookmarkStart w:id="7" w:name="_Toc9205955"/>
      <w:r>
        <w:t>Filtrar por evento</w:t>
      </w:r>
      <w:bookmarkEnd w:id="7"/>
    </w:p>
    <w:p w14:paraId="4733CF42" w14:textId="77777777" w:rsidR="00402244" w:rsidRDefault="00402244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402244">
        <w:rPr>
          <w:rFonts w:asciiTheme="majorHAnsi" w:hAnsiTheme="majorHAnsi" w:cstheme="majorHAnsi"/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1" locked="0" layoutInCell="1" allowOverlap="1" wp14:anchorId="0D3225CD" wp14:editId="57E0D514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251968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393" y="21480"/>
                <wp:lineTo x="21393" y="0"/>
                <wp:lineTo x="0" y="0"/>
              </wp:wrapPolygon>
            </wp:wrapTight>
            <wp:docPr id="7" name="Imagen 7" descr="C:\Users\USER\Desktop\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a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  <w:lang w:val="es-CL"/>
        </w:rPr>
        <w:t xml:space="preserve">Si se quiere filtrar por eventos, para ver los asistentes a un evento en específico, se debe seleccionar donde dice “evento” </w:t>
      </w:r>
    </w:p>
    <w:p w14:paraId="29A2FFCE" w14:textId="77777777" w:rsidR="00402244" w:rsidRDefault="00402244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D3C39BB" w14:textId="77777777" w:rsidR="00402244" w:rsidRDefault="00402244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A7FA81B" w14:textId="77777777" w:rsidR="00402244" w:rsidRDefault="00402244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E60E04F" w14:textId="77777777" w:rsidR="00402244" w:rsidRDefault="00402244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758A21FE" w14:textId="77777777" w:rsidR="00402244" w:rsidRDefault="00402244" w:rsidP="00487E9F">
      <w:pPr>
        <w:spacing w:before="60" w:after="120" w:line="240" w:lineRule="auto"/>
        <w:ind w:right="-1" w:firstLine="567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sectPr w:rsidR="00402244" w:rsidSect="00326975">
      <w:headerReference w:type="default" r:id="rId17"/>
      <w:footerReference w:type="default" r:id="rId18"/>
      <w:pgSz w:w="11906" w:h="16838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4DB96" w14:textId="77777777" w:rsidR="00955C29" w:rsidRDefault="00955C29" w:rsidP="00FA2F19">
      <w:pPr>
        <w:spacing w:after="0" w:line="240" w:lineRule="auto"/>
      </w:pPr>
      <w:r>
        <w:separator/>
      </w:r>
    </w:p>
  </w:endnote>
  <w:endnote w:type="continuationSeparator" w:id="0">
    <w:p w14:paraId="175C015C" w14:textId="77777777" w:rsidR="00955C29" w:rsidRDefault="00955C29" w:rsidP="00FA2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90C87" w14:textId="77777777" w:rsidR="00FA2F19" w:rsidRDefault="00FA2F19">
    <w:pPr>
      <w:pStyle w:val="Piedepgina"/>
      <w:jc w:val="right"/>
    </w:pPr>
    <w:r>
      <w:t xml:space="preserve">Página </w:t>
    </w:r>
    <w:sdt>
      <w:sdtPr>
        <w:id w:val="-107921256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C0D84">
          <w:rPr>
            <w:noProof/>
          </w:rPr>
          <w:t>6</w:t>
        </w:r>
        <w:r>
          <w:fldChar w:fldCharType="end"/>
        </w:r>
      </w:sdtContent>
    </w:sdt>
  </w:p>
  <w:p w14:paraId="1262747B" w14:textId="77777777" w:rsidR="00FA2F19" w:rsidRDefault="00FA2F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898B1" w14:textId="77777777" w:rsidR="00955C29" w:rsidRDefault="00955C29" w:rsidP="00FA2F19">
      <w:pPr>
        <w:spacing w:after="0" w:line="240" w:lineRule="auto"/>
      </w:pPr>
      <w:r>
        <w:separator/>
      </w:r>
    </w:p>
  </w:footnote>
  <w:footnote w:type="continuationSeparator" w:id="0">
    <w:p w14:paraId="1A6BD450" w14:textId="77777777" w:rsidR="00955C29" w:rsidRDefault="00955C29" w:rsidP="00FA2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F19D" w14:textId="77777777" w:rsidR="00FA2F19" w:rsidRDefault="00FA2F19" w:rsidP="00FA2F19">
    <w:pPr>
      <w:pStyle w:val="Encabezado"/>
      <w:jc w:val="right"/>
    </w:pPr>
    <w:r w:rsidRPr="003835CA">
      <w:rPr>
        <w:rFonts w:ascii="Arial" w:hAnsi="Arial"/>
        <w:noProof/>
        <w:sz w:val="16"/>
        <w:szCs w:val="16"/>
        <w:lang w:eastAsia="es-ES"/>
      </w:rPr>
      <w:drawing>
        <wp:anchor distT="0" distB="0" distL="114300" distR="114300" simplePos="0" relativeHeight="251659264" behindDoc="1" locked="0" layoutInCell="1" allowOverlap="1" wp14:anchorId="5ADF09BF" wp14:editId="3985C6EB">
          <wp:simplePos x="0" y="0"/>
          <wp:positionH relativeFrom="margin">
            <wp:align>left</wp:align>
          </wp:positionH>
          <wp:positionV relativeFrom="paragraph">
            <wp:posOffset>-84455</wp:posOffset>
          </wp:positionV>
          <wp:extent cx="1800225" cy="419100"/>
          <wp:effectExtent l="0" t="0" r="9525" b="0"/>
          <wp:wrapThrough wrapText="bothSides">
            <wp:wrapPolygon edited="0">
              <wp:start x="0" y="0"/>
              <wp:lineTo x="0" y="20618"/>
              <wp:lineTo x="21486" y="20618"/>
              <wp:lineTo x="21486" y="0"/>
              <wp:lineTo x="0" y="0"/>
            </wp:wrapPolygon>
          </wp:wrapThrough>
          <wp:docPr id="1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D0810">
      <w:t>Manual de uso</w:t>
    </w:r>
  </w:p>
  <w:p w14:paraId="3171E93B" w14:textId="77777777" w:rsidR="00FA2F19" w:rsidRDefault="00FA2F19" w:rsidP="00FA2F19">
    <w:pPr>
      <w:pStyle w:val="Encabezado"/>
      <w:jc w:val="right"/>
    </w:pPr>
    <w:r>
      <w:t>Usuario Ayudante.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0EA"/>
    <w:rsid w:val="000042AF"/>
    <w:rsid w:val="00133212"/>
    <w:rsid w:val="001D0810"/>
    <w:rsid w:val="00326975"/>
    <w:rsid w:val="003B652B"/>
    <w:rsid w:val="003F7EC4"/>
    <w:rsid w:val="00402244"/>
    <w:rsid w:val="00487E9F"/>
    <w:rsid w:val="004F6EC5"/>
    <w:rsid w:val="007E083F"/>
    <w:rsid w:val="0080671B"/>
    <w:rsid w:val="008250EA"/>
    <w:rsid w:val="008632A3"/>
    <w:rsid w:val="00955C29"/>
    <w:rsid w:val="00B17250"/>
    <w:rsid w:val="00B32ED6"/>
    <w:rsid w:val="00B7080B"/>
    <w:rsid w:val="00BC0D84"/>
    <w:rsid w:val="00D67C2F"/>
    <w:rsid w:val="00E13135"/>
    <w:rsid w:val="00F162CC"/>
    <w:rsid w:val="00F72934"/>
    <w:rsid w:val="00FA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5B5BB"/>
  <w15:chartTrackingRefBased/>
  <w15:docId w15:val="{5E8ADA99-F08A-4C77-93BC-304877C8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52B"/>
    <w:pPr>
      <w:spacing w:before="60" w:after="120" w:line="240" w:lineRule="auto"/>
      <w:jc w:val="both"/>
      <w:outlineLvl w:val="0"/>
    </w:pPr>
    <w:rPr>
      <w:rFonts w:asciiTheme="majorHAnsi" w:hAnsiTheme="majorHAnsi" w:cstheme="majorHAnsi"/>
      <w:b/>
      <w:sz w:val="28"/>
      <w:szCs w:val="24"/>
      <w:lang w:val="es-CL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A2F19"/>
    <w:pPr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52B"/>
    <w:rPr>
      <w:rFonts w:asciiTheme="majorHAnsi" w:hAnsiTheme="majorHAnsi" w:cstheme="majorHAnsi"/>
      <w:b/>
      <w:sz w:val="28"/>
      <w:szCs w:val="24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FA2F19"/>
    <w:pPr>
      <w:keepNext/>
      <w:keepLines/>
      <w:spacing w:before="240" w:after="0" w:line="259" w:lineRule="auto"/>
      <w:jc w:val="left"/>
      <w:outlineLvl w:val="9"/>
    </w:pPr>
    <w:rPr>
      <w:rFonts w:eastAsiaTheme="majorEastAsia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A2F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2F1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2F19"/>
    <w:rPr>
      <w:rFonts w:asciiTheme="majorHAnsi" w:hAnsiTheme="majorHAnsi" w:cstheme="majorHAnsi"/>
      <w:b/>
      <w:sz w:val="28"/>
      <w:szCs w:val="24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FA2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F19"/>
  </w:style>
  <w:style w:type="paragraph" w:styleId="Piedepgina">
    <w:name w:val="footer"/>
    <w:basedOn w:val="Normal"/>
    <w:link w:val="PiedepginaCar"/>
    <w:uiPriority w:val="99"/>
    <w:unhideWhenUsed/>
    <w:rsid w:val="00FA2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F19"/>
  </w:style>
  <w:style w:type="paragraph" w:styleId="TDC2">
    <w:name w:val="toc 2"/>
    <w:basedOn w:val="Normal"/>
    <w:next w:val="Normal"/>
    <w:autoRedefine/>
    <w:uiPriority w:val="39"/>
    <w:unhideWhenUsed/>
    <w:rsid w:val="003269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21FAD-41E1-4511-9E9E-C5D60484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Bastian Perez</cp:lastModifiedBy>
  <cp:revision>10</cp:revision>
  <dcterms:created xsi:type="dcterms:W3CDTF">2019-05-15T05:49:00Z</dcterms:created>
  <dcterms:modified xsi:type="dcterms:W3CDTF">2019-05-20T04:55:00Z</dcterms:modified>
</cp:coreProperties>
</file>