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Title"/>
        <w:ind w:left="720" w:firstLine="720"/>
        <w:rPr/>
      </w:pPr>
      <w:bookmarkStart w:colFirst="0" w:colLast="0" w:name="_utvin02ns4do" w:id="0"/>
      <w:bookmarkEnd w:id="0"/>
      <w:r w:rsidDel="00000000" w:rsidR="00000000" w:rsidRPr="00000000">
        <w:rPr>
          <w:rtl w:val="0"/>
        </w:rPr>
        <w:t xml:space="preserve">Pruebas y validación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Integrantes: Helen Mora, Bastian Herrera, Josefa Durán.</w:t>
      </w:r>
    </w:p>
    <w:p w:rsidR="00000000" w:rsidDel="00000000" w:rsidP="00000000" w:rsidRDefault="00000000" w:rsidRPr="00000000" w14:paraId="00000026">
      <w:pPr>
        <w:rPr/>
      </w:pPr>
      <w:r w:rsidDel="00000000" w:rsidR="00000000" w:rsidRPr="00000000">
        <w:rPr>
          <w:rtl w:val="0"/>
        </w:rPr>
        <w:t xml:space="preserve">Docente: Aldo Martinez</w:t>
      </w:r>
    </w:p>
    <w:p w:rsidR="00000000" w:rsidDel="00000000" w:rsidP="00000000" w:rsidRDefault="00000000" w:rsidRPr="00000000" w14:paraId="00000027">
      <w:pPr>
        <w:rPr/>
      </w:pPr>
      <w:r w:rsidDel="00000000" w:rsidR="00000000" w:rsidRPr="00000000">
        <w:rPr>
          <w:rtl w:val="0"/>
        </w:rPr>
        <w:t xml:space="preserve">Carrera: Ingeniería Informática</w:t>
      </w:r>
    </w:p>
    <w:p w:rsidR="00000000" w:rsidDel="00000000" w:rsidP="00000000" w:rsidRDefault="00000000" w:rsidRPr="00000000" w14:paraId="00000028">
      <w:pPr>
        <w:rPr/>
      </w:pPr>
      <w:r w:rsidDel="00000000" w:rsidR="00000000" w:rsidRPr="00000000">
        <w:rPr>
          <w:rtl w:val="0"/>
        </w:rPr>
        <w:t xml:space="preserve">Asignatura: Capstone</w:t>
      </w:r>
    </w:p>
    <w:p w:rsidR="00000000" w:rsidDel="00000000" w:rsidP="00000000" w:rsidRDefault="00000000" w:rsidRPr="00000000" w14:paraId="00000029">
      <w:pPr>
        <w:rPr/>
      </w:pPr>
      <w:r w:rsidDel="00000000" w:rsidR="00000000" w:rsidRPr="00000000">
        <w:rPr>
          <w:rtl w:val="0"/>
        </w:rPr>
        <w:t xml:space="preserve">Sección: 08D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1"/>
        <w:rPr/>
      </w:pPr>
      <w:bookmarkStart w:colFirst="0" w:colLast="0" w:name="_jbmqxa75k3vj" w:id="1"/>
      <w:bookmarkEnd w:id="1"/>
      <w:r w:rsidDel="00000000" w:rsidR="00000000" w:rsidRPr="00000000">
        <w:rPr>
          <w:rtl w:val="0"/>
        </w:rPr>
        <w:t xml:space="preserve">Índice</w:t>
      </w:r>
    </w:p>
    <w:p w:rsidR="00000000" w:rsidDel="00000000" w:rsidP="00000000" w:rsidRDefault="00000000" w:rsidRPr="00000000" w14:paraId="0000002C">
      <w:pPr>
        <w:rPr/>
      </w:pPr>
      <w:r w:rsidDel="00000000" w:rsidR="00000000" w:rsidRPr="00000000">
        <w:rPr>
          <w:rtl w:val="0"/>
        </w:rPr>
      </w:r>
    </w:p>
    <w:sdt>
      <w:sdtPr>
        <w:id w:val="1338806783"/>
        <w:docPartObj>
          <w:docPartGallery w:val="Table of Contents"/>
          <w:docPartUnique w:val="1"/>
        </w:docPartObj>
      </w:sdtPr>
      <w:sdtContent>
        <w:p w:rsidR="00000000" w:rsidDel="00000000" w:rsidP="00000000" w:rsidRDefault="00000000" w:rsidRPr="00000000" w14:paraId="0000002D">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jbmqxa75k3v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b w:val="1"/>
              <w:bCs w:val="1"/>
              <w:color w:val="000000"/>
              <w:u w:val="none"/>
            </w:rPr>
          </w:pPr>
          <w:hyperlink w:anchor="_hey2yaqf5ik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Pruebas de búsqueda y comparación de precios</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b w:val="1"/>
              <w:bCs w:val="1"/>
              <w:color w:val="000000"/>
              <w:u w:val="none"/>
            </w:rPr>
          </w:pPr>
          <w:hyperlink w:anchor="_mmctepaaaxf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Validación del scraping en las cuatros farmacias más populares</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color w:val="000000"/>
              <w:u w:val="none"/>
            </w:rPr>
          </w:pPr>
          <w:hyperlink w:anchor="_ttubpl5hzon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Evidencia</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b w:val="1"/>
              <w:bCs w:val="1"/>
              <w:color w:val="000000"/>
              <w:u w:val="none"/>
            </w:rPr>
          </w:pPr>
          <w:hyperlink w:anchor="_tdha1wmki08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Casos de prueba</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b w:val="1"/>
              <w:bCs w:val="1"/>
              <w:color w:val="000000"/>
              <w:u w:val="none"/>
            </w:rPr>
          </w:pPr>
          <w:hyperlink w:anchor="_c76kzmbg7n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Pruebas de persistencia y actualización de precios</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color w:val="000000"/>
              <w:u w:val="none"/>
            </w:rPr>
          </w:pPr>
          <w:hyperlink w:anchor="_2bmoh5unvza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Casos de prueba</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color w:val="000000"/>
              <w:u w:val="none"/>
            </w:rPr>
          </w:pPr>
          <w:hyperlink w:anchor="_co0hbj54yqy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Resultados de las consultas realizadas</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color w:val="000000"/>
              <w:u w:val="none"/>
            </w:rPr>
          </w:pPr>
          <w:hyperlink w:anchor="_u254jhu20wf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Validación de cambios de precio</w:t>
              <w:tab/>
              <w:t xml:space="preserve">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b w:val="1"/>
              <w:bCs w:val="1"/>
              <w:color w:val="000000"/>
              <w:u w:val="none"/>
            </w:rPr>
          </w:pPr>
          <w:hyperlink w:anchor="_bhiarb5kor5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Resultados esperados, obtenidos y observaciones</w:t>
              <w:tab/>
              <w:t xml:space="preserve">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b w:val="1"/>
              <w:bCs w:val="1"/>
              <w:color w:val="000000"/>
              <w:u w:val="none"/>
            </w:rPr>
          </w:pPr>
          <w:hyperlink w:anchor="_f3kny2hhetn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Errores corregidos y pruebas pendientes</w:t>
              <w:tab/>
              <w:t xml:space="preserve">11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color w:val="000000"/>
              <w:u w:val="none"/>
            </w:rPr>
          </w:pPr>
          <w:hyperlink w:anchor="_8dan4wxk8j8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Errores corregidos y mejoras aplicadas</w:t>
              <w:tab/>
              <w:t xml:space="preserve">11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color w:val="000000"/>
              <w:u w:val="none"/>
            </w:rPr>
          </w:pPr>
          <w:hyperlink w:anchor="_xmcqp8m6hv1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Pruebas pendientes</w:t>
              <w:tab/>
              <w:t xml:space="preserve">12</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rPr>
              <w:b w:val="1"/>
              <w:bCs w:val="1"/>
              <w:color w:val="000000"/>
              <w:u w:val="none"/>
            </w:rPr>
          </w:pPr>
          <w:hyperlink w:anchor="_2scg0uqntc1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Pruebas de automatización de actualización de precios</w:t>
              <w:tab/>
              <w:t xml:space="preserve">13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color w:val="000000"/>
              <w:u w:val="none"/>
            </w:rPr>
          </w:pPr>
          <w:hyperlink w:anchor="_nu9twsphjz7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Casos de prueba</w:t>
              <w:tab/>
              <w:t xml:space="preserve">13</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rPr>
              <w:b w:val="1"/>
              <w:bCs w:val="1"/>
              <w:color w:val="000000"/>
              <w:u w:val="none"/>
            </w:rPr>
          </w:pPr>
          <w:hyperlink w:anchor="_enkdwtaftsr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Pruebas de integridad y calidad de los datos</w:t>
              <w:tab/>
              <w:t xml:space="preserve">14</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color w:val="000000"/>
              <w:u w:val="none"/>
            </w:rPr>
          </w:pPr>
          <w:hyperlink w:anchor="_hjjubsfgz3b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Casos de prueba</w:t>
              <w:tab/>
              <w:t xml:space="preserve">14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rPr>
              <w:b w:val="1"/>
              <w:bCs w:val="1"/>
              <w:color w:val="000000"/>
              <w:u w:val="none"/>
            </w:rPr>
          </w:pPr>
          <w:hyperlink w:anchor="_40w6o6t8h3r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Registro de evidencias técnicas</w:t>
              <w:tab/>
              <w:t xml:space="preserve">15</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rPr>
              <w:b w:val="1"/>
              <w:bCs w:val="1"/>
              <w:color w:val="000000"/>
              <w:u w:val="none"/>
            </w:rPr>
          </w:pPr>
          <w:hyperlink w:anchor="_3u1vrvaqt87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Conclusión de la validación técnica</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1"/>
        <w:rPr>
          <w:b w:val="1"/>
          <w:bCs w:val="1"/>
          <w:sz w:val="32"/>
          <w:szCs w:val="32"/>
        </w:rPr>
      </w:pPr>
      <w:bookmarkStart w:colFirst="0" w:colLast="0" w:name="_hey2yaqf5ikh" w:id="2"/>
      <w:bookmarkEnd w:id="2"/>
      <w:r w:rsidDel="00000000" w:rsidR="00000000" w:rsidRPr="00000000">
        <w:rPr>
          <w:b w:val="1"/>
          <w:bCs w:val="1"/>
          <w:sz w:val="32"/>
          <w:szCs w:val="32"/>
          <w:rtl w:val="0"/>
        </w:rPr>
        <w:t xml:space="preserve">1. Pruebas de búsqueda y comparación de precios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Objetivo: verificar que los productos puedan identificarse correctamente, que la información asociada sea coherente y que los precios registrados permitan realizar comparaciones entre las distintas farmacias.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Pruebas</w:t>
      </w:r>
    </w:p>
    <w:p w:rsidR="00000000" w:rsidDel="00000000" w:rsidP="00000000" w:rsidRDefault="00000000" w:rsidRPr="00000000" w14:paraId="0000005B">
      <w:pPr>
        <w:rPr/>
      </w:pPr>
      <w:r w:rsidDel="00000000" w:rsidR="00000000" w:rsidRPr="00000000">
        <w:rPr>
          <w:rtl w:val="0"/>
        </w:rPr>
      </w:r>
    </w:p>
    <w:tbl>
      <w:tblPr>
        <w:tblStyle w:val="Table1"/>
        <w:tblW w:w="9285.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3315"/>
        <w:gridCol w:w="2640"/>
        <w:gridCol w:w="1830"/>
        <w:tblGridChange w:id="0">
          <w:tblGrid>
            <w:gridCol w:w="1500"/>
            <w:gridCol w:w="3315"/>
            <w:gridCol w:w="2640"/>
            <w:gridCol w:w="1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Resultado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Evidencia necesaria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BP-01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Buscar un producto por su 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Identificar el producto correspondiente a la búsqueda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Captura de la búsqueda y del resultado obtenido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BP-02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Buscar un producto utilizado mayúsculas, minúsculas o diferencias de acentuación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Gestionar las variaciones del nombre según las capacidades de búsqueda implantadas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Capturas de las búsquedas realizadas.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BP-03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Consultar los precios de un producto en distintas farmacias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Mostrar los precios asociados a cada farmacia para el producto correspondiente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Tabla de resultados o captura de la comparación.</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BP-04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Comparar los precios de un mismo producto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Identificar correctamente las diferencias de precio y la alternativa de menor costo entre los resultados válidos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Captura de la comparación y verificación de los valores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BP-05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Buscar un producto inexistente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Informar que no existen coincidencias, sin provocar errores inesperados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Captura o registro de la respuesta obtenida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BP-06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Consultar un producto con información incompleta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Gestionar los datos faltantes sin presentar información incorrecta como válida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Registro del producto y resultado de la consulta </w:t>
            </w:r>
          </w:p>
        </w:tc>
      </w:tr>
    </w:tbl>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1"/>
        <w:rPr/>
      </w:pPr>
      <w:bookmarkStart w:colFirst="0" w:colLast="0" w:name="_mmctepaaaxf1" w:id="3"/>
      <w:bookmarkEnd w:id="3"/>
      <w:r w:rsidDel="00000000" w:rsidR="00000000" w:rsidRPr="00000000">
        <w:rPr>
          <w:rtl w:val="0"/>
        </w:rPr>
        <w:t xml:space="preserve">2. Validación del scraping en las cuatros farmacias más populares </w:t>
      </w:r>
    </w:p>
    <w:p w:rsidR="00000000" w:rsidDel="00000000" w:rsidP="00000000" w:rsidRDefault="00000000" w:rsidRPr="00000000" w14:paraId="0000007E">
      <w:pPr>
        <w:rPr/>
      </w:pPr>
      <w:r w:rsidDel="00000000" w:rsidR="00000000" w:rsidRPr="00000000">
        <w:rPr>
          <w:rtl w:val="0"/>
        </w:rPr>
        <w:t xml:space="preserve">Objetivo: verificar que los proceso de extracción obtengan correctamente la información pública por Farmacia Ahumada, Cruz Verde, Salcobrand y Dr Simi</w:t>
      </w:r>
    </w:p>
    <w:p w:rsidR="00000000" w:rsidDel="00000000" w:rsidP="00000000" w:rsidRDefault="00000000" w:rsidRPr="00000000" w14:paraId="0000007F">
      <w:pPr>
        <w:rPr/>
      </w:pPr>
      <w:r w:rsidDel="00000000" w:rsidR="00000000" w:rsidRPr="00000000">
        <w:rPr>
          <w:rtl w:val="0"/>
        </w:rPr>
      </w:r>
    </w:p>
    <w:tbl>
      <w:tblPr>
        <w:tblStyle w:val="Table2"/>
        <w:tblW w:w="11235.0" w:type="dxa"/>
        <w:jc w:val="left"/>
        <w:tblInd w:w="-10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3150"/>
        <w:gridCol w:w="2550"/>
        <w:gridCol w:w="1500"/>
        <w:gridCol w:w="3150"/>
        <w:tblGridChange w:id="0">
          <w:tblGrid>
            <w:gridCol w:w="885"/>
            <w:gridCol w:w="3150"/>
            <w:gridCol w:w="2550"/>
            <w:gridCol w:w="1500"/>
            <w:gridCol w:w="3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Datos que se deben validar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Evidencia requerida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Resultado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 precio, precio normal, presentación, laboratorio, disponibilidad y URL, según los datos publicados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Registro de ejecución, producto obtenido y comparación con el sitio oficial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Completado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862138" cy="678809"/>
                  <wp:effectExtent b="0" l="0" r="0" t="0"/>
                  <wp:docPr id="10"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862138" cy="678809"/>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Conversión correcta de los precios a un formato numérico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Salida del proceso y consulta de los registros almacenados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Completado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drawing>
                <wp:inline distB="114300" distT="114300" distL="114300" distR="114300">
                  <wp:extent cx="1866900" cy="368300"/>
                  <wp:effectExtent b="0" l="0" r="0" t="0"/>
                  <wp:docPr id="1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1866900" cy="368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Tratamiento de productos sin precio o con información incompleta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Registro de ejecución y datos resultantes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drawing>
                <wp:inline distB="114300" distT="114300" distL="114300" distR="114300">
                  <wp:extent cx="1866900" cy="177800"/>
                  <wp:effectExtent b="0" l="0" r="0" t="0"/>
                  <wp:docPr id="1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866900" cy="177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Correspondencia entre la URL, el producto y la farmacia de origen.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Consulta de la base de datos y revisión del enlace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Completado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866900" cy="393700"/>
                  <wp:effectExtent b="0" l="0" r="0" t="0"/>
                  <wp:docPr id="13"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1866900" cy="393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Comportamiento ante errores de conexión o cambios en la estructura de la página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Mensaje de error, registro de ejecución y resultado de la prueba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r w:rsidDel="00000000" w:rsidR="00000000" w:rsidRPr="00000000">
              <w:rPr/>
              <w:drawing>
                <wp:inline distB="114300" distT="114300" distL="114300" distR="114300">
                  <wp:extent cx="1866900" cy="254000"/>
                  <wp:effectExtent b="0" l="0" r="0" t="0"/>
                  <wp:docPr id="14"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1866900" cy="254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Extracción de productos pertenecientes a distintas categorías, cuando corresponda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Muestra de productos obtenidos y clasificación registrada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Completado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866900" cy="355600"/>
                  <wp:effectExtent b="0" l="0" r="0" t="0"/>
                  <wp:docPr id="12"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1866900" cy="355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3">
      <w:pPr>
        <w:pStyle w:val="Heading3"/>
        <w:rPr>
          <w:b w:val="1"/>
          <w:bCs w:val="1"/>
        </w:rPr>
      </w:pPr>
      <w:bookmarkStart w:colFirst="0" w:colLast="0" w:name="_ttubpl5hzon6" w:id="4"/>
      <w:bookmarkEnd w:id="4"/>
      <w:r w:rsidDel="00000000" w:rsidR="00000000" w:rsidRPr="00000000">
        <w:rPr>
          <w:b w:val="1"/>
          <w:bCs w:val="1"/>
          <w:rtl w:val="0"/>
        </w:rPr>
        <w:t xml:space="preserve">Evidencia </w:t>
      </w:r>
    </w:p>
    <w:p w:rsidR="00000000" w:rsidDel="00000000" w:rsidP="00000000" w:rsidRDefault="00000000" w:rsidRPr="00000000" w14:paraId="000000A4">
      <w:pPr>
        <w:rPr/>
      </w:pPr>
      <w:r w:rsidDel="00000000" w:rsidR="00000000" w:rsidRPr="00000000">
        <w:rPr>
          <w:b w:val="1"/>
          <w:bCs w:val="1"/>
          <w:rtl w:val="0"/>
        </w:rPr>
        <w:t xml:space="preserve">1</w:t>
      </w:r>
      <w:r w:rsidDel="00000000" w:rsidR="00000000" w:rsidRPr="00000000">
        <w:rPr>
          <w:rtl w:val="0"/>
        </w:rPr>
        <w:br w:type="textWrapping"/>
      </w:r>
      <w:r w:rsidDel="00000000" w:rsidR="00000000" w:rsidRPr="00000000">
        <w:rPr/>
        <w:drawing>
          <wp:inline distB="114300" distT="114300" distL="114300" distR="114300">
            <wp:extent cx="5731200" cy="21590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2</w:t>
      </w:r>
    </w:p>
    <w:p w:rsidR="00000000" w:rsidDel="00000000" w:rsidP="00000000" w:rsidRDefault="00000000" w:rsidRPr="00000000" w14:paraId="000000A7">
      <w:pPr>
        <w:rPr/>
      </w:pPr>
      <w:r w:rsidDel="00000000" w:rsidR="00000000" w:rsidRPr="00000000">
        <w:rPr/>
        <w:drawing>
          <wp:inline distB="114300" distT="114300" distL="114300" distR="114300">
            <wp:extent cx="5731200" cy="1117600"/>
            <wp:effectExtent b="0" l="0" r="0" 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2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3</w:t>
      </w:r>
    </w:p>
    <w:p w:rsidR="00000000" w:rsidDel="00000000" w:rsidP="00000000" w:rsidRDefault="00000000" w:rsidRPr="00000000" w14:paraId="000000AA">
      <w:pPr>
        <w:rPr/>
      </w:pPr>
      <w:r w:rsidDel="00000000" w:rsidR="00000000" w:rsidRPr="00000000">
        <w:rPr/>
        <w:drawing>
          <wp:inline distB="114300" distT="114300" distL="114300" distR="114300">
            <wp:extent cx="5731200" cy="546100"/>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4</w:t>
      </w:r>
    </w:p>
    <w:p w:rsidR="00000000" w:rsidDel="00000000" w:rsidP="00000000" w:rsidRDefault="00000000" w:rsidRPr="00000000" w14:paraId="000000AD">
      <w:pPr>
        <w:rPr/>
      </w:pPr>
      <w:r w:rsidDel="00000000" w:rsidR="00000000" w:rsidRPr="00000000">
        <w:rPr/>
        <w:drawing>
          <wp:inline distB="114300" distT="114300" distL="114300" distR="114300">
            <wp:extent cx="5731200" cy="12065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5</w:t>
      </w:r>
    </w:p>
    <w:p w:rsidR="00000000" w:rsidDel="00000000" w:rsidP="00000000" w:rsidRDefault="00000000" w:rsidRPr="00000000" w14:paraId="000000B0">
      <w:pPr>
        <w:rPr/>
      </w:pPr>
      <w:r w:rsidDel="00000000" w:rsidR="00000000" w:rsidRPr="00000000">
        <w:rPr/>
        <w:drawing>
          <wp:inline distB="114300" distT="114300" distL="114300" distR="114300">
            <wp:extent cx="5731200" cy="787400"/>
            <wp:effectExtent b="0" l="0" r="0" t="0"/>
            <wp:docPr id="9"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7312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6</w:t>
      </w:r>
    </w:p>
    <w:p w:rsidR="00000000" w:rsidDel="00000000" w:rsidP="00000000" w:rsidRDefault="00000000" w:rsidRPr="00000000" w14:paraId="000000B3">
      <w:pPr>
        <w:rPr/>
      </w:pPr>
      <w:r w:rsidDel="00000000" w:rsidR="00000000" w:rsidRPr="00000000">
        <w:rPr/>
        <w:drawing>
          <wp:inline distB="114300" distT="114300" distL="114300" distR="114300">
            <wp:extent cx="5731200" cy="1104900"/>
            <wp:effectExtent b="0" l="0" r="0" t="0"/>
            <wp:docPr id="8"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7312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pStyle w:val="Heading1"/>
        <w:rPr/>
      </w:pPr>
      <w:bookmarkStart w:colFirst="0" w:colLast="0" w:name="_tdha1wmki08k" w:id="5"/>
      <w:bookmarkEnd w:id="5"/>
      <w:r w:rsidDel="00000000" w:rsidR="00000000" w:rsidRPr="00000000">
        <w:rPr>
          <w:rtl w:val="0"/>
        </w:rPr>
        <w:t xml:space="preserve">3. Casos de prueba</w:t>
      </w:r>
    </w:p>
    <w:p w:rsidR="00000000" w:rsidDel="00000000" w:rsidP="00000000" w:rsidRDefault="00000000" w:rsidRPr="00000000" w14:paraId="000000B5">
      <w:pPr>
        <w:rPr/>
      </w:pPr>
      <w:r w:rsidDel="00000000" w:rsidR="00000000" w:rsidRPr="00000000">
        <w:rPr>
          <w:rtl w:val="0"/>
        </w:rPr>
        <w:t xml:space="preserve">Objetivo: verificar que los endpoints implementados en FarmaPricey respondan correctamente a las solicitudes HTTP y entreguen información consistente con el funcionamiento definido para la aplicación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tbl>
      <w:tblPr>
        <w:tblStyle w:val="Table3"/>
        <w:tblW w:w="10695.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3420"/>
        <w:gridCol w:w="3210"/>
        <w:gridCol w:w="3075"/>
        <w:tblGridChange w:id="0">
          <w:tblGrid>
            <w:gridCol w:w="990"/>
            <w:gridCol w:w="3420"/>
            <w:gridCol w:w="3210"/>
            <w:gridCol w:w="30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Resultado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Evidencia requerida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Identificar las rutas disponibles en 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Reconocer los endpoints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Configuración de rutas y archivos correspondientes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Consultar un endpoint mediante 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Obtener una respuesta acorde con la funcionalidad de la ruta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Captura de Postman con solicitud y respuesta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Consultar un producto existente un endpoint para ello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Recuperar la información correspondiente al producto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Respuesta obtenida y código HTTP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Consultar un producto inexistente, si corresponde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Gestionar la consulta mediante una respuesta controlada, de acuerdo con el diseño de la aplicacíon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Captura de Postman y respuesta del servidor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Enviar parámetros incorrectos o incompletos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Aplicar las validaciones definidas y devolver una respuesta controlada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Solicitud, respuesta y código HTTP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Consultar información de precios, si existe la ruta correspondiente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Entregar los datos asociados al producto y a la farmacia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Respuesta y contraste con la base de datos</w:t>
            </w:r>
          </w:p>
        </w:tc>
      </w:tr>
      <w:tr>
        <w:trPr>
          <w:cantSplit w:val="0"/>
          <w:trHeight w:val="40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Enviar una solicitud mediante un método HTTP no admitido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Rechazar o gestionar la solicitud de acuerdo con la configuración del endpoint</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Captura de Postman y código HTTP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Verificar respuestas ante errores del servidor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Evitar respuestas inconsistentes y facilitar la identificación del problema.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Respuesta HTTP y registro del error</w:t>
            </w:r>
          </w:p>
        </w:tc>
      </w:tr>
    </w:tbl>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Resultados esperados: los endpoint deben de cumplir el comportamiento definido, responder con código HTTP apropiados y entregar información coherente con los datos almacenados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1"/>
        <w:rPr/>
      </w:pPr>
      <w:bookmarkStart w:colFirst="0" w:colLast="0" w:name="_c76kzmbg7nh" w:id="6"/>
      <w:bookmarkEnd w:id="6"/>
      <w:r w:rsidDel="00000000" w:rsidR="00000000" w:rsidRPr="00000000">
        <w:rPr>
          <w:rtl w:val="0"/>
        </w:rPr>
        <w:t xml:space="preserve">4. Pruebas de persistencia y actualización de precios</w:t>
      </w:r>
    </w:p>
    <w:p w:rsidR="00000000" w:rsidDel="00000000" w:rsidP="00000000" w:rsidRDefault="00000000" w:rsidRPr="00000000" w14:paraId="000000E3">
      <w:pPr>
        <w:rPr/>
      </w:pPr>
      <w:r w:rsidDel="00000000" w:rsidR="00000000" w:rsidRPr="00000000">
        <w:rPr>
          <w:b w:val="1"/>
          <w:bCs w:val="1"/>
          <w:rtl w:val="0"/>
        </w:rPr>
        <w:t xml:space="preserve">Objetivo</w:t>
      </w:r>
      <w:r w:rsidDel="00000000" w:rsidR="00000000" w:rsidRPr="00000000">
        <w:rPr>
          <w:rtl w:val="0"/>
        </w:rPr>
        <w:t xml:space="preserve">: Comprobar que los productos y sus precios se almacenen correctamente en la base de datos, mantengan sus relaciones y puedan actualizarse mediante nuevas ejecuciones de los procesos de extracción.</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2"/>
        <w:rPr/>
      </w:pPr>
      <w:bookmarkStart w:colFirst="0" w:colLast="0" w:name="_2bmoh5unvzat" w:id="7"/>
      <w:bookmarkEnd w:id="7"/>
      <w:r w:rsidDel="00000000" w:rsidR="00000000" w:rsidRPr="00000000">
        <w:rPr>
          <w:rtl w:val="0"/>
        </w:rPr>
        <w:t xml:space="preserve">4.1 Casos de prueba</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Prueba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Resultado esperado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Evidencia requerida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DB-01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Guardar un producto obtenido mediante scrapping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producto queda registrado correctamente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Consulta de la tabla de producto y una farmacia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DB-02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Guardar el precio asociado a una farmacia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precio queda relacionado con el producto y la farmacia correctos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Consulta de registros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DB-03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Actualizar un precio existente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precio refleja el nuevo valor y se registra la fecha de actualización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Comparación antes/ después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DB-04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Ejecuta nuevamente la actualización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actualizan los registros correspondiente sin duplicaciones indebida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Conteo y consulta de registro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DB-05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Verificar las URL almacenadas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Cada registro contiene una URL correspondiente al producto, cuando sea exigida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Consulta de datos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DB-06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Verificar productos con datos incompletos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Los registros inválidos se gestionan según las reglas definidas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Consulta de los datos y registros del proceso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DB-07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Verificar las relaciones entre entidades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Los registros de precios apuntan a productos y farmacias existentes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Consulta de las relaciones en la base de datos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DB-08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Comprobar que los datos persistencia después de finalizar el proceso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Los registros continúan disponibles tras una nueva consulta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Consulta posterior a la ejecución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DB-09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Verificar el tratamiento de errores 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Los errores se identifican y no generan actualizaciones incorrectas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Registros del error y consulta de los datos afectados</w:t>
            </w:r>
          </w:p>
        </w:tc>
      </w:tr>
    </w:tbl>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pStyle w:val="Heading2"/>
        <w:rPr/>
      </w:pPr>
      <w:bookmarkStart w:colFirst="0" w:colLast="0" w:name="_co0hbj54yqyf" w:id="8"/>
      <w:bookmarkEnd w:id="8"/>
      <w:r w:rsidDel="00000000" w:rsidR="00000000" w:rsidRPr="00000000">
        <w:rPr>
          <w:rtl w:val="0"/>
        </w:rPr>
        <w:t xml:space="preserve">4.2 Resultados de las consultas realizadas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En una revisión de la base de datos se obtuvieron los siguientes resultados: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Elemento consultado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Cantidad observada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Precios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Farmacias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Medicamentos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Precios sin URL de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r>
    </w:tbl>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drawing>
          <wp:inline distB="114300" distT="114300" distL="114300" distR="114300">
            <wp:extent cx="5731200" cy="1295400"/>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El código utilizado para obtener este resultado fue: </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Estos valores representan el estado observado durante la consulta realizada. No deben interpretarse como cantidades definitivas del catálogo completo ni como una garantía de que todas las operaciones de actualización funcionen correctamente.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2"/>
        <w:rPr/>
      </w:pPr>
      <w:bookmarkStart w:colFirst="0" w:colLast="0" w:name="_u254jhu20wfi" w:id="9"/>
      <w:bookmarkEnd w:id="9"/>
      <w:r w:rsidDel="00000000" w:rsidR="00000000" w:rsidRPr="00000000">
        <w:rPr>
          <w:rtl w:val="0"/>
        </w:rPr>
        <w:t xml:space="preserve">4.3 Validación de cambios de precio</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Se observaron los siguientes cambios entre ejecuciones de actualización:</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31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Farmacia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Producto de referencia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Precio anterior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Precio posterior </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Cruz verde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Paracetamol 500 mg, 16 comprimidos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$756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Dr. Simi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pPr>
            <w:r w:rsidDel="00000000" w:rsidR="00000000" w:rsidRPr="00000000">
              <w:rPr>
                <w:rtl w:val="0"/>
              </w:rPr>
              <w:t xml:space="preserve">Paracetamol 500 mg, 16 comprimidos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pPr>
            <w:r w:rsidDel="00000000" w:rsidR="00000000" w:rsidRPr="00000000">
              <w:rPr>
                <w:rtl w:val="0"/>
              </w:rPr>
              <w:t xml:space="preserve">$360</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drawing>
          <wp:inline distB="114300" distT="114300" distL="114300" distR="114300">
            <wp:extent cx="5731200" cy="698500"/>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Codigo: python manage.py shell -c "from farmacia.models import Precio; registros=Precio.objects.filter(producto__nombre__icontains='paracetamol', farmacia__nombre__in=['Cruz Verde','Dr. Simi']).select_related('producto','farmacia').order_by('farmacia__nombre'); [print(f'{r.farmacia.nombre} | {r.producto.nombre} | Precio: ${r.precio} | Precio normal: ${r.precio_normal} | Fecha: {r.fecha_actualizacion}') for r in registros]"</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En la misma revisión se observaron precios sin variaciones para los registros de referencia de Salcobrand y Farmacias Ahumada: $1.231 y $618, respectivamente.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Resultados esperados: Los datos deben persistir correctamente y los precios deben actualizarse cuando el proceso obtenga valores nuevos y válidos. Las ejecuciones repetidas deben mantener la integridad de los registros.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Estado actual: Se cuenta con evidencia de persistencia mediante consultas a la base de datos y con antecedentes de variaciones de precio entre ejecuciones. La validación completa de duplicados, fechas de actualización, integridad de todas las relaciones y tratamiento de errores requiere pruebas específicas adicionales.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Observaciones: La ausencia de URL vacías no confirma por sí sola que todos los enlaces sean válidos. Se recomienda comprobar también que las URL correspondan a productos reales y que las fechas almacenadas se actualicen únicamente cuando corresponda.</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1"/>
        <w:rPr/>
      </w:pPr>
      <w:bookmarkStart w:colFirst="0" w:colLast="0" w:name="_bhiarb5kor5n" w:id="10"/>
      <w:bookmarkEnd w:id="10"/>
      <w:r w:rsidDel="00000000" w:rsidR="00000000" w:rsidRPr="00000000">
        <w:rPr>
          <w:rtl w:val="0"/>
        </w:rPr>
        <w:t xml:space="preserve">5. Resultados esperados, obtenidos y observaciones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Esta sección consolida los principales casos de prueba, diferenciando los resultados observados de aquellos que aún requieren evidencia.</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tbl>
      <w:tblPr>
        <w:tblStyle w:val="Table7"/>
        <w:tblW w:w="10470.0" w:type="dxa"/>
        <w:jc w:val="left"/>
        <w:tblInd w:w="-4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2400"/>
        <w:gridCol w:w="2835"/>
        <w:gridCol w:w="1440"/>
        <w:gridCol w:w="2895"/>
        <w:tblGridChange w:id="0">
          <w:tblGrid>
            <w:gridCol w:w="900"/>
            <w:gridCol w:w="2400"/>
            <w:gridCol w:w="2835"/>
            <w:gridCol w:w="1440"/>
            <w:gridCol w:w="28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Resultado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Resultado obtenido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Observaciones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BP-01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pPr>
            <w:r w:rsidDel="00000000" w:rsidR="00000000" w:rsidRPr="00000000">
              <w:rPr>
                <w:rtl w:val="0"/>
              </w:rPr>
              <w:t xml:space="preserve">Identificar correctamente un producto por su 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documentado mediante una prueba funcional de la página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Ejecutar búsqueda y guardar captura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BP-03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Mostrar precios del mismo producto en distintas farmacias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Existen registros de precios asociados a cuatro farmacias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pPr>
            <w:r w:rsidDel="00000000" w:rsidR="00000000" w:rsidRPr="00000000">
              <w:rPr>
                <w:rtl w:val="0"/>
              </w:rPr>
              <w:t xml:space="preserve">Falta comprobar la presentación de resultados en la interfaz</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BP-04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Comparar correctamente los precios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dispone de datos que permiten realizar una comparación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Completado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Verificar el resultado presentado por la aplicación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pPr>
            <w:r w:rsidDel="00000000" w:rsidR="00000000" w:rsidRPr="00000000">
              <w:rPr>
                <w:rtl w:val="0"/>
              </w:rPr>
              <w:t xml:space="preserve">Extraer correctamente datos de Ahumada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pPr>
            <w:r w:rsidDel="00000000" w:rsidR="00000000" w:rsidRPr="00000000">
              <w:rPr>
                <w:rtl w:val="0"/>
              </w:rPr>
              <w:t xml:space="preserve">Se obtuvieron productos y precios en pruebas de extracción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Contrastar una muestra con el sitio oficial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pPr>
            <w:r w:rsidDel="00000000" w:rsidR="00000000" w:rsidRPr="00000000">
              <w:rPr>
                <w:rtl w:val="0"/>
              </w:rPr>
              <w:t xml:space="preserve">Extraer correctamente datos de Cruz Verde.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obtuvo el caso de paracetamol a $672, con precio normal de $840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Verificar vigencia y correspondencia con la fuente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Extraer correctamente datos de Salcobrand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Existen registros de precios asociados a la farmacia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Consolidar evidencia específica del scraper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pPr>
            <w:r w:rsidDel="00000000" w:rsidR="00000000" w:rsidRPr="00000000">
              <w:rPr>
                <w:rtl w:val="0"/>
              </w:rPr>
              <w:t xml:space="preserve">SC-04</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pPr>
            <w:r w:rsidDel="00000000" w:rsidR="00000000" w:rsidRPr="00000000">
              <w:rPr>
                <w:rtl w:val="0"/>
              </w:rPr>
              <w:t xml:space="preserve">Extraer correctamente datos del Dr. Simi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obtuvo el caso de paracetamol a $360 en una prueba posterior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Verificar vigencia y correspondencia con la fuente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pPr>
            <w:r w:rsidDel="00000000" w:rsidR="00000000" w:rsidRPr="00000000">
              <w:rPr>
                <w:rtl w:val="0"/>
              </w:rPr>
              <w:t xml:space="preserve">DB-01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pPr>
            <w:r w:rsidDel="00000000" w:rsidR="00000000" w:rsidRPr="00000000">
              <w:rPr>
                <w:rtl w:val="0"/>
              </w:rPr>
              <w:t xml:space="preserve">Guardar correctamente los productos.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observaron 6 productos en la consulta de la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Verificada para la consulta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pPr>
            <w:r w:rsidDel="00000000" w:rsidR="00000000" w:rsidRPr="00000000">
              <w:rPr>
                <w:rtl w:val="0"/>
              </w:rPr>
              <w:t xml:space="preserve">No acredita el catálogo completo</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pPr>
            <w:r w:rsidDel="00000000" w:rsidR="00000000" w:rsidRPr="00000000">
              <w:rPr>
                <w:rtl w:val="0"/>
              </w:rPr>
              <w:t xml:space="preserve">DB-02</w:t>
            </w:r>
          </w:p>
          <w:p w:rsidR="00000000" w:rsidDel="00000000" w:rsidP="00000000" w:rsidRDefault="00000000" w:rsidRPr="00000000" w14:paraId="0000017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pPr>
            <w:r w:rsidDel="00000000" w:rsidR="00000000" w:rsidRPr="00000000">
              <w:rPr>
                <w:rtl w:val="0"/>
              </w:rPr>
              <w:t xml:space="preserve">Asociar los precios a productos y farmacias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observaron 9 precios y 4 farmacias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pPr>
            <w:r w:rsidDel="00000000" w:rsidR="00000000" w:rsidRPr="00000000">
              <w:rPr>
                <w:rtl w:val="0"/>
              </w:rPr>
              <w:t xml:space="preserve">Revisar individualmente las relaciones</w:t>
            </w:r>
          </w:p>
        </w:tc>
      </w:tr>
      <w:tr>
        <w:trPr>
          <w:cantSplit w:val="0"/>
          <w:trHeight w:val="62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pPr>
            <w:r w:rsidDel="00000000" w:rsidR="00000000" w:rsidRPr="00000000">
              <w:rPr>
                <w:rtl w:val="0"/>
              </w:rPr>
              <w:t xml:space="preserve">DB-03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pPr>
            <w:r w:rsidDel="00000000" w:rsidR="00000000" w:rsidRPr="00000000">
              <w:rPr>
                <w:rtl w:val="0"/>
              </w:rPr>
              <w:t xml:space="preserve">Actualizar un precio existente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observaron cambios de precio entre ejecuciones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pPr>
            <w:r w:rsidDel="00000000" w:rsidR="00000000" w:rsidRPr="00000000">
              <w:rPr>
                <w:rtl w:val="0"/>
              </w:rPr>
              <w:t xml:space="preserve">Conservar evidencia anterior y posterior</w:t>
            </w:r>
          </w:p>
        </w:tc>
      </w:tr>
      <w:tr>
        <w:trPr>
          <w:cantSplit w:val="0"/>
          <w:trHeight w:val="62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pPr>
            <w:r w:rsidDel="00000000" w:rsidR="00000000" w:rsidRPr="00000000">
              <w:rPr>
                <w:rtl w:val="0"/>
              </w:rPr>
              <w:t xml:space="preserve">DB-04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pPr>
            <w:r w:rsidDel="00000000" w:rsidR="00000000" w:rsidRPr="00000000">
              <w:rPr>
                <w:rtl w:val="0"/>
              </w:rPr>
              <w:t xml:space="preserve">Evitar duplicaciones indebidas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se dispone de una comparación documentada de duplicados antes y después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pPr>
            <w:r w:rsidDel="00000000" w:rsidR="00000000" w:rsidRPr="00000000">
              <w:rPr>
                <w:rtl w:val="0"/>
              </w:rPr>
              <w:t xml:space="preserve">Ejecutar dos veces el proceso y comparar registros </w:t>
            </w:r>
          </w:p>
        </w:tc>
      </w:tr>
      <w:tr>
        <w:trPr>
          <w:cantSplit w:val="0"/>
          <w:trHeight w:val="62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pPr>
            <w:r w:rsidDel="00000000" w:rsidR="00000000" w:rsidRPr="00000000">
              <w:rPr>
                <w:rtl w:val="0"/>
              </w:rPr>
              <w:t xml:space="preserve">DB-05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pPr>
            <w:r w:rsidDel="00000000" w:rsidR="00000000" w:rsidRPr="00000000">
              <w:rPr>
                <w:rtl w:val="0"/>
              </w:rPr>
              <w:t xml:space="preserve">Mantener las URL correspondiente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Los 9 registros consultados tenían URL no vacía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Verificada para la consulta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pPr>
            <w:r w:rsidDel="00000000" w:rsidR="00000000" w:rsidRPr="00000000">
              <w:rPr>
                <w:rtl w:val="0"/>
              </w:rPr>
              <w:t xml:space="preserve">Falta validar la correspondencia de cada enlace </w:t>
            </w:r>
          </w:p>
        </w:tc>
      </w:tr>
      <w:tr>
        <w:trPr>
          <w:cantSplit w:val="0"/>
          <w:trHeight w:val="62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pPr>
            <w:r w:rsidDel="00000000" w:rsidR="00000000" w:rsidRPr="00000000">
              <w:rPr>
                <w:rtl w:val="0"/>
              </w:rPr>
              <w:t xml:space="preserve">API-01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pPr>
            <w:r w:rsidDel="00000000" w:rsidR="00000000" w:rsidRPr="00000000">
              <w:rPr>
                <w:rtl w:val="0"/>
              </w:rPr>
              <w:t xml:space="preserve">Obtener una respuesta válida desde un endpoint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se dispone de resultados concretos de Postman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pPr>
            <w:r w:rsidDel="00000000" w:rsidR="00000000" w:rsidRPr="00000000">
              <w:rPr>
                <w:rtl w:val="0"/>
              </w:rPr>
              <w:t xml:space="preserve">Identificar las rutas y ejecutar solicitudes </w:t>
            </w:r>
          </w:p>
        </w:tc>
      </w:tr>
      <w:tr>
        <w:trPr>
          <w:cantSplit w:val="0"/>
          <w:trHeight w:val="62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pPr>
            <w:r w:rsidDel="00000000" w:rsidR="00000000" w:rsidRPr="00000000">
              <w:rPr>
                <w:rtl w:val="0"/>
              </w:rPr>
              <w:t xml:space="preserve">AUTO-01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pPr>
            <w:r w:rsidDel="00000000" w:rsidR="00000000" w:rsidRPr="00000000">
              <w:rPr>
                <w:rtl w:val="0"/>
              </w:rPr>
              <w:t xml:space="preserve">Ejecutar la actualización de forma programada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Existe configuración de GitHub Actions para la actualización periódica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 de validar ejecución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pPr>
            <w:r w:rsidDel="00000000" w:rsidR="00000000" w:rsidRPr="00000000">
              <w:rPr>
                <w:rtl w:val="0"/>
              </w:rPr>
              <w:t xml:space="preserve">Revisar el historial de ejecuciones y los resultados </w:t>
            </w:r>
          </w:p>
        </w:tc>
      </w:tr>
    </w:tbl>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b w:val="1"/>
          <w:bCs w:val="1"/>
          <w:rtl w:val="0"/>
        </w:rPr>
        <w:t xml:space="preserve">Criterio de registro</w:t>
      </w:r>
      <w:r w:rsidDel="00000000" w:rsidR="00000000" w:rsidRPr="00000000">
        <w:rPr>
          <w:rtl w:val="0"/>
        </w:rPr>
        <w:t xml:space="preserve">: Si una prueba no se ha ejecutado, debe permanecer como pendiente. Si se ha ejecutado, pero falta evidencia suficiente para confirmar su resultado, debe identificarse como pendiente de validación o parcialmente validada.</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pStyle w:val="Heading1"/>
        <w:rPr/>
      </w:pPr>
      <w:bookmarkStart w:colFirst="0" w:colLast="0" w:name="_f3kny2hhetn2" w:id="11"/>
      <w:bookmarkEnd w:id="11"/>
      <w:r w:rsidDel="00000000" w:rsidR="00000000" w:rsidRPr="00000000">
        <w:rPr>
          <w:rtl w:val="0"/>
        </w:rPr>
        <w:t xml:space="preserve">6. Errores corregidos y pruebas pendientes</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pStyle w:val="Heading2"/>
        <w:rPr/>
      </w:pPr>
      <w:bookmarkStart w:colFirst="0" w:colLast="0" w:name="_8dan4wxk8j85" w:id="12"/>
      <w:bookmarkEnd w:id="12"/>
      <w:r w:rsidDel="00000000" w:rsidR="00000000" w:rsidRPr="00000000">
        <w:rPr>
          <w:rtl w:val="0"/>
        </w:rPr>
        <w:t xml:space="preserve">6.1 Errores corregidos y mejoras aplicadas</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En la tabla de a continuación se debe registrar los problemas que hayan sido identificados y corregidos durante el desarrollo. Se incluyen los ajustes técnicos trabajados en los procesos de extracción, normalización y almacenamiento, cuyo cierre debe respaldarse con pruebas posteriores.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tbl>
      <w:tblPr>
        <w:tblStyle w:val="Table8"/>
        <w:tblW w:w="9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435"/>
        <w:gridCol w:w="3240"/>
        <w:tblGridChange w:id="0">
          <w:tblGrid>
            <w:gridCol w:w="3000"/>
            <w:gridCol w:w="3435"/>
            <w:gridCol w:w="32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Problema o aspecto trabajado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Corrección o mejora aplicada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pPr>
            <w:r w:rsidDel="00000000" w:rsidR="00000000" w:rsidRPr="00000000">
              <w:rPr>
                <w:rtl w:val="0"/>
              </w:rPr>
              <w:t xml:space="preserve">Evidencia de corrección</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Identificación y normalización de nombres de productos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Ajustes en las funciones de normalización para facilitar la identificación de productos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Prueba con nombres equivalentes y consulta de resultados</w:t>
            </w:r>
          </w:p>
        </w:tc>
      </w:tr>
      <w:tr>
        <w:trPr>
          <w:cantSplit w:val="0"/>
          <w:trHeight w:val="98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Obtención de información desde las páginas de las farmacias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Ajustes en los procesos de extracción para obtener los datos publicados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Registro de ejecución antes y después del ajuste</w:t>
            </w:r>
          </w:p>
        </w:tc>
      </w:tr>
      <w:tr>
        <w:trPr>
          <w:cantSplit w:val="0"/>
          <w:trHeight w:val="93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pPr>
            <w:r w:rsidDel="00000000" w:rsidR="00000000" w:rsidRPr="00000000">
              <w:rPr>
                <w:rtl w:val="0"/>
              </w:rPr>
              <w:t xml:space="preserve">Asociación de productos con sus precios y farmacias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Revisión del proceso de almacenamiento y de las relaciones entre entidades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Consulta de los registros persistidos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Registros de las URL de origen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Revisión del almacenamiento de las URL correspondientes a los productos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Consulta de los nueve registros de precios observados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Actualización de precios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Revisión del proceso encargado de actualizar los registros existentes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Comparación de los precios anteriores y posteriores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Automatización de la actualización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Configuración de un flujo de trabajo de GitHub 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Archivo del flujo y registros de ejecución</w:t>
            </w:r>
          </w:p>
        </w:tc>
      </w:tr>
    </w:tbl>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b w:val="1"/>
          <w:bCs w:val="1"/>
          <w:rtl w:val="0"/>
        </w:rPr>
        <w:t xml:space="preserve">Observación</w:t>
      </w:r>
      <w:r w:rsidDel="00000000" w:rsidR="00000000" w:rsidRPr="00000000">
        <w:rPr>
          <w:rtl w:val="0"/>
        </w:rPr>
        <w:t xml:space="preserve">: Los ajustes descritos deben considerarse mejoras implementadas o trabajadas, no necesariamente errores cerrados. Para declarar una corrección como válida, se debe identificar el problema original, registrar el cambio aplicado y demostrar que una nueva prueba cumple el resultado esperado.</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pStyle w:val="Heading2"/>
        <w:rPr/>
      </w:pPr>
      <w:bookmarkStart w:colFirst="0" w:colLast="0" w:name="_xmcqp8m6hv1j" w:id="13"/>
      <w:bookmarkEnd w:id="13"/>
      <w:r w:rsidDel="00000000" w:rsidR="00000000" w:rsidRPr="00000000">
        <w:rPr>
          <w:rtl w:val="0"/>
        </w:rPr>
        <w:t xml:space="preserve">6.2 Pruebas pendientes</w:t>
      </w:r>
    </w:p>
    <w:p w:rsidR="00000000" w:rsidDel="00000000" w:rsidP="00000000" w:rsidRDefault="00000000" w:rsidRPr="00000000" w14:paraId="000001C2">
      <w:pPr>
        <w:rPr/>
      </w:pPr>
      <w:r w:rsidDel="00000000" w:rsidR="00000000" w:rsidRPr="00000000">
        <w:rPr>
          <w:rtl w:val="0"/>
        </w:rPr>
      </w:r>
    </w:p>
    <w:tbl>
      <w:tblPr>
        <w:tblStyle w:val="Table9"/>
        <w:tblW w:w="10230.0" w:type="dxa"/>
        <w:jc w:val="left"/>
        <w:tblInd w:w="-2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3285"/>
        <w:gridCol w:w="3555"/>
        <w:gridCol w:w="1230"/>
        <w:tblGridChange w:id="0">
          <w:tblGrid>
            <w:gridCol w:w="2160"/>
            <w:gridCol w:w="3285"/>
            <w:gridCol w:w="3555"/>
            <w:gridCol w:w="1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Pruebas pendiente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Acción requerida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Prioridad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Validación funcional de búsqueda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se dispone de evidencia consolidada de las búsquedas en la página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Ejecutar búsquedas válidas e inválidas y guardar capturas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pPr>
            <w:r w:rsidDel="00000000" w:rsidR="00000000" w:rsidRPr="00000000">
              <w:rPr>
                <w:rtl w:val="0"/>
              </w:rPr>
              <w:t xml:space="preserve">Validación de comparación de precios</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pPr>
            <w:r w:rsidDel="00000000" w:rsidR="00000000" w:rsidRPr="00000000">
              <w:rPr>
                <w:rtl w:val="0"/>
              </w:rPr>
              <w:t xml:space="preserve">Los registros de base de datos no demuestran por sí solos el comportamiento de la interfaz</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Comparar los resultados presentados con los datos almacenados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pPr>
            <w:r w:rsidDel="00000000" w:rsidR="00000000" w:rsidRPr="00000000">
              <w:rPr>
                <w:rtl w:val="0"/>
              </w:rPr>
              <w:t xml:space="preserve">Validación completa de las cuatro farmacias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requiere consolidar la evidencia individual de extracción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Ejecutar los cuatro procesos y contrastar los resultados con las fuentes oficiales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r>
      <w:tr>
        <w:trPr>
          <w:cantSplit w:val="0"/>
          <w:trHeight w:val="105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pPr>
            <w:r w:rsidDel="00000000" w:rsidR="00000000" w:rsidRPr="00000000">
              <w:rPr>
                <w:rtl w:val="0"/>
              </w:rPr>
              <w:t xml:space="preserve">Pruebas mediante Postman</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pPr>
            <w:r w:rsidDel="00000000" w:rsidR="00000000" w:rsidRPr="00000000">
              <w:rPr>
                <w:rtl w:val="0"/>
              </w:rPr>
              <w:t xml:space="preserve">Faltan resultados documentados de solicitudes reales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Identificar las rutas implementadas y ejecutar los casos correspondientes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Pruebas de persistencia repetida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Falta documentar el comportamiento de dos o más ejecuciones consecutivas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Comparar conteos, relaciones y registros antes y después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pPr>
            <w:r w:rsidDel="00000000" w:rsidR="00000000" w:rsidRPr="00000000">
              <w:rPr>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pPr>
            <w:r w:rsidDel="00000000" w:rsidR="00000000" w:rsidRPr="00000000">
              <w:rPr>
                <w:rtl w:val="0"/>
              </w:rPr>
              <w:t xml:space="preserve">Validación de duplicados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pPr>
            <w:r w:rsidDel="00000000" w:rsidR="00000000" w:rsidRPr="00000000">
              <w:rPr>
                <w:rtl w:val="0"/>
              </w:rPr>
              <w:t xml:space="preserve">No se dispone de una prueba sistemática documentada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pPr>
            <w:r w:rsidDel="00000000" w:rsidR="00000000" w:rsidRPr="00000000">
              <w:rPr>
                <w:rtl w:val="0"/>
              </w:rPr>
              <w:t xml:space="preserve">Ejecutar el proceso nuevamente y revisar posibles duplicaciones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pPr>
            <w:r w:rsidDel="00000000" w:rsidR="00000000" w:rsidRPr="00000000">
              <w:rPr>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pPr>
            <w:r w:rsidDel="00000000" w:rsidR="00000000" w:rsidRPr="00000000">
              <w:rPr>
                <w:rtl w:val="0"/>
              </w:rPr>
              <w:t xml:space="preserve">Validación de URL y fechas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pPr>
            <w:r w:rsidDel="00000000" w:rsidR="00000000" w:rsidRPr="00000000">
              <w:rPr>
                <w:rtl w:val="0"/>
              </w:rPr>
              <w:t xml:space="preserve">Se ha verificado que las URL no estén vacías, pero falta validar todos los enlaces y fechas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pPr>
            <w:r w:rsidDel="00000000" w:rsidR="00000000" w:rsidRPr="00000000">
              <w:rPr>
                <w:rtl w:val="0"/>
              </w:rPr>
              <w:t xml:space="preserve">Revisar correspondencia, accesibilidad y actualización de los registros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pPr>
            <w:r w:rsidDel="00000000" w:rsidR="00000000" w:rsidRPr="00000000">
              <w:rPr>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pPr>
            <w:r w:rsidDel="00000000" w:rsidR="00000000" w:rsidRPr="00000000">
              <w:rPr>
                <w:rtl w:val="0"/>
              </w:rPr>
              <w:t xml:space="preserve">Pruebas de errores de extracción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pPr>
            <w:r w:rsidDel="00000000" w:rsidR="00000000" w:rsidRPr="00000000">
              <w:rPr>
                <w:rtl w:val="0"/>
              </w:rPr>
              <w:t xml:space="preserve">Falta consolidar casos controlados de fallos de conexión y respuestas incompletas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pPr>
            <w:r w:rsidDel="00000000" w:rsidR="00000000" w:rsidRPr="00000000">
              <w:rPr>
                <w:rtl w:val="0"/>
              </w:rPr>
              <w:t xml:space="preserve">Ejecutar escenarios de error y verificar el comportamiento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pPr>
            <w:r w:rsidDel="00000000" w:rsidR="00000000" w:rsidRPr="00000000">
              <w:rPr>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pPr>
            <w:r w:rsidDel="00000000" w:rsidR="00000000" w:rsidRPr="00000000">
              <w:rPr>
                <w:rtl w:val="0"/>
              </w:rPr>
              <w:t xml:space="preserve">Validación de GitHub Actions</w:t>
            </w:r>
          </w:p>
          <w:p w:rsidR="00000000" w:rsidDel="00000000" w:rsidP="00000000" w:rsidRDefault="00000000" w:rsidRPr="00000000" w14:paraId="000001E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pPr>
            <w:r w:rsidDel="00000000" w:rsidR="00000000" w:rsidRPr="00000000">
              <w:rPr>
                <w:rtl w:val="0"/>
              </w:rPr>
              <w:t xml:space="preserve">La configuración no acredita por sí sola que las ejecuciones terminen correctamente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pPr>
            <w:r w:rsidDel="00000000" w:rsidR="00000000" w:rsidRPr="00000000">
              <w:rPr>
                <w:rtl w:val="0"/>
              </w:rPr>
              <w:t xml:space="preserve">Revisar el historial de ejecuciones y confirmar los cambios en la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pPr>
            <w:r w:rsidDel="00000000" w:rsidR="00000000" w:rsidRPr="00000000">
              <w:rPr>
                <w:rtl w:val="0"/>
              </w:rPr>
              <w:t xml:space="preserve">Alta</w:t>
            </w:r>
          </w:p>
        </w:tc>
      </w:tr>
    </w:tbl>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pStyle w:val="Heading1"/>
        <w:rPr/>
      </w:pPr>
      <w:bookmarkStart w:colFirst="0" w:colLast="0" w:name="_2scg0uqntc16" w:id="14"/>
      <w:bookmarkEnd w:id="14"/>
      <w:r w:rsidDel="00000000" w:rsidR="00000000" w:rsidRPr="00000000">
        <w:rPr>
          <w:rtl w:val="0"/>
        </w:rPr>
        <w:t xml:space="preserve">7. Pruebas de automatización de actualización de precios</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b w:val="1"/>
          <w:bCs w:val="1"/>
          <w:rtl w:val="0"/>
        </w:rPr>
        <w:t xml:space="preserve">Objetivo</w:t>
      </w:r>
      <w:r w:rsidDel="00000000" w:rsidR="00000000" w:rsidRPr="00000000">
        <w:rPr>
          <w:rtl w:val="0"/>
        </w:rPr>
        <w:t xml:space="preserve">: Verificar que el flujo de trabajo automatizado ejecute el proceso de actualización y permita almacenar los resultados de manera consistente.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pStyle w:val="Heading2"/>
        <w:rPr/>
      </w:pPr>
      <w:bookmarkStart w:colFirst="0" w:colLast="0" w:name="_nu9twsphjz7q" w:id="15"/>
      <w:bookmarkEnd w:id="15"/>
      <w:r w:rsidDel="00000000" w:rsidR="00000000" w:rsidRPr="00000000">
        <w:rPr>
          <w:rtl w:val="0"/>
        </w:rPr>
        <w:t xml:space="preserve">7.1 Casos de prueba</w:t>
      </w:r>
    </w:p>
    <w:p w:rsidR="00000000" w:rsidDel="00000000" w:rsidP="00000000" w:rsidRDefault="00000000" w:rsidRPr="00000000" w14:paraId="000001F6">
      <w:pPr>
        <w:rPr/>
      </w:pPr>
      <w:r w:rsidDel="00000000" w:rsidR="00000000" w:rsidRPr="00000000">
        <w:rPr>
          <w:rtl w:val="0"/>
        </w:rPr>
      </w:r>
    </w:p>
    <w:tbl>
      <w:tblPr>
        <w:tblStyle w:val="Table10"/>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070"/>
        <w:gridCol w:w="2400"/>
        <w:gridCol w:w="2235"/>
        <w:tblGridChange w:id="0">
          <w:tblGrid>
            <w:gridCol w:w="2235"/>
            <w:gridCol w:w="2070"/>
            <w:gridCol w:w="2400"/>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pPr>
            <w:r w:rsidDel="00000000" w:rsidR="00000000" w:rsidRPr="00000000">
              <w:rPr>
                <w:rtl w:val="0"/>
              </w:rPr>
              <w:t xml:space="preserve">Resultado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Evidencia requerida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Ejecutar manualmente el flujo de trabajo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ejecución comienza y finaliza de acuerdo con el resultado del proceso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Historial de GitHub 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pPr>
            <w:r w:rsidDel="00000000" w:rsidR="00000000" w:rsidRPr="00000000">
              <w:rPr>
                <w:rtl w:val="0"/>
              </w:rPr>
              <w:t xml:space="preserve">Verificar la ejecución programada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flujo se inicia de acuerdo con la programación configurada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Historial y fecha de ejecución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Verificar el acceso a la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proceso utiliza las variables y los secretos configurados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Registro de ejecución sin exponer credenciales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Comprobar la persistencia después de la ejecución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pPr>
            <w:r w:rsidDel="00000000" w:rsidR="00000000" w:rsidRPr="00000000">
              <w:rPr>
                <w:rtl w:val="0"/>
              </w:rPr>
              <w:t xml:space="preserve">Los cambios válidos quedan registrados en la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pPr>
            <w:r w:rsidDel="00000000" w:rsidR="00000000" w:rsidRPr="00000000">
              <w:rPr>
                <w:rtl w:val="0"/>
              </w:rPr>
              <w:t xml:space="preserve">Consulta anterior y posterior</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Verificar el tratamiento de errores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Los fallos se identifican en los registros y no se presentan como ejecuciones exitosas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Historial y mensajes de error</w:t>
            </w:r>
          </w:p>
        </w:tc>
      </w:tr>
    </w:tbl>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b w:val="1"/>
          <w:bCs w:val="1"/>
          <w:rtl w:val="0"/>
        </w:rPr>
        <w:t xml:space="preserve">Resultados obtenido</w:t>
      </w:r>
      <w:r w:rsidDel="00000000" w:rsidR="00000000" w:rsidRPr="00000000">
        <w:rPr>
          <w:rtl w:val="0"/>
        </w:rPr>
        <w:t xml:space="preserve">s: Se dispone de un flujo de GitHub Actions configurado con ejecución manual y programación periódica para ejecutar la actualización de precios.</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b w:val="1"/>
          <w:bCs w:val="1"/>
          <w:rtl w:val="0"/>
        </w:rPr>
        <w:t xml:space="preserve">Estado actual</w:t>
      </w:r>
      <w:r w:rsidDel="00000000" w:rsidR="00000000" w:rsidRPr="00000000">
        <w:rPr>
          <w:rtl w:val="0"/>
        </w:rPr>
        <w:t xml:space="preserve">: Configuración identificada; la validación integral requiere revisar las ejecuciones y confirmar los resultados persistidos.</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b w:val="1"/>
          <w:bCs w:val="1"/>
          <w:rtl w:val="0"/>
        </w:rPr>
        <w:t xml:space="preserve">Observaciones</w:t>
      </w:r>
      <w:r w:rsidDel="00000000" w:rsidR="00000000" w:rsidRPr="00000000">
        <w:rPr>
          <w:rtl w:val="0"/>
        </w:rPr>
        <w:t xml:space="preserve">: El estado satisfactorio del flujo de trabajo no garantiza por sí solo que todas las farmacias hayan entregado datos correctos. Deben verificarse también los resultados individuales de cada proceso de extracción.</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pStyle w:val="Heading1"/>
        <w:rPr/>
      </w:pPr>
      <w:bookmarkStart w:colFirst="0" w:colLast="0" w:name="_enkdwtaftsrw" w:id="16"/>
      <w:bookmarkEnd w:id="16"/>
      <w:r w:rsidDel="00000000" w:rsidR="00000000" w:rsidRPr="00000000">
        <w:rPr>
          <w:rtl w:val="0"/>
        </w:rPr>
        <w:t xml:space="preserve">8. Pruebas de integridad y calidad de los datos</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Objetivo: Comprobar que la información almacenada sea coherente, utilizable y adecuada para la comparación de precios.</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pStyle w:val="Heading2"/>
        <w:rPr/>
      </w:pPr>
      <w:bookmarkStart w:colFirst="0" w:colLast="0" w:name="_hjjubsfgz3b4" w:id="17"/>
      <w:bookmarkEnd w:id="17"/>
      <w:r w:rsidDel="00000000" w:rsidR="00000000" w:rsidRPr="00000000">
        <w:rPr>
          <w:rtl w:val="0"/>
        </w:rPr>
        <w:t xml:space="preserve">8.1 Casos de prueba</w:t>
      </w:r>
    </w:p>
    <w:p w:rsidR="00000000" w:rsidDel="00000000" w:rsidP="00000000" w:rsidRDefault="00000000" w:rsidRPr="00000000" w14:paraId="0000021C">
      <w:pPr>
        <w:rPr/>
      </w:pPr>
      <w:r w:rsidDel="00000000" w:rsidR="00000000" w:rsidRPr="00000000">
        <w:rPr>
          <w:rtl w:val="0"/>
        </w:rPr>
      </w:r>
    </w:p>
    <w:tbl>
      <w:tblPr>
        <w:tblStyle w:val="Table11"/>
        <w:tblW w:w="10035.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3150"/>
        <w:gridCol w:w="3255"/>
        <w:gridCol w:w="2520"/>
        <w:tblGridChange w:id="0">
          <w:tblGrid>
            <w:gridCol w:w="1110"/>
            <w:gridCol w:w="3150"/>
            <w:gridCol w:w="3255"/>
            <w:gridCol w:w="25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Resultado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Evidencia requerida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Revisar precios nulos o negativos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existen precios inválidos utilizados como valores válidos de comparación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pPr>
            <w:r w:rsidDel="00000000" w:rsidR="00000000" w:rsidRPr="00000000">
              <w:rPr>
                <w:rtl w:val="0"/>
              </w:rPr>
              <w:t xml:space="preserve">Consulta de registros y resultados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Revisar productos duplicados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Los registros respetan las reglas de identificación definidas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Consulta de posibles duplicados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pPr>
            <w:r w:rsidDel="00000000" w:rsidR="00000000" w:rsidRPr="00000000">
              <w:rPr>
                <w:rtl w:val="0"/>
              </w:rPr>
              <w:t xml:space="preserve">Verificar relaciones entre productos, precios y farmacias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Cada precio está asociado a entidades existentes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Consulta de relaciones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Revisar la correspondencia de las 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Cada URL corresponde al producto y a la farmacia registrados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Revisión de enlaces y registros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Comparar productos de distintas presentaciones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se consideran equivalentes productos con diferencias relevantes sin una regla de comparación adecuada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Muestra de productos comparados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Verificar fechas de actualización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Los registros conservan fechas coherentes con las ejecuciones válidas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Consulta de fechas y registros de ejecución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Verificar disponibilidad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pPr>
            <w:r w:rsidDel="00000000" w:rsidR="00000000" w:rsidRPr="00000000">
              <w:rPr>
                <w:rtl w:val="0"/>
              </w:rPr>
              <w:t xml:space="preserve">La disponibilidad refleja la información obtenida desde la fuente o se identifica como desconocida cuando no se puede confirmar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Datos almacenados y fuente oficial</w:t>
            </w:r>
          </w:p>
        </w:tc>
      </w:tr>
    </w:tbl>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b w:val="1"/>
          <w:bCs w:val="1"/>
          <w:rtl w:val="0"/>
        </w:rPr>
        <w:t xml:space="preserve">Estado actual:</w:t>
      </w:r>
      <w:r w:rsidDel="00000000" w:rsidR="00000000" w:rsidRPr="00000000">
        <w:rPr>
          <w:rtl w:val="0"/>
        </w:rPr>
        <w:t xml:space="preserve"> Parcial. Se ha verificado la existencia de registros asociados a cuatro farmacias y la ausencia de URL vacías en la consulta reportada. Los demás criterios deben comprobarse mediante consultas y casos de prueba específicos.</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pStyle w:val="Heading1"/>
        <w:rPr/>
      </w:pPr>
      <w:bookmarkStart w:colFirst="0" w:colLast="0" w:name="_40w6o6t8h3rt" w:id="18"/>
      <w:bookmarkEnd w:id="18"/>
      <w:r w:rsidDel="00000000" w:rsidR="00000000" w:rsidRPr="00000000">
        <w:rPr>
          <w:rtl w:val="0"/>
        </w:rPr>
        <w:t xml:space="preserve">9. Registro de evidencias técnicas</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Cada prueba debe contar con una identificación que permita relacionar el procedimiento ejecutado con el resultado obtenido.</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3690"/>
        <w:gridCol w:w="3780"/>
        <w:tblGridChange w:id="0">
          <w:tblGrid>
            <w:gridCol w:w="1530"/>
            <w:gridCol w:w="3690"/>
            <w:gridCol w:w="37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pPr>
            <w:r w:rsidDel="00000000" w:rsidR="00000000" w:rsidRPr="00000000">
              <w:rPr>
                <w:rtl w:val="0"/>
              </w:rPr>
              <w:t xml:space="preserve">Evidencia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Contenido mínimo</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Búsqueda de productos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Término de búsqueda y resultado de la página web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Comparación de precios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Producto, farmacia, precio y resultado de la comparación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pPr>
            <w:r w:rsidDel="00000000" w:rsidR="00000000" w:rsidRPr="00000000">
              <w:rPr>
                <w:rtl w:val="0"/>
              </w:rPr>
              <w:t xml:space="preserve">Ejecución de Farmacias Ahumada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Datos extraídos y fuente oficial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Ejecución de Cruz Verde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Datos extraídos y fuente oficial</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Ejecución de Salcobrand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Datos extraídos y fuente oficial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pPr>
            <w:r w:rsidDel="00000000" w:rsidR="00000000" w:rsidRPr="00000000">
              <w:rPr>
                <w:rtl w:val="0"/>
              </w:rPr>
              <w:t xml:space="preserve">Ejecución de Dr. Simi</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Datos extraídos y fuente oficial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Pruebas de Postman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Solicitud, método, código HTTP y respuesta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pPr>
            <w:r w:rsidDel="00000000" w:rsidR="00000000" w:rsidRPr="00000000">
              <w:rPr>
                <w:rtl w:val="0"/>
              </w:rPr>
              <w:t xml:space="preserve">Persistencia en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Registros de productos, precios y farmacias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pPr>
            <w:r w:rsidDel="00000000" w:rsidR="00000000" w:rsidRPr="00000000">
              <w:rPr>
                <w:rtl w:val="0"/>
              </w:rPr>
              <w:t xml:space="preserve">Actualización de precios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Comparación de valores anteriores y posteriores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pPr>
            <w:r w:rsidDel="00000000" w:rsidR="00000000" w:rsidRPr="00000000">
              <w:rPr>
                <w:rtl w:val="0"/>
              </w:rPr>
              <w:t xml:space="preserve">Automatización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Historial de GitHub Actions y resultado del proceso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Corrección de errores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rPr/>
            </w:pPr>
            <w:r w:rsidDel="00000000" w:rsidR="00000000" w:rsidRPr="00000000">
              <w:rPr>
                <w:rtl w:val="0"/>
              </w:rPr>
              <w:t xml:space="preserve">Problema identificado, cambio aplicado y nueva prueba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Integridad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Consultas de duplicados, valores inválidos, relaciones y URL</w:t>
            </w:r>
          </w:p>
        </w:tc>
      </w:tr>
    </w:tbl>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Para cada evidencia se recomienda registrar:</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 Identificador de la prueba.</w:t>
      </w:r>
    </w:p>
    <w:p w:rsidR="00000000" w:rsidDel="00000000" w:rsidP="00000000" w:rsidRDefault="00000000" w:rsidRPr="00000000" w14:paraId="00000272">
      <w:pPr>
        <w:rPr/>
      </w:pPr>
      <w:r w:rsidDel="00000000" w:rsidR="00000000" w:rsidRPr="00000000">
        <w:rPr>
          <w:rtl w:val="0"/>
        </w:rPr>
        <w:t xml:space="preserve">- Fecha y hora de ejecución.</w:t>
      </w:r>
    </w:p>
    <w:p w:rsidR="00000000" w:rsidDel="00000000" w:rsidP="00000000" w:rsidRDefault="00000000" w:rsidRPr="00000000" w14:paraId="00000273">
      <w:pPr>
        <w:rPr/>
      </w:pPr>
      <w:r w:rsidDel="00000000" w:rsidR="00000000" w:rsidRPr="00000000">
        <w:rPr>
          <w:rtl w:val="0"/>
        </w:rPr>
        <w:t xml:space="preserve">- Procedimiento utilizado.</w:t>
      </w:r>
    </w:p>
    <w:p w:rsidR="00000000" w:rsidDel="00000000" w:rsidP="00000000" w:rsidRDefault="00000000" w:rsidRPr="00000000" w14:paraId="00000274">
      <w:pPr>
        <w:rPr/>
      </w:pPr>
      <w:r w:rsidDel="00000000" w:rsidR="00000000" w:rsidRPr="00000000">
        <w:rPr>
          <w:rtl w:val="0"/>
        </w:rPr>
        <w:t xml:space="preserve">- Resultado esperado.</w:t>
      </w:r>
    </w:p>
    <w:p w:rsidR="00000000" w:rsidDel="00000000" w:rsidP="00000000" w:rsidRDefault="00000000" w:rsidRPr="00000000" w14:paraId="00000275">
      <w:pPr>
        <w:rPr/>
      </w:pPr>
      <w:r w:rsidDel="00000000" w:rsidR="00000000" w:rsidRPr="00000000">
        <w:rPr>
          <w:rtl w:val="0"/>
        </w:rPr>
        <w:t xml:space="preserve">- Resultado obtenido.</w:t>
      </w:r>
    </w:p>
    <w:p w:rsidR="00000000" w:rsidDel="00000000" w:rsidP="00000000" w:rsidRDefault="00000000" w:rsidRPr="00000000" w14:paraId="00000276">
      <w:pPr>
        <w:rPr/>
      </w:pPr>
      <w:r w:rsidDel="00000000" w:rsidR="00000000" w:rsidRPr="00000000">
        <w:rPr>
          <w:rtl w:val="0"/>
        </w:rPr>
        <w:t xml:space="preserve">- Estado de validación.</w:t>
      </w:r>
    </w:p>
    <w:p w:rsidR="00000000" w:rsidDel="00000000" w:rsidP="00000000" w:rsidRDefault="00000000" w:rsidRPr="00000000" w14:paraId="00000277">
      <w:pPr>
        <w:rPr/>
      </w:pPr>
      <w:r w:rsidDel="00000000" w:rsidR="00000000" w:rsidRPr="00000000">
        <w:rPr>
          <w:rtl w:val="0"/>
        </w:rPr>
        <w:t xml:space="preserve">- Ubicación de la captura, consulta o registro correspondiente.</w:t>
      </w:r>
    </w:p>
    <w:p w:rsidR="00000000" w:rsidDel="00000000" w:rsidP="00000000" w:rsidRDefault="00000000" w:rsidRPr="00000000" w14:paraId="00000278">
      <w:pPr>
        <w:rPr/>
      </w:pPr>
      <w:r w:rsidDel="00000000" w:rsidR="00000000" w:rsidRPr="00000000">
        <w:rPr>
          <w:rtl w:val="0"/>
        </w:rPr>
        <w:t xml:space="preserve">- Observaciones o incidencias detectadas.</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Las credenciales, contraseñas, tokens y secretos de conexión deben excluirse de las capturas y los registros entregados.</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pStyle w:val="Heading1"/>
        <w:rPr/>
      </w:pPr>
      <w:bookmarkStart w:colFirst="0" w:colLast="0" w:name="_3u1vrvaqt87o" w:id="19"/>
      <w:bookmarkEnd w:id="19"/>
      <w:r w:rsidDel="00000000" w:rsidR="00000000" w:rsidRPr="00000000">
        <w:rPr>
          <w:rtl w:val="0"/>
        </w:rPr>
        <w:t xml:space="preserve">10. Conclusión de la validación técnica</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Las pruebas y consultas documentadas evidencian avances en la extracción de productos, la incorporación de información al catálogo, la persistencia de precios y la ejecución de actualizaciones. También se dispone de antecedentes concretos de extracción para las cuatro farmacias y de variaciones de precios observadas entre ejecuciones.</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Sin embargo, la validación integral de FarmaPricey requiere consolidar los resultados de búsqueda y comparación en la página web, comprobar sistemáticamente la exactitud de los datos extraídos, documentar las solicitudes de Postman cuando corresponda y verificar que la automatización produzca resultados correctos en la base de datos.</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El cierre de las pruebas deberá realizarse a partir de los criterios de aceptación establecidos, conservando las evidencias y documentando las incidencias que permanezcan pendientes. De esta manera, el informe permitirá distinguir las funcionalidades verificadas de aquellas que requieren ajustes o validaciones adicionales.</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sectPr>
      <w:headerReference r:id="rId1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1">
    <w:pPr>
      <w:rPr/>
    </w:pPr>
    <w:r w:rsidDel="00000000" w:rsidR="00000000" w:rsidRPr="00000000">
      <w:rPr/>
      <w:drawing>
        <wp:inline distB="114300" distT="114300" distL="114300" distR="114300">
          <wp:extent cx="1900238" cy="470535"/>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00238" cy="47053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3.png"/><Relationship Id="rId10" Type="http://schemas.openxmlformats.org/officeDocument/2006/relationships/image" Target="media/image11.png"/><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7.png"/><Relationship Id="rId8"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