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Helen Mora, Bastian Herrera, Josefa Durán.</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21.754.137-9 , 20.649.666-5, 21.041.587-4</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Antonio Varas</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b w:val="1"/>
                <w:bCs w:val="1"/>
                <w:rtl w:val="0"/>
              </w:rPr>
              <w:t xml:space="preserve">FarmaPricey</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i w:val="1"/>
                <w:iCs w:val="1"/>
                <w:sz w:val="20"/>
                <w:szCs w:val="20"/>
                <w:rtl w:val="0"/>
              </w:rPr>
              <w:t xml:space="preserve">Desarrollo de soluciones tecnológicas; integración de tecnologías de información; gestión de la información; desarrollo, adaptación y/o integración de sistemas computacionales.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i w:val="1"/>
                <w:iCs w:val="1"/>
                <w:sz w:val="20"/>
                <w:szCs w:val="20"/>
              </w:rPr>
            </w:pPr>
            <w:r w:rsidDel="00000000" w:rsidR="00000000" w:rsidRPr="00000000">
              <w:rPr>
                <w:i w:val="1"/>
                <w:iCs w:val="1"/>
                <w:sz w:val="20"/>
                <w:szCs w:val="20"/>
                <w:rtl w:val="0"/>
              </w:rPr>
              <w:t xml:space="preserve">Levantamiento y análisis de requerimientos; desarrollo de soluciones tecnológicas; integración de tecnologías de información; gestión de la información; aseguramiento de la calidad del software; gestión de proyectos informáticos.</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jc w:val="both"/>
              <w:rPr>
                <w:i w:val="1"/>
                <w:iCs w:val="1"/>
                <w:color w:val="548dd4"/>
                <w:sz w:val="20"/>
                <w:szCs w:val="20"/>
              </w:rPr>
            </w:pPr>
            <w:r w:rsidDel="00000000" w:rsidR="00000000" w:rsidRPr="00000000">
              <w:rPr>
                <w:i w:val="1"/>
                <w:iCs w:val="1"/>
                <w:color w:val="548dd4"/>
                <w:sz w:val="20"/>
                <w:szCs w:val="20"/>
                <w:rtl w:val="0"/>
              </w:rPr>
              <w:t xml:space="preserve">En Chile, las personas que necesitan adquirir medicamentos pueden encontrar diferencias de precios entre distintos establecimientos farmacéuticos. Sin embargo, la información se encuentra distribuida entre los sitios web de las distintas farmacias, lo que obliga a los usuarios a realizar búsquedas individuales para comparar alternativas. A esto se suma la necesidad de considerar la ubicación del establecimiento, ya que la alternativa de menor precio no necesariamente corresponde a la opción más conveniente considerando la distancia que debe recorrer el usuario.</w:t>
            </w:r>
          </w:p>
          <w:p w:rsidR="00000000" w:rsidDel="00000000" w:rsidP="00000000" w:rsidRDefault="00000000" w:rsidRPr="00000000" w14:paraId="00000026">
            <w:pPr>
              <w:jc w:val="both"/>
              <w:rPr>
                <w:i w:val="1"/>
                <w:iCs w:val="1"/>
                <w:color w:val="548dd4"/>
                <w:sz w:val="20"/>
                <w:szCs w:val="20"/>
              </w:rPr>
            </w:pPr>
            <w:r w:rsidDel="00000000" w:rsidR="00000000" w:rsidRPr="00000000">
              <w:rPr>
                <w:i w:val="1"/>
                <w:iCs w:val="1"/>
                <w:color w:val="548dd4"/>
                <w:sz w:val="20"/>
                <w:szCs w:val="20"/>
                <w:rtl w:val="0"/>
              </w:rPr>
              <w:t xml:space="preserve">A partir de esta problemática surge FarmaPricey, cuyo propósito es facilitar la búsqueda y comparación de precios de medicamentos disponibles en distintas farmacias, centralizando esta información en una plataforma web. El proyecto se plantea inicialmente para el contexto chileno, considerando establecimientos farmacéuticos con presencia y disponibilidad de información en línea.</w:t>
            </w:r>
          </w:p>
          <w:p w:rsidR="00000000" w:rsidDel="00000000" w:rsidP="00000000" w:rsidRDefault="00000000" w:rsidRPr="00000000" w14:paraId="00000027">
            <w:pPr>
              <w:jc w:val="both"/>
              <w:rPr>
                <w:i w:val="1"/>
                <w:iCs w:val="1"/>
                <w:color w:val="548dd4"/>
                <w:sz w:val="20"/>
                <w:szCs w:val="20"/>
              </w:rPr>
            </w:pPr>
            <w:r w:rsidDel="00000000" w:rsidR="00000000" w:rsidRPr="00000000">
              <w:rPr>
                <w:i w:val="1"/>
                <w:iCs w:val="1"/>
                <w:color w:val="548dd4"/>
                <w:sz w:val="20"/>
                <w:szCs w:val="20"/>
                <w:rtl w:val="0"/>
              </w:rPr>
              <w:t xml:space="preserve">La problemática puede afectar a cualquier persona que necesite adquirir medicamentos, adquiriendo especial relevancia para quienes buscan optimizar sus gastos o necesitan comparar distintas alternativas antes de realizar una compra. La plataforma buscará entregar información de manera organizada, permitiendo consultar los precios disponibles y conocer la ubicación de los establecimientos donde se encuentra el producto.</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9">
            <w:pPr>
              <w:spacing w:after="240" w:before="240" w:lineRule="auto"/>
              <w:jc w:val="both"/>
              <w:rPr>
                <w:i w:val="1"/>
                <w:iCs w:val="1"/>
                <w:color w:val="548dd4"/>
                <w:sz w:val="20"/>
                <w:szCs w:val="20"/>
              </w:rPr>
            </w:pPr>
            <w:r w:rsidDel="00000000" w:rsidR="00000000" w:rsidRPr="00000000">
              <w:rPr>
                <w:b w:val="1"/>
                <w:bCs w:val="1"/>
                <w:i w:val="1"/>
                <w:iCs w:val="1"/>
                <w:color w:val="548dd4"/>
                <w:sz w:val="20"/>
                <w:szCs w:val="20"/>
                <w:rtl w:val="0"/>
              </w:rPr>
              <w:t xml:space="preserve">FarmaPricey</w:t>
            </w:r>
            <w:r w:rsidDel="00000000" w:rsidR="00000000" w:rsidRPr="00000000">
              <w:rPr>
                <w:i w:val="1"/>
                <w:iCs w:val="1"/>
                <w:color w:val="548dd4"/>
                <w:sz w:val="20"/>
                <w:szCs w:val="20"/>
                <w:rtl w:val="0"/>
              </w:rPr>
              <w:t xml:space="preserve"> será una plataforma web orientada a la búsqueda y comparación de precios de medicamentos entre distintas farmacias. Su objetivo será centralizar información que actualmente se encuentra distribuida en diferentes plataformas, permitiendo que los usuarios puedan buscar un medicamento y comparar las alternativas disponibles.</w:t>
            </w:r>
          </w:p>
          <w:p w:rsidR="00000000" w:rsidDel="00000000" w:rsidP="00000000" w:rsidRDefault="00000000" w:rsidRPr="00000000" w14:paraId="0000002A">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Para obtener la información de precios se evaluará e implementará un mecanismo automatizado de extracción de datos desde fuentes disponibles públicamente, mediante técnicas de </w:t>
            </w:r>
            <w:r w:rsidDel="00000000" w:rsidR="00000000" w:rsidRPr="00000000">
              <w:rPr>
                <w:b w:val="1"/>
                <w:bCs w:val="1"/>
                <w:i w:val="1"/>
                <w:iCs w:val="1"/>
                <w:color w:val="548dd4"/>
                <w:sz w:val="20"/>
                <w:szCs w:val="20"/>
                <w:rtl w:val="0"/>
              </w:rPr>
              <w:t xml:space="preserve">web scraping</w:t>
            </w:r>
            <w:r w:rsidDel="00000000" w:rsidR="00000000" w:rsidRPr="00000000">
              <w:rPr>
                <w:i w:val="1"/>
                <w:iCs w:val="1"/>
                <w:color w:val="548dd4"/>
                <w:sz w:val="20"/>
                <w:szCs w:val="20"/>
                <w:rtl w:val="0"/>
              </w:rPr>
              <w:t xml:space="preserve">, considerando las características y condiciones de uso de cada fuente. Los datos obtenidos serán procesados y normalizados para posteriormente ser almacenados y consultados desde la plataforma.</w:t>
            </w:r>
          </w:p>
          <w:p w:rsidR="00000000" w:rsidDel="00000000" w:rsidP="00000000" w:rsidRDefault="00000000" w:rsidRPr="00000000" w14:paraId="0000002B">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La solución incorporará funcionalidades de geolocalización que permitirán identificar establecimientos cercanos al usuario y visualizar su ubicación mediante servicios de mapas. Asimismo, se contempla la generación de rutas hacia el establecimiento seleccionado, permitiendo complementar la comparación de precios con información relacionada con la distancia.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D">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proyecto FarmaPricey se relaciona directamente con el perfil de egreso del Ingeniero en Informática, debido a que requiere aplicar diferentes competencias asociadas al análisis, diseño, desarrollo e integración de soluciones tecnológicas.</w:t>
            </w:r>
          </w:p>
          <w:p w:rsidR="00000000" w:rsidDel="00000000" w:rsidP="00000000" w:rsidRDefault="00000000" w:rsidRPr="00000000" w14:paraId="0000002E">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En primer lugar, será necesario realizar el levantamiento y análisis de requerimientos para identificar las necesidades de los usuarios y determinar las funcionalidades que deberá incorporar la plataforma. Posteriormente, se deberá diseñar e implementar una solución computacional que permita gestionar, procesar y presentar la información de medicamentos, precios y establecimientos.</w:t>
            </w:r>
          </w:p>
          <w:p w:rsidR="00000000" w:rsidDel="00000000" w:rsidP="00000000" w:rsidRDefault="00000000" w:rsidRPr="00000000" w14:paraId="0000002F">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La integración de tecnologías de información será fundamental para incorporar mecanismos automatizados de obtención de datos y servicios externos de geolocalización y mapas. Asimismo, la gestión de la información será necesaria para almacenar, organizar, actualizar y consultar los datos obtenidos desde las distintas fuentes.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1">
            <w:pPr>
              <w:jc w:val="both"/>
              <w:rPr>
                <w:i w:val="1"/>
                <w:iCs w:val="1"/>
                <w:color w:val="548dd4"/>
                <w:sz w:val="20"/>
                <w:szCs w:val="20"/>
              </w:rPr>
            </w:pPr>
            <w:r w:rsidDel="00000000" w:rsidR="00000000" w:rsidRPr="00000000">
              <w:rPr>
                <w:i w:val="1"/>
                <w:iCs w:val="1"/>
                <w:color w:val="548dd4"/>
                <w:sz w:val="20"/>
                <w:szCs w:val="20"/>
                <w:rtl w:val="0"/>
              </w:rPr>
              <w:t xml:space="preserve">El proyecto se relaciona con nuestros intereses profesionales debido a que nos permite trabajar en el desarrollo de una solución tecnológica completa, integrando diferentes áreas de la Ingeniería Informática. Entre los aspectos que se reflejan en el proyecto se encuentran el desarrollo web, la gestión y procesamiento de datos, la integración de APIs y servicios externos, la automatización mediante web scraping y el uso de servicios de geolocalización. </w:t>
            </w:r>
          </w:p>
          <w:p w:rsidR="00000000" w:rsidDel="00000000" w:rsidP="00000000" w:rsidRDefault="00000000" w:rsidRPr="00000000" w14:paraId="00000032">
            <w:pPr>
              <w:jc w:val="both"/>
              <w:rPr>
                <w:i w:val="1"/>
                <w:iCs w:val="1"/>
                <w:color w:val="548dd4"/>
                <w:sz w:val="20"/>
                <w:szCs w:val="20"/>
              </w:rPr>
            </w:pPr>
            <w:r w:rsidDel="00000000" w:rsidR="00000000" w:rsidRPr="00000000">
              <w:rPr>
                <w:i w:val="1"/>
                <w:iCs w:val="1"/>
                <w:color w:val="548dd4"/>
                <w:sz w:val="20"/>
                <w:szCs w:val="20"/>
                <w:rtl w:val="0"/>
              </w:rPr>
              <w:t xml:space="preserve">La realización del proyecto contribuirá a nuestro desarrollo profesional al permitirnos experimentar un proceso de desarrollo similar al que podríamos enfrentar en un contexto laboral, desde el levantamiento de requerimientos y planificación hasta la implementación, integración, pruebas y documentación de una solución informática. </w:t>
            </w:r>
          </w:p>
        </w:tc>
      </w:tr>
      <w:tr>
        <w:trPr>
          <w:cantSplit w:val="0"/>
          <w:trHeight w:val="132"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4">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El proyecto es factible de desarrollar durante el periodo académico, ya que se plantea como una solución web acotada y se utilizarán herramientas disponibles para el equipo. El desarrollo se realizará de forma incremental, priorizando funcionalidades como la búsqueda y comparación de medicamentos, consulta de farmacias, geolocalización y generación de rutas.</w:t>
            </w:r>
          </w:p>
          <w:p w:rsidR="00000000" w:rsidDel="00000000" w:rsidP="00000000" w:rsidRDefault="00000000" w:rsidRPr="00000000" w14:paraId="00000035">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La información de precios se obtendrá mediante mecanismos automatizados de extracción de datos, mientras que para la geolocalización se utilizarán servicios de mapas. Uno de los principales factores externos corresponde a la disponibilidad y actualización de las fuentes de información, por lo que se evaluarán previamente y se limitará el alcance del proyecto a un conjunto de farmacias que permita asegurar su desarrollo.</w:t>
            </w:r>
          </w:p>
          <w:p w:rsidR="00000000" w:rsidDel="00000000" w:rsidP="00000000" w:rsidRDefault="00000000" w:rsidRPr="00000000" w14:paraId="00000036">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Finalmente, el proyecto se organizará en etapas de análisis, diseño, desarrollo, integración y pruebas, distribuyendo las tareas entre los integrantes del equipo de acuerdo con el tiempo disponible durante el semestre.</w:t>
            </w:r>
            <w:r w:rsidDel="00000000" w:rsidR="00000000" w:rsidRPr="00000000">
              <w:rPr>
                <w:rtl w:val="0"/>
              </w:rPr>
            </w:r>
          </w:p>
        </w:tc>
      </w:tr>
    </w:tbl>
    <w:p w:rsidR="00000000" w:rsidDel="00000000" w:rsidP="00000000" w:rsidRDefault="00000000" w:rsidRPr="00000000" w14:paraId="00000037">
      <w:pPr>
        <w:rPr>
          <w:b w:val="1"/>
          <w:bCs w:val="1"/>
          <w:color w:val="4472c4"/>
          <w:sz w:val="32"/>
          <w:szCs w:val="32"/>
        </w:rPr>
      </w:pPr>
      <w:r w:rsidDel="00000000" w:rsidR="00000000" w:rsidRPr="00000000">
        <w:rPr>
          <w:rtl w:val="0"/>
        </w:rPr>
      </w:r>
    </w:p>
    <w:p w:rsidR="00000000" w:rsidDel="00000000" w:rsidP="00000000" w:rsidRDefault="00000000" w:rsidRPr="00000000" w14:paraId="00000038">
      <w:pPr>
        <w:rPr>
          <w:b w:val="1"/>
          <w:bCs w:val="1"/>
          <w:color w:val="4472c4"/>
          <w:sz w:val="32"/>
          <w:szCs w:val="32"/>
        </w:rPr>
      </w:pPr>
      <w:r w:rsidDel="00000000" w:rsidR="00000000" w:rsidRPr="00000000">
        <w:rPr>
          <w:rtl w:val="0"/>
        </w:rPr>
      </w:r>
    </w:p>
    <w:p w:rsidR="00000000" w:rsidDel="00000000" w:rsidP="00000000" w:rsidRDefault="00000000" w:rsidRPr="00000000" w14:paraId="00000039">
      <w:pPr>
        <w:rPr>
          <w:b w:val="1"/>
          <w:bCs w:val="1"/>
          <w:color w:val="4472c4"/>
          <w:sz w:val="32"/>
          <w:szCs w:val="32"/>
        </w:rPr>
      </w:pPr>
      <w:r w:rsidDel="00000000" w:rsidR="00000000" w:rsidRPr="00000000">
        <w:rPr>
          <w:rtl w:val="0"/>
        </w:rPr>
      </w:r>
    </w:p>
    <w:p w:rsidR="00000000" w:rsidDel="00000000" w:rsidP="00000000" w:rsidRDefault="00000000" w:rsidRPr="00000000" w14:paraId="0000003A">
      <w:pPr>
        <w:rPr>
          <w:b w:val="1"/>
          <w:bCs w:val="1"/>
          <w:color w:val="4472c4"/>
          <w:sz w:val="32"/>
          <w:szCs w:val="32"/>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C">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8"/>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30"/>
        <w:gridCol w:w="7065"/>
        <w:tblGridChange w:id="0">
          <w:tblGrid>
            <w:gridCol w:w="2430"/>
            <w:gridCol w:w="7065"/>
          </w:tblGrid>
        </w:tblGridChange>
      </w:tblGrid>
      <w:tr>
        <w:trPr>
          <w:cantSplit w:val="0"/>
          <w:trHeight w:val="1259"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0">
            <w:pPr>
              <w:jc w:val="both"/>
              <w:rPr>
                <w:i w:val="1"/>
                <w:iCs w:val="1"/>
                <w:color w:val="548dd4"/>
                <w:sz w:val="20"/>
                <w:szCs w:val="20"/>
              </w:rPr>
            </w:pPr>
            <w:r w:rsidDel="00000000" w:rsidR="00000000" w:rsidRPr="00000000">
              <w:rPr>
                <w:i w:val="1"/>
                <w:iCs w:val="1"/>
                <w:color w:val="548dd4"/>
                <w:sz w:val="20"/>
                <w:szCs w:val="20"/>
                <w:rtl w:val="0"/>
              </w:rPr>
              <w:t xml:space="preserve">Desarrollar una plataforma web que permita comparar precios de medicamentos entre distintas farmacias y localizar establecimientos cercanos mediante geolocalización, facilitando a los usuarios la búsqueda de alternativas convenientes según precio y ubicación.</w:t>
            </w:r>
          </w:p>
        </w:tc>
      </w:tr>
      <w:tr>
        <w:trPr>
          <w:cantSplit w:val="0"/>
          <w:trHeight w:val="834"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2">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Recopilar y procesar información de medicamentos y farmacias, diseñar una base de datos que permita gestionar y comparar sus precios, desarrollar los componentes necesarios para la integración de servicios externos y evaluar el funcionamiento de la solución mediante pruebas.</w:t>
            </w:r>
            <w:r w:rsidDel="00000000" w:rsidR="00000000" w:rsidRPr="00000000">
              <w:rPr>
                <w:rtl w:val="0"/>
              </w:rPr>
            </w:r>
          </w:p>
        </w:tc>
      </w:tr>
    </w:tbl>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5">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9">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Para el desarrollo de FarmaPricey se utilizará una metodología ágil basada en </w:t>
            </w:r>
            <w:r w:rsidDel="00000000" w:rsidR="00000000" w:rsidRPr="00000000">
              <w:rPr>
                <w:b w:val="1"/>
                <w:bCs w:val="1"/>
                <w:i w:val="1"/>
                <w:iCs w:val="1"/>
                <w:color w:val="548dd4"/>
                <w:sz w:val="20"/>
                <w:szCs w:val="20"/>
                <w:rtl w:val="0"/>
              </w:rPr>
              <w:t xml:space="preserve">Scrum</w:t>
            </w:r>
            <w:r w:rsidDel="00000000" w:rsidR="00000000" w:rsidRPr="00000000">
              <w:rPr>
                <w:i w:val="1"/>
                <w:iCs w:val="1"/>
                <w:color w:val="548dd4"/>
                <w:sz w:val="20"/>
                <w:szCs w:val="20"/>
                <w:rtl w:val="0"/>
              </w:rPr>
              <w:t xml:space="preserve">, adaptada a las características de un proyecto académico de tres integrantes. Esta metodología permitirá organizar el trabajo en iteraciones, priorizar funcionalidades, realizar seguimiento del avance y efectuar ajustes de acuerdo con los resultados obtenidos durante el desarrollo. </w:t>
            </w:r>
          </w:p>
          <w:p w:rsidR="00000000" w:rsidDel="00000000" w:rsidP="00000000" w:rsidRDefault="00000000" w:rsidRPr="00000000" w14:paraId="0000004A">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proyecto comenzará con una etapa de levantamiento y análisis de requerimientos, seguida por el diseño de la arquitectura, modelo de datos e interfaces de la solución. Posteriormente, las funcionalidades serán desarrolladas de manera incremental mediante iteraciones, priorizando aquellas correspondientes al producto mínimo viable, como la obtención y gestión de información de medicamentos, comparación de precios, búsqueda de establecimientos y geolocalización.</w:t>
            </w:r>
          </w:p>
          <w:p w:rsidR="00000000" w:rsidDel="00000000" w:rsidP="00000000" w:rsidRDefault="00000000" w:rsidRPr="00000000" w14:paraId="0000004B">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Durante cada iteración se realizarán actividades de planificación, desarrollo, integración y pruebas. El equipo realizará reuniones periódicas para revisar el progreso, identificar dificultades y distribuir las tareas necesarias para cumplir los objetivos establecidos. Al finalizar cada iteración se evaluarán los resultados y se determinarán los ajustes o funcionalidades que deberán abordarse en la siguiente etapa.</w:t>
            </w:r>
          </w:p>
          <w:p w:rsidR="00000000" w:rsidDel="00000000" w:rsidP="00000000" w:rsidRDefault="00000000" w:rsidRPr="00000000" w14:paraId="0000004C">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Debido a que el proyecto será desarrollado por tres integrantes, se distribuirán responsabilidades principales de acuerdo con las necesidades del proyecto, manteniendo una dinámica de trabajo colaborativa en la que todos los integrantes participarán en las etapas de análisis, desarrollo, pruebas y documentación.</w:t>
            </w:r>
          </w:p>
          <w:p w:rsidR="00000000" w:rsidDel="00000000" w:rsidP="00000000" w:rsidRDefault="00000000" w:rsidRPr="00000000" w14:paraId="0000004D">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4E">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F">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0">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tbl>
      <w:tblPr>
        <w:tblStyle w:val="Table12"/>
        <w:tblW w:w="1021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05"/>
        <w:gridCol w:w="1785"/>
        <w:gridCol w:w="3825"/>
        <w:gridCol w:w="2700"/>
        <w:tblGridChange w:id="0">
          <w:tblGrid>
            <w:gridCol w:w="1905"/>
            <w:gridCol w:w="1785"/>
            <w:gridCol w:w="3825"/>
            <w:gridCol w:w="2700"/>
          </w:tblGrid>
        </w:tblGridChange>
      </w:tblGrid>
      <w:tr>
        <w:trPr>
          <w:cantSplit w:val="0"/>
          <w:trHeight w:val="362" w:hRule="atLeast"/>
          <w:tblHeader w:val="0"/>
        </w:trPr>
        <w:tc>
          <w:tcPr>
            <w:vAlign w:val="center"/>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Documento de requerimientos y diseño</w:t>
            </w:r>
            <w:r w:rsidDel="00000000" w:rsidR="00000000" w:rsidRPr="00000000">
              <w:rPr>
                <w:rtl w:val="0"/>
              </w:rPr>
            </w:r>
          </w:p>
        </w:tc>
        <w:tc>
          <w:tcPr/>
          <w:p w:rsidR="00000000" w:rsidDel="00000000" w:rsidP="00000000" w:rsidRDefault="00000000" w:rsidRPr="00000000" w14:paraId="00000059">
            <w:pPr>
              <w:jc w:val="both"/>
              <w:rPr>
                <w:rFonts w:ascii="Calibri" w:cs="Calibri" w:eastAsia="Calibri" w:hAnsi="Calibri"/>
                <w:i w:val="1"/>
                <w:iCs w:val="1"/>
                <w:color w:val="4472c4"/>
                <w:sz w:val="18"/>
                <w:szCs w:val="18"/>
              </w:rPr>
            </w:pPr>
            <w:r w:rsidDel="00000000" w:rsidR="00000000" w:rsidRPr="00000000">
              <w:rPr>
                <w:i w:val="1"/>
                <w:iCs w:val="1"/>
                <w:color w:val="4472c4"/>
                <w:sz w:val="18"/>
                <w:szCs w:val="18"/>
                <w:rtl w:val="0"/>
              </w:rPr>
              <w:t xml:space="preserve">Documento que contiene los requerimientos del sistema, diseño de la arquitectura, modelo de datos y prototipos de la plataforma.</w:t>
            </w:r>
            <w:r w:rsidDel="00000000" w:rsidR="00000000" w:rsidRPr="00000000">
              <w:rPr>
                <w:rtl w:val="0"/>
              </w:rPr>
            </w:r>
          </w:p>
        </w:tc>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Permite evidenciar el análisis del problema y la planificación de la solución antes de su implementación.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Prototipo funcional</w:t>
            </w:r>
            <w:r w:rsidDel="00000000" w:rsidR="00000000" w:rsidRPr="00000000">
              <w:rPr>
                <w:rtl w:val="0"/>
              </w:rPr>
            </w:r>
          </w:p>
        </w:tc>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8">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B">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7">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7B">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7C">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7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7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7F">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0">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81">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82">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3">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4">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5">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86">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7">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8">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9">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A">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B">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C">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8D">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E">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F">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90">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1">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9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4">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95">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96">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9A">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A6">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AB">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AC">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AD">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AE">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AF">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B0">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B1">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B2">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B3">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B4">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B5">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B6">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B7">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B9">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BA">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BC">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BD">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BE">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0FA">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F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aO+4DlQSE8z/mawXsZunKllPqA==">CgMxLjA4AHIhMVBDeldNa1Jya1h4ZGpwZmFrWXFuUUFBbkZKYnVSX1VM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