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left"/>
        <w:rPr>
          <w:sz w:val="88"/>
          <w:szCs w:val="88"/>
        </w:rPr>
      </w:pPr>
      <w:bookmarkStart w:colFirst="0" w:colLast="0" w:name="_old22dvamtt7" w:id="0"/>
      <w:bookmarkEnd w:id="0"/>
      <w:r w:rsidDel="00000000" w:rsidR="00000000" w:rsidRPr="00000000">
        <w:rPr>
          <w:rtl w:val="0"/>
        </w:rPr>
      </w:r>
    </w:p>
    <w:p w:rsidR="00000000" w:rsidDel="00000000" w:rsidP="00000000" w:rsidRDefault="00000000" w:rsidRPr="00000000" w14:paraId="00000003">
      <w:pPr>
        <w:rPr>
          <w:sz w:val="88"/>
          <w:szCs w:val="88"/>
        </w:rPr>
      </w:pPr>
      <w:r w:rsidDel="00000000" w:rsidR="00000000" w:rsidRPr="00000000">
        <w:rPr>
          <w:rtl w:val="0"/>
        </w:rPr>
      </w:r>
    </w:p>
    <w:p w:rsidR="00000000" w:rsidDel="00000000" w:rsidP="00000000" w:rsidRDefault="00000000" w:rsidRPr="00000000" w14:paraId="00000004">
      <w:pPr>
        <w:pStyle w:val="Title"/>
        <w:jc w:val="center"/>
        <w:rPr>
          <w:sz w:val="88"/>
          <w:szCs w:val="88"/>
        </w:rPr>
      </w:pPr>
      <w:bookmarkStart w:colFirst="0" w:colLast="0" w:name="_o6dhl7rddge8" w:id="1"/>
      <w:bookmarkEnd w:id="1"/>
      <w:r w:rsidDel="00000000" w:rsidR="00000000" w:rsidRPr="00000000">
        <w:rPr>
          <w:sz w:val="88"/>
          <w:szCs w:val="88"/>
          <w:rtl w:val="0"/>
        </w:rPr>
        <w:t xml:space="preserve">Informe </w:t>
      </w:r>
    </w:p>
    <w:p w:rsidR="00000000" w:rsidDel="00000000" w:rsidP="00000000" w:rsidRDefault="00000000" w:rsidRPr="00000000" w14:paraId="00000005">
      <w:pPr>
        <w:pStyle w:val="Title"/>
        <w:jc w:val="center"/>
        <w:rPr>
          <w:sz w:val="88"/>
          <w:szCs w:val="88"/>
        </w:rPr>
      </w:pPr>
      <w:bookmarkStart w:colFirst="0" w:colLast="0" w:name="_epojq264cn1v" w:id="2"/>
      <w:bookmarkEnd w:id="2"/>
      <w:r w:rsidDel="00000000" w:rsidR="00000000" w:rsidRPr="00000000">
        <w:rPr>
          <w:sz w:val="88"/>
          <w:szCs w:val="88"/>
          <w:rtl w:val="0"/>
        </w:rPr>
        <w:t xml:space="preserve">Proyecto </w:t>
      </w:r>
      <w:r w:rsidDel="00000000" w:rsidR="00000000" w:rsidRPr="00000000">
        <w:rPr>
          <w:sz w:val="88"/>
          <w:szCs w:val="88"/>
          <w:rtl w:val="0"/>
        </w:rPr>
        <w:t xml:space="preserve">FarmaPricey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Integrantes: Helen Mora, Bastian Herrera, Josefa Durán.</w:t>
      </w:r>
    </w:p>
    <w:p w:rsidR="00000000" w:rsidDel="00000000" w:rsidP="00000000" w:rsidRDefault="00000000" w:rsidRPr="00000000" w14:paraId="00000012">
      <w:pPr>
        <w:rPr/>
      </w:pPr>
      <w:r w:rsidDel="00000000" w:rsidR="00000000" w:rsidRPr="00000000">
        <w:rPr>
          <w:rtl w:val="0"/>
        </w:rPr>
        <w:t xml:space="preserve">Docente: Aldo Martinez</w:t>
      </w:r>
    </w:p>
    <w:p w:rsidR="00000000" w:rsidDel="00000000" w:rsidP="00000000" w:rsidRDefault="00000000" w:rsidRPr="00000000" w14:paraId="00000013">
      <w:pPr>
        <w:rPr/>
      </w:pPr>
      <w:r w:rsidDel="00000000" w:rsidR="00000000" w:rsidRPr="00000000">
        <w:rPr>
          <w:rtl w:val="0"/>
        </w:rPr>
        <w:t xml:space="preserve">Carrera: Ingeniería Informática</w:t>
      </w:r>
    </w:p>
    <w:p w:rsidR="00000000" w:rsidDel="00000000" w:rsidP="00000000" w:rsidRDefault="00000000" w:rsidRPr="00000000" w14:paraId="00000014">
      <w:pPr>
        <w:rPr/>
      </w:pPr>
      <w:r w:rsidDel="00000000" w:rsidR="00000000" w:rsidRPr="00000000">
        <w:rPr>
          <w:rtl w:val="0"/>
        </w:rPr>
        <w:t xml:space="preserve">Asignatura: Capstone</w:t>
      </w:r>
    </w:p>
    <w:p w:rsidR="00000000" w:rsidDel="00000000" w:rsidP="00000000" w:rsidRDefault="00000000" w:rsidRPr="00000000" w14:paraId="00000015">
      <w:pPr>
        <w:rPr/>
      </w:pPr>
      <w:r w:rsidDel="00000000" w:rsidR="00000000" w:rsidRPr="00000000">
        <w:rPr>
          <w:rtl w:val="0"/>
        </w:rPr>
        <w:t xml:space="preserve">Sección: 08D</w:t>
      </w:r>
      <w:r w:rsidDel="00000000" w:rsidR="00000000" w:rsidRPr="00000000">
        <w:br w:type="page"/>
      </w: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b w:val="1"/>
          <w:bCs w:val="1"/>
          <w:sz w:val="32"/>
          <w:szCs w:val="32"/>
          <w:rtl w:val="0"/>
        </w:rPr>
        <w:t xml:space="preserve">Índice</w:t>
      </w:r>
    </w:p>
    <w:sdt>
      <w:sdtPr>
        <w:id w:val="-984657237"/>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9qcl4lz9lw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wmcvessvd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 del proyecto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57dq1u4l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general</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as2n7rcy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específicos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w8qjkm23qh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Metodología de trabajo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xpmubzcm4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Desarrollo de Ingeniería</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ymyyo3t2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general de la solución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9u86og37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Arquitectura y tecnologías utilizadas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8qdi3v42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Herramientas para el desarrollo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mzu89xzr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Obtención y gestión de datos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1x0o9hca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Funcionalidades del sistema</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vfx5ym5gi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Seguridad del sistema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as4uc1th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Evidencias de avance y pruebas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u304qiz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Estado actual del proyecto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j7reehm7ou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Gestión del proyecto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usjg7qlf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Metodología Scrum</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z080xn2i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Roles de Scrum y responsabilidades del equipo:</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w7y01t1a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Riesgos y dificultades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6ra9jtp8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Ajustes a la planificación</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74pidiq0b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Competencias del perfil de egreso</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42cosv0pa8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numPr>
          <w:ilvl w:val="0"/>
          <w:numId w:val="1"/>
        </w:numPr>
        <w:ind w:left="720" w:hanging="360"/>
        <w:rPr>
          <w:b w:val="1"/>
          <w:bCs w:val="1"/>
        </w:rPr>
      </w:pPr>
      <w:bookmarkStart w:colFirst="0" w:colLast="0" w:name="_t9qcl4lz9lw4" w:id="3"/>
      <w:bookmarkEnd w:id="3"/>
      <w:r w:rsidDel="00000000" w:rsidR="00000000" w:rsidRPr="00000000">
        <w:rPr>
          <w:b w:val="1"/>
          <w:bCs w:val="1"/>
          <w:rtl w:val="0"/>
        </w:rPr>
        <w:t xml:space="preserve">Introducción</w:t>
      </w:r>
    </w:p>
    <w:p w:rsidR="00000000" w:rsidDel="00000000" w:rsidP="00000000" w:rsidRDefault="00000000" w:rsidRPr="00000000" w14:paraId="0000002E">
      <w:pPr>
        <w:rPr/>
      </w:pPr>
      <w:r w:rsidDel="00000000" w:rsidR="00000000" w:rsidRPr="00000000">
        <w:rPr>
          <w:rtl w:val="0"/>
        </w:rPr>
        <w:t xml:space="preserve">FarmaPricey</w:t>
      </w:r>
      <w:r w:rsidDel="00000000" w:rsidR="00000000" w:rsidRPr="00000000">
        <w:rPr>
          <w:rtl w:val="0"/>
        </w:rPr>
        <w:t xml:space="preserve"> es un proyecto de desarrollo sobre una plataforma web que tiene el objetivo de facilitar la búsqueda y comparación de precios de medicamentos entre distintas farmacias de Chile. La idea surge ante la dificultad que experimentan los usuarios al consultar individualmente los sitios web de diferentes establecimientos para encontrar alternativas convenientes, considerando tanto el precio de los productos como la ubicación de las farmacias.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El propósito del proyecto es centralizar y presentar la información de medicamentos y precios en una plataforma que permita a los usuarios realizar búsquedas y comparar las alternativas disponibles. Para ello, se contempla la obtención automatizada de información desde fuentes en línea, el procesamiento y almacenamiento de los datos y el desarrollo de funcionalidades que faciliten su consulta.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El desarrollo de </w:t>
      </w:r>
      <w:r w:rsidDel="00000000" w:rsidR="00000000" w:rsidRPr="00000000">
        <w:rPr>
          <w:rtl w:val="0"/>
        </w:rPr>
        <w:t xml:space="preserve">FarmaPricey</w:t>
      </w:r>
      <w:r w:rsidDel="00000000" w:rsidR="00000000" w:rsidRPr="00000000">
        <w:rPr>
          <w:rtl w:val="0"/>
        </w:rPr>
        <w:t xml:space="preserve"> contempla el uso de tecnologías para la construcción de aplicaciones web, gestión de bases de datos e integración de componentes de software. Asimismo, considera el uso de técnicas de web scraping para obtener información desde distintas fuentes y mecanismos de automatización para apoyar su actualización.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El presente informe tiene como finalidad documentar el avance del proyecto APT, describiendo el trabajo realizado, las tecnologías utilizadas, los resultados alcanzados y las evidencias que permiten respaldar la implementación. Además, se aborda la metodología de trabajo, las dificultades identificadas, los ajustes efectuados respecto de la planificación inicial y las actividades que aún deben desarrollarse para alcanzar los objetivos propuestos.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numPr>
          <w:ilvl w:val="0"/>
          <w:numId w:val="1"/>
        </w:numPr>
        <w:ind w:left="720" w:hanging="360"/>
        <w:rPr>
          <w:b w:val="1"/>
          <w:bCs w:val="1"/>
        </w:rPr>
      </w:pPr>
      <w:bookmarkStart w:colFirst="0" w:colLast="0" w:name="_5wmcvessvdm3" w:id="4"/>
      <w:bookmarkEnd w:id="4"/>
      <w:r w:rsidDel="00000000" w:rsidR="00000000" w:rsidRPr="00000000">
        <w:rPr>
          <w:b w:val="1"/>
          <w:bCs w:val="1"/>
          <w:rtl w:val="0"/>
        </w:rPr>
        <w:t xml:space="preserve">Objetivos del proyecto</w:t>
      </w:r>
    </w:p>
    <w:p w:rsidR="00000000" w:rsidDel="00000000" w:rsidP="00000000" w:rsidRDefault="00000000" w:rsidRPr="00000000" w14:paraId="00000037">
      <w:pPr>
        <w:pStyle w:val="Heading3"/>
        <w:rPr/>
      </w:pPr>
      <w:bookmarkStart w:colFirst="0" w:colLast="0" w:name="_bt57dq1u4laz" w:id="5"/>
      <w:bookmarkEnd w:id="5"/>
      <w:r w:rsidDel="00000000" w:rsidR="00000000" w:rsidRPr="00000000">
        <w:rPr>
          <w:rtl w:val="0"/>
        </w:rPr>
        <w:t xml:space="preserve">2.1 Objetivo general</w:t>
      </w:r>
    </w:p>
    <w:p w:rsidR="00000000" w:rsidDel="00000000" w:rsidP="00000000" w:rsidRDefault="00000000" w:rsidRPr="00000000" w14:paraId="00000038">
      <w:pPr>
        <w:rPr/>
      </w:pPr>
      <w:r w:rsidDel="00000000" w:rsidR="00000000" w:rsidRPr="00000000">
        <w:rPr>
          <w:rtl w:val="0"/>
        </w:rPr>
        <w:t xml:space="preserve">Desarrollar una plataforma  web que permita comparar precios de medicamentos entre distintas farmacias y localizar establecimientos cercanos mediante geolocalización, facilitando a los usuarios la búsqueda de alternativas convenientes según precio y ubicación.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qqas2n7rcyvx" w:id="6"/>
      <w:bookmarkEnd w:id="6"/>
      <w:r w:rsidDel="00000000" w:rsidR="00000000" w:rsidRPr="00000000">
        <w:rPr>
          <w:rtl w:val="0"/>
        </w:rPr>
        <w:t xml:space="preserve">2.2. Objetivos específicos</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Recopilar y procesar información de medicamentos y farmacias mediante fuentes de información disponibles en línea.</w:t>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Diseñar e implementar una estructura de base de datos que permita gestionar la información de medicamentos, establecimientos y precios.</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Desarrollar las funcionalidades necesarias para realizar búsquedas y comparar precios de medicamentos entre distintas farmacias.</w:t>
      </w:r>
    </w:p>
    <w:p w:rsidR="00000000" w:rsidDel="00000000" w:rsidP="00000000" w:rsidRDefault="00000000" w:rsidRPr="00000000" w14:paraId="0000003E">
      <w:pPr>
        <w:numPr>
          <w:ilvl w:val="0"/>
          <w:numId w:val="7"/>
        </w:numPr>
        <w:ind w:left="720" w:hanging="360"/>
        <w:rPr>
          <w:u w:val="none"/>
        </w:rPr>
      </w:pPr>
      <w:r w:rsidDel="00000000" w:rsidR="00000000" w:rsidRPr="00000000">
        <w:rPr>
          <w:rtl w:val="0"/>
        </w:rPr>
        <w:t xml:space="preserve">Integrar los componentes del sistema y los servicios externos requeridos para las funcionalidades contempladas en el proyecto.</w:t>
      </w:r>
    </w:p>
    <w:p w:rsidR="00000000" w:rsidDel="00000000" w:rsidP="00000000" w:rsidRDefault="00000000" w:rsidRPr="00000000" w14:paraId="0000003F">
      <w:pPr>
        <w:numPr>
          <w:ilvl w:val="0"/>
          <w:numId w:val="7"/>
        </w:numPr>
        <w:ind w:left="720" w:hanging="360"/>
        <w:rPr>
          <w:u w:val="none"/>
        </w:rPr>
      </w:pPr>
      <w:r w:rsidDel="00000000" w:rsidR="00000000" w:rsidRPr="00000000">
        <w:rPr>
          <w:rtl w:val="0"/>
        </w:rPr>
        <w:t xml:space="preserve">Evaluar el funcionamiento de la plataforma mediante pruebas que permitan identificar errores y verificar el cumplimiento de los requerimientos definidos.</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pStyle w:val="Heading2"/>
        <w:numPr>
          <w:ilvl w:val="0"/>
          <w:numId w:val="1"/>
        </w:numPr>
        <w:ind w:left="720" w:hanging="360"/>
        <w:rPr>
          <w:b w:val="1"/>
          <w:bCs w:val="1"/>
        </w:rPr>
      </w:pPr>
      <w:bookmarkStart w:colFirst="0" w:colLast="0" w:name="_vw8qjkm23qhb" w:id="7"/>
      <w:bookmarkEnd w:id="7"/>
      <w:r w:rsidDel="00000000" w:rsidR="00000000" w:rsidRPr="00000000">
        <w:rPr>
          <w:b w:val="1"/>
          <w:bCs w:val="1"/>
          <w:rtl w:val="0"/>
        </w:rPr>
        <w:t xml:space="preserve">Metodología de trabajo</w:t>
      </w:r>
    </w:p>
    <w:p w:rsidR="00000000" w:rsidDel="00000000" w:rsidP="00000000" w:rsidRDefault="00000000" w:rsidRPr="00000000" w14:paraId="00000042">
      <w:pPr>
        <w:ind w:left="0" w:firstLine="0"/>
        <w:rPr/>
      </w:pPr>
      <w:r w:rsidDel="00000000" w:rsidR="00000000" w:rsidRPr="00000000">
        <w:rPr>
          <w:rtl w:val="0"/>
        </w:rPr>
        <w:t xml:space="preserve">Para el desarrollo de </w:t>
      </w:r>
      <w:r w:rsidDel="00000000" w:rsidR="00000000" w:rsidRPr="00000000">
        <w:rPr>
          <w:rtl w:val="0"/>
        </w:rPr>
        <w:t xml:space="preserve">FarmaPricey</w:t>
      </w:r>
      <w:r w:rsidDel="00000000" w:rsidR="00000000" w:rsidRPr="00000000">
        <w:rPr>
          <w:rtl w:val="0"/>
        </w:rPr>
        <w:t xml:space="preserve"> se ha definido una metodología ágil basada en Scrum, adaptada a las características de un proyecto académico desarrollado por un equipo de tres integrantes. Este enfoque permite organizar las actividades de manera incremental, distribuir responsabilidades y realizar seguimiento de las tareas necesarias para alcanzar los objetivos del proyecto.</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La planificación inicial contempla la organización del trabajo en sprints, comenzando por el levantamiento de requerimientos y el diseño de la solución, para posteriormente abordar la obtención y procesamiento de información, el desarrollo de los componentes, su integración y las pruebas de funcionamiento.</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La metodología considera la planificación de las actividades al inicio de cada sprint, el seguimiento periódico de las tareas, la revisión de los resultados obtenidos y la identificación de ajustes necesarios para las siguientes iteraciones. De esta manera, el equipo puede priorizar las funcionalidades principales y responder a las dificultades que surjan durante el desarrollo.</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La distribución inicial de responsabilidades contempla a Bastian Herrera en la coordinación del proyecto y el desarrollo del backend; Helen Mora en la gestión y procesamiento de datos; y Josefa Durán en el desarrollo de interfaces, la integración de servicios externos y las pruebas funcionales. Esta distribución constituye una organización de responsabilidades principales y no excluye la colaboración entre los integrantes.</w:t>
      </w: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En el presente informe, la metodología se analiza considerando tanto la planificación inicial como el estado de avance del proyecto, las actividades desarrolladas, las dificultades encontradas y los ajustes que hayan sido necesarios durante la implementación.</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pStyle w:val="Heading2"/>
        <w:numPr>
          <w:ilvl w:val="0"/>
          <w:numId w:val="1"/>
        </w:numPr>
        <w:ind w:left="720" w:hanging="360"/>
        <w:rPr>
          <w:b w:val="1"/>
          <w:bCs w:val="1"/>
        </w:rPr>
      </w:pPr>
      <w:bookmarkStart w:colFirst="0" w:colLast="0" w:name="_sxpmubzcm4a" w:id="8"/>
      <w:bookmarkEnd w:id="8"/>
      <w:r w:rsidDel="00000000" w:rsidR="00000000" w:rsidRPr="00000000">
        <w:rPr>
          <w:b w:val="1"/>
          <w:bCs w:val="1"/>
          <w:rtl w:val="0"/>
        </w:rPr>
        <w:t xml:space="preserve">  Desarrollo de Ingeniería </w:t>
      </w:r>
    </w:p>
    <w:p w:rsidR="00000000" w:rsidDel="00000000" w:rsidP="00000000" w:rsidRDefault="00000000" w:rsidRPr="00000000" w14:paraId="0000004D">
      <w:pPr>
        <w:pStyle w:val="Heading3"/>
        <w:rPr/>
      </w:pPr>
      <w:bookmarkStart w:colFirst="0" w:colLast="0" w:name="_6cymyyo3t2lv" w:id="9"/>
      <w:bookmarkEnd w:id="9"/>
      <w:r w:rsidDel="00000000" w:rsidR="00000000" w:rsidRPr="00000000">
        <w:rPr>
          <w:rtl w:val="0"/>
        </w:rPr>
        <w:t xml:space="preserve">4.1. Descripción general de la solución</w:t>
      </w:r>
    </w:p>
    <w:p w:rsidR="00000000" w:rsidDel="00000000" w:rsidP="00000000" w:rsidRDefault="00000000" w:rsidRPr="00000000" w14:paraId="0000004E">
      <w:pPr>
        <w:rPr/>
      </w:pPr>
      <w:r w:rsidDel="00000000" w:rsidR="00000000" w:rsidRPr="00000000">
        <w:rPr>
          <w:rtl w:val="0"/>
        </w:rPr>
        <w:t xml:space="preserve">FarmaPricey</w:t>
      </w:r>
      <w:r w:rsidDel="00000000" w:rsidR="00000000" w:rsidRPr="00000000">
        <w:rPr>
          <w:rtl w:val="0"/>
        </w:rPr>
        <w:t xml:space="preserve"> es una plataforma web orientada a facilitar la búsqueda y comparación de precios de medicamentos entre distintas farmacias de Chile. Para ello, el proyecto contempla la obtención de información desde fuentes en línea, su procesamiento y almacenamiento, y la presentación de los resultados mediante una interfaz que permita consultar las alternativas disponibles.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Las fuentes consideradas para la obtención de información corresponden a Cruz Verde, Salcobrand, Farmacias Ahumada y Farmacias Dr. Simi. El desarrollo busca centralizar los datos de estas farmacias para facilitar su consulta y apoyar la comparación de precios por parte de los usuarios.</w:t>
      </w:r>
    </w:p>
    <w:p w:rsidR="00000000" w:rsidDel="00000000" w:rsidP="00000000" w:rsidRDefault="00000000" w:rsidRPr="00000000" w14:paraId="00000051">
      <w:pPr>
        <w:pStyle w:val="Heading3"/>
        <w:rPr/>
      </w:pPr>
      <w:bookmarkStart w:colFirst="0" w:colLast="0" w:name="_479u86og37de" w:id="10"/>
      <w:bookmarkEnd w:id="10"/>
      <w:r w:rsidDel="00000000" w:rsidR="00000000" w:rsidRPr="00000000">
        <w:rPr>
          <w:rtl w:val="0"/>
        </w:rPr>
        <w:t xml:space="preserve">4.2. Arquitectura y tecnologías utilizadas</w:t>
      </w:r>
    </w:p>
    <w:p w:rsidR="00000000" w:rsidDel="00000000" w:rsidP="00000000" w:rsidRDefault="00000000" w:rsidRPr="00000000" w14:paraId="00000052">
      <w:pPr>
        <w:spacing w:after="240" w:before="240" w:lineRule="auto"/>
        <w:rPr/>
      </w:pPr>
      <w:r w:rsidDel="00000000" w:rsidR="00000000" w:rsidRPr="00000000">
        <w:rPr>
          <w:rtl w:val="0"/>
        </w:rPr>
        <w:t xml:space="preserve">La arquitectura del sistema de FarmaPricey ha sido diseñada bajo un enfoque multicapa y modular que facilita la integración, la automatización y el flujo constante de datos, asegurando una experiencia óptima para el usuario y una gestión eficiente de la información. El sistema diferencia claramente entre los componentes ya implementados (bloques verdes) y aquellos pendientes de integración (bloque naranja), organizados bajo un flujo de comunicación bien estructurado.</w:t>
      </w:r>
    </w:p>
    <w:p w:rsidR="00000000" w:rsidDel="00000000" w:rsidP="00000000" w:rsidRDefault="00000000" w:rsidRPr="00000000" w14:paraId="00000053">
      <w:pPr>
        <w:spacing w:after="240" w:before="240" w:lineRule="auto"/>
        <w:rPr/>
      </w:pPr>
      <w:r w:rsidDel="00000000" w:rsidR="00000000" w:rsidRPr="00000000">
        <w:rPr/>
        <w:drawing>
          <wp:inline distB="114300" distT="114300" distL="114300" distR="114300">
            <wp:extent cx="4650905" cy="534468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50905" cy="534468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6"/>
        </w:numPr>
        <w:spacing w:after="240" w:before="240" w:lineRule="auto"/>
        <w:ind w:left="720" w:hanging="360"/>
        <w:rPr>
          <w:u w:val="none"/>
        </w:rPr>
      </w:pPr>
      <w:r w:rsidDel="00000000" w:rsidR="00000000" w:rsidRPr="00000000">
        <w:rPr>
          <w:rtl w:val="0"/>
        </w:rPr>
        <w:t xml:space="preserve">Interfaz Web (Frontend):</w:t>
      </w:r>
    </w:p>
    <w:p w:rsidR="00000000" w:rsidDel="00000000" w:rsidP="00000000" w:rsidRDefault="00000000" w:rsidRPr="00000000" w14:paraId="00000055">
      <w:pPr>
        <w:spacing w:after="240" w:before="240" w:lineRule="auto"/>
        <w:rPr/>
      </w:pPr>
      <w:r w:rsidDel="00000000" w:rsidR="00000000" w:rsidRPr="00000000">
        <w:rPr>
          <w:rtl w:val="0"/>
        </w:rPr>
        <w:t xml:space="preserve">Constituye la capa de presentación, con la cual los usuarios finales interactúan de manera directa. Se encuentra implementada utilizando tecnologías estándar de la web: HTML para la estructuración del contenido, CSS para el diseño visual adaptativo y JavaScript para dotar de dinamismo e interactividad a la plataforma. Esta capa se comunica bidireccionalmente con el backend mediante el envío de solicitudes HTTP y la recepción de las respuestas correspondientes en tiempo real.</w:t>
      </w:r>
    </w:p>
    <w:p w:rsidR="00000000" w:rsidDel="00000000" w:rsidP="00000000" w:rsidRDefault="00000000" w:rsidRPr="00000000" w14:paraId="00000056">
      <w:pPr>
        <w:numPr>
          <w:ilvl w:val="0"/>
          <w:numId w:val="9"/>
        </w:numPr>
        <w:spacing w:after="240" w:before="240" w:lineRule="auto"/>
        <w:ind w:left="720" w:hanging="360"/>
        <w:rPr>
          <w:u w:val="none"/>
        </w:rPr>
      </w:pPr>
      <w:r w:rsidDel="00000000" w:rsidR="00000000" w:rsidRPr="00000000">
        <w:rPr>
          <w:rtl w:val="0"/>
        </w:rPr>
        <w:t xml:space="preserve">Backend Django:</w:t>
      </w:r>
    </w:p>
    <w:p w:rsidR="00000000" w:rsidDel="00000000" w:rsidP="00000000" w:rsidRDefault="00000000" w:rsidRPr="00000000" w14:paraId="00000057">
      <w:pPr>
        <w:spacing w:after="240" w:before="240" w:lineRule="auto"/>
        <w:rPr/>
      </w:pPr>
      <w:r w:rsidDel="00000000" w:rsidR="00000000" w:rsidRPr="00000000">
        <w:rPr>
          <w:rtl w:val="0"/>
        </w:rPr>
        <w:t xml:space="preserve">Es el núcleo lógico y operativo de la solución, desarrollado sobre el framework Django. Esta capa de backend se encarga de procesar las solicitudes de la interfaz web, gestionar el enrutamiento a través de endpoints, ejecutar consultas complejas de negocio y retornar la información solicitada. Cuenta con una estructura basada en vistas y lógica de negocio que actúa como el puente de comunicación entre el usuario y los datos almacenados.</w:t>
      </w:r>
    </w:p>
    <w:p w:rsidR="00000000" w:rsidDel="00000000" w:rsidP="00000000" w:rsidRDefault="00000000" w:rsidRPr="00000000" w14:paraId="00000058">
      <w:pPr>
        <w:numPr>
          <w:ilvl w:val="0"/>
          <w:numId w:val="5"/>
        </w:numPr>
        <w:spacing w:after="240" w:before="240" w:lineRule="auto"/>
        <w:ind w:left="720" w:hanging="360"/>
        <w:rPr>
          <w:u w:val="none"/>
        </w:rPr>
      </w:pPr>
      <w:r w:rsidDel="00000000" w:rsidR="00000000" w:rsidRPr="00000000">
        <w:rPr>
          <w:rtl w:val="0"/>
        </w:rPr>
        <w:t xml:space="preserve">Base de Datos (PostgreSQL en Neon):</w:t>
      </w:r>
    </w:p>
    <w:p w:rsidR="00000000" w:rsidDel="00000000" w:rsidP="00000000" w:rsidRDefault="00000000" w:rsidRPr="00000000" w14:paraId="00000059">
      <w:pPr>
        <w:spacing w:after="240" w:before="240" w:lineRule="auto"/>
        <w:rPr/>
      </w:pPr>
      <w:r w:rsidDel="00000000" w:rsidR="00000000" w:rsidRPr="00000000">
        <w:rPr>
          <w:rtl w:val="0"/>
        </w:rPr>
        <w:t xml:space="preserve">Capa de almacenamiento persistente, implementada con PostgreSQL y alojada en la plataforma en la nube Neon. En este componente se centralizan y organizan las entidades esenciales para el funcionamiento de FarmaPricey, tales como Medicamentos, productos, farmacias y precios. El backend interactúa con esta base de datos a través del ORM de Django mediante consultas y operaciones CRUD (Crear, Leer, Actualizar y Eliminar), lo que garantiza transacciones seguras y eficientes.</w:t>
      </w:r>
    </w:p>
    <w:p w:rsidR="00000000" w:rsidDel="00000000" w:rsidP="00000000" w:rsidRDefault="00000000" w:rsidRPr="00000000" w14:paraId="0000005A">
      <w:pPr>
        <w:numPr>
          <w:ilvl w:val="0"/>
          <w:numId w:val="2"/>
        </w:numPr>
        <w:spacing w:after="240" w:before="240" w:lineRule="auto"/>
        <w:ind w:left="720" w:hanging="360"/>
        <w:rPr>
          <w:u w:val="none"/>
        </w:rPr>
      </w:pPr>
      <w:r w:rsidDel="00000000" w:rsidR="00000000" w:rsidRPr="00000000">
        <w:rPr>
          <w:rtl w:val="0"/>
        </w:rPr>
        <w:t xml:space="preserve">Scraping y Actualización:</w:t>
      </w:r>
    </w:p>
    <w:p w:rsidR="00000000" w:rsidDel="00000000" w:rsidP="00000000" w:rsidRDefault="00000000" w:rsidRPr="00000000" w14:paraId="0000005B">
      <w:pPr>
        <w:spacing w:after="240" w:before="240" w:lineRule="auto"/>
        <w:rPr/>
      </w:pPr>
      <w:r w:rsidDel="00000000" w:rsidR="00000000" w:rsidRPr="00000000">
        <w:rPr>
          <w:rtl w:val="0"/>
        </w:rPr>
        <w:t xml:space="preserve">Es un componente especializado y clave en la lógica de negocio, responsable del registro y actualización de los precios en la base de datos. Se encarga de la obtención automatizada de información desde los sitios web de las principales cadenas farmacéuticas del país (Cruz Verde, Salcobrand, Ahumada y Dr. Simi). Este proceso se ejecuta recopilando, procesando e insertando la data actualizada directamente en el motor de PostgreSQL.</w:t>
      </w:r>
    </w:p>
    <w:p w:rsidR="00000000" w:rsidDel="00000000" w:rsidP="00000000" w:rsidRDefault="00000000" w:rsidRPr="00000000" w14:paraId="0000005C">
      <w:pPr>
        <w:numPr>
          <w:ilvl w:val="0"/>
          <w:numId w:val="4"/>
        </w:numPr>
        <w:spacing w:after="240" w:before="240" w:lineRule="auto"/>
        <w:ind w:left="720" w:hanging="360"/>
        <w:rPr>
          <w:u w:val="none"/>
        </w:rPr>
      </w:pPr>
      <w:r w:rsidDel="00000000" w:rsidR="00000000" w:rsidRPr="00000000">
        <w:rPr>
          <w:rtl w:val="0"/>
        </w:rPr>
        <w:t xml:space="preserve">GitHub Actions:</w:t>
      </w:r>
    </w:p>
    <w:p w:rsidR="00000000" w:rsidDel="00000000" w:rsidP="00000000" w:rsidRDefault="00000000" w:rsidRPr="00000000" w14:paraId="0000005D">
      <w:pPr>
        <w:spacing w:after="240" w:before="240" w:lineRule="auto"/>
        <w:rPr/>
      </w:pPr>
      <w:r w:rsidDel="00000000" w:rsidR="00000000" w:rsidRPr="00000000">
        <w:rPr>
          <w:rtl w:val="0"/>
        </w:rPr>
        <w:t xml:space="preserve">Es el motor de automatización y orquestación del proyecto. Está configurado para desencadenar el inicio del proceso de actualización de datos de forma programada (mediante tareas cronológicas) o manual. Al ejecutarse, envía la señal de activación necesaria para que el módulo de Scraping y Actualización comience con la recopilación y refresco de la información.</w:t>
      </w:r>
    </w:p>
    <w:p w:rsidR="00000000" w:rsidDel="00000000" w:rsidP="00000000" w:rsidRDefault="00000000" w:rsidRPr="00000000" w14:paraId="0000005E">
      <w:pPr>
        <w:numPr>
          <w:ilvl w:val="0"/>
          <w:numId w:val="8"/>
        </w:numPr>
        <w:spacing w:after="240" w:before="240" w:lineRule="auto"/>
        <w:ind w:left="720" w:hanging="360"/>
        <w:rPr>
          <w:u w:val="none"/>
        </w:rPr>
      </w:pPr>
      <w:r w:rsidDel="00000000" w:rsidR="00000000" w:rsidRPr="00000000">
        <w:rPr>
          <w:rtl w:val="0"/>
        </w:rPr>
        <w:t xml:space="preserve">Geolocalización (Funcionalidad pendiente de implementación):</w:t>
      </w:r>
    </w:p>
    <w:p w:rsidR="00000000" w:rsidDel="00000000" w:rsidP="00000000" w:rsidRDefault="00000000" w:rsidRPr="00000000" w14:paraId="0000005F">
      <w:pPr>
        <w:spacing w:after="240" w:before="240" w:lineRule="auto"/>
        <w:rPr/>
      </w:pPr>
      <w:r w:rsidDel="00000000" w:rsidR="00000000" w:rsidRPr="00000000">
        <w:rPr>
          <w:rtl w:val="0"/>
        </w:rPr>
        <w:t xml:space="preserve">Es un componente proyectado que se integrará en el ecosistema para enriquecer la experiencia de usuario. Su propósito será procesar datos de Mapas, farmacias cercanas y rutas, permitiendo al usuario no solo comparar precios, sino ubicar geográficamente los establecimientos y trazar rutas óptimas para la adquisición de los medicamentos. Al ser una funcionalidad pendiente, se conectará en fases posteriores de desarrollo con la interfaz y el backend para ofrecer información geoespacial relevante.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ee8qdi3v42ng" w:id="11"/>
      <w:bookmarkEnd w:id="11"/>
      <w:r w:rsidDel="00000000" w:rsidR="00000000" w:rsidRPr="00000000">
        <w:rPr>
          <w:rtl w:val="0"/>
        </w:rPr>
        <w:t xml:space="preserve">4.3. Herramientas para el desarrollo </w:t>
      </w:r>
    </w:p>
    <w:p w:rsidR="00000000" w:rsidDel="00000000" w:rsidP="00000000" w:rsidRDefault="00000000" w:rsidRPr="00000000" w14:paraId="00000064">
      <w:pPr>
        <w:spacing w:after="240" w:before="240" w:lineRule="auto"/>
        <w:rPr/>
      </w:pPr>
      <w:r w:rsidDel="00000000" w:rsidR="00000000" w:rsidRPr="00000000">
        <w:rPr>
          <w:rtl w:val="0"/>
        </w:rPr>
        <w:t xml:space="preserve">Para el desarrollo de FarmaPricey se utiliza un conjunto de tecnologías y herramientas que permiten construir la aplicación web, gestionar la información, verificar el funcionamiento de los servicios y mantener el control de versiones. La siguiente tabla describe el propósito de cada herramienta dentro del proyecto.</w:t>
      </w:r>
    </w:p>
    <w:p w:rsidR="00000000" w:rsidDel="00000000" w:rsidP="00000000" w:rsidRDefault="00000000" w:rsidRPr="00000000" w14:paraId="00000065">
      <w:pPr>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225"/>
        <w:tblGridChange w:id="0">
          <w:tblGrid>
            <w:gridCol w:w="277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Tecnología o 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Utilización dentro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Lenguaje de programación utilizado para el backend y los procesos de obtención y procesamiento de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Framework utilizado para implementar la lógica del sistema, las vistas, los modelos y los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Tecnología utilizada para estructurar el contenido de las páginas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Utilizado para definir la presentación visual, los estilos y la adaptación de la interfaz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Utilizado para implementar las interacciones de la interfaz que requieren comportamiento dinámico.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Web scraping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Técnica utilizada para obtener información desde los sitios web de las cadenas farmacéuticas seleccionadas.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ORM de 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Herramienta que permite consultar y gestionar los registros de la base de datos mediante los modelos de la 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Sistema de control de versiones utilizado para registrar cambios en el código fuente.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Plataforma utilizada para alojar y gestionar el repositorio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Servicio utilizado para automatizar la ejecución de tareas mediante flujos de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Postman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Herramienta utilizada para realizar solicitudes y comprobar el comportamiento de los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Sistema gestor de bases de datos relacional utilizado para almacenar y organizar la información de medicamentos, productos, farmacias y precios.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Neon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Plataforma en la nube utilizada para alojar y administrar la base de datos PostgreSQL del proyecto.</w:t>
            </w:r>
          </w:p>
        </w:tc>
      </w:tr>
    </w:tbl>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pStyle w:val="Heading3"/>
        <w:rPr/>
      </w:pPr>
      <w:bookmarkStart w:colFirst="0" w:colLast="0" w:name="_42mzu89xzri5" w:id="12"/>
      <w:bookmarkEnd w:id="12"/>
      <w:r w:rsidDel="00000000" w:rsidR="00000000" w:rsidRPr="00000000">
        <w:rPr>
          <w:rtl w:val="0"/>
        </w:rPr>
        <w:t xml:space="preserve">4.4. Obtención y gestión de datos</w:t>
      </w:r>
    </w:p>
    <w:p w:rsidR="00000000" w:rsidDel="00000000" w:rsidP="00000000" w:rsidRDefault="00000000" w:rsidRPr="00000000" w14:paraId="00000084">
      <w:pPr>
        <w:rPr/>
      </w:pPr>
      <w:r w:rsidDel="00000000" w:rsidR="00000000" w:rsidRPr="00000000">
        <w:rPr>
          <w:rtl w:val="0"/>
        </w:rPr>
        <w:t xml:space="preserve">La obtención de datos constituye una parte fundamental de </w:t>
      </w:r>
      <w:r w:rsidDel="00000000" w:rsidR="00000000" w:rsidRPr="00000000">
        <w:rPr>
          <w:rtl w:val="0"/>
        </w:rPr>
        <w:t xml:space="preserve">FarmaPricey</w:t>
      </w:r>
      <w:r w:rsidDel="00000000" w:rsidR="00000000" w:rsidRPr="00000000">
        <w:rPr>
          <w:rtl w:val="0"/>
        </w:rPr>
        <w:t xml:space="preserve">, ya que permite reunir información de precios provenientes de diferentes establecimientos farmacéuticos.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Para ello, se utilizan técnicas de web scraping orientadas a recopilar información desde las fuentes seleccionadas. Posteriormente, los datos deben organizarse y procesarse para facilitar su almacenamiento y utilización en las búsquedas y comparaciones de precios.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Este proceso requiere considerar las diferencias entre las fuentes, así como la posible presencia de información incompleta, duplicada o con formatos distintos. Por esta razón, la validación y normalización de los datos son aspectos relevantes para mantener la consistencia de la información presentada por la plataforma.</w:t>
      </w:r>
    </w:p>
    <w:p w:rsidR="00000000" w:rsidDel="00000000" w:rsidP="00000000" w:rsidRDefault="00000000" w:rsidRPr="00000000" w14:paraId="00000089">
      <w:pPr>
        <w:pStyle w:val="Heading3"/>
        <w:rPr/>
      </w:pPr>
      <w:bookmarkStart w:colFirst="0" w:colLast="0" w:name="_8c1x0o9hca6y" w:id="13"/>
      <w:bookmarkEnd w:id="13"/>
      <w:r w:rsidDel="00000000" w:rsidR="00000000" w:rsidRPr="00000000">
        <w:rPr>
          <w:rtl w:val="0"/>
        </w:rPr>
        <w:t xml:space="preserve">4.5. Funcionalidades del sistema</w:t>
      </w:r>
    </w:p>
    <w:p w:rsidR="00000000" w:rsidDel="00000000" w:rsidP="00000000" w:rsidRDefault="00000000" w:rsidRPr="00000000" w14:paraId="0000008A">
      <w:pPr>
        <w:rPr/>
      </w:pPr>
      <w:r w:rsidDel="00000000" w:rsidR="00000000" w:rsidRPr="00000000">
        <w:rPr>
          <w:rtl w:val="0"/>
        </w:rPr>
        <w:t xml:space="preserve">El desarrollo de </w:t>
      </w:r>
      <w:r w:rsidDel="00000000" w:rsidR="00000000" w:rsidRPr="00000000">
        <w:rPr>
          <w:rtl w:val="0"/>
        </w:rPr>
        <w:t xml:space="preserve">FarmaPricey</w:t>
      </w:r>
      <w:r w:rsidDel="00000000" w:rsidR="00000000" w:rsidRPr="00000000">
        <w:rPr>
          <w:rtl w:val="0"/>
        </w:rPr>
        <w:t xml:space="preserve"> considera funcionalidades destinadas a facilitar la consulta de información sobre medicamentos y farmacias. Entre las principales se encuentran: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3"/>
        </w:numPr>
        <w:ind w:left="720" w:hanging="360"/>
        <w:rPr>
          <w:u w:val="none"/>
        </w:rPr>
      </w:pPr>
      <w:r w:rsidDel="00000000" w:rsidR="00000000" w:rsidRPr="00000000">
        <w:rPr>
          <w:rtl w:val="0"/>
        </w:rPr>
        <w:t xml:space="preserve">Búsqueda de medicamentos: permite localizar productos mediante criterios de búsqueda definidos en la plataforma.</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numPr>
          <w:ilvl w:val="0"/>
          <w:numId w:val="3"/>
        </w:numPr>
        <w:ind w:left="720" w:hanging="360"/>
        <w:rPr>
          <w:u w:val="none"/>
        </w:rPr>
      </w:pPr>
      <w:r w:rsidDel="00000000" w:rsidR="00000000" w:rsidRPr="00000000">
        <w:rPr>
          <w:rtl w:val="0"/>
        </w:rPr>
        <w:t xml:space="preserve">Comparación de precios: permite consultar y comparar los precios disponibles para un producto entre distintas farmacias.</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numPr>
          <w:ilvl w:val="0"/>
          <w:numId w:val="3"/>
        </w:numPr>
        <w:ind w:left="720" w:hanging="360"/>
        <w:rPr>
          <w:u w:val="none"/>
        </w:rPr>
      </w:pPr>
      <w:r w:rsidDel="00000000" w:rsidR="00000000" w:rsidRPr="00000000">
        <w:rPr>
          <w:rtl w:val="0"/>
        </w:rPr>
        <w:t xml:space="preserve">Gestión de información: contempla el almacenamiento y procesamiento de los datos utilizados por el sistema.</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numPr>
          <w:ilvl w:val="0"/>
          <w:numId w:val="3"/>
        </w:numPr>
        <w:ind w:left="720" w:hanging="360"/>
        <w:rPr>
          <w:u w:val="none"/>
        </w:rPr>
      </w:pPr>
      <w:r w:rsidDel="00000000" w:rsidR="00000000" w:rsidRPr="00000000">
        <w:rPr>
          <w:rtl w:val="0"/>
        </w:rPr>
        <w:t xml:space="preserve">Obtención automatizada de datos: permite recopilar información desde las fuentes seleccionadas mediante web scraping.</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numPr>
          <w:ilvl w:val="0"/>
          <w:numId w:val="3"/>
        </w:numPr>
        <w:ind w:left="720" w:hanging="360"/>
        <w:rPr>
          <w:u w:val="none"/>
        </w:rPr>
      </w:pPr>
      <w:r w:rsidDel="00000000" w:rsidR="00000000" w:rsidRPr="00000000">
        <w:rPr>
          <w:rtl w:val="0"/>
        </w:rPr>
        <w:t xml:space="preserve">Geolocalización de farmacias: contempla la identificación y visualización de establecimientos según su ubicación.</w:t>
      </w:r>
    </w:p>
    <w:p w:rsidR="00000000" w:rsidDel="00000000" w:rsidP="00000000" w:rsidRDefault="00000000" w:rsidRPr="00000000" w14:paraId="00000095">
      <w:pPr>
        <w:pStyle w:val="Heading3"/>
        <w:rPr/>
      </w:pPr>
      <w:bookmarkStart w:colFirst="0" w:colLast="0" w:name="_a1vbz6yiovek" w:id="14"/>
      <w:bookmarkEnd w:id="14"/>
      <w:r w:rsidDel="00000000" w:rsidR="00000000" w:rsidRPr="00000000">
        <w:rPr>
          <w:rtl w:val="0"/>
        </w:rPr>
      </w:r>
    </w:p>
    <w:p w:rsidR="00000000" w:rsidDel="00000000" w:rsidP="00000000" w:rsidRDefault="00000000" w:rsidRPr="00000000" w14:paraId="00000096">
      <w:pPr>
        <w:pStyle w:val="Heading3"/>
        <w:rPr/>
      </w:pPr>
      <w:bookmarkStart w:colFirst="0" w:colLast="0" w:name="_6vfx5ym5giln" w:id="15"/>
      <w:bookmarkEnd w:id="15"/>
      <w:r w:rsidDel="00000000" w:rsidR="00000000" w:rsidRPr="00000000">
        <w:rPr>
          <w:rtl w:val="0"/>
        </w:rPr>
        <w:t xml:space="preserve">4.6. Seguridad del sistema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La estrategia de seguridad propuesta para FarmaPricey considera medidas preventivas tanto en el almacenamiento y procesamiento de información como en la comunicación entre los distintos componentes del sistema. Debido a que la plataforma contempla la obtención de información desde fuentes externas, se dará especial importancia a la validación, sanitización, y normalización de los datos antes de su almacenamiento. Asimismo, las credenciales y claves asociadas a servicios externos deberán mantenerse separadas del código fuente y del repositorio del proyecto.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435"/>
        <w:gridCol w:w="3390"/>
        <w:tblGridChange w:id="0">
          <w:tblGrid>
            <w:gridCol w:w="2175"/>
            <w:gridCol w:w="3435"/>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u w:val="single"/>
              </w:rPr>
            </w:pPr>
            <w:r w:rsidDel="00000000" w:rsidR="00000000" w:rsidRPr="00000000">
              <w:rPr>
                <w:b w:val="1"/>
                <w:bCs w:val="1"/>
                <w:u w:val="single"/>
                <w:rtl w:val="0"/>
              </w:rPr>
              <w:t xml:space="preserve">Aspecto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u w:val="single"/>
              </w:rPr>
            </w:pPr>
            <w:r w:rsidDel="00000000" w:rsidR="00000000" w:rsidRPr="00000000">
              <w:rPr>
                <w:b w:val="1"/>
                <w:bCs w:val="1"/>
                <w:u w:val="single"/>
                <w:rtl w:val="0"/>
              </w:rPr>
              <w:t xml:space="preserve">Medida propuesta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bCs w:val="1"/>
                <w:u w:val="single"/>
              </w:rPr>
            </w:pPr>
            <w:r w:rsidDel="00000000" w:rsidR="00000000" w:rsidRPr="00000000">
              <w:rPr>
                <w:b w:val="1"/>
                <w:bCs w:val="1"/>
                <w:u w:val="single"/>
                <w:rtl w:val="0"/>
              </w:rPr>
              <w:t xml:space="preserve">Herramientas / Mecanismos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Protección de datos almacenados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Restringir el acceso a la información almacenada y evitar la exposición innecesaria de datos sensibles.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b w:val="1"/>
                <w:bCs w:val="1"/>
                <w:rtl w:val="0"/>
              </w:rPr>
              <w:t xml:space="preserve">PostgreSQL</w:t>
            </w:r>
            <w:r w:rsidDel="00000000" w:rsidR="00000000" w:rsidRPr="00000000">
              <w:rPr>
                <w:rtl w:val="0"/>
              </w:rPr>
              <w:t xml:space="preserve">, control de permisos de acceso a la base de datos y variables de entorno para configuraciones sensibles.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rPr>
            </w:pPr>
            <w:r w:rsidDel="00000000" w:rsidR="00000000" w:rsidRPr="00000000">
              <w:rPr>
                <w:b w:val="1"/>
                <w:bCs w:val="1"/>
                <w:rtl w:val="0"/>
              </w:rPr>
              <w:t xml:space="preserve">Validación y sanitización de información externa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Validar, limpiar y normalizar los datos obtenidos desde las fuentes externas antes de incorporarlos al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b w:val="1"/>
                <w:bCs w:val="1"/>
                <w:rtl w:val="0"/>
              </w:rPr>
              <w:t xml:space="preserve">Python</w:t>
            </w:r>
            <w:r w:rsidDel="00000000" w:rsidR="00000000" w:rsidRPr="00000000">
              <w:rPr>
                <w:rtl w:val="0"/>
              </w:rPr>
              <w:t xml:space="preserve">, validaciones de formato, reglas de sanitización y procesos de normalización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Protección de claves y credenciales de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Evitar que claves , contraseñas y credenciales sean almacenadas directamente en el código fuente o 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b w:val="1"/>
                <w:bCs w:val="1"/>
                <w:rtl w:val="0"/>
              </w:rPr>
              <w:t xml:space="preserve">Variable de entorno</w:t>
            </w:r>
            <w:r w:rsidDel="00000000" w:rsidR="00000000" w:rsidRPr="00000000">
              <w:rPr>
                <w:rtl w:val="0"/>
              </w:rPr>
              <w:t xml:space="preserve"> (.env), archivo .gitignore y gestión separada de credenciales.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rPr>
            </w:pPr>
            <w:r w:rsidDel="00000000" w:rsidR="00000000" w:rsidRPr="00000000">
              <w:rPr>
                <w:b w:val="1"/>
                <w:bCs w:val="1"/>
                <w:rtl w:val="0"/>
              </w:rPr>
              <w:t xml:space="preserve">Control de acceso a funcionalidades administrativas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Restringir las funcionalidades administrativas exclusivamente a usuarios autorizados.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b w:val="1"/>
                <w:bCs w:val="1"/>
                <w:rtl w:val="0"/>
              </w:rPr>
              <w:t xml:space="preserve">Autenticación y autorización en el Backend</w:t>
            </w:r>
            <w:r w:rsidDel="00000000" w:rsidR="00000000" w:rsidRPr="00000000">
              <w:rPr>
                <w:rtl w:val="0"/>
              </w:rPr>
              <w:t xml:space="preserve">, control de roles/permisos y validación de sesión.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bCs w:val="1"/>
              </w:rPr>
            </w:pPr>
            <w:r w:rsidDel="00000000" w:rsidR="00000000" w:rsidRPr="00000000">
              <w:rPr>
                <w:b w:val="1"/>
                <w:bCs w:val="1"/>
                <w:rtl w:val="0"/>
              </w:rPr>
              <w:t xml:space="preserve">Seguridad en Frontend y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Validar las entradas recibidas, controlar errores y evitar que información no confiable sea procesada directamente.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b w:val="1"/>
                <w:bCs w:val="1"/>
                <w:rtl w:val="0"/>
              </w:rPr>
              <w:t xml:space="preserve">Validación de entradas en Frontend y Backend</w:t>
            </w:r>
            <w:r w:rsidDel="00000000" w:rsidR="00000000" w:rsidRPr="00000000">
              <w:rPr>
                <w:rtl w:val="0"/>
              </w:rPr>
              <w:t xml:space="preserve">, sanitización de datos, manejo controlado de errores y separación de responsabilidades entre capas.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bCs w:val="1"/>
              </w:rPr>
            </w:pPr>
            <w:r w:rsidDel="00000000" w:rsidR="00000000" w:rsidRPr="00000000">
              <w:rPr>
                <w:b w:val="1"/>
                <w:bCs w:val="1"/>
                <w:rtl w:val="0"/>
              </w:rPr>
              <w:t xml:space="preserve">Comunicación con APIs y servicios externos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Controlar las solicitudes realizadas hacia servicios externos y proteger la información utilizada para acceder a ellos.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b w:val="1"/>
                <w:bCs w:val="1"/>
                <w:rtl w:val="0"/>
              </w:rPr>
              <w:t xml:space="preserve">Backend/API</w:t>
            </w:r>
            <w:r w:rsidDel="00000000" w:rsidR="00000000" w:rsidRPr="00000000">
              <w:rPr>
                <w:rtl w:val="0"/>
              </w:rPr>
              <w:t xml:space="preserve">, HTTPS y almacenamiento seguro de las credenciales de acceso mediante variables de entorno.</w:t>
            </w:r>
          </w:p>
        </w:tc>
      </w:tr>
      <w:tr>
        <w:trPr>
          <w:cantSplit w:val="0"/>
          <w:trHeight w:val="73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rPr>
            </w:pPr>
            <w:r w:rsidDel="00000000" w:rsidR="00000000" w:rsidRPr="00000000">
              <w:rPr>
                <w:b w:val="1"/>
                <w:bCs w:val="1"/>
                <w:rtl w:val="0"/>
              </w:rPr>
              <w:t xml:space="preserve">Control de versiones y código fuente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Evitar la exposición accidental de credenciales y archivos sensibles dentro del 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b w:val="1"/>
                <w:bCs w:val="1"/>
                <w:rtl w:val="0"/>
              </w:rPr>
              <w:t xml:space="preserve">Git/GitHub</w:t>
            </w:r>
            <w:r w:rsidDel="00000000" w:rsidR="00000000" w:rsidRPr="00000000">
              <w:rPr>
                <w:rtl w:val="0"/>
              </w:rPr>
              <w:t xml:space="preserve"> .gitignore, revisión antes de realizar commits y separación de archivos de configuración.</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b w:val="1"/>
          <w:bCs w:val="1"/>
          <w:color w:val="000000"/>
          <w:sz w:val="26"/>
          <w:szCs w:val="26"/>
        </w:rPr>
      </w:pPr>
      <w:bookmarkStart w:colFirst="0" w:colLast="0" w:name="_gwas4uc1th29" w:id="16"/>
      <w:bookmarkEnd w:id="16"/>
      <w:r w:rsidDel="00000000" w:rsidR="00000000" w:rsidRPr="00000000">
        <w:rPr>
          <w:rtl w:val="0"/>
        </w:rPr>
        <w:t xml:space="preserve">4.7. Evidencias de avance y pruebas</w: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Para respaldar el avance de FarmaPricey, se ha elaborado un documento complementario que reúne evidencias del trabajo realizado durante el desarrollo del proyecto. Este material permite visualizar los avances de la interfaz, los componentes implementados y las pruebas realizadas, según el estado actual de cada funcionalidad.</w:t>
      </w:r>
    </w:p>
    <w:p w:rsidR="00000000" w:rsidDel="00000000" w:rsidP="00000000" w:rsidRDefault="00000000" w:rsidRPr="00000000" w14:paraId="000000B7">
      <w:pPr>
        <w:spacing w:after="240" w:before="240" w:lineRule="auto"/>
        <w:rPr/>
      </w:pPr>
      <w:r w:rsidDel="00000000" w:rsidR="00000000" w:rsidRPr="00000000">
        <w:rPr>
          <w:rtl w:val="0"/>
        </w:rPr>
        <w:t xml:space="preserve">El documento de evidencias complementa la información presentada en este informe y facilita la revisión de los resultados obtenidos. Cada evidencia debe permitir identificar el componente evaluado y, cuando corresponda, describir el procedimiento realizado y el resultado observado.</w:t>
      </w:r>
    </w:p>
    <w:p w:rsidR="00000000" w:rsidDel="00000000" w:rsidP="00000000" w:rsidRDefault="00000000" w:rsidRPr="00000000" w14:paraId="000000B8">
      <w:pPr>
        <w:spacing w:after="240" w:before="240" w:lineRule="auto"/>
        <w:rPr/>
      </w:pPr>
      <w:r w:rsidDel="00000000" w:rsidR="00000000" w:rsidRPr="00000000">
        <w:rPr>
          <w:rtl w:val="0"/>
        </w:rPr>
        <w:t xml:space="preserve">Para consultar el material completo, se incorpora el siguiente acceso directo:</w:t>
      </w:r>
    </w:p>
    <w:p w:rsidR="00000000" w:rsidDel="00000000" w:rsidP="00000000" w:rsidRDefault="00000000" w:rsidRPr="00000000" w14:paraId="000000B9">
      <w:pPr>
        <w:spacing w:after="240" w:before="240" w:lineRule="auto"/>
        <w:rPr/>
      </w:pPr>
      <w:r w:rsidDel="00000000" w:rsidR="00000000" w:rsidRPr="00000000">
        <w:rPr>
          <w:rtl w:val="0"/>
        </w:rPr>
        <w:t xml:space="preserve">Documento de evidencias del proyecto FarmaPricey:</w:t>
      </w:r>
      <w:r w:rsidDel="00000000" w:rsidR="00000000" w:rsidRPr="00000000">
        <w:rPr>
          <w:rtl w:val="0"/>
        </w:rPr>
        <w:t xml:space="preserve"> </w:t>
      </w:r>
      <w:hyperlink r:id="rId7">
        <w:r w:rsidDel="00000000" w:rsidR="00000000" w:rsidRPr="00000000">
          <w:rPr>
            <w:color w:val="0000ee"/>
            <w:u w:val="single"/>
            <w:rtl w:val="0"/>
          </w:rPr>
          <w:t xml:space="preserve">Informe de pruebas y validación</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ugu304qizva" w:id="17"/>
      <w:bookmarkEnd w:id="17"/>
      <w:r w:rsidDel="00000000" w:rsidR="00000000" w:rsidRPr="00000000">
        <w:rPr>
          <w:rtl w:val="0"/>
        </w:rPr>
        <w:t xml:space="preserve">4.8. Estado actual del proyecto</w:t>
      </w:r>
    </w:p>
    <w:p w:rsidR="00000000" w:rsidDel="00000000" w:rsidP="00000000" w:rsidRDefault="00000000" w:rsidRPr="00000000" w14:paraId="000000BC">
      <w:pPr>
        <w:rPr/>
      </w:pPr>
      <w:r w:rsidDel="00000000" w:rsidR="00000000" w:rsidRPr="00000000">
        <w:rPr>
          <w:rtl w:val="0"/>
        </w:rPr>
        <w:t xml:space="preserve">Actualmente, </w:t>
      </w:r>
      <w:r w:rsidDel="00000000" w:rsidR="00000000" w:rsidRPr="00000000">
        <w:rPr>
          <w:rtl w:val="0"/>
        </w:rPr>
        <w:t xml:space="preserve">FarmaPricey</w:t>
      </w:r>
      <w:r w:rsidDel="00000000" w:rsidR="00000000" w:rsidRPr="00000000">
        <w:rPr>
          <w:rtl w:val="0"/>
        </w:rPr>
        <w:t xml:space="preserve"> presenta avances en el desarrollo de sus componentes principales. De acuerdo con la planificación inicial, el equipo debería encontrarse trabajando en el Sprint 5; sin embargo, se han adelantado actividades correspondientes al Sprint 6, relacionadas con el desarrollo de la interfaz y su presentación visual.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Entre los avances se encuentra el desarrollo del estilo de la página, orientado a mejorar la presentación de la información y la experiencia de los usuarios. Asimismo, el proyecto contempla la búsqueda y comparación de precios, la obtención de información mediante web scraping y la automatización de algunos procesos de actualización de datos.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Este adelanto permite continuar con el desarrollo de las funcionalidades previstas, manteniendo como referencia los objetivos y las actividades definidas en la planificación inicial. No obstante, será necesario verificar el funcionamiento integrado de los componentes y continuar con las pruebas para identificar posibles errores y realizar los ajustes correspondientes.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En las siguientes etapas se priorizará la consolidación de las funcionalidades, la integración de los componentes del sistema, la validación de los resultados y la documentación de las pruebas realizadas.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numPr>
          <w:ilvl w:val="0"/>
          <w:numId w:val="1"/>
        </w:numPr>
        <w:ind w:left="720" w:hanging="360"/>
        <w:rPr>
          <w:b w:val="1"/>
          <w:bCs w:val="1"/>
        </w:rPr>
      </w:pPr>
      <w:bookmarkStart w:colFirst="0" w:colLast="0" w:name="_vj7reehm7ouk" w:id="18"/>
      <w:bookmarkEnd w:id="18"/>
      <w:r w:rsidDel="00000000" w:rsidR="00000000" w:rsidRPr="00000000">
        <w:rPr>
          <w:b w:val="1"/>
          <w:bCs w:val="1"/>
          <w:rtl w:val="0"/>
        </w:rPr>
        <w:t xml:space="preserve">Gestión del proyecto</w:t>
      </w:r>
    </w:p>
    <w:p w:rsidR="00000000" w:rsidDel="00000000" w:rsidP="00000000" w:rsidRDefault="00000000" w:rsidRPr="00000000" w14:paraId="000000C5">
      <w:pPr>
        <w:pStyle w:val="Heading3"/>
        <w:rPr/>
      </w:pPr>
      <w:bookmarkStart w:colFirst="0" w:colLast="0" w:name="_n3usjg7qlfjf" w:id="19"/>
      <w:bookmarkEnd w:id="19"/>
      <w:r w:rsidDel="00000000" w:rsidR="00000000" w:rsidRPr="00000000">
        <w:rPr>
          <w:rtl w:val="0"/>
        </w:rPr>
        <w:t xml:space="preserve">5.1. Metodología Scrum</w:t>
      </w:r>
    </w:p>
    <w:p w:rsidR="00000000" w:rsidDel="00000000" w:rsidP="00000000" w:rsidRDefault="00000000" w:rsidRPr="00000000" w14:paraId="000000C6">
      <w:pPr>
        <w:rPr/>
      </w:pPr>
      <w:r w:rsidDel="00000000" w:rsidR="00000000" w:rsidRPr="00000000">
        <w:rPr>
          <w:rtl w:val="0"/>
        </w:rPr>
        <w:t xml:space="preserve">Para organizar el desarrollo de FarmaPricey, el equipo utiliza Scrum como marco de trabajo ágil, distribuyendo las actividades en sprints que permiten avanzar de manera progresiva en la construcción de la solución. Cada iteración contempla tareas relacionadas con el diseño, el desarrollo, la obtención de datos, la integración de componentes y la validación de funcionalidades.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La planificación inicial establece una secuencia de nueve sprints a lo largo del proyecto. Sin embargo, el avance real puede variar según el tiempo disponible y el cumplimiento de las tareas. En este caso, aunque de acuerdo con el calendario el equipo debería encontrarse en el Sprint 5, se han adelantado actividades relacionadas con el Sprint 6, particularmente en el desarrollo visual de la interfaz.</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Esta forma de trabajo permite revisar los avances, identificar dificultades y ajustar las prioridades según las necesidades del proyecto. La distribución de responsabilidades busca facilitar la coordinación entre los integrantes, manteniendo la colaboración para resolver problemas y completar las funcionalidades previstas.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pPr>
      <w:bookmarkStart w:colFirst="0" w:colLast="0" w:name="_arz080xn2iiy" w:id="20"/>
      <w:bookmarkEnd w:id="20"/>
      <w:r w:rsidDel="00000000" w:rsidR="00000000" w:rsidRPr="00000000">
        <w:rPr>
          <w:rtl w:val="0"/>
        </w:rPr>
        <w:t xml:space="preserve">5.2 Roles de Scrum y responsabilidades del equipo:</w:t>
      </w:r>
    </w:p>
    <w:p w:rsidR="00000000" w:rsidDel="00000000" w:rsidP="00000000" w:rsidRDefault="00000000" w:rsidRPr="00000000" w14:paraId="000000CD">
      <w:pPr>
        <w:spacing w:after="240" w:before="240" w:lineRule="auto"/>
        <w:rPr/>
      </w:pPr>
      <w:r w:rsidDel="00000000" w:rsidR="00000000" w:rsidRPr="00000000">
        <w:rPr>
          <w:rtl w:val="0"/>
        </w:rPr>
        <w:t xml:space="preserve">Aunque el equipo cuenta con una distribución de roles y responsabilidades para facilitar la organización del trabajo, esta asignación no representa una separación rígida de las actividades. Los integrantes colaboran de manera conjunta en las decisiones técnicas, la resolución de problemas, la integración de los componentes y el cumplimiento de los objetivos de cada sprint.</w:t>
      </w:r>
    </w:p>
    <w:p w:rsidR="00000000" w:rsidDel="00000000" w:rsidP="00000000" w:rsidRDefault="00000000" w:rsidRPr="00000000" w14:paraId="000000CE">
      <w:pPr>
        <w:spacing w:after="240" w:before="240" w:lineRule="auto"/>
        <w:rPr/>
      </w:pPr>
      <w:r w:rsidDel="00000000" w:rsidR="00000000" w:rsidRPr="00000000">
        <w:rPr>
          <w:rtl w:val="0"/>
        </w:rPr>
        <w:t xml:space="preserve">De esta forma, los roles permiten mantener claridad sobre las responsabilidades principales de cada integrante, mientras que el trabajo colaborativo facilita el intercambio de conocimientos y el apoyo mutuo durante las distintas etapas del desarrollo.</w:t>
      </w:r>
    </w:p>
    <w:p w:rsidR="00000000" w:rsidDel="00000000" w:rsidP="00000000" w:rsidRDefault="00000000" w:rsidRPr="00000000" w14:paraId="000000CF">
      <w:pPr>
        <w:ind w:left="0" w:firstLine="0"/>
        <w:rPr>
          <w:b w:val="1"/>
          <w:bCs w:val="1"/>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30"/>
        <w:gridCol w:w="6495"/>
        <w:tblGridChange w:id="0">
          <w:tblGrid>
            <w:gridCol w:w="1275"/>
            <w:gridCol w:w="1230"/>
            <w:gridCol w:w="6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Rol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Responsabilidades dentro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Bastián Herrera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Gestionar y priorizar el Product Backlog, representar las necesidades del producto, definir las funcionalidades prioritarias y validar que los incrementos desarrollados cumplan con los objetivos del proyecto. Además, participa en el desarrollo del Backend, arquitectura e integración de componentes.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Helen Mora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Facilitar la aplicación de Scrum, apoyar la planificación y seguimiento de los Sprints, promover el cumplimiento de los eventos de Scrum y colaborar en la identificación y resolución de impedimentos. Además, participa en la gestión de datos, base de datos, procedimiento y normalización de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Josefa Durán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Diseñar y desarrollar las interfaces del sistema, implementar funcionalidades Frontend, integrar servicios externos, desarrollar la geolocalización y rutas, y realizar pruebas funcionales y validaciones de la solución. </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kww7y01t1awz" w:id="21"/>
      <w:bookmarkEnd w:id="21"/>
      <w:r w:rsidDel="00000000" w:rsidR="00000000" w:rsidRPr="00000000">
        <w:rPr>
          <w:rtl w:val="0"/>
        </w:rPr>
        <w:t xml:space="preserve">5.2. Riesgos y dificultades </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Durante el desarrollo de FarmaPricey se identifican riesgos que podrían afectar el cumplimiento de los objetivos, los plazos o el funcionamiento de la plataforma. Estos riesgos se relacionan principalmente con la obtención de información desde sitios externos, la calidad de los datos, la integración entre los componentes y la disponibilidad de los servicios utilizados.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Para cada riesgo se estima su probabilidad de ocurrencia y su impacto en el proyecto, estableciendo medidas de mitigación que permitan reducir sus efectos. Esta identificación facilita la planificación de acciones preventivas y ayuda al equipo a priorizar las dificultades que podrían comprometer el avance del desarrollo.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Los riesgos presentados corresponden a situaciones potenciales que deberán revisarse durante los siguientes sprints, junto con las medidas aplicadas y los resultados obtenidos.</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r>
    </w:p>
    <w:tbl>
      <w:tblPr>
        <w:tblStyle w:val="Table4"/>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395"/>
        <w:gridCol w:w="975"/>
        <w:gridCol w:w="3795"/>
        <w:tblGridChange w:id="0">
          <w:tblGrid>
            <w:gridCol w:w="2055"/>
            <w:gridCol w:w="1395"/>
            <w:gridCol w:w="975"/>
            <w:gridCol w:w="3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u w:val="single"/>
              </w:rPr>
            </w:pPr>
            <w:r w:rsidDel="00000000" w:rsidR="00000000" w:rsidRPr="00000000">
              <w:rPr>
                <w:b w:val="1"/>
                <w:bCs w:val="1"/>
                <w:u w:val="single"/>
                <w:rtl w:val="0"/>
              </w:rPr>
              <w:t xml:space="preserve">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bCs w:val="1"/>
                <w:u w:val="single"/>
              </w:rPr>
            </w:pPr>
            <w:r w:rsidDel="00000000" w:rsidR="00000000" w:rsidRPr="00000000">
              <w:rPr>
                <w:b w:val="1"/>
                <w:bCs w:val="1"/>
                <w:u w:val="single"/>
                <w:rtl w:val="0"/>
              </w:rPr>
              <w:t xml:space="preserve">Probabilidad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bCs w:val="1"/>
                <w:u w:val="single"/>
              </w:rPr>
            </w:pPr>
            <w:r w:rsidDel="00000000" w:rsidR="00000000" w:rsidRPr="00000000">
              <w:rPr>
                <w:b w:val="1"/>
                <w:bCs w:val="1"/>
                <w:u w:val="single"/>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u w:val="single"/>
              </w:rPr>
            </w:pPr>
            <w:r w:rsidDel="00000000" w:rsidR="00000000" w:rsidRPr="00000000">
              <w:rPr>
                <w:b w:val="1"/>
                <w:bCs w:val="1"/>
                <w:u w:val="single"/>
                <w:rtl w:val="0"/>
              </w:rPr>
              <w:t xml:space="preserve">Plan de mitigación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rPr>
            </w:pPr>
            <w:r w:rsidDel="00000000" w:rsidR="00000000" w:rsidRPr="00000000">
              <w:rPr>
                <w:b w:val="1"/>
                <w:bCs w:val="1"/>
                <w:rtl w:val="0"/>
              </w:rPr>
              <w:t xml:space="preserve">Cambios en las fuentes de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Evaluar previamente las fuentes seleccionadas y considerar alternativas. Diseñar el módulo de obtención de datos de forma adaptable para facilitar ajustes ante cambios en la estructura o disponibilidad de las fuentes.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rPr>
            </w:pPr>
            <w:r w:rsidDel="00000000" w:rsidR="00000000" w:rsidRPr="00000000">
              <w:rPr>
                <w:b w:val="1"/>
                <w:bCs w:val="1"/>
                <w:rtl w:val="0"/>
              </w:rPr>
              <w:t xml:space="preserve">Datos incompletos, duplicados o inconsistentes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Implementar procesos de validación, limpieza y normalización antes de almacenar la información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rPr>
            </w:pPr>
            <w:r w:rsidDel="00000000" w:rsidR="00000000" w:rsidRPr="00000000">
              <w:rPr>
                <w:b w:val="1"/>
                <w:bCs w:val="1"/>
                <w:rtl w:val="0"/>
              </w:rPr>
              <w:t xml:space="preserve">Limitaciones de APIs o servicios externos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Evaluar las características y restricciones de los servicios seleccionados antes de su integración y considerar alternativas en caso de que no cumplan con las necesidades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Problemas de integración entre componentes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Realizar la integración de forma progresiva y efectuar pruebas de comunicación entre Frontend, Backend, base de datos, módulo de obtención de datos y servicios externos.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Retrasos en el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Priorizar las funcionalidades principales del producto mínimo viable, realizar seguimiento periódico del avance y redistribuir tareas cuando sea necesario.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rPr>
            </w:pPr>
            <w:r w:rsidDel="00000000" w:rsidR="00000000" w:rsidRPr="00000000">
              <w:rPr>
                <w:b w:val="1"/>
                <w:bCs w:val="1"/>
                <w:rtl w:val="0"/>
              </w:rPr>
              <w:t xml:space="preserve">Errores en las funcionalidades implementadas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Realizar pruebas funcionales durante el desarrollo, registrar los errores encontrados y priorizar su corrección antes de la entrega final.</w:t>
            </w:r>
          </w:p>
        </w:tc>
      </w:tr>
    </w:tbl>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pStyle w:val="Heading3"/>
        <w:rPr/>
      </w:pPr>
      <w:bookmarkStart w:colFirst="0" w:colLast="0" w:name="_886ra9jtp8ky" w:id="22"/>
      <w:bookmarkEnd w:id="22"/>
      <w:r w:rsidDel="00000000" w:rsidR="00000000" w:rsidRPr="00000000">
        <w:rPr>
          <w:rtl w:val="0"/>
        </w:rPr>
        <w:t xml:space="preserve">5.3. Ajustes a la planificación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La planificación inicial de FarmaPricey contempla el desarrollo progresivo de sus funcionalidades mediante nueve sprints. De acuerdo con el calendario establecido, el equipo debería encontrarse actualmente en el Sprint 5; sin embargo, debido a la disponibilidad de tiempo y al avance de algunas actividades, se comenzó anticipadamente con tareas asociadas al Sprint 6.</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Uno de los avances realizados corresponde al desarrollo del estilo visual de la página, lo que permite avanzar en la presentación de la plataforma antes de completar todas las etapas previstas. Este adelanto no implica que la totalidad de las funcionalidades del Sprint 5 se encuentren finalizadas, por lo que es necesario mantener un seguimiento de las tareas pendientes.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Como medida de organización, el equipo continuará revisando el cumplimiento de las actividades planificadas, priorizando la finalización de las tareas pendientes y la integración de los componentes. El tiempo obtenido con el adelanto podrá aprovecharse para realizar pruebas, corregir errores y documentar los resultados. Los ajustes posteriores se definirán según el estado real de avance y las dificultades que surjan durante el desarrollo.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b w:val="1"/>
          <w:bCs w:val="1"/>
        </w:rPr>
      </w:pPr>
      <w:bookmarkStart w:colFirst="0" w:colLast="0" w:name="_674pidiq0bwo" w:id="23"/>
      <w:bookmarkEnd w:id="23"/>
      <w:r w:rsidDel="00000000" w:rsidR="00000000" w:rsidRPr="00000000">
        <w:rPr>
          <w:b w:val="1"/>
          <w:bCs w:val="1"/>
          <w:rtl w:val="0"/>
        </w:rPr>
        <w:t xml:space="preserve">6. Competencias del perfil de egreso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El desarrollo de FarmaPricey permite aplicar conocimientos y habilidades relacionados con distintas áreas de la Ingeniería Informática, incluyendo el análisis de requerimientos, el desarrollo de software, la gestión de datos, la integración de tecnologías, la seguridad y el aseguramiento de la calidad. Asimismo, el proyecto promueve la organización del trabajo, la resolución de problemas y la colaboración entre los integrantes del equipo.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La siguiente tabla relaciona las competencias del perfil de egreso con las actividades y los objetivos de FarmaPricey. Estas relaciones deben entenderse como una vinculación entre el trabajo del proyecto y las competencias correspondientes, considerando tanto las actividades realizadas como aquellas que todavía se encuentran en desarrollo.</w:t>
      </w:r>
      <w:r w:rsidDel="00000000" w:rsidR="00000000" w:rsidRPr="00000000">
        <w:rPr>
          <w:rtl w:val="0"/>
        </w:rPr>
      </w:r>
    </w:p>
    <w:p w:rsidR="00000000" w:rsidDel="00000000" w:rsidP="00000000" w:rsidRDefault="00000000" w:rsidRPr="00000000" w14:paraId="00000110">
      <w:pPr>
        <w:rPr>
          <w:rFonts w:ascii="Calibri" w:cs="Calibri" w:eastAsia="Calibri" w:hAnsi="Calibri"/>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Perfil de egreso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Aplicación en </w:t>
            </w:r>
            <w:r w:rsidDel="00000000" w:rsidR="00000000" w:rsidRPr="00000000">
              <w:rPr>
                <w:rFonts w:ascii="Calibri" w:cs="Calibri" w:eastAsia="Calibri" w:hAnsi="Calibri"/>
                <w:rtl w:val="0"/>
              </w:rPr>
              <w:t xml:space="preserve">FarmaPricey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Levantamiento y análisis de 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Identificación de las necesidades de los usuarios y definición de los requerimientos funcionales y no funcionales de la plataforma, considerando búsqueda, comparación de precios, disponibilidad y alertas.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Desarrollo de soluciones tecnológicas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Diseño y construcción de la aplicación web </w:t>
            </w:r>
            <w:r w:rsidDel="00000000" w:rsidR="00000000" w:rsidRPr="00000000">
              <w:rPr>
                <w:rFonts w:ascii="Calibri" w:cs="Calibri" w:eastAsia="Calibri" w:hAnsi="Calibri"/>
                <w:rtl w:val="0"/>
              </w:rPr>
              <w:t xml:space="preserve">FarmaPricey</w:t>
            </w:r>
            <w:r w:rsidDel="00000000" w:rsidR="00000000" w:rsidRPr="00000000">
              <w:rPr>
                <w:rFonts w:ascii="Calibri" w:cs="Calibri" w:eastAsia="Calibri" w:hAnsi="Calibri"/>
                <w:rtl w:val="0"/>
              </w:rPr>
              <w:t xml:space="preserve">, incorporando las funcionalidades necesarias para facilitar la búsqueda y comparación de medicamentos.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Integración de tecnologías de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Vinculación de la aplicación web con la base de datos y los mecanismos destinados a obtener y actualizar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Gestión de la información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Recopilación, organización, almacenamiento y procesamiento de datos relacionados con medicamentos y sus precios en diferentes farmacias.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Seguridad de sistemas computacionales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Incorporación de medidas de protección orientadas a resguardar la información y disminuir posibles vulnerabilidades de la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Aseguramiento de la calidad del 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Ejecución de pruebas para comprobar el funcionamiento de las características desarrolladas, detectar errores y garantizar una solución confiable.</w:t>
            </w:r>
          </w:p>
        </w:tc>
      </w:tr>
      <w:tr>
        <w:trPr>
          <w:cantSplit w:val="0"/>
          <w:trHeight w:val="77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Gestión de proyectos informáticos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Planificación, organización y seguimiento de las actividades necesarias para cumplir con los objetivos establecidos para </w:t>
            </w:r>
            <w:r w:rsidDel="00000000" w:rsidR="00000000" w:rsidRPr="00000000">
              <w:rPr>
                <w:rFonts w:ascii="Calibri" w:cs="Calibri" w:eastAsia="Calibri" w:hAnsi="Calibri"/>
                <w:rtl w:val="0"/>
              </w:rPr>
              <w:t xml:space="preserve">FarmaPricey</w:t>
            </w:r>
            <w:r w:rsidDel="00000000" w:rsidR="00000000" w:rsidRPr="00000000">
              <w:rPr>
                <w:rFonts w:ascii="Calibri" w:cs="Calibri" w:eastAsia="Calibri" w:hAnsi="Calibri"/>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Resolución de problemas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Búsqueda de una alternativa tecnológica frente a la dificultad de comparar precios y disponibilidad de medicamentos entre diferentes farmacias.</w:t>
            </w:r>
          </w:p>
        </w:tc>
      </w:tr>
      <w:tr>
        <w:trPr>
          <w:cantSplit w:val="0"/>
          <w:trHeight w:val="1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Generación de ideas innovadoras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Propuesta de una plataforma que centraliza información y facilita la toma de decisiones, incorporando funciones como geolocalización y alertas de variaciones de precios.</w:t>
            </w:r>
          </w:p>
        </w:tc>
      </w:tr>
      <w:tr>
        <w:trPr>
          <w:cantSplit w:val="0"/>
          <w:trHeight w:val="10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Trabajo en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Coordinación entre los integrantes y distribución de responsabilidades durante las distintas etapas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Aprendizaje y actualización permanente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Adquisición de nuevos conocimientos sobre herramientas, tecnologías y técnicas necesarias para desarrollar y mejorar la propuesta.</w:t>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b w:val="1"/>
          <w:bCs w:val="1"/>
        </w:rPr>
      </w:pPr>
      <w:bookmarkStart w:colFirst="0" w:colLast="0" w:name="_m42cosv0pa84" w:id="24"/>
      <w:bookmarkEnd w:id="24"/>
      <w:r w:rsidDel="00000000" w:rsidR="00000000" w:rsidRPr="00000000">
        <w:rPr>
          <w:b w:val="1"/>
          <w:bCs w:val="1"/>
          <w:rtl w:val="0"/>
        </w:rPr>
        <w:t xml:space="preserve">7. Conclusiones</w:t>
      </w:r>
    </w:p>
    <w:p w:rsidR="00000000" w:rsidDel="00000000" w:rsidP="00000000" w:rsidRDefault="00000000" w:rsidRPr="00000000" w14:paraId="0000012B">
      <w:pPr>
        <w:rPr/>
      </w:pPr>
      <w:r w:rsidDel="00000000" w:rsidR="00000000" w:rsidRPr="00000000">
        <w:rPr>
          <w:rtl w:val="0"/>
        </w:rPr>
        <w:t xml:space="preserve">El desarrollo de FarmaPricey ha permitido avanzar en la construcción de una plataforma web orientada a facilitar la búsqueda y comparación de precios de medicamentos entre distintas farmacias de Chile. El proyecto aborda una problemática relacionada con la dispersión de información y propone centralizar los datos para facilitar su consulta por parte de los usuarios.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El adelanto de actividades respecto de la planificación inicial constituye un aspecto favorable para el equipo, ya que permite disponer de tiempo adicional para continuar el desarrollo y revisar el funcionamiento de los componentes. En particular, el trabajo realizado en la presentación visual de la plataforma contribuye a avanzar en la construcción de una interfaz orientada al usuario.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Sin embargo, para alcanzar los objetivos propuestos, será necesario continuar con la integración de los componentes, validar los resultados mediante pruebas y completar las funcionalidades que permanezcan pendientes. De esta manera, el proyecto podrá avanzar hacia una solución más consistente y respaldada por evidencias técnicas.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Finalmente, el seguimiento de la planificación, la colaboración entre los integrantes y la documentación del trabajo realizado han sido fundamentales para mantener el control del avance y preparar adecuadamente las etapas del proyecto.</w:t>
      </w:r>
    </w:p>
    <w:p w:rsidR="00000000" w:rsidDel="00000000" w:rsidP="00000000" w:rsidRDefault="00000000" w:rsidRPr="00000000" w14:paraId="00000132">
      <w:pPr>
        <w:ind w:left="0" w:firstLine="0"/>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drawing>
        <wp:inline distB="114300" distT="114300" distL="114300" distR="114300">
          <wp:extent cx="1818983" cy="4524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8983" cy="4524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document/u/4/d/1qtFs7lf3jHavV8kjSnpmn1RfDlciBtXXmd0woAoYqcE/edit"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