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999" w:rsidRDefault="00531999" w:rsidP="00531999">
      <w:pPr>
        <w:pStyle w:val="Titre1"/>
      </w:pPr>
      <w:r>
        <w:t>Tests</w:t>
      </w:r>
    </w:p>
    <w:p w:rsidR="00531999" w:rsidRDefault="00531999" w:rsidP="00531999">
      <w:pPr>
        <w:pStyle w:val="Titre2"/>
        <w:rPr>
          <w:lang w:val="fr-CH"/>
        </w:rPr>
      </w:pPr>
      <w:r>
        <w:t xml:space="preserve">Tests </w:t>
      </w:r>
      <w:r w:rsidRPr="00531999">
        <w:rPr>
          <w:lang w:val="fr-CH"/>
        </w:rPr>
        <w:t>unitaires</w:t>
      </w:r>
    </w:p>
    <w:p w:rsidR="00567F32" w:rsidRDefault="00567F32" w:rsidP="00567F32">
      <w:pPr>
        <w:rPr>
          <w:lang w:val="fr-CH"/>
        </w:rPr>
      </w:pPr>
      <w:r>
        <w:rPr>
          <w:lang w:val="fr-CH"/>
        </w:rPr>
        <w:t>Des tests ont été effectués au niveau du calcul des matrices.</w:t>
      </w:r>
      <w:bookmarkStart w:id="0" w:name="_GoBack"/>
      <w:bookmarkEnd w:id="0"/>
    </w:p>
    <w:p w:rsidR="00B41D23" w:rsidRPr="00567F32" w:rsidRDefault="00B41D23" w:rsidP="00567F32">
      <w:pPr>
        <w:rPr>
          <w:lang w:val="fr-CH"/>
        </w:rPr>
      </w:pPr>
      <w:r>
        <w:rPr>
          <w:lang w:val="fr-CH"/>
        </w:rPr>
        <w:t xml:space="preserve">Une classe test dédiée a été créée. Elle utilise la librairie </w:t>
      </w:r>
      <w:proofErr w:type="spellStart"/>
      <w:r>
        <w:rPr>
          <w:lang w:val="fr-CH"/>
        </w:rPr>
        <w:t>junit</w:t>
      </w:r>
      <w:proofErr w:type="spellEnd"/>
      <w:r>
        <w:rPr>
          <w:lang w:val="fr-CH"/>
        </w:rPr>
        <w:t xml:space="preserve"> de Java et implémente 8 fonctions de tests. Celles-ci simulent des matrices symétriques, surdimensionnées et sous dimensionnées dont la solution est unique, infinie ou impossible. Un </w:t>
      </w:r>
      <w:proofErr w:type="spellStart"/>
      <w:r>
        <w:rPr>
          <w:lang w:val="fr-CH"/>
        </w:rPr>
        <w:t>AssertTrue</w:t>
      </w:r>
      <w:proofErr w:type="spellEnd"/>
      <w:r>
        <w:rPr>
          <w:lang w:val="fr-CH"/>
        </w:rPr>
        <w:t xml:space="preserve"> vérifie le résultat de la fonction de résolution en comparant la matrice solution de la fonction avec une matrice solution connue. Par ailleurs, la vulgarisation des étapes de la résolution, des opérations exécutées et du résultat final est vérifiée par l’utilisateur dans la console.</w:t>
      </w:r>
    </w:p>
    <w:p w:rsidR="00531999" w:rsidRPr="00531999" w:rsidRDefault="00531999" w:rsidP="00531999">
      <w:pPr>
        <w:rPr>
          <w:lang w:val="fr-CH"/>
        </w:rPr>
      </w:pPr>
    </w:p>
    <w:p w:rsidR="00531999" w:rsidRDefault="00531999" w:rsidP="00531999">
      <w:pPr>
        <w:pStyle w:val="Titre2"/>
        <w:rPr>
          <w:lang w:val="fr-CH"/>
        </w:rPr>
      </w:pPr>
      <w:r>
        <w:t xml:space="preserve">Tests </w:t>
      </w:r>
      <w:r w:rsidRPr="00531999">
        <w:rPr>
          <w:lang w:val="fr-CH"/>
        </w:rPr>
        <w:t>d’intégration</w:t>
      </w:r>
    </w:p>
    <w:p w:rsidR="00531999" w:rsidRDefault="00531999" w:rsidP="00531999">
      <w:pPr>
        <w:rPr>
          <w:lang w:val="fr-CH"/>
        </w:rPr>
      </w:pPr>
      <w:r>
        <w:rPr>
          <w:lang w:val="fr-CH"/>
        </w:rPr>
        <w:t>Les tests d’intégration ont été effectués en boîte noir. C’est-à-dire qu’on a contrôlé chaque fonctionnalité d’un point de vue externe, donc uniquement avec la visualisation.</w:t>
      </w:r>
    </w:p>
    <w:p w:rsidR="00531999" w:rsidRDefault="00531999" w:rsidP="00531999">
      <w:pPr>
        <w:pStyle w:val="Titre3"/>
        <w:rPr>
          <w:lang w:val="fr-CH"/>
        </w:rPr>
      </w:pPr>
      <w:r>
        <w:rPr>
          <w:lang w:val="fr-CH"/>
        </w:rPr>
        <w:t>Navigation</w:t>
      </w:r>
    </w:p>
    <w:p w:rsidR="00531999" w:rsidRDefault="00531999" w:rsidP="00531999">
      <w:pPr>
        <w:rPr>
          <w:lang w:val="fr-CH"/>
        </w:rPr>
      </w:pPr>
      <w:r>
        <w:rPr>
          <w:lang w:val="fr-CH"/>
        </w:rPr>
        <w:t>La navigation prévue au sein de l’application a été testée et est fonctionnel.</w:t>
      </w:r>
      <w:r w:rsidR="008C6AA3">
        <w:rPr>
          <w:lang w:val="fr-CH"/>
        </w:rPr>
        <w:t xml:space="preserve"> Prenons un exemple</w:t>
      </w:r>
      <w:r w:rsidR="00C2610E">
        <w:rPr>
          <w:lang w:val="fr-CH"/>
        </w:rPr>
        <w:t> :</w:t>
      </w:r>
    </w:p>
    <w:p w:rsidR="00531999" w:rsidRDefault="00531999" w:rsidP="00531999">
      <w:pPr>
        <w:rPr>
          <w:lang w:val="fr-CH"/>
        </w:rPr>
      </w:pPr>
      <w:r>
        <w:rPr>
          <w:lang w:val="fr-CH"/>
        </w:rPr>
        <w:t>Le menu permet de naviguer vers la création d’une équation (flèche orange) ou vers le chargement d’une équation précédemment sauvegardés</w:t>
      </w:r>
      <w:r w:rsidR="00CA792C">
        <w:rPr>
          <w:lang w:val="fr-CH"/>
        </w:rPr>
        <w:t xml:space="preserve"> (flèche verte)</w:t>
      </w:r>
      <w:r w:rsidR="009B49AE">
        <w:rPr>
          <w:lang w:val="fr-CH"/>
        </w:rPr>
        <w:t>.</w:t>
      </w:r>
      <w:r w:rsidR="00CA792C">
        <w:rPr>
          <w:lang w:val="fr-CH"/>
        </w:rPr>
        <w:t xml:space="preserve"> </w:t>
      </w:r>
      <w:r w:rsidR="00E22526">
        <w:rPr>
          <w:lang w:val="fr-CH"/>
        </w:rPr>
        <w:t xml:space="preserve">Le blocage </w:t>
      </w:r>
      <w:r w:rsidR="00FD7D54">
        <w:rPr>
          <w:lang w:val="fr-CH"/>
        </w:rPr>
        <w:t>des</w:t>
      </w:r>
      <w:r w:rsidR="00E22526">
        <w:rPr>
          <w:lang w:val="fr-CH"/>
        </w:rPr>
        <w:t xml:space="preserve"> fonctionnalités de sauvegarde ainsi que des options concernant des matrices déjà crées sont également présents.</w:t>
      </w:r>
      <w:r w:rsidR="00521A99">
        <w:rPr>
          <w:lang w:val="fr-CH"/>
        </w:rPr>
        <w:t xml:space="preserve"> On peut voir que le menu « Options »</w:t>
      </w:r>
      <w:r w:rsidR="004D4DE9">
        <w:rPr>
          <w:lang w:val="fr-CH"/>
        </w:rPr>
        <w:t xml:space="preserve"> et « Sauver »</w:t>
      </w:r>
      <w:r w:rsidR="00521A99">
        <w:rPr>
          <w:lang w:val="fr-CH"/>
        </w:rPr>
        <w:t xml:space="preserve"> sont grisés.</w:t>
      </w:r>
    </w:p>
    <w:p w:rsidR="00531999" w:rsidRDefault="008C6AA3" w:rsidP="00531999">
      <w:pPr>
        <w:rPr>
          <w:lang w:val="fr-CH"/>
        </w:rPr>
      </w:pPr>
      <w:r>
        <w:rPr>
          <w:noProof/>
          <w:lang w:val="fr-CH" w:eastAsia="fr-CH"/>
        </w:rPr>
        <w:drawing>
          <wp:anchor distT="0" distB="0" distL="114300" distR="114300" simplePos="0" relativeHeight="251659264" behindDoc="1" locked="0" layoutInCell="1" allowOverlap="1" wp14:anchorId="56330609" wp14:editId="7E7B6BBF">
            <wp:simplePos x="0" y="0"/>
            <wp:positionH relativeFrom="column">
              <wp:posOffset>2589939</wp:posOffset>
            </wp:positionH>
            <wp:positionV relativeFrom="paragraph">
              <wp:posOffset>8890</wp:posOffset>
            </wp:positionV>
            <wp:extent cx="2356485" cy="2526665"/>
            <wp:effectExtent l="0" t="0" r="5715" b="6985"/>
            <wp:wrapNone/>
            <wp:docPr id="8" name="Image 8" descr="C:\He-arc\P2\Java\Git\4. Cloture\Screens\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arc\P2\Java\Git\4. Cloture\Screens\Equa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6485" cy="2526665"/>
                    </a:xfrm>
                    <a:prstGeom prst="rect">
                      <a:avLst/>
                    </a:prstGeom>
                    <a:noFill/>
                    <a:ln>
                      <a:noFill/>
                    </a:ln>
                  </pic:spPr>
                </pic:pic>
              </a:graphicData>
            </a:graphic>
          </wp:anchor>
        </w:drawing>
      </w:r>
      <w:r>
        <w:rPr>
          <w:noProof/>
          <w:lang w:val="fr-CH" w:eastAsia="fr-CH"/>
        </w:rPr>
        <w:drawing>
          <wp:anchor distT="0" distB="0" distL="114300" distR="114300" simplePos="0" relativeHeight="251660288" behindDoc="1" locked="0" layoutInCell="1" allowOverlap="1" wp14:anchorId="36F23314" wp14:editId="049E57CB">
            <wp:simplePos x="0" y="0"/>
            <wp:positionH relativeFrom="column">
              <wp:posOffset>2471563</wp:posOffset>
            </wp:positionH>
            <wp:positionV relativeFrom="paragraph">
              <wp:posOffset>1099062</wp:posOffset>
            </wp:positionV>
            <wp:extent cx="3254375" cy="2039620"/>
            <wp:effectExtent l="0" t="0" r="3175" b="0"/>
            <wp:wrapNone/>
            <wp:docPr id="9" name="Image 9" descr="C:\He-arc\P2\Java\Git\4. Cloture\Screens\Choo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arc\P2\Java\Git\4. Cloture\Screens\Choos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4375" cy="2039620"/>
                    </a:xfrm>
                    <a:prstGeom prst="rect">
                      <a:avLst/>
                    </a:prstGeom>
                    <a:noFill/>
                    <a:ln>
                      <a:noFill/>
                    </a:ln>
                  </pic:spPr>
                </pic:pic>
              </a:graphicData>
            </a:graphic>
          </wp:anchor>
        </w:drawing>
      </w:r>
      <w:r>
        <w:rPr>
          <w:noProof/>
          <w:lang w:val="fr-CH" w:eastAsia="fr-CH"/>
        </w:rPr>
        <mc:AlternateContent>
          <mc:Choice Requires="wps">
            <w:drawing>
              <wp:anchor distT="0" distB="0" distL="114300" distR="114300" simplePos="0" relativeHeight="251663360" behindDoc="0" locked="0" layoutInCell="1" allowOverlap="1" wp14:anchorId="499AABD6" wp14:editId="4DBF0735">
                <wp:simplePos x="0" y="0"/>
                <wp:positionH relativeFrom="column">
                  <wp:posOffset>1760199</wp:posOffset>
                </wp:positionH>
                <wp:positionV relativeFrom="paragraph">
                  <wp:posOffset>769661</wp:posOffset>
                </wp:positionV>
                <wp:extent cx="1469232" cy="344291"/>
                <wp:effectExtent l="0" t="285750" r="0" b="303530"/>
                <wp:wrapNone/>
                <wp:docPr id="11" name="Flèche droite 11"/>
                <wp:cNvGraphicFramePr/>
                <a:graphic xmlns:a="http://schemas.openxmlformats.org/drawingml/2006/main">
                  <a:graphicData uri="http://schemas.microsoft.com/office/word/2010/wordprocessingShape">
                    <wps:wsp>
                      <wps:cNvSpPr/>
                      <wps:spPr>
                        <a:xfrm rot="19737284">
                          <a:off x="0" y="0"/>
                          <a:ext cx="1469232" cy="344291"/>
                        </a:xfrm>
                        <a:prstGeom prst="rightArrow">
                          <a:avLst/>
                        </a:prstGeom>
                        <a:solidFill>
                          <a:schemeClr val="accent2"/>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DFE48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1" o:spid="_x0000_s1026" type="#_x0000_t13" style="position:absolute;margin-left:138.6pt;margin-top:60.6pt;width:115.7pt;height:27.1pt;rotation:-2034583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" adj="19069" fillcolor="#ed7d31 [3205]" strokecolor="#823b0b [1605]" strokeweight="2pt"/>
            </w:pict>
          </mc:Fallback>
        </mc:AlternateContent>
      </w:r>
      <w:r>
        <w:rPr>
          <w:noProof/>
          <w:lang w:val="fr-CH" w:eastAsia="fr-CH"/>
        </w:rPr>
        <mc:AlternateContent>
          <mc:Choice Requires="wps">
            <w:drawing>
              <wp:anchor distT="0" distB="0" distL="114300" distR="114300" simplePos="0" relativeHeight="251661312" behindDoc="0" locked="0" layoutInCell="1" allowOverlap="1" wp14:anchorId="34846D9F" wp14:editId="576E3FC8">
                <wp:simplePos x="0" y="0"/>
                <wp:positionH relativeFrom="column">
                  <wp:posOffset>1923333</wp:posOffset>
                </wp:positionH>
                <wp:positionV relativeFrom="paragraph">
                  <wp:posOffset>1802151</wp:posOffset>
                </wp:positionV>
                <wp:extent cx="1283496" cy="344291"/>
                <wp:effectExtent l="19050" t="114300" r="0" b="170180"/>
                <wp:wrapNone/>
                <wp:docPr id="10" name="Flèche droite 10"/>
                <wp:cNvGraphicFramePr/>
                <a:graphic xmlns:a="http://schemas.openxmlformats.org/drawingml/2006/main">
                  <a:graphicData uri="http://schemas.microsoft.com/office/word/2010/wordprocessingShape">
                    <wps:wsp>
                      <wps:cNvSpPr/>
                      <wps:spPr>
                        <a:xfrm rot="991775">
                          <a:off x="0" y="0"/>
                          <a:ext cx="1283496" cy="344291"/>
                        </a:xfrm>
                        <a:prstGeom prst="rightArrow">
                          <a:avLst/>
                        </a:prstGeom>
                        <a:solidFill>
                          <a:schemeClr val="accent6"/>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46F1A" id="Flèche droite 10" o:spid="_x0000_s1026" type="#_x0000_t13" style="position:absolute;margin-left:151.45pt;margin-top:141.9pt;width:101.05pt;height:27.1pt;rotation:1083283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" adj="18703" fillcolor="#70ad47 [3209]" strokecolor="#375623 [1609]" strokeweight="2pt"/>
            </w:pict>
          </mc:Fallback>
        </mc:AlternateContent>
      </w:r>
      <w:r>
        <w:rPr>
          <w:noProof/>
          <w:lang w:val="fr-CH" w:eastAsia="fr-CH"/>
        </w:rPr>
        <w:drawing>
          <wp:anchor distT="0" distB="0" distL="114300" distR="114300" simplePos="0" relativeHeight="251658240" behindDoc="0" locked="0" layoutInCell="1" allowOverlap="1" wp14:anchorId="3B91BF63" wp14:editId="616809BC">
            <wp:simplePos x="0" y="0"/>
            <wp:positionH relativeFrom="margin">
              <wp:align>left</wp:align>
            </wp:positionH>
            <wp:positionV relativeFrom="paragraph">
              <wp:posOffset>354576</wp:posOffset>
            </wp:positionV>
            <wp:extent cx="2605548" cy="1810756"/>
            <wp:effectExtent l="0" t="0" r="4445" b="0"/>
            <wp:wrapTopAndBottom/>
            <wp:docPr id="7" name="Image 7" descr="C:\He-arc\P2\Java\Git\4. Cloture\Screen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arc\P2\Java\Git\4. Cloture\Screens\Men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5548" cy="181075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8219C" w:rsidRDefault="00D8219C" w:rsidP="00531999">
      <w:pPr>
        <w:rPr>
          <w:lang w:val="fr-CH"/>
        </w:rPr>
        <w:sectPr w:rsidR="00D8219C">
          <w:pgSz w:w="11906" w:h="16838"/>
          <w:pgMar w:top="1417" w:right="1417" w:bottom="1417" w:left="1417" w:header="708" w:footer="708" w:gutter="0"/>
          <w:cols w:space="708"/>
          <w:docGrid w:linePitch="360"/>
        </w:sectPr>
      </w:pPr>
    </w:p>
    <w:p w:rsidR="00D8219C" w:rsidRDefault="00D8219C" w:rsidP="00531999">
      <w:pPr>
        <w:rPr>
          <w:lang w:val="fr-CH"/>
        </w:rPr>
      </w:pPr>
    </w:p>
    <w:p w:rsidR="00D8219C" w:rsidRDefault="00D8219C" w:rsidP="00531999">
      <w:pPr>
        <w:rPr>
          <w:lang w:val="fr-CH"/>
        </w:rPr>
      </w:pPr>
    </w:p>
    <w:p w:rsidR="00D8219C" w:rsidRPr="00531999" w:rsidRDefault="00D8219C" w:rsidP="00531999">
      <w:pPr>
        <w:rPr>
          <w:lang w:val="fr-CH"/>
        </w:rPr>
      </w:pPr>
    </w:p>
    <w:p w:rsidR="00531999" w:rsidRDefault="00567F32" w:rsidP="008C6AA3">
      <w:pPr>
        <w:pStyle w:val="Titre3"/>
        <w:rPr>
          <w:lang w:val="fr-CH"/>
        </w:rPr>
      </w:pPr>
      <w:r>
        <w:rPr>
          <w:lang w:val="fr-CH"/>
        </w:rPr>
        <w:t>Modification ou création</w:t>
      </w:r>
    </w:p>
    <w:p w:rsidR="00D8219C" w:rsidRDefault="00D8219C" w:rsidP="00D8219C">
      <w:pPr>
        <w:rPr>
          <w:lang w:val="fr-CH"/>
        </w:rPr>
      </w:pPr>
      <w:r>
        <w:rPr>
          <w:lang w:val="fr-CH"/>
        </w:rPr>
        <w:t xml:space="preserve">Lors de la résolution d’une matrice, l’utilisateur a le choix de modifier l’équation ou la matrice. L’utilisateur peut également créer une nouvelle matrice mais les fenêtres utilisés sont les mêmes et il arrive que des erreurs d’assignation se produise. On a donc </w:t>
      </w:r>
      <w:r w:rsidR="00153205">
        <w:rPr>
          <w:lang w:val="fr-CH"/>
        </w:rPr>
        <w:t>vérifié</w:t>
      </w:r>
      <w:r>
        <w:rPr>
          <w:lang w:val="fr-CH"/>
        </w:rPr>
        <w:t xml:space="preserve"> la création et la modification lorsque l’utilisateur se trouve dans la fenêtre de résolution</w:t>
      </w:r>
      <w:r w:rsidR="00153205">
        <w:rPr>
          <w:lang w:val="fr-CH"/>
        </w:rPr>
        <w:t>.</w:t>
      </w:r>
    </w:p>
    <w:p w:rsidR="00C12A10" w:rsidRDefault="00C12A10" w:rsidP="00D8219C">
      <w:pPr>
        <w:rPr>
          <w:lang w:val="fr-CH"/>
        </w:rPr>
      </w:pPr>
      <w:r>
        <w:rPr>
          <w:noProof/>
          <w:lang w:val="fr-CH" w:eastAsia="fr-CH"/>
        </w:rPr>
        <w:lastRenderedPageBreak/>
        <w:drawing>
          <wp:inline distT="0" distB="0" distL="0" distR="0">
            <wp:extent cx="3352800" cy="471949"/>
            <wp:effectExtent l="19050" t="0" r="19050" b="23495"/>
            <wp:docPr id="12"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12A10" w:rsidRPr="00D8219C" w:rsidRDefault="00C12A10" w:rsidP="00D8219C">
      <w:pPr>
        <w:rPr>
          <w:lang w:val="fr-CH"/>
        </w:rPr>
      </w:pPr>
      <w:r>
        <w:rPr>
          <w:noProof/>
          <w:lang w:val="fr-CH" w:eastAsia="fr-CH"/>
        </w:rPr>
        <w:drawing>
          <wp:inline distT="0" distB="0" distL="0" distR="0" wp14:anchorId="3D714460" wp14:editId="3D58FD4D">
            <wp:extent cx="3352800" cy="422787"/>
            <wp:effectExtent l="0" t="0" r="19050" b="15875"/>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67F32" w:rsidRDefault="0022206E" w:rsidP="00567F32">
      <w:pPr>
        <w:pStyle w:val="Titre3"/>
        <w:rPr>
          <w:lang w:val="fr-CH"/>
        </w:rPr>
      </w:pPr>
      <w:r>
        <w:rPr>
          <w:lang w:val="fr-CH"/>
        </w:rPr>
        <w:t>Résolution par étape</w:t>
      </w:r>
    </w:p>
    <w:p w:rsidR="00C12A10" w:rsidRDefault="00534036" w:rsidP="00C12A10">
      <w:pPr>
        <w:rPr>
          <w:lang w:val="fr-CH"/>
        </w:rPr>
      </w:pPr>
      <w:r>
        <w:rPr>
          <w:noProof/>
          <w:lang w:val="fr-CH" w:eastAsia="fr-CH"/>
        </w:rPr>
        <w:drawing>
          <wp:anchor distT="0" distB="0" distL="114300" distR="114300" simplePos="0" relativeHeight="251664384" behindDoc="0" locked="0" layoutInCell="1" allowOverlap="1" wp14:anchorId="7EF51379" wp14:editId="1AF8F528">
            <wp:simplePos x="0" y="0"/>
            <wp:positionH relativeFrom="margin">
              <wp:posOffset>3023235</wp:posOffset>
            </wp:positionH>
            <wp:positionV relativeFrom="paragraph">
              <wp:posOffset>645160</wp:posOffset>
            </wp:positionV>
            <wp:extent cx="2959100" cy="2393315"/>
            <wp:effectExtent l="0" t="0" r="0" b="698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59100" cy="2393315"/>
                    </a:xfrm>
                    <a:prstGeom prst="rect">
                      <a:avLst/>
                    </a:prstGeom>
                  </pic:spPr>
                </pic:pic>
              </a:graphicData>
            </a:graphic>
            <wp14:sizeRelH relativeFrom="margin">
              <wp14:pctWidth>0</wp14:pctWidth>
            </wp14:sizeRelH>
            <wp14:sizeRelV relativeFrom="margin">
              <wp14:pctHeight>0</wp14:pctHeight>
            </wp14:sizeRelV>
          </wp:anchor>
        </w:drawing>
      </w:r>
      <w:r w:rsidR="00C12A10">
        <w:rPr>
          <w:lang w:val="fr-CH"/>
        </w:rPr>
        <w:t>Le déroulement automatique de la résolution par étape a été vérifié. L’étape mis en évidence doit se mettre à jour automatiquement ainsi que l’affichage de la matrice. C’est le cas également lors de l’appui sur les boutons « Suivant » ou « Précédent ».</w:t>
      </w:r>
    </w:p>
    <w:p w:rsidR="00531999" w:rsidRPr="00531999" w:rsidRDefault="00534036" w:rsidP="00531999">
      <w:pPr>
        <w:rPr>
          <w:lang w:val="fr-CH"/>
        </w:rPr>
      </w:pPr>
      <w:r>
        <w:rPr>
          <w:noProof/>
          <w:lang w:val="fr-CH" w:eastAsia="fr-CH"/>
        </w:rPr>
        <mc:AlternateContent>
          <mc:Choice Requires="wps">
            <w:drawing>
              <wp:anchor distT="0" distB="0" distL="114300" distR="114300" simplePos="0" relativeHeight="251665408" behindDoc="0" locked="0" layoutInCell="1" allowOverlap="1" wp14:anchorId="6295684A" wp14:editId="18CED173">
                <wp:simplePos x="0" y="0"/>
                <wp:positionH relativeFrom="column">
                  <wp:posOffset>2491719</wp:posOffset>
                </wp:positionH>
                <wp:positionV relativeFrom="paragraph">
                  <wp:posOffset>1338375</wp:posOffset>
                </wp:positionV>
                <wp:extent cx="983226" cy="491613"/>
                <wp:effectExtent l="0" t="19050" r="45720" b="41910"/>
                <wp:wrapNone/>
                <wp:docPr id="15" name="Flèche droite 15"/>
                <wp:cNvGraphicFramePr/>
                <a:graphic xmlns:a="http://schemas.openxmlformats.org/drawingml/2006/main">
                  <a:graphicData uri="http://schemas.microsoft.com/office/word/2010/wordprocessingShape">
                    <wps:wsp>
                      <wps:cNvSpPr/>
                      <wps:spPr>
                        <a:xfrm>
                          <a:off x="0" y="0"/>
                          <a:ext cx="983226" cy="491613"/>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58245F" id="Flèche droite 15" o:spid="_x0000_s1026" type="#_x0000_t13" style="position:absolute;margin-left:196.2pt;margin-top:105.4pt;width:77.4pt;height:38.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" fillcolor="black [3200]" strokecolor="black [1600]" strokeweight="2pt"/>
            </w:pict>
          </mc:Fallback>
        </mc:AlternateContent>
      </w:r>
      <w:r>
        <w:rPr>
          <w:noProof/>
          <w:lang w:val="fr-CH" w:eastAsia="fr-CH"/>
        </w:rPr>
        <w:drawing>
          <wp:inline distT="0" distB="0" distL="0" distR="0" wp14:anchorId="06747635" wp14:editId="3CE78521">
            <wp:extent cx="2890684" cy="2370196"/>
            <wp:effectExtent l="0" t="0" r="5080" b="0"/>
            <wp:docPr id="14" name="Image 14" descr="C:\He-arc\P2\Java\Git\4. Cloture\Screens\Re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e-arc\P2\Java\Git\4. Cloture\Screens\Reso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1936" cy="2387622"/>
                    </a:xfrm>
                    <a:prstGeom prst="rect">
                      <a:avLst/>
                    </a:prstGeom>
                    <a:noFill/>
                    <a:ln>
                      <a:noFill/>
                    </a:ln>
                  </pic:spPr>
                </pic:pic>
              </a:graphicData>
            </a:graphic>
          </wp:inline>
        </w:drawing>
      </w:r>
    </w:p>
    <w:sectPr w:rsidR="00531999" w:rsidRPr="00531999" w:rsidSect="00D8219C">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redit Suisse Type Light">
    <w:altName w:val="Corbel"/>
    <w:charset w:val="00"/>
    <w:family w:val="swiss"/>
    <w:pitch w:val="variable"/>
    <w:sig w:usb0="00000001" w:usb1="5000204A"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A37FD"/>
    <w:multiLevelType w:val="hybridMultilevel"/>
    <w:tmpl w:val="6960DEB6"/>
    <w:lvl w:ilvl="0" w:tplc="0C86D5F0">
      <w:start w:val="1"/>
      <w:numFmt w:val="decimal"/>
      <w:pStyle w:val="Numro"/>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
    <w:nsid w:val="013A4D08"/>
    <w:multiLevelType w:val="multilevel"/>
    <w:tmpl w:val="48927EC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031B5068"/>
    <w:multiLevelType w:val="multilevel"/>
    <w:tmpl w:val="52C4C192"/>
    <w:lvl w:ilvl="0">
      <w:start w:val="1"/>
      <w:numFmt w:val="bullet"/>
      <w:lvlText w:val=""/>
      <w:lvlJc w:val="left"/>
      <w:pPr>
        <w:ind w:left="720" w:hanging="360"/>
      </w:pPr>
      <w:rPr>
        <w:rFonts w:ascii="Symbol" w:hAnsi="Symbol" w:hint="default"/>
      </w:rPr>
    </w:lvl>
    <w:lvl w:ilvl="1">
      <w:start w:val="1"/>
      <w:numFmt w:val="decimal"/>
      <w:lvlText w:val="%2."/>
      <w:lvlJc w:val="left"/>
      <w:pPr>
        <w:ind w:left="1304" w:hanging="34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2E5416B5"/>
    <w:multiLevelType w:val="hybridMultilevel"/>
    <w:tmpl w:val="25F47F92"/>
    <w:lvl w:ilvl="0" w:tplc="63E82AB6">
      <w:start w:val="1"/>
      <w:numFmt w:val="bullet"/>
      <w:pStyle w:val="TableauPoin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3F1C6191"/>
    <w:multiLevelType w:val="hybridMultilevel"/>
    <w:tmpl w:val="A9F2175E"/>
    <w:lvl w:ilvl="0" w:tplc="13201434">
      <w:start w:val="1"/>
      <w:numFmt w:val="decimal"/>
      <w:pStyle w:val="Code"/>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2"/>
  </w:num>
  <w:num w:numId="13">
    <w:abstractNumId w:val="4"/>
  </w:num>
  <w:num w:numId="14">
    <w:abstractNumId w:val="0"/>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2"/>
  </w:num>
  <w:num w:numId="25">
    <w:abstractNumId w:val="4"/>
  </w:num>
  <w:num w:numId="26">
    <w:abstractNumId w:val="0"/>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2"/>
  </w:num>
  <w:num w:numId="37">
    <w:abstractNumId w:val="4"/>
  </w:num>
  <w:num w:numId="38">
    <w:abstractNumId w:val="0"/>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A84"/>
    <w:rsid w:val="00081181"/>
    <w:rsid w:val="00095671"/>
    <w:rsid w:val="000B1F5B"/>
    <w:rsid w:val="000B668A"/>
    <w:rsid w:val="000E452F"/>
    <w:rsid w:val="001273E8"/>
    <w:rsid w:val="00146FDC"/>
    <w:rsid w:val="00153205"/>
    <w:rsid w:val="0022206E"/>
    <w:rsid w:val="00295D77"/>
    <w:rsid w:val="002E6776"/>
    <w:rsid w:val="002F1901"/>
    <w:rsid w:val="00322833"/>
    <w:rsid w:val="00393375"/>
    <w:rsid w:val="004159FD"/>
    <w:rsid w:val="0045037E"/>
    <w:rsid w:val="00485DFF"/>
    <w:rsid w:val="004B45EE"/>
    <w:rsid w:val="004D4DE9"/>
    <w:rsid w:val="004E1322"/>
    <w:rsid w:val="004F5F12"/>
    <w:rsid w:val="00513092"/>
    <w:rsid w:val="00521A99"/>
    <w:rsid w:val="00531999"/>
    <w:rsid w:val="00534036"/>
    <w:rsid w:val="00537FAE"/>
    <w:rsid w:val="00567F32"/>
    <w:rsid w:val="005E435B"/>
    <w:rsid w:val="00615A84"/>
    <w:rsid w:val="00645278"/>
    <w:rsid w:val="00676EC2"/>
    <w:rsid w:val="00686110"/>
    <w:rsid w:val="0069175F"/>
    <w:rsid w:val="006946B7"/>
    <w:rsid w:val="006B317B"/>
    <w:rsid w:val="006B6754"/>
    <w:rsid w:val="006D0A72"/>
    <w:rsid w:val="006F7D8A"/>
    <w:rsid w:val="00715E5E"/>
    <w:rsid w:val="00734915"/>
    <w:rsid w:val="00760E7F"/>
    <w:rsid w:val="007C18B4"/>
    <w:rsid w:val="007F6D8F"/>
    <w:rsid w:val="008B3B65"/>
    <w:rsid w:val="008C439F"/>
    <w:rsid w:val="008C6AA3"/>
    <w:rsid w:val="00910335"/>
    <w:rsid w:val="00911271"/>
    <w:rsid w:val="0093517C"/>
    <w:rsid w:val="0096432A"/>
    <w:rsid w:val="00970A27"/>
    <w:rsid w:val="00977831"/>
    <w:rsid w:val="00995898"/>
    <w:rsid w:val="00995D27"/>
    <w:rsid w:val="009B49AE"/>
    <w:rsid w:val="00A0330E"/>
    <w:rsid w:val="00A07A6C"/>
    <w:rsid w:val="00A14B63"/>
    <w:rsid w:val="00A52ABD"/>
    <w:rsid w:val="00A6750B"/>
    <w:rsid w:val="00A70309"/>
    <w:rsid w:val="00AA6FEC"/>
    <w:rsid w:val="00AE3DA4"/>
    <w:rsid w:val="00AE5E04"/>
    <w:rsid w:val="00B33E9A"/>
    <w:rsid w:val="00B41D23"/>
    <w:rsid w:val="00B4395D"/>
    <w:rsid w:val="00B8599A"/>
    <w:rsid w:val="00BF7F60"/>
    <w:rsid w:val="00C12A10"/>
    <w:rsid w:val="00C2610E"/>
    <w:rsid w:val="00C716A0"/>
    <w:rsid w:val="00C77AC3"/>
    <w:rsid w:val="00CA792C"/>
    <w:rsid w:val="00D336D3"/>
    <w:rsid w:val="00D40708"/>
    <w:rsid w:val="00D8219C"/>
    <w:rsid w:val="00D91C68"/>
    <w:rsid w:val="00DA7283"/>
    <w:rsid w:val="00E22526"/>
    <w:rsid w:val="00E4647E"/>
    <w:rsid w:val="00EA5424"/>
    <w:rsid w:val="00EC49FD"/>
    <w:rsid w:val="00F35D15"/>
    <w:rsid w:val="00FC7913"/>
    <w:rsid w:val="00FD7D54"/>
    <w:rsid w:val="00FE333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12562E-2808-477C-B499-33D0B2061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671"/>
    <w:pPr>
      <w:spacing w:after="160" w:line="259" w:lineRule="auto"/>
      <w:jc w:val="both"/>
    </w:pPr>
    <w:rPr>
      <w:rFonts w:eastAsiaTheme="minorEastAsia"/>
      <w:lang w:val="en-US" w:eastAsia="ja-JP"/>
    </w:rPr>
  </w:style>
  <w:style w:type="paragraph" w:styleId="Titre1">
    <w:name w:val="heading 1"/>
    <w:basedOn w:val="Normal"/>
    <w:next w:val="Normal"/>
    <w:link w:val="Titre1Car"/>
    <w:uiPriority w:val="9"/>
    <w:qFormat/>
    <w:rsid w:val="00322833"/>
    <w:pPr>
      <w:keepNext/>
      <w:keepLines/>
      <w:numPr>
        <w:numId w:val="35"/>
      </w:numPr>
      <w:spacing w:before="240" w:after="0"/>
      <w:outlineLvl w:val="0"/>
    </w:pPr>
    <w:rPr>
      <w:rFonts w:ascii="Century Gothic" w:eastAsiaTheme="majorEastAsia" w:hAnsi="Century Gothic" w:cstheme="majorBidi"/>
      <w:b/>
      <w:bCs/>
      <w:sz w:val="32"/>
      <w:szCs w:val="28"/>
    </w:rPr>
  </w:style>
  <w:style w:type="paragraph" w:styleId="Titre2">
    <w:name w:val="heading 2"/>
    <w:basedOn w:val="Normal"/>
    <w:next w:val="Normal"/>
    <w:link w:val="Titre2Car"/>
    <w:uiPriority w:val="9"/>
    <w:unhideWhenUsed/>
    <w:qFormat/>
    <w:rsid w:val="00095671"/>
    <w:pPr>
      <w:keepNext/>
      <w:keepLines/>
      <w:numPr>
        <w:ilvl w:val="1"/>
        <w:numId w:val="35"/>
      </w:numPr>
      <w:spacing w:before="200" w:after="0"/>
      <w:outlineLvl w:val="1"/>
    </w:pPr>
    <w:rPr>
      <w:rFonts w:ascii="Century Gothic" w:eastAsiaTheme="majorEastAsia" w:hAnsi="Century Gothic" w:cstheme="majorBidi"/>
      <w:b/>
      <w:bCs/>
      <w:color w:val="1F4E79" w:themeColor="accent1" w:themeShade="80"/>
      <w:sz w:val="28"/>
      <w:szCs w:val="26"/>
    </w:rPr>
  </w:style>
  <w:style w:type="paragraph" w:styleId="Titre3">
    <w:name w:val="heading 3"/>
    <w:basedOn w:val="Normal"/>
    <w:next w:val="Normal"/>
    <w:link w:val="Titre3Car"/>
    <w:uiPriority w:val="9"/>
    <w:unhideWhenUsed/>
    <w:qFormat/>
    <w:rsid w:val="00095671"/>
    <w:pPr>
      <w:keepNext/>
      <w:keepLines/>
      <w:numPr>
        <w:ilvl w:val="2"/>
        <w:numId w:val="35"/>
      </w:numPr>
      <w:spacing w:before="200" w:after="0"/>
      <w:outlineLvl w:val="2"/>
    </w:pPr>
    <w:rPr>
      <w:rFonts w:ascii="Century Gothic" w:eastAsiaTheme="majorEastAsia" w:hAnsi="Century Gothic" w:cstheme="majorBidi"/>
      <w:b/>
      <w:bCs/>
      <w:i/>
      <w:color w:val="2F5496" w:themeColor="accent5" w:themeShade="BF"/>
    </w:rPr>
  </w:style>
  <w:style w:type="paragraph" w:styleId="Titre4">
    <w:name w:val="heading 4"/>
    <w:basedOn w:val="Titre3"/>
    <w:next w:val="Normal"/>
    <w:link w:val="Titre4Car"/>
    <w:uiPriority w:val="9"/>
    <w:unhideWhenUsed/>
    <w:qFormat/>
    <w:rsid w:val="00095671"/>
    <w:pPr>
      <w:numPr>
        <w:ilvl w:val="3"/>
      </w:numPr>
      <w:outlineLvl w:val="3"/>
    </w:pPr>
    <w:rPr>
      <w:rFonts w:asciiTheme="majorHAnsi" w:hAnsiTheme="majorHAnsi"/>
      <w:bCs w:val="0"/>
      <w:iCs/>
      <w:color w:val="8EAADB" w:themeColor="accent5" w:themeTint="99"/>
    </w:rPr>
  </w:style>
  <w:style w:type="paragraph" w:styleId="Titre5">
    <w:name w:val="heading 5"/>
    <w:basedOn w:val="Normal"/>
    <w:next w:val="Normal"/>
    <w:link w:val="Titre5Car"/>
    <w:uiPriority w:val="9"/>
    <w:semiHidden/>
    <w:unhideWhenUsed/>
    <w:qFormat/>
    <w:rsid w:val="00095671"/>
    <w:pPr>
      <w:keepNext/>
      <w:keepLines/>
      <w:numPr>
        <w:ilvl w:val="4"/>
        <w:numId w:val="35"/>
      </w:numPr>
      <w:spacing w:before="40" w:after="0"/>
      <w:outlineLvl w:val="4"/>
    </w:pPr>
    <w:rPr>
      <w:rFonts w:ascii="Century Gothic" w:eastAsiaTheme="majorEastAsia" w:hAnsi="Century Gothic" w:cstheme="majorBidi"/>
      <w:color w:val="B4C6E7" w:themeColor="accent5" w:themeTint="66"/>
    </w:rPr>
  </w:style>
  <w:style w:type="paragraph" w:styleId="Titre6">
    <w:name w:val="heading 6"/>
    <w:basedOn w:val="Normal"/>
    <w:next w:val="Normal"/>
    <w:link w:val="Titre6Car"/>
    <w:uiPriority w:val="9"/>
    <w:semiHidden/>
    <w:unhideWhenUsed/>
    <w:qFormat/>
    <w:rsid w:val="00322833"/>
    <w:pPr>
      <w:keepNext/>
      <w:keepLines/>
      <w:numPr>
        <w:ilvl w:val="5"/>
        <w:numId w:val="35"/>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22833"/>
    <w:pPr>
      <w:keepNext/>
      <w:keepLines/>
      <w:numPr>
        <w:ilvl w:val="6"/>
        <w:numId w:val="35"/>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22833"/>
    <w:pPr>
      <w:keepNext/>
      <w:keepLines/>
      <w:numPr>
        <w:ilvl w:val="7"/>
        <w:numId w:val="3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22833"/>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Sansinterligne"/>
    <w:qFormat/>
    <w:rsid w:val="00322833"/>
    <w:pPr>
      <w:numPr>
        <w:numId w:val="37"/>
      </w:numPr>
      <w:pBdr>
        <w:top w:val="single" w:sz="8" w:space="1" w:color="auto"/>
        <w:left w:val="single" w:sz="8" w:space="4" w:color="auto"/>
        <w:bottom w:val="single" w:sz="8" w:space="1" w:color="auto"/>
        <w:right w:val="single" w:sz="8" w:space="4" w:color="auto"/>
      </w:pBdr>
      <w:shd w:val="clear" w:color="auto" w:fill="E2EFD9" w:themeFill="accent6" w:themeFillTint="33"/>
    </w:pPr>
    <w:rPr>
      <w:rFonts w:ascii="Consolas" w:hAnsi="Consolas"/>
      <w:sz w:val="22"/>
      <w:szCs w:val="72"/>
    </w:rPr>
  </w:style>
  <w:style w:type="paragraph" w:styleId="Sansinterligne">
    <w:name w:val="No Spacing"/>
    <w:link w:val="SansinterligneCar"/>
    <w:uiPriority w:val="1"/>
    <w:qFormat/>
    <w:rsid w:val="00322833"/>
    <w:pPr>
      <w:shd w:val="clear" w:color="auto" w:fill="FFFFFF" w:themeFill="background1"/>
      <w:spacing w:line="240" w:lineRule="auto"/>
      <w:ind w:left="720" w:hanging="360"/>
      <w:contextualSpacing/>
    </w:pPr>
    <w:rPr>
      <w:rFonts w:asciiTheme="majorHAnsi" w:eastAsiaTheme="minorEastAsia" w:hAnsiTheme="majorHAnsi"/>
      <w:sz w:val="20"/>
      <w:lang w:eastAsia="fr-CH"/>
    </w:rPr>
  </w:style>
  <w:style w:type="paragraph" w:customStyle="1" w:styleId="Numro">
    <w:name w:val="Numéro"/>
    <w:basedOn w:val="Sansinterligne"/>
    <w:qFormat/>
    <w:rsid w:val="00322833"/>
    <w:pPr>
      <w:numPr>
        <w:numId w:val="38"/>
      </w:numPr>
    </w:pPr>
    <w:rPr>
      <w:lang w:val="fr-FR"/>
    </w:rPr>
  </w:style>
  <w:style w:type="character" w:customStyle="1" w:styleId="Titre1Car">
    <w:name w:val="Titre 1 Car"/>
    <w:basedOn w:val="Policepardfaut"/>
    <w:link w:val="Titre1"/>
    <w:uiPriority w:val="9"/>
    <w:rsid w:val="00322833"/>
    <w:rPr>
      <w:rFonts w:ascii="Century Gothic" w:eastAsiaTheme="majorEastAsia" w:hAnsi="Century Gothic" w:cstheme="majorBidi"/>
      <w:b/>
      <w:bCs/>
      <w:sz w:val="32"/>
      <w:szCs w:val="28"/>
    </w:rPr>
  </w:style>
  <w:style w:type="character" w:customStyle="1" w:styleId="Titre2Car">
    <w:name w:val="Titre 2 Car"/>
    <w:basedOn w:val="Policepardfaut"/>
    <w:link w:val="Titre2"/>
    <w:uiPriority w:val="9"/>
    <w:rsid w:val="00095671"/>
    <w:rPr>
      <w:rFonts w:ascii="Century Gothic" w:eastAsiaTheme="majorEastAsia" w:hAnsi="Century Gothic" w:cstheme="majorBidi"/>
      <w:b/>
      <w:bCs/>
      <w:color w:val="1F4E79" w:themeColor="accent1" w:themeShade="80"/>
      <w:sz w:val="28"/>
      <w:szCs w:val="26"/>
    </w:rPr>
  </w:style>
  <w:style w:type="character" w:customStyle="1" w:styleId="Titre3Car">
    <w:name w:val="Titre 3 Car"/>
    <w:basedOn w:val="Policepardfaut"/>
    <w:link w:val="Titre3"/>
    <w:uiPriority w:val="9"/>
    <w:rsid w:val="00095671"/>
    <w:rPr>
      <w:rFonts w:ascii="Century Gothic" w:eastAsiaTheme="majorEastAsia" w:hAnsi="Century Gothic" w:cstheme="majorBidi"/>
      <w:b/>
      <w:bCs/>
      <w:i/>
      <w:color w:val="2F5496" w:themeColor="accent5" w:themeShade="BF"/>
    </w:rPr>
  </w:style>
  <w:style w:type="character" w:customStyle="1" w:styleId="Titre4Car">
    <w:name w:val="Titre 4 Car"/>
    <w:basedOn w:val="Policepardfaut"/>
    <w:link w:val="Titre4"/>
    <w:uiPriority w:val="9"/>
    <w:rsid w:val="00095671"/>
    <w:rPr>
      <w:rFonts w:asciiTheme="majorHAnsi" w:eastAsiaTheme="majorEastAsia" w:hAnsiTheme="majorHAnsi" w:cstheme="majorBidi"/>
      <w:b/>
      <w:i/>
      <w:iCs/>
      <w:color w:val="8EAADB" w:themeColor="accent5" w:themeTint="99"/>
    </w:rPr>
  </w:style>
  <w:style w:type="character" w:customStyle="1" w:styleId="Titre5Car">
    <w:name w:val="Titre 5 Car"/>
    <w:basedOn w:val="Policepardfaut"/>
    <w:link w:val="Titre5"/>
    <w:uiPriority w:val="9"/>
    <w:semiHidden/>
    <w:rsid w:val="00095671"/>
    <w:rPr>
      <w:rFonts w:ascii="Century Gothic" w:eastAsiaTheme="majorEastAsia" w:hAnsi="Century Gothic" w:cstheme="majorBidi"/>
      <w:color w:val="B4C6E7" w:themeColor="accent5" w:themeTint="66"/>
    </w:rPr>
  </w:style>
  <w:style w:type="character" w:customStyle="1" w:styleId="Titre6Car">
    <w:name w:val="Titre 6 Car"/>
    <w:basedOn w:val="Policepardfaut"/>
    <w:link w:val="Titre6"/>
    <w:uiPriority w:val="9"/>
    <w:semiHidden/>
    <w:rsid w:val="00322833"/>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322833"/>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32283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22833"/>
    <w:rPr>
      <w:rFonts w:asciiTheme="majorHAnsi" w:eastAsiaTheme="majorEastAsia" w:hAnsiTheme="majorHAnsi" w:cstheme="majorBidi"/>
      <w:i/>
      <w:iCs/>
      <w:color w:val="272727" w:themeColor="text1" w:themeTint="D8"/>
      <w:sz w:val="21"/>
      <w:szCs w:val="21"/>
    </w:rPr>
  </w:style>
  <w:style w:type="paragraph" w:styleId="TM1">
    <w:name w:val="toc 1"/>
    <w:basedOn w:val="Titre1"/>
    <w:next w:val="Normal"/>
    <w:autoRedefine/>
    <w:uiPriority w:val="39"/>
    <w:unhideWhenUsed/>
    <w:qFormat/>
    <w:rsid w:val="00322833"/>
    <w:pPr>
      <w:numPr>
        <w:numId w:val="0"/>
      </w:numPr>
      <w:tabs>
        <w:tab w:val="left" w:pos="660"/>
        <w:tab w:val="right" w:leader="underscore" w:pos="9062"/>
      </w:tabs>
      <w:spacing w:before="200" w:after="80"/>
    </w:pPr>
    <w:rPr>
      <w:color w:val="385623" w:themeColor="accent6" w:themeShade="80"/>
      <w:sz w:val="28"/>
    </w:rPr>
  </w:style>
  <w:style w:type="paragraph" w:styleId="TM2">
    <w:name w:val="toc 2"/>
    <w:basedOn w:val="Titre2"/>
    <w:next w:val="Normal"/>
    <w:autoRedefine/>
    <w:uiPriority w:val="39"/>
    <w:unhideWhenUsed/>
    <w:qFormat/>
    <w:rsid w:val="00322833"/>
    <w:pPr>
      <w:numPr>
        <w:ilvl w:val="0"/>
        <w:numId w:val="0"/>
      </w:numPr>
      <w:spacing w:before="120" w:after="120"/>
      <w:ind w:left="340"/>
    </w:pPr>
    <w:rPr>
      <w:sz w:val="24"/>
    </w:rPr>
  </w:style>
  <w:style w:type="paragraph" w:styleId="TM3">
    <w:name w:val="toc 3"/>
    <w:basedOn w:val="Titre3"/>
    <w:next w:val="Normal"/>
    <w:autoRedefine/>
    <w:uiPriority w:val="39"/>
    <w:unhideWhenUsed/>
    <w:qFormat/>
    <w:rsid w:val="00322833"/>
    <w:pPr>
      <w:numPr>
        <w:ilvl w:val="0"/>
        <w:numId w:val="0"/>
      </w:numPr>
      <w:spacing w:after="100"/>
      <w:ind w:left="680"/>
    </w:pPr>
  </w:style>
  <w:style w:type="paragraph" w:styleId="En-tte">
    <w:name w:val="header"/>
    <w:basedOn w:val="Titre1"/>
    <w:link w:val="En-tteCar"/>
    <w:uiPriority w:val="99"/>
    <w:qFormat/>
    <w:rsid w:val="00322833"/>
    <w:pPr>
      <w:numPr>
        <w:numId w:val="0"/>
      </w:numPr>
      <w:tabs>
        <w:tab w:val="center" w:pos="4536"/>
        <w:tab w:val="right" w:pos="9072"/>
      </w:tabs>
      <w:spacing w:before="0" w:line="240" w:lineRule="auto"/>
      <w:jc w:val="left"/>
    </w:pPr>
    <w:rPr>
      <w:rFonts w:asciiTheme="majorHAnsi" w:hAnsiTheme="majorHAnsi"/>
      <w:sz w:val="24"/>
    </w:rPr>
  </w:style>
  <w:style w:type="character" w:customStyle="1" w:styleId="En-tteCar">
    <w:name w:val="En-tête Car"/>
    <w:basedOn w:val="Policepardfaut"/>
    <w:link w:val="En-tte"/>
    <w:uiPriority w:val="99"/>
    <w:rsid w:val="00322833"/>
    <w:rPr>
      <w:rFonts w:asciiTheme="majorHAnsi" w:eastAsiaTheme="majorEastAsia" w:hAnsiTheme="majorHAnsi" w:cstheme="majorBidi"/>
      <w:b/>
      <w:bCs/>
      <w:sz w:val="24"/>
      <w:szCs w:val="28"/>
    </w:rPr>
  </w:style>
  <w:style w:type="paragraph" w:styleId="Pieddepage">
    <w:name w:val="footer"/>
    <w:basedOn w:val="En-tte"/>
    <w:link w:val="PieddepageCar"/>
    <w:uiPriority w:val="99"/>
    <w:qFormat/>
    <w:rsid w:val="00322833"/>
    <w:pPr>
      <w:keepNext w:val="0"/>
      <w:keepLines w:val="0"/>
    </w:pPr>
  </w:style>
  <w:style w:type="character" w:customStyle="1" w:styleId="PieddepageCar">
    <w:name w:val="Pied de page Car"/>
    <w:basedOn w:val="Policepardfaut"/>
    <w:link w:val="Pieddepage"/>
    <w:uiPriority w:val="99"/>
    <w:rsid w:val="00322833"/>
    <w:rPr>
      <w:rFonts w:asciiTheme="majorHAnsi" w:eastAsiaTheme="majorEastAsia" w:hAnsiTheme="majorHAnsi" w:cstheme="majorBidi"/>
      <w:b/>
      <w:bCs/>
      <w:sz w:val="24"/>
      <w:szCs w:val="28"/>
    </w:rPr>
  </w:style>
  <w:style w:type="paragraph" w:styleId="Titre">
    <w:name w:val="Title"/>
    <w:basedOn w:val="Normal"/>
    <w:next w:val="Normal"/>
    <w:link w:val="TitreCar"/>
    <w:uiPriority w:val="10"/>
    <w:qFormat/>
    <w:rsid w:val="00322833"/>
    <w:pPr>
      <w:framePr w:wrap="notBeside" w:vAnchor="text" w:hAnchor="text" w:y="1"/>
      <w:spacing w:after="0" w:line="240" w:lineRule="auto"/>
      <w:contextualSpacing/>
    </w:pPr>
    <w:rPr>
      <w:rFonts w:ascii="Century Gothic" w:eastAsiaTheme="majorEastAsia" w:hAnsi="Century Gothic" w:cstheme="majorBidi"/>
      <w:b/>
      <w:color w:val="5C2C04"/>
      <w:spacing w:val="5"/>
      <w:kern w:val="28"/>
      <w:sz w:val="72"/>
      <w:szCs w:val="52"/>
    </w:rPr>
  </w:style>
  <w:style w:type="character" w:customStyle="1" w:styleId="TitreCar">
    <w:name w:val="Titre Car"/>
    <w:basedOn w:val="Policepardfaut"/>
    <w:link w:val="Titre"/>
    <w:uiPriority w:val="10"/>
    <w:rsid w:val="00322833"/>
    <w:rPr>
      <w:rFonts w:ascii="Century Gothic" w:eastAsiaTheme="majorEastAsia" w:hAnsi="Century Gothic" w:cstheme="majorBidi"/>
      <w:b/>
      <w:color w:val="5C2C04"/>
      <w:spacing w:val="5"/>
      <w:kern w:val="28"/>
      <w:sz w:val="72"/>
      <w:szCs w:val="52"/>
    </w:rPr>
  </w:style>
  <w:style w:type="paragraph" w:styleId="Sous-titre">
    <w:name w:val="Subtitle"/>
    <w:basedOn w:val="Normal"/>
    <w:next w:val="Normal"/>
    <w:link w:val="Sous-titreCar"/>
    <w:uiPriority w:val="11"/>
    <w:qFormat/>
    <w:rsid w:val="00322833"/>
    <w:pPr>
      <w:numPr>
        <w:ilvl w:val="1"/>
      </w:numPr>
      <w:spacing w:line="240" w:lineRule="auto"/>
      <w:contextualSpacing/>
    </w:pPr>
    <w:rPr>
      <w:rFonts w:ascii="Century Gothic" w:eastAsiaTheme="majorEastAsia" w:hAnsi="Century Gothic" w:cstheme="majorBidi"/>
      <w:iCs/>
      <w:spacing w:val="15"/>
      <w:sz w:val="36"/>
      <w:szCs w:val="24"/>
    </w:rPr>
  </w:style>
  <w:style w:type="character" w:customStyle="1" w:styleId="Sous-titreCar">
    <w:name w:val="Sous-titre Car"/>
    <w:basedOn w:val="Policepardfaut"/>
    <w:link w:val="Sous-titre"/>
    <w:uiPriority w:val="11"/>
    <w:rsid w:val="00322833"/>
    <w:rPr>
      <w:rFonts w:ascii="Century Gothic" w:eastAsiaTheme="majorEastAsia" w:hAnsi="Century Gothic" w:cstheme="majorBidi"/>
      <w:iCs/>
      <w:spacing w:val="15"/>
      <w:sz w:val="36"/>
      <w:szCs w:val="24"/>
    </w:rPr>
  </w:style>
  <w:style w:type="character" w:styleId="lev">
    <w:name w:val="Strong"/>
    <w:basedOn w:val="Policepardfaut"/>
    <w:uiPriority w:val="22"/>
    <w:qFormat/>
    <w:rsid w:val="00322833"/>
    <w:rPr>
      <w:b/>
      <w:bCs/>
    </w:rPr>
  </w:style>
  <w:style w:type="character" w:customStyle="1" w:styleId="SansinterligneCar">
    <w:name w:val="Sans interligne Car"/>
    <w:basedOn w:val="Policepardfaut"/>
    <w:link w:val="Sansinterligne"/>
    <w:uiPriority w:val="1"/>
    <w:rsid w:val="00322833"/>
    <w:rPr>
      <w:rFonts w:asciiTheme="majorHAnsi" w:eastAsiaTheme="minorEastAsia" w:hAnsiTheme="majorHAnsi"/>
      <w:sz w:val="20"/>
      <w:shd w:val="clear" w:color="auto" w:fill="FFFFFF" w:themeFill="background1"/>
      <w:lang w:eastAsia="fr-CH"/>
    </w:rPr>
  </w:style>
  <w:style w:type="paragraph" w:styleId="Paragraphedeliste">
    <w:name w:val="List Paragraph"/>
    <w:basedOn w:val="Normal"/>
    <w:uiPriority w:val="34"/>
    <w:qFormat/>
    <w:rsid w:val="00322833"/>
    <w:pPr>
      <w:ind w:left="720"/>
      <w:contextualSpacing/>
    </w:pPr>
  </w:style>
  <w:style w:type="paragraph" w:styleId="En-ttedetabledesmatires">
    <w:name w:val="TOC Heading"/>
    <w:basedOn w:val="Titre1"/>
    <w:next w:val="Normal"/>
    <w:uiPriority w:val="39"/>
    <w:unhideWhenUsed/>
    <w:qFormat/>
    <w:rsid w:val="00322833"/>
    <w:pPr>
      <w:numPr>
        <w:numId w:val="0"/>
      </w:numPr>
      <w:outlineLvl w:val="9"/>
    </w:pPr>
    <w:rPr>
      <w:lang w:eastAsia="fr-CH"/>
    </w:rPr>
  </w:style>
  <w:style w:type="table" w:styleId="Grilledutableau">
    <w:name w:val="Table Grid"/>
    <w:basedOn w:val="TableauNormal"/>
    <w:uiPriority w:val="39"/>
    <w:rsid w:val="00095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auPoint">
    <w:name w:val="TableauPoint"/>
    <w:basedOn w:val="Normal"/>
    <w:qFormat/>
    <w:rsid w:val="0093517C"/>
    <w:pPr>
      <w:numPr>
        <w:numId w:val="39"/>
      </w:numPr>
      <w:ind w:left="454" w:hanging="454"/>
      <w:contextualSpacing/>
    </w:pPr>
    <w:rPr>
      <w:lang w:val="fr-CH"/>
    </w:rPr>
  </w:style>
  <w:style w:type="paragraph" w:customStyle="1" w:styleId="Tableau">
    <w:name w:val="Tableau"/>
    <w:basedOn w:val="Normal"/>
    <w:qFormat/>
    <w:rsid w:val="000B1F5B"/>
    <w:pPr>
      <w:contextualSpacing/>
    </w:pPr>
    <w:rPr>
      <w:lang w:val="fr-CH"/>
    </w:rPr>
  </w:style>
  <w:style w:type="paragraph" w:customStyle="1" w:styleId="TableBodyText">
    <w:name w:val="Table Body Text"/>
    <w:basedOn w:val="Corpsdetexte"/>
    <w:rsid w:val="00FC7913"/>
    <w:pPr>
      <w:spacing w:after="0" w:line="240" w:lineRule="auto"/>
    </w:pPr>
    <w:rPr>
      <w:rFonts w:ascii="Credit Suisse Type Light" w:eastAsia="Times New Roman" w:hAnsi="Credit Suisse Type Light" w:cs="Times New Roman"/>
      <w:sz w:val="20"/>
      <w:lang w:eastAsia="de-CH"/>
    </w:rPr>
  </w:style>
  <w:style w:type="paragraph" w:styleId="Corpsdetexte">
    <w:name w:val="Body Text"/>
    <w:basedOn w:val="Normal"/>
    <w:link w:val="CorpsdetexteCar"/>
    <w:uiPriority w:val="99"/>
    <w:semiHidden/>
    <w:unhideWhenUsed/>
    <w:rsid w:val="00FC7913"/>
    <w:pPr>
      <w:spacing w:after="120"/>
    </w:pPr>
  </w:style>
  <w:style w:type="character" w:customStyle="1" w:styleId="CorpsdetexteCar">
    <w:name w:val="Corps de texte Car"/>
    <w:basedOn w:val="Policepardfaut"/>
    <w:link w:val="Corpsdetexte"/>
    <w:uiPriority w:val="99"/>
    <w:semiHidden/>
    <w:rsid w:val="00FC7913"/>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Colors" Target="diagrams/colors1.xml"/><Relationship Id="rId5" Type="http://schemas.openxmlformats.org/officeDocument/2006/relationships/image" Target="media/image1.png"/><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4994615-D1EF-458B-AFA0-3C3E8178EDD7}" type="doc">
      <dgm:prSet loTypeId="urn:microsoft.com/office/officeart/2005/8/layout/process1" loCatId="process" qsTypeId="urn:microsoft.com/office/officeart/2005/8/quickstyle/simple1" qsCatId="simple" csTypeId="urn:microsoft.com/office/officeart/2005/8/colors/accent1_2" csCatId="accent1" phldr="1"/>
      <dgm:spPr/>
    </dgm:pt>
    <dgm:pt modelId="{BF801949-548E-4EFE-9D94-40FE83C3EE15}">
      <dgm:prSet phldrT="[Texte]"/>
      <dgm:spPr/>
      <dgm:t>
        <a:bodyPr/>
        <a:lstStyle/>
        <a:p>
          <a:r>
            <a:rPr lang="fr-CH"/>
            <a:t>X1= Création</a:t>
          </a:r>
        </a:p>
      </dgm:t>
    </dgm:pt>
    <dgm:pt modelId="{5457A053-04B8-4BC9-A665-DCCD6CC36B75}" type="parTrans" cxnId="{FEBFD90F-E39A-471A-AF8C-A7CDB7AEA6FA}">
      <dgm:prSet/>
      <dgm:spPr/>
      <dgm:t>
        <a:bodyPr/>
        <a:lstStyle/>
        <a:p>
          <a:endParaRPr lang="fr-CH"/>
        </a:p>
      </dgm:t>
    </dgm:pt>
    <dgm:pt modelId="{7E49EA56-EF4E-4B40-8004-1C763BDB04E2}" type="sibTrans" cxnId="{FEBFD90F-E39A-471A-AF8C-A7CDB7AEA6FA}">
      <dgm:prSet/>
      <dgm:spPr/>
      <dgm:t>
        <a:bodyPr/>
        <a:lstStyle/>
        <a:p>
          <a:endParaRPr lang="fr-CH"/>
        </a:p>
      </dgm:t>
    </dgm:pt>
    <dgm:pt modelId="{19CD3104-4CD3-403B-94D9-7F57400DBA6B}">
      <dgm:prSet phldrT="[Texte]"/>
      <dgm:spPr/>
      <dgm:t>
        <a:bodyPr/>
        <a:lstStyle/>
        <a:p>
          <a:r>
            <a:rPr lang="fr-CH"/>
            <a:t>X2 = Modification</a:t>
          </a:r>
        </a:p>
      </dgm:t>
    </dgm:pt>
    <dgm:pt modelId="{C7724916-9E9B-4415-A213-A3032F109478}" type="parTrans" cxnId="{97C54D97-0A3A-42FD-B075-237225EC4691}">
      <dgm:prSet/>
      <dgm:spPr/>
      <dgm:t>
        <a:bodyPr/>
        <a:lstStyle/>
        <a:p>
          <a:endParaRPr lang="fr-CH"/>
        </a:p>
      </dgm:t>
    </dgm:pt>
    <dgm:pt modelId="{2AA1D18B-3F55-46CF-B887-9B94600ADDE3}" type="sibTrans" cxnId="{97C54D97-0A3A-42FD-B075-237225EC4691}">
      <dgm:prSet/>
      <dgm:spPr/>
      <dgm:t>
        <a:bodyPr/>
        <a:lstStyle/>
        <a:p>
          <a:endParaRPr lang="fr-CH"/>
        </a:p>
      </dgm:t>
    </dgm:pt>
    <dgm:pt modelId="{4E8CAC20-5E59-4B7D-A1F0-74B76BF47F4A}">
      <dgm:prSet phldrT="[Texte]"/>
      <dgm:spPr/>
      <dgm:t>
        <a:bodyPr/>
        <a:lstStyle/>
        <a:p>
          <a:r>
            <a:rPr lang="fr-CH"/>
            <a:t>X1 = X2</a:t>
          </a:r>
        </a:p>
      </dgm:t>
    </dgm:pt>
    <dgm:pt modelId="{23F32497-52F4-40F9-9516-94A68E161040}" type="parTrans" cxnId="{99A1253B-9EDE-40B6-9B8F-502986CBF61E}">
      <dgm:prSet/>
      <dgm:spPr/>
      <dgm:t>
        <a:bodyPr/>
        <a:lstStyle/>
        <a:p>
          <a:endParaRPr lang="fr-CH"/>
        </a:p>
      </dgm:t>
    </dgm:pt>
    <dgm:pt modelId="{970D37DA-885C-4403-9169-933202811E42}" type="sibTrans" cxnId="{99A1253B-9EDE-40B6-9B8F-502986CBF61E}">
      <dgm:prSet/>
      <dgm:spPr/>
      <dgm:t>
        <a:bodyPr/>
        <a:lstStyle/>
        <a:p>
          <a:endParaRPr lang="fr-CH"/>
        </a:p>
      </dgm:t>
    </dgm:pt>
    <dgm:pt modelId="{A901F083-C69D-41BD-9C2D-9A9AB2E17735}" type="pres">
      <dgm:prSet presAssocID="{74994615-D1EF-458B-AFA0-3C3E8178EDD7}" presName="Name0" presStyleCnt="0">
        <dgm:presLayoutVars>
          <dgm:dir/>
          <dgm:resizeHandles val="exact"/>
        </dgm:presLayoutVars>
      </dgm:prSet>
      <dgm:spPr/>
    </dgm:pt>
    <dgm:pt modelId="{CBCDDDF6-73A5-476C-ACFD-999AC2BD6684}" type="pres">
      <dgm:prSet presAssocID="{BF801949-548E-4EFE-9D94-40FE83C3EE15}" presName="node" presStyleLbl="node1" presStyleIdx="0" presStyleCnt="3">
        <dgm:presLayoutVars>
          <dgm:bulletEnabled val="1"/>
        </dgm:presLayoutVars>
      </dgm:prSet>
      <dgm:spPr/>
      <dgm:t>
        <a:bodyPr/>
        <a:lstStyle/>
        <a:p>
          <a:endParaRPr lang="fr-CH"/>
        </a:p>
      </dgm:t>
    </dgm:pt>
    <dgm:pt modelId="{14ABA29C-4DFA-485F-82D4-B67634BB8B6B}" type="pres">
      <dgm:prSet presAssocID="{7E49EA56-EF4E-4B40-8004-1C763BDB04E2}" presName="sibTrans" presStyleLbl="sibTrans2D1" presStyleIdx="0" presStyleCnt="2"/>
      <dgm:spPr/>
      <dgm:t>
        <a:bodyPr/>
        <a:lstStyle/>
        <a:p>
          <a:endParaRPr lang="fr-CH"/>
        </a:p>
      </dgm:t>
    </dgm:pt>
    <dgm:pt modelId="{77168790-0059-4934-92DE-68B423FA1C38}" type="pres">
      <dgm:prSet presAssocID="{7E49EA56-EF4E-4B40-8004-1C763BDB04E2}" presName="connectorText" presStyleLbl="sibTrans2D1" presStyleIdx="0" presStyleCnt="2"/>
      <dgm:spPr/>
      <dgm:t>
        <a:bodyPr/>
        <a:lstStyle/>
        <a:p>
          <a:endParaRPr lang="fr-CH"/>
        </a:p>
      </dgm:t>
    </dgm:pt>
    <dgm:pt modelId="{8517E421-7D46-41F7-8505-10A051DC2DED}" type="pres">
      <dgm:prSet presAssocID="{19CD3104-4CD3-403B-94D9-7F57400DBA6B}" presName="node" presStyleLbl="node1" presStyleIdx="1" presStyleCnt="3">
        <dgm:presLayoutVars>
          <dgm:bulletEnabled val="1"/>
        </dgm:presLayoutVars>
      </dgm:prSet>
      <dgm:spPr/>
      <dgm:t>
        <a:bodyPr/>
        <a:lstStyle/>
        <a:p>
          <a:endParaRPr lang="fr-CH"/>
        </a:p>
      </dgm:t>
    </dgm:pt>
    <dgm:pt modelId="{80CB72FE-21B0-473C-B2CF-4F21E1DD5362}" type="pres">
      <dgm:prSet presAssocID="{2AA1D18B-3F55-46CF-B887-9B94600ADDE3}" presName="sibTrans" presStyleLbl="sibTrans2D1" presStyleIdx="1" presStyleCnt="2"/>
      <dgm:spPr/>
      <dgm:t>
        <a:bodyPr/>
        <a:lstStyle/>
        <a:p>
          <a:endParaRPr lang="fr-CH"/>
        </a:p>
      </dgm:t>
    </dgm:pt>
    <dgm:pt modelId="{FFC34546-9095-468A-9E4F-17ACE2900BAE}" type="pres">
      <dgm:prSet presAssocID="{2AA1D18B-3F55-46CF-B887-9B94600ADDE3}" presName="connectorText" presStyleLbl="sibTrans2D1" presStyleIdx="1" presStyleCnt="2"/>
      <dgm:spPr/>
      <dgm:t>
        <a:bodyPr/>
        <a:lstStyle/>
        <a:p>
          <a:endParaRPr lang="fr-CH"/>
        </a:p>
      </dgm:t>
    </dgm:pt>
    <dgm:pt modelId="{4871238B-82F5-4885-BBA3-B549670C7D89}" type="pres">
      <dgm:prSet presAssocID="{4E8CAC20-5E59-4B7D-A1F0-74B76BF47F4A}" presName="node" presStyleLbl="node1" presStyleIdx="2" presStyleCnt="3">
        <dgm:presLayoutVars>
          <dgm:bulletEnabled val="1"/>
        </dgm:presLayoutVars>
      </dgm:prSet>
      <dgm:spPr/>
      <dgm:t>
        <a:bodyPr/>
        <a:lstStyle/>
        <a:p>
          <a:endParaRPr lang="fr-CH"/>
        </a:p>
      </dgm:t>
    </dgm:pt>
  </dgm:ptLst>
  <dgm:cxnLst>
    <dgm:cxn modelId="{C4EE7AA6-E4AE-4CFE-A338-7EFA49D91AA9}" type="presOf" srcId="{74994615-D1EF-458B-AFA0-3C3E8178EDD7}" destId="{A901F083-C69D-41BD-9C2D-9A9AB2E17735}" srcOrd="0" destOrd="0" presId="urn:microsoft.com/office/officeart/2005/8/layout/process1"/>
    <dgm:cxn modelId="{A52DA263-C23D-4ADC-AFE7-57D65D67C4DB}" type="presOf" srcId="{19CD3104-4CD3-403B-94D9-7F57400DBA6B}" destId="{8517E421-7D46-41F7-8505-10A051DC2DED}" srcOrd="0" destOrd="0" presId="urn:microsoft.com/office/officeart/2005/8/layout/process1"/>
    <dgm:cxn modelId="{1F52870A-A8C9-480D-BD8D-0990A251B22F}" type="presOf" srcId="{7E49EA56-EF4E-4B40-8004-1C763BDB04E2}" destId="{14ABA29C-4DFA-485F-82D4-B67634BB8B6B}" srcOrd="0" destOrd="0" presId="urn:microsoft.com/office/officeart/2005/8/layout/process1"/>
    <dgm:cxn modelId="{288CA00D-26D1-434D-901F-47776A0BED38}" type="presOf" srcId="{2AA1D18B-3F55-46CF-B887-9B94600ADDE3}" destId="{80CB72FE-21B0-473C-B2CF-4F21E1DD5362}" srcOrd="0" destOrd="0" presId="urn:microsoft.com/office/officeart/2005/8/layout/process1"/>
    <dgm:cxn modelId="{8F5CC12E-0F8B-4357-9D47-E3E1161A4B37}" type="presOf" srcId="{4E8CAC20-5E59-4B7D-A1F0-74B76BF47F4A}" destId="{4871238B-82F5-4885-BBA3-B549670C7D89}" srcOrd="0" destOrd="0" presId="urn:microsoft.com/office/officeart/2005/8/layout/process1"/>
    <dgm:cxn modelId="{3B599B39-0395-467D-8401-44DAD1BE9E84}" type="presOf" srcId="{BF801949-548E-4EFE-9D94-40FE83C3EE15}" destId="{CBCDDDF6-73A5-476C-ACFD-999AC2BD6684}" srcOrd="0" destOrd="0" presId="urn:microsoft.com/office/officeart/2005/8/layout/process1"/>
    <dgm:cxn modelId="{D28F1E8A-014A-414F-AC5D-A3CDA9DFDA37}" type="presOf" srcId="{2AA1D18B-3F55-46CF-B887-9B94600ADDE3}" destId="{FFC34546-9095-468A-9E4F-17ACE2900BAE}" srcOrd="1" destOrd="0" presId="urn:microsoft.com/office/officeart/2005/8/layout/process1"/>
    <dgm:cxn modelId="{95AB4F5F-D9FC-4EC4-8598-F61053F9DF7B}" type="presOf" srcId="{7E49EA56-EF4E-4B40-8004-1C763BDB04E2}" destId="{77168790-0059-4934-92DE-68B423FA1C38}" srcOrd="1" destOrd="0" presId="urn:microsoft.com/office/officeart/2005/8/layout/process1"/>
    <dgm:cxn modelId="{97C54D97-0A3A-42FD-B075-237225EC4691}" srcId="{74994615-D1EF-458B-AFA0-3C3E8178EDD7}" destId="{19CD3104-4CD3-403B-94D9-7F57400DBA6B}" srcOrd="1" destOrd="0" parTransId="{C7724916-9E9B-4415-A213-A3032F109478}" sibTransId="{2AA1D18B-3F55-46CF-B887-9B94600ADDE3}"/>
    <dgm:cxn modelId="{FEBFD90F-E39A-471A-AF8C-A7CDB7AEA6FA}" srcId="{74994615-D1EF-458B-AFA0-3C3E8178EDD7}" destId="{BF801949-548E-4EFE-9D94-40FE83C3EE15}" srcOrd="0" destOrd="0" parTransId="{5457A053-04B8-4BC9-A665-DCCD6CC36B75}" sibTransId="{7E49EA56-EF4E-4B40-8004-1C763BDB04E2}"/>
    <dgm:cxn modelId="{99A1253B-9EDE-40B6-9B8F-502986CBF61E}" srcId="{74994615-D1EF-458B-AFA0-3C3E8178EDD7}" destId="{4E8CAC20-5E59-4B7D-A1F0-74B76BF47F4A}" srcOrd="2" destOrd="0" parTransId="{23F32497-52F4-40F9-9516-94A68E161040}" sibTransId="{970D37DA-885C-4403-9169-933202811E42}"/>
    <dgm:cxn modelId="{ABE1C08D-A206-4229-AD47-2AACE226E2BF}" type="presParOf" srcId="{A901F083-C69D-41BD-9C2D-9A9AB2E17735}" destId="{CBCDDDF6-73A5-476C-ACFD-999AC2BD6684}" srcOrd="0" destOrd="0" presId="urn:microsoft.com/office/officeart/2005/8/layout/process1"/>
    <dgm:cxn modelId="{6085EA43-1F2B-4963-BCFB-9FDCC1D0A992}" type="presParOf" srcId="{A901F083-C69D-41BD-9C2D-9A9AB2E17735}" destId="{14ABA29C-4DFA-485F-82D4-B67634BB8B6B}" srcOrd="1" destOrd="0" presId="urn:microsoft.com/office/officeart/2005/8/layout/process1"/>
    <dgm:cxn modelId="{921A5C69-A73D-43F8-8348-E66DD7CB253A}" type="presParOf" srcId="{14ABA29C-4DFA-485F-82D4-B67634BB8B6B}" destId="{77168790-0059-4934-92DE-68B423FA1C38}" srcOrd="0" destOrd="0" presId="urn:microsoft.com/office/officeart/2005/8/layout/process1"/>
    <dgm:cxn modelId="{4581E59D-F08B-48D5-843B-0D8BC22C9335}" type="presParOf" srcId="{A901F083-C69D-41BD-9C2D-9A9AB2E17735}" destId="{8517E421-7D46-41F7-8505-10A051DC2DED}" srcOrd="2" destOrd="0" presId="urn:microsoft.com/office/officeart/2005/8/layout/process1"/>
    <dgm:cxn modelId="{C311D579-E980-4205-BDF9-640CF7ABB5EC}" type="presParOf" srcId="{A901F083-C69D-41BD-9C2D-9A9AB2E17735}" destId="{80CB72FE-21B0-473C-B2CF-4F21E1DD5362}" srcOrd="3" destOrd="0" presId="urn:microsoft.com/office/officeart/2005/8/layout/process1"/>
    <dgm:cxn modelId="{A116288E-FB98-4480-B211-04CBADB9117C}" type="presParOf" srcId="{80CB72FE-21B0-473C-B2CF-4F21E1DD5362}" destId="{FFC34546-9095-468A-9E4F-17ACE2900BAE}" srcOrd="0" destOrd="0" presId="urn:microsoft.com/office/officeart/2005/8/layout/process1"/>
    <dgm:cxn modelId="{D949511B-D061-4FAD-ACD9-7E2E16069AF5}" type="presParOf" srcId="{A901F083-C69D-41BD-9C2D-9A9AB2E17735}" destId="{4871238B-82F5-4885-BBA3-B549670C7D89}" srcOrd="4"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4994615-D1EF-458B-AFA0-3C3E8178EDD7}" type="doc">
      <dgm:prSet loTypeId="urn:microsoft.com/office/officeart/2005/8/layout/process1" loCatId="process" qsTypeId="urn:microsoft.com/office/officeart/2005/8/quickstyle/simple1" qsCatId="simple" csTypeId="urn:microsoft.com/office/officeart/2005/8/colors/accent1_2" csCatId="accent1" phldr="1"/>
      <dgm:spPr/>
    </dgm:pt>
    <dgm:pt modelId="{BF801949-548E-4EFE-9D94-40FE83C3EE15}">
      <dgm:prSet phldrT="[Texte]"/>
      <dgm:spPr/>
      <dgm:t>
        <a:bodyPr/>
        <a:lstStyle/>
        <a:p>
          <a:r>
            <a:rPr lang="fr-CH"/>
            <a:t>X1= Création</a:t>
          </a:r>
        </a:p>
      </dgm:t>
    </dgm:pt>
    <dgm:pt modelId="{5457A053-04B8-4BC9-A665-DCCD6CC36B75}" type="parTrans" cxnId="{FEBFD90F-E39A-471A-AF8C-A7CDB7AEA6FA}">
      <dgm:prSet/>
      <dgm:spPr/>
      <dgm:t>
        <a:bodyPr/>
        <a:lstStyle/>
        <a:p>
          <a:endParaRPr lang="fr-CH"/>
        </a:p>
      </dgm:t>
    </dgm:pt>
    <dgm:pt modelId="{7E49EA56-EF4E-4B40-8004-1C763BDB04E2}" type="sibTrans" cxnId="{FEBFD90F-E39A-471A-AF8C-A7CDB7AEA6FA}">
      <dgm:prSet/>
      <dgm:spPr/>
      <dgm:t>
        <a:bodyPr/>
        <a:lstStyle/>
        <a:p>
          <a:endParaRPr lang="fr-CH"/>
        </a:p>
      </dgm:t>
    </dgm:pt>
    <dgm:pt modelId="{19CD3104-4CD3-403B-94D9-7F57400DBA6B}">
      <dgm:prSet phldrT="[Texte]"/>
      <dgm:spPr/>
      <dgm:t>
        <a:bodyPr/>
        <a:lstStyle/>
        <a:p>
          <a:r>
            <a:rPr lang="fr-CH"/>
            <a:t>X2 = Création</a:t>
          </a:r>
        </a:p>
      </dgm:t>
    </dgm:pt>
    <dgm:pt modelId="{C7724916-9E9B-4415-A213-A3032F109478}" type="parTrans" cxnId="{97C54D97-0A3A-42FD-B075-237225EC4691}">
      <dgm:prSet/>
      <dgm:spPr/>
      <dgm:t>
        <a:bodyPr/>
        <a:lstStyle/>
        <a:p>
          <a:endParaRPr lang="fr-CH"/>
        </a:p>
      </dgm:t>
    </dgm:pt>
    <dgm:pt modelId="{2AA1D18B-3F55-46CF-B887-9B94600ADDE3}" type="sibTrans" cxnId="{97C54D97-0A3A-42FD-B075-237225EC4691}">
      <dgm:prSet/>
      <dgm:spPr/>
      <dgm:t>
        <a:bodyPr/>
        <a:lstStyle/>
        <a:p>
          <a:endParaRPr lang="fr-CH"/>
        </a:p>
      </dgm:t>
    </dgm:pt>
    <dgm:pt modelId="{4E8CAC20-5E59-4B7D-A1F0-74B76BF47F4A}">
      <dgm:prSet phldrT="[Texte]"/>
      <dgm:spPr/>
      <dgm:t>
        <a:bodyPr/>
        <a:lstStyle/>
        <a:p>
          <a:r>
            <a:rPr lang="fr-CH"/>
            <a:t>X1 != X2</a:t>
          </a:r>
        </a:p>
      </dgm:t>
    </dgm:pt>
    <dgm:pt modelId="{23F32497-52F4-40F9-9516-94A68E161040}" type="parTrans" cxnId="{99A1253B-9EDE-40B6-9B8F-502986CBF61E}">
      <dgm:prSet/>
      <dgm:spPr/>
      <dgm:t>
        <a:bodyPr/>
        <a:lstStyle/>
        <a:p>
          <a:endParaRPr lang="fr-CH"/>
        </a:p>
      </dgm:t>
    </dgm:pt>
    <dgm:pt modelId="{970D37DA-885C-4403-9169-933202811E42}" type="sibTrans" cxnId="{99A1253B-9EDE-40B6-9B8F-502986CBF61E}">
      <dgm:prSet/>
      <dgm:spPr/>
      <dgm:t>
        <a:bodyPr/>
        <a:lstStyle/>
        <a:p>
          <a:endParaRPr lang="fr-CH"/>
        </a:p>
      </dgm:t>
    </dgm:pt>
    <dgm:pt modelId="{A901F083-C69D-41BD-9C2D-9A9AB2E17735}" type="pres">
      <dgm:prSet presAssocID="{74994615-D1EF-458B-AFA0-3C3E8178EDD7}" presName="Name0" presStyleCnt="0">
        <dgm:presLayoutVars>
          <dgm:dir/>
          <dgm:resizeHandles val="exact"/>
        </dgm:presLayoutVars>
      </dgm:prSet>
      <dgm:spPr/>
    </dgm:pt>
    <dgm:pt modelId="{CBCDDDF6-73A5-476C-ACFD-999AC2BD6684}" type="pres">
      <dgm:prSet presAssocID="{BF801949-548E-4EFE-9D94-40FE83C3EE15}" presName="node" presStyleLbl="node1" presStyleIdx="0" presStyleCnt="3">
        <dgm:presLayoutVars>
          <dgm:bulletEnabled val="1"/>
        </dgm:presLayoutVars>
      </dgm:prSet>
      <dgm:spPr/>
      <dgm:t>
        <a:bodyPr/>
        <a:lstStyle/>
        <a:p>
          <a:endParaRPr lang="fr-CH"/>
        </a:p>
      </dgm:t>
    </dgm:pt>
    <dgm:pt modelId="{14ABA29C-4DFA-485F-82D4-B67634BB8B6B}" type="pres">
      <dgm:prSet presAssocID="{7E49EA56-EF4E-4B40-8004-1C763BDB04E2}" presName="sibTrans" presStyleLbl="sibTrans2D1" presStyleIdx="0" presStyleCnt="2"/>
      <dgm:spPr/>
      <dgm:t>
        <a:bodyPr/>
        <a:lstStyle/>
        <a:p>
          <a:endParaRPr lang="fr-CH"/>
        </a:p>
      </dgm:t>
    </dgm:pt>
    <dgm:pt modelId="{77168790-0059-4934-92DE-68B423FA1C38}" type="pres">
      <dgm:prSet presAssocID="{7E49EA56-EF4E-4B40-8004-1C763BDB04E2}" presName="connectorText" presStyleLbl="sibTrans2D1" presStyleIdx="0" presStyleCnt="2"/>
      <dgm:spPr/>
      <dgm:t>
        <a:bodyPr/>
        <a:lstStyle/>
        <a:p>
          <a:endParaRPr lang="fr-CH"/>
        </a:p>
      </dgm:t>
    </dgm:pt>
    <dgm:pt modelId="{8517E421-7D46-41F7-8505-10A051DC2DED}" type="pres">
      <dgm:prSet presAssocID="{19CD3104-4CD3-403B-94D9-7F57400DBA6B}" presName="node" presStyleLbl="node1" presStyleIdx="1" presStyleCnt="3">
        <dgm:presLayoutVars>
          <dgm:bulletEnabled val="1"/>
        </dgm:presLayoutVars>
      </dgm:prSet>
      <dgm:spPr/>
      <dgm:t>
        <a:bodyPr/>
        <a:lstStyle/>
        <a:p>
          <a:endParaRPr lang="fr-CH"/>
        </a:p>
      </dgm:t>
    </dgm:pt>
    <dgm:pt modelId="{80CB72FE-21B0-473C-B2CF-4F21E1DD5362}" type="pres">
      <dgm:prSet presAssocID="{2AA1D18B-3F55-46CF-B887-9B94600ADDE3}" presName="sibTrans" presStyleLbl="sibTrans2D1" presStyleIdx="1" presStyleCnt="2"/>
      <dgm:spPr/>
      <dgm:t>
        <a:bodyPr/>
        <a:lstStyle/>
        <a:p>
          <a:endParaRPr lang="fr-CH"/>
        </a:p>
      </dgm:t>
    </dgm:pt>
    <dgm:pt modelId="{FFC34546-9095-468A-9E4F-17ACE2900BAE}" type="pres">
      <dgm:prSet presAssocID="{2AA1D18B-3F55-46CF-B887-9B94600ADDE3}" presName="connectorText" presStyleLbl="sibTrans2D1" presStyleIdx="1" presStyleCnt="2"/>
      <dgm:spPr/>
      <dgm:t>
        <a:bodyPr/>
        <a:lstStyle/>
        <a:p>
          <a:endParaRPr lang="fr-CH"/>
        </a:p>
      </dgm:t>
    </dgm:pt>
    <dgm:pt modelId="{4871238B-82F5-4885-BBA3-B549670C7D89}" type="pres">
      <dgm:prSet presAssocID="{4E8CAC20-5E59-4B7D-A1F0-74B76BF47F4A}" presName="node" presStyleLbl="node1" presStyleIdx="2" presStyleCnt="3">
        <dgm:presLayoutVars>
          <dgm:bulletEnabled val="1"/>
        </dgm:presLayoutVars>
      </dgm:prSet>
      <dgm:spPr/>
      <dgm:t>
        <a:bodyPr/>
        <a:lstStyle/>
        <a:p>
          <a:endParaRPr lang="fr-CH"/>
        </a:p>
      </dgm:t>
    </dgm:pt>
  </dgm:ptLst>
  <dgm:cxnLst>
    <dgm:cxn modelId="{0C7A3AC5-36F7-45A1-96A3-91C090AC9F4C}" type="presOf" srcId="{74994615-D1EF-458B-AFA0-3C3E8178EDD7}" destId="{A901F083-C69D-41BD-9C2D-9A9AB2E17735}" srcOrd="0" destOrd="0" presId="urn:microsoft.com/office/officeart/2005/8/layout/process1"/>
    <dgm:cxn modelId="{97C54D97-0A3A-42FD-B075-237225EC4691}" srcId="{74994615-D1EF-458B-AFA0-3C3E8178EDD7}" destId="{19CD3104-4CD3-403B-94D9-7F57400DBA6B}" srcOrd="1" destOrd="0" parTransId="{C7724916-9E9B-4415-A213-A3032F109478}" sibTransId="{2AA1D18B-3F55-46CF-B887-9B94600ADDE3}"/>
    <dgm:cxn modelId="{99A1253B-9EDE-40B6-9B8F-502986CBF61E}" srcId="{74994615-D1EF-458B-AFA0-3C3E8178EDD7}" destId="{4E8CAC20-5E59-4B7D-A1F0-74B76BF47F4A}" srcOrd="2" destOrd="0" parTransId="{23F32497-52F4-40F9-9516-94A68E161040}" sibTransId="{970D37DA-885C-4403-9169-933202811E42}"/>
    <dgm:cxn modelId="{D6DD72CC-EB2D-443A-AE63-6D2914C5B543}" type="presOf" srcId="{7E49EA56-EF4E-4B40-8004-1C763BDB04E2}" destId="{77168790-0059-4934-92DE-68B423FA1C38}" srcOrd="1" destOrd="0" presId="urn:microsoft.com/office/officeart/2005/8/layout/process1"/>
    <dgm:cxn modelId="{1C7EFE9C-DED5-481D-B2CD-84630B6AD501}" type="presOf" srcId="{2AA1D18B-3F55-46CF-B887-9B94600ADDE3}" destId="{80CB72FE-21B0-473C-B2CF-4F21E1DD5362}" srcOrd="0" destOrd="0" presId="urn:microsoft.com/office/officeart/2005/8/layout/process1"/>
    <dgm:cxn modelId="{3D5D4D47-A02F-4020-A7AB-8883EE671FF4}" type="presOf" srcId="{7E49EA56-EF4E-4B40-8004-1C763BDB04E2}" destId="{14ABA29C-4DFA-485F-82D4-B67634BB8B6B}" srcOrd="0" destOrd="0" presId="urn:microsoft.com/office/officeart/2005/8/layout/process1"/>
    <dgm:cxn modelId="{9AA17749-BB9F-4ABE-9C06-10588E96126A}" type="presOf" srcId="{4E8CAC20-5E59-4B7D-A1F0-74B76BF47F4A}" destId="{4871238B-82F5-4885-BBA3-B549670C7D89}" srcOrd="0" destOrd="0" presId="urn:microsoft.com/office/officeart/2005/8/layout/process1"/>
    <dgm:cxn modelId="{ED5723E4-A5A8-4765-B14E-C6D64C7B1DC2}" type="presOf" srcId="{2AA1D18B-3F55-46CF-B887-9B94600ADDE3}" destId="{FFC34546-9095-468A-9E4F-17ACE2900BAE}" srcOrd="1" destOrd="0" presId="urn:microsoft.com/office/officeart/2005/8/layout/process1"/>
    <dgm:cxn modelId="{FEBFD90F-E39A-471A-AF8C-A7CDB7AEA6FA}" srcId="{74994615-D1EF-458B-AFA0-3C3E8178EDD7}" destId="{BF801949-548E-4EFE-9D94-40FE83C3EE15}" srcOrd="0" destOrd="0" parTransId="{5457A053-04B8-4BC9-A665-DCCD6CC36B75}" sibTransId="{7E49EA56-EF4E-4B40-8004-1C763BDB04E2}"/>
    <dgm:cxn modelId="{69A0110F-D63D-4B41-A448-C48219639347}" type="presOf" srcId="{19CD3104-4CD3-403B-94D9-7F57400DBA6B}" destId="{8517E421-7D46-41F7-8505-10A051DC2DED}" srcOrd="0" destOrd="0" presId="urn:microsoft.com/office/officeart/2005/8/layout/process1"/>
    <dgm:cxn modelId="{32D38FE2-3A37-458D-9B49-450B3B40A03C}" type="presOf" srcId="{BF801949-548E-4EFE-9D94-40FE83C3EE15}" destId="{CBCDDDF6-73A5-476C-ACFD-999AC2BD6684}" srcOrd="0" destOrd="0" presId="urn:microsoft.com/office/officeart/2005/8/layout/process1"/>
    <dgm:cxn modelId="{4DB89631-96DF-4C8D-B9D6-6B2575D842B7}" type="presParOf" srcId="{A901F083-C69D-41BD-9C2D-9A9AB2E17735}" destId="{CBCDDDF6-73A5-476C-ACFD-999AC2BD6684}" srcOrd="0" destOrd="0" presId="urn:microsoft.com/office/officeart/2005/8/layout/process1"/>
    <dgm:cxn modelId="{E13513F7-60ED-49F7-83E9-1C453C5C5308}" type="presParOf" srcId="{A901F083-C69D-41BD-9C2D-9A9AB2E17735}" destId="{14ABA29C-4DFA-485F-82D4-B67634BB8B6B}" srcOrd="1" destOrd="0" presId="urn:microsoft.com/office/officeart/2005/8/layout/process1"/>
    <dgm:cxn modelId="{ED71C0B2-AFE6-4743-B0D2-011C8E3AE59B}" type="presParOf" srcId="{14ABA29C-4DFA-485F-82D4-B67634BB8B6B}" destId="{77168790-0059-4934-92DE-68B423FA1C38}" srcOrd="0" destOrd="0" presId="urn:microsoft.com/office/officeart/2005/8/layout/process1"/>
    <dgm:cxn modelId="{8FCA81B3-8954-4E51-955D-31F02233227C}" type="presParOf" srcId="{A901F083-C69D-41BD-9C2D-9A9AB2E17735}" destId="{8517E421-7D46-41F7-8505-10A051DC2DED}" srcOrd="2" destOrd="0" presId="urn:microsoft.com/office/officeart/2005/8/layout/process1"/>
    <dgm:cxn modelId="{D0F2CE33-7D9D-4F32-923B-5BF1E8520519}" type="presParOf" srcId="{A901F083-C69D-41BD-9C2D-9A9AB2E17735}" destId="{80CB72FE-21B0-473C-B2CF-4F21E1DD5362}" srcOrd="3" destOrd="0" presId="urn:microsoft.com/office/officeart/2005/8/layout/process1"/>
    <dgm:cxn modelId="{3C909C43-C320-4D7A-85C6-459FFBE6EA74}" type="presParOf" srcId="{80CB72FE-21B0-473C-B2CF-4F21E1DD5362}" destId="{FFC34546-9095-468A-9E4F-17ACE2900BAE}" srcOrd="0" destOrd="0" presId="urn:microsoft.com/office/officeart/2005/8/layout/process1"/>
    <dgm:cxn modelId="{0CB7774F-5CE8-4D01-83FE-AD24A7E81BDC}" type="presParOf" srcId="{A901F083-C69D-41BD-9C2D-9A9AB2E17735}" destId="{4871238B-82F5-4885-BBA3-B549670C7D89}" srcOrd="4"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CDDDF6-73A5-476C-ACFD-999AC2BD6684}">
      <dsp:nvSpPr>
        <dsp:cNvPr id="0" name=""/>
        <dsp:cNvSpPr/>
      </dsp:nvSpPr>
      <dsp:spPr>
        <a:xfrm>
          <a:off x="2946" y="0"/>
          <a:ext cx="880764" cy="4719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CH" sz="1100" kern="1200"/>
            <a:t>X1= Création</a:t>
          </a:r>
        </a:p>
      </dsp:txBody>
      <dsp:txXfrm>
        <a:off x="16769" y="13823"/>
        <a:ext cx="853118" cy="444303"/>
      </dsp:txXfrm>
    </dsp:sp>
    <dsp:sp modelId="{14ABA29C-4DFA-485F-82D4-B67634BB8B6B}">
      <dsp:nvSpPr>
        <dsp:cNvPr id="0" name=""/>
        <dsp:cNvSpPr/>
      </dsp:nvSpPr>
      <dsp:spPr>
        <a:xfrm>
          <a:off x="971788" y="126759"/>
          <a:ext cx="186722" cy="218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fr-CH" sz="900" kern="1200"/>
        </a:p>
      </dsp:txBody>
      <dsp:txXfrm>
        <a:off x="971788" y="170445"/>
        <a:ext cx="130705" cy="131057"/>
      </dsp:txXfrm>
    </dsp:sp>
    <dsp:sp modelId="{8517E421-7D46-41F7-8505-10A051DC2DED}">
      <dsp:nvSpPr>
        <dsp:cNvPr id="0" name=""/>
        <dsp:cNvSpPr/>
      </dsp:nvSpPr>
      <dsp:spPr>
        <a:xfrm>
          <a:off x="1236017" y="0"/>
          <a:ext cx="880764" cy="4719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CH" sz="1100" kern="1200"/>
            <a:t>X2 = Modification</a:t>
          </a:r>
        </a:p>
      </dsp:txBody>
      <dsp:txXfrm>
        <a:off x="1249840" y="13823"/>
        <a:ext cx="853118" cy="444303"/>
      </dsp:txXfrm>
    </dsp:sp>
    <dsp:sp modelId="{80CB72FE-21B0-473C-B2CF-4F21E1DD5362}">
      <dsp:nvSpPr>
        <dsp:cNvPr id="0" name=""/>
        <dsp:cNvSpPr/>
      </dsp:nvSpPr>
      <dsp:spPr>
        <a:xfrm>
          <a:off x="2204858" y="126759"/>
          <a:ext cx="186722" cy="218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fr-CH" sz="900" kern="1200"/>
        </a:p>
      </dsp:txBody>
      <dsp:txXfrm>
        <a:off x="2204858" y="170445"/>
        <a:ext cx="130705" cy="131057"/>
      </dsp:txXfrm>
    </dsp:sp>
    <dsp:sp modelId="{4871238B-82F5-4885-BBA3-B549670C7D89}">
      <dsp:nvSpPr>
        <dsp:cNvPr id="0" name=""/>
        <dsp:cNvSpPr/>
      </dsp:nvSpPr>
      <dsp:spPr>
        <a:xfrm>
          <a:off x="2469088" y="0"/>
          <a:ext cx="880764" cy="4719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CH" sz="1100" kern="1200"/>
            <a:t>X1 = X2</a:t>
          </a:r>
        </a:p>
      </dsp:txBody>
      <dsp:txXfrm>
        <a:off x="2482911" y="13823"/>
        <a:ext cx="853118" cy="44430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CDDDF6-73A5-476C-ACFD-999AC2BD6684}">
      <dsp:nvSpPr>
        <dsp:cNvPr id="0" name=""/>
        <dsp:cNvSpPr/>
      </dsp:nvSpPr>
      <dsp:spPr>
        <a:xfrm>
          <a:off x="2946" y="0"/>
          <a:ext cx="880764" cy="4227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CH" sz="1100" kern="1200"/>
            <a:t>X1= Création</a:t>
          </a:r>
        </a:p>
      </dsp:txBody>
      <dsp:txXfrm>
        <a:off x="15329" y="12383"/>
        <a:ext cx="855998" cy="398021"/>
      </dsp:txXfrm>
    </dsp:sp>
    <dsp:sp modelId="{14ABA29C-4DFA-485F-82D4-B67634BB8B6B}">
      <dsp:nvSpPr>
        <dsp:cNvPr id="0" name=""/>
        <dsp:cNvSpPr/>
      </dsp:nvSpPr>
      <dsp:spPr>
        <a:xfrm>
          <a:off x="971788" y="102178"/>
          <a:ext cx="186722" cy="218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fr-CH" sz="900" kern="1200"/>
        </a:p>
      </dsp:txBody>
      <dsp:txXfrm>
        <a:off x="971788" y="145864"/>
        <a:ext cx="130705" cy="131057"/>
      </dsp:txXfrm>
    </dsp:sp>
    <dsp:sp modelId="{8517E421-7D46-41F7-8505-10A051DC2DED}">
      <dsp:nvSpPr>
        <dsp:cNvPr id="0" name=""/>
        <dsp:cNvSpPr/>
      </dsp:nvSpPr>
      <dsp:spPr>
        <a:xfrm>
          <a:off x="1236017" y="0"/>
          <a:ext cx="880764" cy="4227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CH" sz="1100" kern="1200"/>
            <a:t>X2 = Création</a:t>
          </a:r>
        </a:p>
      </dsp:txBody>
      <dsp:txXfrm>
        <a:off x="1248400" y="12383"/>
        <a:ext cx="855998" cy="398021"/>
      </dsp:txXfrm>
    </dsp:sp>
    <dsp:sp modelId="{80CB72FE-21B0-473C-B2CF-4F21E1DD5362}">
      <dsp:nvSpPr>
        <dsp:cNvPr id="0" name=""/>
        <dsp:cNvSpPr/>
      </dsp:nvSpPr>
      <dsp:spPr>
        <a:xfrm>
          <a:off x="2204858" y="102178"/>
          <a:ext cx="186722" cy="218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fr-CH" sz="900" kern="1200"/>
        </a:p>
      </dsp:txBody>
      <dsp:txXfrm>
        <a:off x="2204858" y="145864"/>
        <a:ext cx="130705" cy="131057"/>
      </dsp:txXfrm>
    </dsp:sp>
    <dsp:sp modelId="{4871238B-82F5-4885-BBA3-B549670C7D89}">
      <dsp:nvSpPr>
        <dsp:cNvPr id="0" name=""/>
        <dsp:cNvSpPr/>
      </dsp:nvSpPr>
      <dsp:spPr>
        <a:xfrm>
          <a:off x="2469088" y="0"/>
          <a:ext cx="880764" cy="4227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CH" sz="1100" kern="1200"/>
            <a:t>X1 != X2</a:t>
          </a:r>
        </a:p>
      </dsp:txBody>
      <dsp:txXfrm>
        <a:off x="2481471" y="12383"/>
        <a:ext cx="855998" cy="39802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533</TotalTime>
  <Pages>1</Pages>
  <Words>302</Words>
  <Characters>1663</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Vulliemin Kevin</dc:creator>
  <cp:keywords/>
  <dc:description/>
  <cp:lastModifiedBy>Nicolas Gonin</cp:lastModifiedBy>
  <cp:revision>66</cp:revision>
  <dcterms:created xsi:type="dcterms:W3CDTF">2015-03-16T15:27:00Z</dcterms:created>
  <dcterms:modified xsi:type="dcterms:W3CDTF">2015-06-10T12:21:00Z</dcterms:modified>
</cp:coreProperties>
</file>