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Respecto a las certificaciones y/o asignaturas que más me gustaron y se relacionan con mi interés profesional puedo destacar la línea de las asignaturas de Base de Datos, Desarrollo de Software, Gestión de Proyectos y Datos, sobre las cuales las asignaturas que más me llamaron mi atención son las asignaturas de programación, gestión de proyectos, minería de datos, big data y los electivos ligados a ciencia de datos. Siendo todas estas asignaturas más cercanas a desarrollos tangibles, soluciones y la industria en general.</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A lo largo de la carrera por parte de DUOC he logrado obtener certificados de Análisis y Desarrollo de Modelo de Datos, de Programación, Gestión de Proyectos Informáticos. Además desde un punto de vista externo a la institución he logrado obtener distintas certificaciones ligadas a Scrum, Programación, y Ciencia de Datos.</w:t>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Estas certificaciones tienen valor para mi perfil profesional enfocado en la ciencia de datos y el desarrollo de soluciones basado en estos.</w:t>
            </w: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8">
            <w:pPr>
              <w:jc w:val="both"/>
              <w:rPr>
                <w:color w:val="76717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A">
            <w:pPr>
              <w:tabs>
                <w:tab w:val="left" w:leader="none" w:pos="454"/>
              </w:tabs>
              <w:jc w:val="both"/>
              <w:rPr>
                <w:color w:val="767171"/>
                <w:sz w:val="24"/>
                <w:szCs w:val="24"/>
              </w:rPr>
            </w:pPr>
            <w:r w:rsidDel="00000000" w:rsidR="00000000" w:rsidRPr="00000000">
              <w:rPr>
                <w:color w:val="767171"/>
                <w:sz w:val="24"/>
                <w:szCs w:val="24"/>
                <w:rtl w:val="0"/>
              </w:rPr>
              <w:t xml:space="preserve">A partir de las competencias y unidades vistas, poseo distintas fortalezas en distintas áreas como:</w:t>
            </w:r>
          </w:p>
          <w:p w:rsidR="00000000" w:rsidDel="00000000" w:rsidP="00000000" w:rsidRDefault="00000000" w:rsidRPr="00000000" w14:paraId="0000001B">
            <w:pPr>
              <w:numPr>
                <w:ilvl w:val="0"/>
                <w:numId w:val="1"/>
              </w:numPr>
              <w:tabs>
                <w:tab w:val="left" w:leader="none" w:pos="454"/>
              </w:tabs>
              <w:spacing w:after="0" w:afterAutospacing="0"/>
              <w:ind w:left="720" w:hanging="360"/>
              <w:jc w:val="both"/>
              <w:rPr>
                <w:color w:val="385623"/>
                <w:sz w:val="24"/>
                <w:szCs w:val="24"/>
              </w:rPr>
            </w:pPr>
            <w:r w:rsidDel="00000000" w:rsidR="00000000" w:rsidRPr="00000000">
              <w:rPr>
                <w:color w:val="385623"/>
                <w:sz w:val="24"/>
                <w:szCs w:val="24"/>
                <w:rtl w:val="0"/>
              </w:rPr>
              <w:t xml:space="preserve">Programación.</w:t>
            </w:r>
          </w:p>
          <w:p w:rsidR="00000000" w:rsidDel="00000000" w:rsidP="00000000" w:rsidRDefault="00000000" w:rsidRPr="00000000" w14:paraId="0000001C">
            <w:pPr>
              <w:numPr>
                <w:ilvl w:val="0"/>
                <w:numId w:val="1"/>
              </w:numPr>
              <w:tabs>
                <w:tab w:val="left" w:leader="none" w:pos="454"/>
              </w:tabs>
              <w:spacing w:after="0" w:afterAutospacing="0" w:before="0" w:beforeAutospacing="0"/>
              <w:ind w:left="720" w:hanging="360"/>
              <w:jc w:val="both"/>
              <w:rPr>
                <w:color w:val="385623"/>
                <w:sz w:val="24"/>
                <w:szCs w:val="24"/>
              </w:rPr>
            </w:pPr>
            <w:r w:rsidDel="00000000" w:rsidR="00000000" w:rsidRPr="00000000">
              <w:rPr>
                <w:color w:val="385623"/>
                <w:sz w:val="24"/>
                <w:szCs w:val="24"/>
                <w:rtl w:val="0"/>
              </w:rPr>
              <w:t xml:space="preserve">Base de Datos.</w:t>
            </w:r>
          </w:p>
          <w:p w:rsidR="00000000" w:rsidDel="00000000" w:rsidP="00000000" w:rsidRDefault="00000000" w:rsidRPr="00000000" w14:paraId="0000001D">
            <w:pPr>
              <w:numPr>
                <w:ilvl w:val="0"/>
                <w:numId w:val="1"/>
              </w:numPr>
              <w:tabs>
                <w:tab w:val="left" w:leader="none" w:pos="454"/>
              </w:tabs>
              <w:spacing w:after="0" w:afterAutospacing="0" w:before="0" w:beforeAutospacing="0"/>
              <w:ind w:left="720" w:hanging="360"/>
              <w:jc w:val="both"/>
              <w:rPr>
                <w:color w:val="385623"/>
                <w:sz w:val="24"/>
                <w:szCs w:val="24"/>
              </w:rPr>
            </w:pPr>
            <w:r w:rsidDel="00000000" w:rsidR="00000000" w:rsidRPr="00000000">
              <w:rPr>
                <w:color w:val="385623"/>
                <w:sz w:val="24"/>
                <w:szCs w:val="24"/>
                <w:rtl w:val="0"/>
              </w:rPr>
              <w:t xml:space="preserve">Ciencia de Datos.</w:t>
            </w:r>
          </w:p>
          <w:p w:rsidR="00000000" w:rsidDel="00000000" w:rsidP="00000000" w:rsidRDefault="00000000" w:rsidRPr="00000000" w14:paraId="0000001E">
            <w:pPr>
              <w:numPr>
                <w:ilvl w:val="0"/>
                <w:numId w:val="1"/>
              </w:numPr>
              <w:tabs>
                <w:tab w:val="left" w:leader="none" w:pos="454"/>
              </w:tabs>
              <w:spacing w:before="0" w:beforeAutospacing="0"/>
              <w:ind w:left="720" w:hanging="360"/>
              <w:jc w:val="both"/>
              <w:rPr>
                <w:color w:val="385623"/>
                <w:sz w:val="24"/>
                <w:szCs w:val="24"/>
              </w:rPr>
            </w:pPr>
            <w:r w:rsidDel="00000000" w:rsidR="00000000" w:rsidRPr="00000000">
              <w:rPr>
                <w:color w:val="385623"/>
                <w:sz w:val="24"/>
                <w:szCs w:val="24"/>
                <w:rtl w:val="0"/>
              </w:rPr>
              <w:t xml:space="preserve">Gestión de Proyectos.</w:t>
            </w:r>
          </w:p>
          <w:p w:rsidR="00000000" w:rsidDel="00000000" w:rsidP="00000000" w:rsidRDefault="00000000" w:rsidRPr="00000000" w14:paraId="0000001F">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Así como una gran capacidad de </w:t>
            </w:r>
            <w:r w:rsidDel="00000000" w:rsidR="00000000" w:rsidRPr="00000000">
              <w:rPr>
                <w:color w:val="385623"/>
                <w:sz w:val="24"/>
                <w:szCs w:val="24"/>
                <w:rtl w:val="0"/>
              </w:rPr>
              <w:t xml:space="preserve">resolución de problemas</w:t>
            </w:r>
            <w:r w:rsidDel="00000000" w:rsidR="00000000" w:rsidRPr="00000000">
              <w:rPr>
                <w:color w:val="767171"/>
                <w:sz w:val="24"/>
                <w:szCs w:val="24"/>
                <w:rtl w:val="0"/>
              </w:rPr>
              <w:t xml:space="preserve">. Sin embargo, tengo aún habilidades y competencias que </w:t>
            </w:r>
            <w:r w:rsidDel="00000000" w:rsidR="00000000" w:rsidRPr="00000000">
              <w:rPr>
                <w:color w:val="767171"/>
                <w:sz w:val="24"/>
                <w:szCs w:val="24"/>
                <w:rtl w:val="0"/>
              </w:rPr>
              <w:t xml:space="preserve">debo</w:t>
            </w:r>
            <w:r w:rsidDel="00000000" w:rsidR="00000000" w:rsidRPr="00000000">
              <w:rPr>
                <w:color w:val="767171"/>
                <w:sz w:val="24"/>
                <w:szCs w:val="24"/>
                <w:rtl w:val="0"/>
              </w:rPr>
              <w:t xml:space="preserve"> reforzar y fortalecer como:</w:t>
            </w:r>
          </w:p>
          <w:p w:rsidR="00000000" w:rsidDel="00000000" w:rsidP="00000000" w:rsidRDefault="00000000" w:rsidRPr="00000000" w14:paraId="00000020">
            <w:pPr>
              <w:numPr>
                <w:ilvl w:val="0"/>
                <w:numId w:val="3"/>
              </w:numPr>
              <w:tabs>
                <w:tab w:val="left" w:leader="none" w:pos="454"/>
              </w:tabs>
              <w:spacing w:after="0" w:afterAutospacing="0"/>
              <w:ind w:left="720" w:hanging="360"/>
              <w:jc w:val="both"/>
              <w:rPr>
                <w:color w:val="ff0000"/>
                <w:sz w:val="24"/>
                <w:szCs w:val="24"/>
              </w:rPr>
            </w:pPr>
            <w:r w:rsidDel="00000000" w:rsidR="00000000" w:rsidRPr="00000000">
              <w:rPr>
                <w:color w:val="ff0000"/>
                <w:sz w:val="24"/>
                <w:szCs w:val="24"/>
                <w:rtl w:val="0"/>
              </w:rPr>
              <w:t xml:space="preserve">Tecnologías a utilizar en arquitecturas de software.</w:t>
            </w:r>
          </w:p>
          <w:p w:rsidR="00000000" w:rsidDel="00000000" w:rsidP="00000000" w:rsidRDefault="00000000" w:rsidRPr="00000000" w14:paraId="00000021">
            <w:pPr>
              <w:numPr>
                <w:ilvl w:val="0"/>
                <w:numId w:val="3"/>
              </w:numPr>
              <w:tabs>
                <w:tab w:val="left" w:leader="none" w:pos="454"/>
              </w:tabs>
              <w:spacing w:after="0" w:afterAutospacing="0" w:before="0" w:beforeAutospacing="0"/>
              <w:ind w:left="720" w:hanging="360"/>
              <w:jc w:val="both"/>
              <w:rPr>
                <w:color w:val="ff0000"/>
                <w:sz w:val="24"/>
                <w:szCs w:val="24"/>
              </w:rPr>
            </w:pPr>
            <w:r w:rsidDel="00000000" w:rsidR="00000000" w:rsidRPr="00000000">
              <w:rPr>
                <w:color w:val="ff0000"/>
                <w:sz w:val="24"/>
                <w:szCs w:val="24"/>
                <w:rtl w:val="0"/>
              </w:rPr>
              <w:t xml:space="preserve">Metodologías aplicadas de gestión de proyectos.</w:t>
            </w:r>
          </w:p>
          <w:p w:rsidR="00000000" w:rsidDel="00000000" w:rsidP="00000000" w:rsidRDefault="00000000" w:rsidRPr="00000000" w14:paraId="00000022">
            <w:pPr>
              <w:numPr>
                <w:ilvl w:val="0"/>
                <w:numId w:val="3"/>
              </w:numPr>
              <w:tabs>
                <w:tab w:val="left" w:leader="none" w:pos="454"/>
              </w:tabs>
              <w:spacing w:before="0" w:beforeAutospacing="0"/>
              <w:ind w:left="720" w:hanging="360"/>
              <w:jc w:val="both"/>
              <w:rPr>
                <w:color w:val="ff0000"/>
                <w:sz w:val="24"/>
                <w:szCs w:val="24"/>
              </w:rPr>
            </w:pPr>
            <w:r w:rsidDel="00000000" w:rsidR="00000000" w:rsidRPr="00000000">
              <w:rPr>
                <w:color w:val="ff0000"/>
                <w:sz w:val="24"/>
                <w:szCs w:val="24"/>
                <w:rtl w:val="0"/>
              </w:rPr>
              <w:t xml:space="preserve">Tecnologías y metodologías para la integración de plataformas.</w:t>
            </w:r>
          </w:p>
          <w:p w:rsidR="00000000" w:rsidDel="00000000" w:rsidP="00000000" w:rsidRDefault="00000000" w:rsidRPr="00000000" w14:paraId="00000023">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24">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25">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26">
            <w:pPr>
              <w:ind w:left="0" w:firstLine="0"/>
              <w:jc w:val="both"/>
              <w:rPr>
                <w:color w:val="767171"/>
                <w:sz w:val="24"/>
                <w:szCs w:val="24"/>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5">
            <w:pPr>
              <w:rPr>
                <w:color w:val="76717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7">
            <w:pPr>
              <w:tabs>
                <w:tab w:val="left" w:leader="none" w:pos="454"/>
              </w:tabs>
              <w:ind w:left="720" w:firstLine="0"/>
              <w:jc w:val="both"/>
              <w:rPr>
                <w:color w:val="767171"/>
                <w:sz w:val="24"/>
                <w:szCs w:val="24"/>
              </w:rPr>
            </w:pPr>
            <w:r w:rsidDel="00000000" w:rsidR="00000000" w:rsidRPr="00000000">
              <w:rPr>
                <w:color w:val="767171"/>
                <w:sz w:val="24"/>
                <w:szCs w:val="24"/>
                <w:rtl w:val="0"/>
              </w:rPr>
              <w:t xml:space="preserve">Mis principales intereses profesionales se centran desde la ingeniería, buscando solucionar distintas problemáticas, hacia la tecnología, como lo es la informática, </w:t>
            </w:r>
            <w:r w:rsidDel="00000000" w:rsidR="00000000" w:rsidRPr="00000000">
              <w:rPr>
                <w:color w:val="767171"/>
                <w:sz w:val="24"/>
                <w:szCs w:val="24"/>
                <w:rtl w:val="0"/>
              </w:rPr>
              <w:t xml:space="preserve">centrándome</w:t>
            </w:r>
            <w:r w:rsidDel="00000000" w:rsidR="00000000" w:rsidRPr="00000000">
              <w:rPr>
                <w:color w:val="767171"/>
                <w:sz w:val="24"/>
                <w:szCs w:val="24"/>
                <w:rtl w:val="0"/>
              </w:rPr>
              <w:t xml:space="preserve"> específicamente en el desarrollo y los datos. En general, me gustan mucho las áreas ligadas al desarrollo, y a la búsqueda de soluciones mediante la tecnología, donde se logre implementar distintas áreas de desempeño en el desarrollo de nuevas tecnologías.</w:t>
            </w:r>
          </w:p>
          <w:p w:rsidR="00000000" w:rsidDel="00000000" w:rsidP="00000000" w:rsidRDefault="00000000" w:rsidRPr="00000000" w14:paraId="00000038">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D">
            <w:pPr>
              <w:tabs>
                <w:tab w:val="left" w:leader="none" w:pos="454"/>
              </w:tabs>
              <w:ind w:left="720" w:firstLine="0"/>
              <w:jc w:val="both"/>
              <w:rPr>
                <w:color w:val="767171"/>
                <w:sz w:val="24"/>
                <w:szCs w:val="24"/>
              </w:rPr>
            </w:pPr>
            <w:r w:rsidDel="00000000" w:rsidR="00000000" w:rsidRPr="00000000">
              <w:rPr>
                <w:color w:val="767171"/>
                <w:sz w:val="24"/>
                <w:szCs w:val="24"/>
                <w:rtl w:val="0"/>
              </w:rPr>
              <w:t xml:space="preserve">Las principales competencias que se relacionan con mis intereses profesionales son las áreas ligadas al desarrollo, los datos y la gestión de proyectos, así como la arquitectura. Actualmente esta última siento que es una de las que debo fortalecer, en conjunto con la gestión de proyectos para lograr un perfíl profesional más completo. </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2">
            <w:pPr>
              <w:tabs>
                <w:tab w:val="left" w:leader="none" w:pos="454"/>
              </w:tabs>
              <w:ind w:left="720" w:firstLine="0"/>
              <w:jc w:val="both"/>
              <w:rPr>
                <w:color w:val="767171"/>
                <w:sz w:val="24"/>
                <w:szCs w:val="24"/>
              </w:rPr>
            </w:pPr>
            <w:r w:rsidDel="00000000" w:rsidR="00000000" w:rsidRPr="00000000">
              <w:rPr>
                <w:color w:val="767171"/>
                <w:sz w:val="24"/>
                <w:szCs w:val="24"/>
                <w:rtl w:val="0"/>
              </w:rPr>
              <w:t xml:space="preserve">En 5 años, evidencio mi escenario laboral trabajando en alguna empresa importante a nivel nacional, donde pueda lograr implementar soluciones innovadoras que marquen una diferencia importante al nivel de negocio.</w:t>
            </w:r>
          </w:p>
          <w:p w:rsidR="00000000" w:rsidDel="00000000" w:rsidP="00000000" w:rsidRDefault="00000000" w:rsidRPr="00000000" w14:paraId="00000043">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B">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C">
            <w:pPr>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E">
            <w:pPr>
              <w:tabs>
                <w:tab w:val="left" w:leader="none" w:pos="454"/>
              </w:tabs>
              <w:ind w:left="720" w:firstLine="0"/>
              <w:jc w:val="both"/>
              <w:rPr>
                <w:color w:val="767171"/>
                <w:sz w:val="24"/>
                <w:szCs w:val="24"/>
              </w:rPr>
            </w:pPr>
            <w:r w:rsidDel="00000000" w:rsidR="00000000" w:rsidRPr="00000000">
              <w:rPr>
                <w:color w:val="767171"/>
                <w:sz w:val="24"/>
                <w:szCs w:val="24"/>
                <w:rtl w:val="0"/>
              </w:rPr>
              <w:t xml:space="preserve">Con respecto al proyecto APT ya diseñado en el curso anterior como plan de trabajo, es el mismo que se trabajará durante esta asignatura, cuyo proyecto se relaciona con mis intereses profesionales orientados al desarrollo y a la implementación de soluciones mediante el uso de nuevas tecnologías, y no debiera requerir algún ajuste respecto al desarrollo del sistema, aunque puede tener diferencias a la hora de desarrollar el sistema.</w:t>
            </w:r>
          </w:p>
          <w:p w:rsidR="00000000" w:rsidDel="00000000" w:rsidP="00000000" w:rsidRDefault="00000000" w:rsidRPr="00000000" w14:paraId="0000004F">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9">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J3BAqkTq+mQjZFV3iAvTTAyXtg==">CgMxLjAyCGguZ2pkZ3hzOAByITFYeG1xQ0tCbjNER05VRXZ1TVFXUVRBNS1qdHpDV3RrLQ==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