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numPr>
                <w:ilvl w:val="0"/>
                <w:numId w:val="2"/>
              </w:numPr>
              <w:ind w:left="720" w:hanging="360"/>
              <w:jc w:val="both"/>
              <w:rPr>
                <w:rFonts w:ascii="Calibri" w:cs="Calibri" w:eastAsia="Calibri" w:hAnsi="Calibri"/>
                <w:b w:val="1"/>
                <w:color w:val="1f4e79"/>
                <w:u w:val="none"/>
              </w:rPr>
            </w:pPr>
            <w:r w:rsidDel="00000000" w:rsidR="00000000" w:rsidRPr="00000000">
              <w:rPr>
                <w:color w:val="767171"/>
                <w:sz w:val="24"/>
                <w:szCs w:val="24"/>
                <w:rtl w:val="0"/>
              </w:rPr>
              <w:t xml:space="preserve">Hasta ahora, hemos logrado completar varias actividades dentro de los tiempos definidos en nuestra carta Gantt, aunque algunas tareas han requerido ajustes por factores externos. Los facilitadores principales han sido la buena coordinación del equipo y el acceso a recursos adecuados. Sin embargo, algunas dificultades, como retrasos en la obtención de información, han requerido una reorganización de las prioridades.</w:t>
            </w: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E">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F">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0">
            <w:pPr>
              <w:numPr>
                <w:ilvl w:val="0"/>
                <w:numId w:val="6"/>
              </w:numPr>
              <w:ind w:left="720" w:hanging="360"/>
              <w:jc w:val="both"/>
              <w:rPr>
                <w:color w:val="1f4e79"/>
                <w:sz w:val="24"/>
                <w:szCs w:val="24"/>
              </w:rPr>
            </w:pPr>
            <w:r w:rsidDel="00000000" w:rsidR="00000000" w:rsidRPr="00000000">
              <w:rPr>
                <w:color w:val="1f4e79"/>
                <w:sz w:val="24"/>
                <w:szCs w:val="24"/>
                <w:rtl w:val="0"/>
              </w:rPr>
              <w:t xml:space="preserve">Hemos enfrentado las dificultades con reuniones regulares para analizar el avance y buscar soluciones conjuntas, priorizando la comunicación interna. Para los problemas más complejos, hemos consultado a nuestros docentes y explorado alternativas técnicas viables. En adelante, planeamos implementar una planificación más detallada para prevenir obstáculos similares.</w:t>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F">
            <w:pPr>
              <w:numPr>
                <w:ilvl w:val="0"/>
                <w:numId w:val="5"/>
              </w:numPr>
              <w:ind w:left="720" w:hanging="360"/>
              <w:jc w:val="both"/>
              <w:rPr>
                <w:color w:val="1f4e79"/>
                <w:sz w:val="24"/>
                <w:szCs w:val="24"/>
              </w:rPr>
            </w:pPr>
            <w:r w:rsidDel="00000000" w:rsidR="00000000" w:rsidRPr="00000000">
              <w:rPr>
                <w:color w:val="1f4e79"/>
                <w:sz w:val="24"/>
                <w:szCs w:val="24"/>
                <w:rtl w:val="0"/>
              </w:rPr>
              <w:t xml:space="preserve">Considero que mi trabajo ha sido adecuado, logrando cumplir con los compromisos establecidos de manera puntual y efectiva. Destacar mi capacidad para organizarse y coordinarse con el equipo en situaciones críticas. Sin embargo, reconozco que podría mejorar en la gestión del tiempo y en una mayor atención a los detalles técnicos.</w:t>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7">
            <w:pPr>
              <w:numPr>
                <w:ilvl w:val="0"/>
                <w:numId w:val="1"/>
              </w:numPr>
              <w:ind w:left="720" w:hanging="360"/>
              <w:jc w:val="both"/>
              <w:rPr>
                <w:color w:val="1f4e79"/>
                <w:sz w:val="24"/>
                <w:szCs w:val="24"/>
              </w:rPr>
            </w:pPr>
            <w:r w:rsidDel="00000000" w:rsidR="00000000" w:rsidRPr="00000000">
              <w:rPr>
                <w:color w:val="1f4e79"/>
                <w:sz w:val="24"/>
                <w:szCs w:val="24"/>
                <w:rtl w:val="0"/>
              </w:rPr>
              <w:t xml:space="preserve">Tengo dudas sobre si los métodos que estamos utilizando nos permitirán alcanzar los objetivos con la máxima eficiencia. También me preocupa si estamos dejando alguna oportunidad de mejora sin explorar. Una pregunta sería: "¿Qué recomendaciones podrían darnos para abordar las actividades pendientes de una manera más estratégica?"</w:t>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F">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0">
            <w:pPr>
              <w:numPr>
                <w:ilvl w:val="0"/>
                <w:numId w:val="3"/>
              </w:numPr>
              <w:ind w:left="720" w:hanging="360"/>
              <w:jc w:val="both"/>
              <w:rPr>
                <w:color w:val="767171"/>
                <w:sz w:val="24"/>
                <w:szCs w:val="24"/>
                <w:u w:val="none"/>
              </w:rPr>
            </w:pPr>
            <w:r w:rsidDel="00000000" w:rsidR="00000000" w:rsidRPr="00000000">
              <w:rPr>
                <w:color w:val="767171"/>
                <w:sz w:val="24"/>
                <w:szCs w:val="24"/>
                <w:rtl w:val="0"/>
              </w:rPr>
              <w:t xml:space="preserve">Hasta ahora, considero que mi desempeño ha sido bueno en términos de cumplir con los objetivos trazados y respetar los plazos establecidos. Destaco mi capacidad de organización y la disposición para resolver imprevistos que han surgido. Sin embargo, creo que podría mejorar en la gestión del tiempo, especialmente al balancear tareas complejas con otras más rutinarias. También considero que puedo profundizar más en ciertos aspectos técnicos para aportar aún más valor al proyecto.</w:t>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7">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8">
            <w:pPr>
              <w:numPr>
                <w:ilvl w:val="0"/>
                <w:numId w:val="4"/>
              </w:numPr>
              <w:ind w:left="720" w:hanging="360"/>
              <w:jc w:val="both"/>
              <w:rPr>
                <w:color w:val="767171"/>
                <w:sz w:val="24"/>
                <w:szCs w:val="24"/>
                <w:u w:val="none"/>
              </w:rPr>
            </w:pPr>
            <w:r w:rsidDel="00000000" w:rsidR="00000000" w:rsidRPr="00000000">
              <w:rPr>
                <w:color w:val="767171"/>
                <w:sz w:val="24"/>
                <w:szCs w:val="24"/>
                <w:rtl w:val="0"/>
              </w:rPr>
              <w:t xml:space="preserve">El trabajo en grupo ha sido positivo, especialmente en términos de colaboración y apoyo mutuo para superar retos. Destacamos la disposición de cada miembro para contribuir al proyecto y cumplir con sus compromisos. Sin embargo, podemos mejorar en la comunicación interna para garantizar una mejor coordinación en todas las fases.</w:t>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rnZTU4mZITskb39CZ4sYw1TiWw==">CgMxLjAyCGguZ2pkZ3hzOAByITFTbGlLbzRZZ3R3bWhPelhwM2ZNNGV1amFveHo1V3lZOA==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