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ACTA DE CONSTITUCIÓN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30/09/2024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7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 al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Identificación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Propósito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Objetivo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Alcance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Metodología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Fases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Matriz RACI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Plan de Comunicaciones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2eqvs4ai9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 Resumen del Plan de Comunicaciones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Riesgos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ind w:left="0" w:firstLine="0"/>
        <w:rPr/>
      </w:pPr>
      <w:bookmarkStart w:colFirst="0" w:colLast="0" w:name="_heading=h.61idshqiyus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7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5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15"/>
        <w:tblGridChange w:id="0">
          <w:tblGrid>
            <w:gridCol w:w="1230"/>
            <w:gridCol w:w="160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inicial del Acta de Constitución para el proyecto "Plataforma de Gestión de Servicios y Agenda Profesional". Se definen los objetivos, alcance, metodología y plan de comunicación.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Actualización del propósito del proyecto, objetivos específicos y alcance. Se incorporan ajustes en la metodología y detalles adicionales en la descripción del proyecto.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26/09/2024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de los entregables en las fases del proyecto. Modificación en las fechas de entrega y ajustes en los roles de la Matriz RACI.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Incorporación de nuevos riesgos y estrategias de mitigación en la sección de Riesgos. Actualización del Plan de Comunicaciones para incluir reuniones mensuales con partes interesadas.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30/09/2024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Versión final del documento con todas las secciones revisadas y aprobadas. Se agrega la documentación final y detalles en la fase de cierre del proyecto.</w:t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7"/>
        </w:numPr>
        <w:spacing w:after="200" w:lineRule="auto"/>
        <w:ind w:left="360" w:hanging="36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Introducción al Documento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Este documento constituye el </w:t>
      </w:r>
      <w:r w:rsidDel="00000000" w:rsidR="00000000" w:rsidRPr="00000000">
        <w:rPr>
          <w:b w:val="1"/>
          <w:rtl w:val="0"/>
        </w:rPr>
        <w:t xml:space="preserve">punto de partida fundamental</w:t>
      </w:r>
      <w:r w:rsidDel="00000000" w:rsidR="00000000" w:rsidRPr="00000000">
        <w:rPr>
          <w:rtl w:val="0"/>
        </w:rPr>
        <w:t xml:space="preserve"> para la planificación, desarrollo y ejecución del proyecto </w:t>
      </w:r>
      <w:r w:rsidDel="00000000" w:rsidR="00000000" w:rsidRPr="00000000">
        <w:rPr>
          <w:b w:val="1"/>
          <w:rtl w:val="0"/>
        </w:rPr>
        <w:t xml:space="preserve">Plataforma de Gestión de Servicios y Agenda Profesional</w:t>
      </w:r>
      <w:r w:rsidDel="00000000" w:rsidR="00000000" w:rsidRPr="00000000">
        <w:rPr>
          <w:rtl w:val="0"/>
        </w:rPr>
        <w:t xml:space="preserve">, estableciendo una base estructurada que orientará cada fase del trabajo. Su propósito principal es proporcionar una visión integral y detallada del proyecto, asegurando que todos los integrantes del equipo y las partes interesadas compartan un entendimiento común de los objetivos, alcance y lineamientos que regirán su desarrollo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7"/>
        </w:numPr>
        <w:spacing w:after="200" w:lineRule="auto"/>
        <w:ind w:left="360" w:hanging="360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Identificación del Proyecto</w:t>
      </w:r>
    </w:p>
    <w:tbl>
      <w:tblPr>
        <w:tblStyle w:val="Table4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6521"/>
        <w:tblGridChange w:id="0">
          <w:tblGrid>
            <w:gridCol w:w="3539"/>
            <w:gridCol w:w="6521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LOVIN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Plataforma de Gestión de Servicios y Agenda Profesional.</w:t>
              <w:tab/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finalización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04/12/2024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numPr>
          <w:ilvl w:val="0"/>
          <w:numId w:val="17"/>
        </w:numPr>
        <w:ind w:left="360" w:hanging="36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Propósito del Proyecto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principal de este proyecto es desarrollar una </w:t>
      </w:r>
      <w:r w:rsidDel="00000000" w:rsidR="00000000" w:rsidRPr="00000000">
        <w:rPr>
          <w:b w:val="1"/>
          <w:rtl w:val="0"/>
        </w:rPr>
        <w:t xml:space="preserve">plataforma móvil integral</w:t>
      </w:r>
      <w:r w:rsidDel="00000000" w:rsidR="00000000" w:rsidRPr="00000000">
        <w:rPr>
          <w:rtl w:val="0"/>
        </w:rPr>
        <w:t xml:space="preserve"> que permita centralizar la oferta de servicios de profesionales independientes y emprendedores en un entorno digital unificado y accesible. Esta solución busca abordar las deficiencias actuales en la visibilidad y gestión de servicios, proporcionando una herramienta que simplifique la interacción entre proveedores y clientes.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términos concretos, la aplicación estará diseñada para: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Centralizar la oferta de servicios:</w:t>
      </w:r>
      <w:r w:rsidDel="00000000" w:rsidR="00000000" w:rsidRPr="00000000">
        <w:rPr>
          <w:rtl w:val="0"/>
        </w:rPr>
        <w:t xml:space="preserve"> Integrar en un solo lugar toda la información relevante sobre los servicios disponibles, permitiendo a los usuarios navegar, comparar y seleccionar opciones según sus necesidades específicas. Esto reduce la fragmentación actual de los canales de promoción y mejora la experiencia de búsqueda para los clientes.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Optimizar la gestión operativa de los proveedores:</w:t>
      </w:r>
      <w:r w:rsidDel="00000000" w:rsidR="00000000" w:rsidRPr="00000000">
        <w:rPr>
          <w:rtl w:val="0"/>
        </w:rPr>
        <w:t xml:space="preserve"> Proporcionar herramientas avanzadas que faciliten a los profesionales independientes y emprendedores gestionar su agenda, administrar sus servicios y maximizar su visibilidad en el mercado. Estas funcionalidades incluirán la creación, modificación y eliminación de ofertas, así como la configuración de horarios y disponibilidad.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Facilitar la búsqueda y reserva de servicios para los clientes:</w:t>
      </w:r>
      <w:r w:rsidDel="00000000" w:rsidR="00000000" w:rsidRPr="00000000">
        <w:rPr>
          <w:rtl w:val="0"/>
        </w:rPr>
        <w:t xml:space="preserve"> Implementar un motor de búsqueda con filtros avanzados que permita a los usuarios localizar rápidamente el servicio deseado en función de criterios como ubicación, precio, disponibilidad y tipo de servicio. Asimismo, se desarrollará un sistema de reservas eficiente que agilice la interacción y garantice una experiencia fluida para ambas partes.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Promover la transparencia y la confianza:</w:t>
      </w:r>
      <w:r w:rsidDel="00000000" w:rsidR="00000000" w:rsidRPr="00000000">
        <w:rPr>
          <w:rtl w:val="0"/>
        </w:rPr>
        <w:t xml:space="preserve"> A través de funcionalidades como la visualización de calificaciones, opiniones y detalles de los servicios, la aplicación busca fomentar una relación basada en la confianza y la claridad entre clientes y proveedores.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definitiva, este proyecto tiene como objetivo no solo resolver las problemáticas actuales relacionadas con la dispersión y falta de accesibilidad de los servicios, sino también establecer una base tecnológica sólida que potencie la competitividad, eficiencia operativa y satisfacción en el sector de los servicios profesionales independientes. Con esta iniciativa, se espera generar un impacto positivo en el mercado, impulsando la transformación digital y mejorando la calidad de las interacciones en el ámbito de los servicios.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7"/>
        </w:numPr>
        <w:spacing w:after="200" w:lineRule="auto"/>
        <w:ind w:left="360" w:hanging="36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El éxito del proyecto </w:t>
      </w:r>
      <w:r w:rsidDel="00000000" w:rsidR="00000000" w:rsidRPr="00000000">
        <w:rPr>
          <w:b w:val="1"/>
          <w:rtl w:val="0"/>
        </w:rPr>
        <w:t xml:space="preserve">Plataforma de Gestión de Servicios y Agenda Profesional</w:t>
      </w:r>
      <w:r w:rsidDel="00000000" w:rsidR="00000000" w:rsidRPr="00000000">
        <w:rPr>
          <w:rtl w:val="0"/>
        </w:rPr>
        <w:t xml:space="preserve"> se sustenta en el cumplimiento de objetivos claramente definidos, los cuales guían el diseño, desarrollo e implementación de la solución tecnológica propuesta. Estos objetivos no solo están alineados con las necesidades del mercado, sino que también responden a los intereses de los usuarios y los estándares de calidad esperados en el ámbito profesional.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65">
      <w:pPr>
        <w:ind w:left="425.19685039370086" w:firstLine="0"/>
        <w:rPr/>
      </w:pPr>
      <w:r w:rsidDel="00000000" w:rsidR="00000000" w:rsidRPr="00000000">
        <w:rPr>
          <w:rtl w:val="0"/>
        </w:rPr>
        <w:t xml:space="preserve">Desarrollar una aplicación móvil centralizada que optimice la interacción entre clientes y proveedores de servicios, permitiendo la búsqueda, comparación y reserva de servicios de manera eficiente, confiable y transparente. La plataforma buscará mejorar la experiencia del usuario final y aumentar la eficiencia operativa de los proveedores, consolidándose como una herramienta tecnológica robusta, escalable y fácil de usar.</w:t>
      </w:r>
    </w:p>
    <w:p w:rsidR="00000000" w:rsidDel="00000000" w:rsidP="00000000" w:rsidRDefault="00000000" w:rsidRPr="00000000" w14:paraId="00000066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425.19685039370086" w:firstLine="0"/>
        <w:rPr/>
      </w:pPr>
      <w:r w:rsidDel="00000000" w:rsidR="00000000" w:rsidRPr="00000000">
        <w:rPr>
          <w:rtl w:val="0"/>
        </w:rPr>
        <w:t xml:space="preserve">Al finalizar el proyecto, se espera que la aplicación contribuya a:</w:t>
      </w:r>
    </w:p>
    <w:p w:rsidR="00000000" w:rsidDel="00000000" w:rsidP="00000000" w:rsidRDefault="00000000" w:rsidRPr="00000000" w14:paraId="00000068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Reducir la dispersión actual de los canales de promoción de servicios.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Aumentar la competitividad de los profesionales independientes.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Simplificar la gestión de operaciones para los proveedores y el acceso a servicios para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Objetivo Específicos</w:t>
      </w:r>
    </w:p>
    <w:p w:rsidR="00000000" w:rsidDel="00000000" w:rsidP="00000000" w:rsidRDefault="00000000" w:rsidRPr="00000000" w14:paraId="0000006D">
      <w:pPr>
        <w:ind w:left="425.19685039370086" w:firstLine="0"/>
        <w:rPr/>
      </w:pPr>
      <w:r w:rsidDel="00000000" w:rsidR="00000000" w:rsidRPr="00000000">
        <w:rPr>
          <w:rtl w:val="0"/>
        </w:rPr>
        <w:t xml:space="preserve">Los objetivos específicos del proyecto desglosan las principales funcionalidades y componentes clave que deben implementarse para cumplir con el propósito general:</w:t>
      </w:r>
    </w:p>
    <w:p w:rsidR="00000000" w:rsidDel="00000000" w:rsidP="00000000" w:rsidRDefault="00000000" w:rsidRPr="00000000" w14:paraId="0000006E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sistema de autenticación seguro: Diseñar y desarrollar un sistema que permita a los usuarios (clientes y proveedores) registrarse y gestionar sus cuentas de manera segura. Este sistema incluirá medidas avanzadas de seguridad, como autenticación multifactor, cifrado de datos y recuperación de contraseñas, asegurando la protección de la información personal y profesional.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interfaz de usuario (UX/UI) intuitiva y accesible: Crear un diseño que facilite la navegación y garantice una experiencia amigable para usuarios de distintos perfiles. La interfaz debe ser visualmente atractiva, funcional y adaptativa, asegurando accesibilidad desde dispositivos móviles de diversas características.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módulo de gestión de servicios para los proveedores: Incorporar herramientas que permitan a los profesionales publicar, actualizar y administrar sus servicios de manera sencilla. Este módulo incluirá la gestión de precios, horarios, ubicaciones y descripciones detalladas, con el fin de optimizar la operación y mejorar la visibilidad de los servicios ofrecidos.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Integrar un motor de búsqueda y filtrado avanzado: Implementar un sistema que permita a los clientes localizar servicios según múltiples criterios, como ubicación, tipo de servicio, rango de precios, disponibilidad y opiniones de otros usuarios. Este motor garantizará una búsqueda eficiente y una comparación rápida entre las opciones disponibles.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Crear un sistema de reserva y agendamiento eficiente: Diseñar un módulo que permita a los clientes reservar servicios de forma rápida y sencilla, incluyendo opciones de confirmación automática, recordatorios y reprogramaciones. Este sistema también deberá ofrecer a los proveedores una herramienta para gestionar sus agendas, evitando conflictos de horarios y optimizando el tiempo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7"/>
        </w:numPr>
        <w:spacing w:after="200" w:lineRule="auto"/>
        <w:ind w:left="360" w:hanging="360"/>
        <w:rPr/>
      </w:pPr>
      <w:bookmarkStart w:colFirst="0" w:colLast="0" w:name="_heading=h.1ci93xb" w:id="11"/>
      <w:bookmarkEnd w:id="11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 alcance del proyecto Plataforma de Gestión de Servicios y Agenda Profesional abarca todas las actividades necesarias para conceptualizar, diseñar, desarrollar, probar e implementar una solución tecnológica robusta que facilite la gestión de servicios y optimice la interacción entre clientes y proveedores. Este alcance está claramente delimitado para asegurar el cumplimiento de los objetivos planteados, maximizando el impacto y la eficiencia de la solución en el sector de servicios independientes.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clave incluidas en el alcance: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requisitos: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las necesidades funcionales y no funcionales del sistema.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Recolección de información de los usuarios finales (clientes y proveedores).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 historias de usuario para definir las funcionalidades clave de la plataforma.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la solución: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una interfaz de usuario (UX/UI) intuitiva y accesible, basada en principios de diseño centrados en el usuario.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la arquitectura del sistema, incluyendo la estructura de bases de datos y la lógica de negocio.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prototipos interactivos para validar el diseño con las partes interesadas.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la plataforma móvil: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un sistema de autenticación seguro para usuarios.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módulos clave, como el gestor de servicios, el motor de búsqueda y filtrado, y el sistema de reservas.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funcionalidades avanzadas, como notificaciones y gestión de citas.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y aseguramiento de calidad: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Ejecución de pruebas funcionales, de integración y de usuario para garantizar que el sistema opere según lo especificado.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errores y optimización de funcionalidades en base al feedback recibido durante las pruebas.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la seguridad y escalabilidad de la plataforma.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Despliegue y puesta en marcha: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la solución en un entorno de producción funcional.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 los usuarios iniciales y soporte técnico durante las primeras semanas de operación.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Monitoreo y evaluación del desempeño del sistema para identificar oportunidades de mejora.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y cierre: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 documentación técnica, manuales de usuario y guías de mantenimiento.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 los resultados del proyecto a las partes interesadas, incluyendo un informe final con recomendaciones para futuras mejoras.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excluidas del alcance: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versiones para plataformas distintas al entorno móvil (como escritorio o web).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sistemas externos que no estén definidos en los requisitos iniciales.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y mantenimiento continuo después del cierre del proyecto, que será considerado como un proyecto independiente.</w:t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7"/>
        </w:numPr>
        <w:ind w:left="360" w:hanging="360"/>
        <w:rPr/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La metodología seleccionada para el desarrollo del proyecto Plataforma de Gestión de Servicios y Agenda Profesional combina enfoques y herramientas que garantizan la ejecución eficiente, flexible y colaborativa del trabajo. Este enfoque asegura que el equipo pueda adaptarse a cambios en los requisitos, priorizar tareas de manera efectiva y entregar valor incremental en cada etapa del proyecto.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Metodológico: Ágil (Kanban)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 adoptará el marco de trabajo ágil Kanban como la base para gestionar las actividades del proyecto. Este enfoque se ha elegido por sus múltiples beneficios: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visual del flujo de trabajo: Kanban utiliza tableros visuales para representar el estado de cada tarea, lo que proporciona al equipo y a las partes interesadas una visión clara y en tiempo real del progreso del proyecto. Esto facilita la identificación de cuellos de botella y permite realizar ajustes oportunos.</w:t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 y adaptabilidad: A diferencia de metodologías ágiles más estructuradas, como Scrum, Kanban permite realizar ajustes continuos sin la necesidad de redefinir iteraciones completas. Esto resulta ideal para proyectos donde las prioridades y requisitos pueden evolucionar a medida que se desarrolla el sistema.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Enfoque en la entrega continua: El sistema de límites de trabajo en progreso (WIP) asegura que el equipo se concentre en completar tareas antes de iniciar nuevas, promoviendo una entrega constante de resultados y mejorando la eficiencia operativa.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Colaboración continua con los interesados: Kanban fomenta un diálogo constante entre los miembros del equipo y las partes interesadas, asegurando que las expectativas estén alineadas y que las decisiones se tomen en base a datos reales.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continua: Al recopilar métricas como tiempos de ciclo y tiempos de entrega, el equipo puede identificar áreas de mejora y optimizar sus procesos a lo largo del proyecto.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de Gestión y Seguimiento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tablero digital que será utilizado para gestionar y organizar todas las tareas del proyecto.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integrante del equipo podrá visualizar sus responsabilidades asignadas, las tareas pendientes y el progreso general del proyecto en tiempo real.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tareas están organizadas en categorías (como "Por hacer", "En progreso" y "Completado"), lo que facilitará el seguimiento del flujo de trabajo y la priorización de actividades.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utilizado para el control de versiones y la colaboración en el desarrollo del código.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Permitirá al equipo trabajar en paralelo, integrar cambios de manera segura y mantener un registro detallado de las modificaciones realizadas en el sistema.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Figma: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de diseño colaborativo para la creación de prototipos interactivos de UX/UI.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Permitirá validar el diseño con las partes interesadas antes de pasar a la fase de desarrollo.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 centralizado para almacenar toda la documentación del proyecto, como actas, informes y manuales técnicos.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Facilitará la colaboración en documentos compartidos y garantizará que toda la información relevante esté fácilmente accesible para los miembros del equipo.</w:t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7"/>
        </w:numPr>
        <w:spacing w:after="200" w:lineRule="auto"/>
        <w:ind w:left="426" w:hanging="426"/>
        <w:rPr/>
      </w:pPr>
      <w:bookmarkStart w:colFirst="0" w:colLast="0" w:name="_heading=h.2bn6wsx" w:id="13"/>
      <w:bookmarkEnd w:id="13"/>
      <w:r w:rsidDel="00000000" w:rsidR="00000000" w:rsidRPr="00000000">
        <w:rPr>
          <w:rtl w:val="0"/>
        </w:rPr>
        <w:t xml:space="preserve">Fases del Proyecto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A continuación, se detallan las fases del proyecto, junto con su descripción, los entregables, las fechas de entrega y el contenido asociado.</w:t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2730"/>
        <w:gridCol w:w="1515"/>
        <w:gridCol w:w="1245"/>
        <w:gridCol w:w="3180"/>
        <w:tblGridChange w:id="0">
          <w:tblGrid>
            <w:gridCol w:w="1410"/>
            <w:gridCol w:w="2730"/>
            <w:gridCol w:w="1515"/>
            <w:gridCol w:w="1245"/>
            <w:gridCol w:w="318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1 - DEFINICIÓN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fase establece los cimientos del proyecto, definiendo el alcance, los requisitos, el diseño de interfaces de usuario y la planificación detallada. Culmina con la entrega de documentos clave y una presentación inicial.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inicial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que define el alcance, objetivos, estructura general del proyecto y cronograma de actividades.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interfaces y experiencia de usuario (UX/UI)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interactivo diseñado en Figma que muestra la estructura y flujo del sistema, validado con las partes interesadas.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documentación - FASE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-1.5_GuiaEstudiante_Fase 1_Definicion Proyecto APT (Español)</w:t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-Autoevaluación del equipo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progreso de la fase, destacando los avances en planificación, diseño y validación de objetivos iniciales.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2 -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esta fase, se implementan los módulos clave de la plataforma, incluyendo el desarrollo del frontend y backend, junto con pruebas de calidad y mejoras basadas en los resultados obtenidos.</w:t>
            </w:r>
          </w:p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Construcción de modelos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 y diseño de los modelos de datos necesarios para soportar la funcionalidad del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frontend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Interfaces de usuario funcionales basadas en el prototipo UX/UI, listas para pruebas iniciales.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lógica de negocio y configuración del sistema de base de datos.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certificación del producto y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detallado de las pruebas funcionales, de integración y seguridad realizadas en 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Mejoras basadas en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y optimizaciones realizadas en función de los resultados de las pruebas.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los avances técnicos y los resultados de pruebas iniciales.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documentación -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-2.1.1.Acta de Constitución del Proyecto</w:t>
            </w:r>
          </w:p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-2.1.2.Carta Gantt / RoadMap </w:t>
            </w:r>
          </w:p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-2.1.3.Documento de Especificación de Requisitos de Software (ERS)</w:t>
            </w:r>
          </w:p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-2.1.4.Documento de Casos de Uso Extendido / basti</w:t>
            </w:r>
          </w:p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-2.1.5.Mockups del Sistema -&gt; en espera</w:t>
            </w:r>
          </w:p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-2.1.6.Documento de Arquitectura de Software (DAS) Iniciado</w:t>
            </w:r>
          </w:p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-2.1.7.Modelo de Proceso de Negocios (BPMN) Iniciado.</w:t>
            </w:r>
          </w:p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-2.1.8.Minutas de Reuniones (En creación)</w:t>
            </w:r>
          </w:p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-2.2.1.Evidencia del Desarrollo del Sistema</w:t>
            </w:r>
          </w:p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-2.2.2.Script de la BBDD (Crear con script de python)</w:t>
            </w:r>
          </w:p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-2.2.3.Diccionario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3 - PRESENTACIÓN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fase se enfoca en cerrar el proyecto, entregando toda la documentación final y realizando la presentación del sistema completo.</w:t>
            </w:r>
          </w:p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final que documenta los resultados del proyecto, lecciones aprendidas y cumplimiento de los objetivos.</w:t>
            </w:r>
          </w:p>
        </w:tc>
      </w:tr>
      <w:tr>
        <w:trPr>
          <w:cantSplit w:val="0"/>
          <w:trHeight w:val="568.984374999999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documentación - FASE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-Plan de Pruebas</w:t>
            </w:r>
          </w:p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-Minutas de Reuniones</w:t>
            </w:r>
          </w:p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-Manual de Usuario</w:t>
            </w:r>
          </w:p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-Informe de Cierre de Proyecto</w:t>
            </w:r>
          </w:p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-Entrega del 100% del -Desarrollo del Sistema</w: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-Presentación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proyecto final, destacando el impacto, logros y las recomendaciones para su implementación y mantenimiento.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numPr>
          <w:ilvl w:val="0"/>
          <w:numId w:val="17"/>
        </w:numPr>
        <w:spacing w:after="200" w:lineRule="auto"/>
        <w:ind w:left="426" w:hanging="426"/>
        <w:rPr/>
      </w:pPr>
      <w:bookmarkStart w:colFirst="0" w:colLast="0" w:name="_heading=h.qsh70q" w:id="14"/>
      <w:bookmarkEnd w:id="14"/>
      <w:r w:rsidDel="00000000" w:rsidR="00000000" w:rsidRPr="00000000">
        <w:rPr>
          <w:rtl w:val="0"/>
        </w:rPr>
        <w:t xml:space="preserve">Matriz RACI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La Matriz RACI es una herramienta clave para la asignación clara de roles y responsabilidades a lo largo del proyecto. Su propósito principal es garantizar que todos los miembros del equipo comprendan sus funciones específicas, promoviendo una ejecución eficiente y coordinada de las actividades. Esta matriz clasifica las responsabilidades en cuatro categorías principales: Responsable (R), Aprobador (A), Consultado (C) e Informado (I).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Definición de Roles en la Matriz RACI:</w:t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(R): Es la persona o el grupo que tiene la responsabilidad directa de ejecutar la tarea o actividad específica. Es quien asegura que la actividad se complete de acuerdo con los estándares establecidos.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Aprobador (A): Es la persona que tiene la autoridad para aprobar el trabajo una vez completado. El aprobador valida que los entregables cumplan con los requisitos y estándares necesarios.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Consultado (C): Incluye a aquellas personas o grupos que son consultados para proporcionar información, experiencia o apoyo en la realización de la tarea. Aunque aportan insumos importantes, no son responsables de ejecutar la actividad.</w:t>
      </w:r>
    </w:p>
    <w:p w:rsidR="00000000" w:rsidDel="00000000" w:rsidP="00000000" w:rsidRDefault="00000000" w:rsidRPr="00000000" w14:paraId="0000012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Informado (I): Son las personas o grupos que necesitan ser actualizados sobre el progreso, decisiones y resultados de la tarea. No tienen un rol activo en la ejecución o aprobación, pero deben estar al tanto de los desarrollos relevantes.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2.96278850683"/>
        <w:gridCol w:w="1870.7112576542627"/>
        <w:gridCol w:w="1728.27131417805"/>
        <w:gridCol w:w="1771.0032972209137"/>
        <w:gridCol w:w="1657.0513424399433"/>
        <w:tblGridChange w:id="0">
          <w:tblGrid>
            <w:gridCol w:w="3052.96278850683"/>
            <w:gridCol w:w="1870.7112576542627"/>
            <w:gridCol w:w="1728.27131417805"/>
            <w:gridCol w:w="1771.0032972209137"/>
            <w:gridCol w:w="1657.0513424399433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Hito/Actividad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 (Responsable)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(Aprobador)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 (Consultado)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(Informado)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1 - 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inicial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interfaces y experiencia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Diseñador UX/UI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 documentación - FASE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FASE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2 -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Senior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frontend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Senior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rHeight w:val="1030.6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Senior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certificación del producto y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Mejoras basadas en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Senior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 documentación -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3 - PRESENTACIÓN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Cierre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 documentación - FASE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FASE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numPr>
          <w:ilvl w:val="0"/>
          <w:numId w:val="17"/>
        </w:numPr>
        <w:ind w:left="426" w:hanging="426"/>
        <w:rPr/>
      </w:pPr>
      <w:bookmarkStart w:colFirst="0" w:colLast="0" w:name="_heading=h.3as4poj" w:id="15"/>
      <w:bookmarkEnd w:id="15"/>
      <w:r w:rsidDel="00000000" w:rsidR="00000000" w:rsidRPr="00000000">
        <w:rPr>
          <w:rtl w:val="0"/>
        </w:rPr>
        <w:t xml:space="preserve">Plan de Comunicaciones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Con el propósito de asegurar que todas las partes interesadas estén informadas y alineadas con el progreso y desarrollo del proyecto, se ha diseñado un Plan de Comunicaciones que incluye reuniones periódicas y reportes digitales. Este plan garantiza un flujo de comunicación constante, permitiendo que el equipo anticipe y resuelva cualquier obstáculo, mantenga la eficiencia en el trabajo y logre los objetivos del proyecto. A continuación, se detallan los componentes de este plan: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Diarias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Lunes a viernes</w:t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Horario: 20:00 PM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15 minutos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Facilitar la comunicación y coordinación entre los miembros del equipo. Estas reuniones de corta duración, también conocidas como “daily stand-ups,” se centran en:</w:t>
      </w:r>
    </w:p>
    <w:p w:rsidR="00000000" w:rsidDel="00000000" w:rsidP="00000000" w:rsidRDefault="00000000" w:rsidRPr="00000000" w14:paraId="0000018B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Revisar el progreso de las tareas asignadas.</w:t>
      </w:r>
    </w:p>
    <w:p w:rsidR="00000000" w:rsidDel="00000000" w:rsidP="00000000" w:rsidRDefault="00000000" w:rsidRPr="00000000" w14:paraId="0000018C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rápidamente obstáculos o bloqueos que requieran atención inmediata.</w:t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Alinear los esfuerzos del equipo para asegurar que todos estén enfocados en las prioridades del día.</w:t>
      </w:r>
    </w:p>
    <w:p w:rsidR="00000000" w:rsidDel="00000000" w:rsidP="00000000" w:rsidRDefault="00000000" w:rsidRPr="00000000" w14:paraId="0000018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Semanales</w:t>
      </w:r>
    </w:p>
    <w:p w:rsidR="00000000" w:rsidDel="00000000" w:rsidP="00000000" w:rsidRDefault="00000000" w:rsidRPr="00000000" w14:paraId="0000018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Todos los miércoles</w:t>
      </w:r>
    </w:p>
    <w:p w:rsidR="00000000" w:rsidDel="00000000" w:rsidP="00000000" w:rsidRDefault="00000000" w:rsidRPr="00000000" w14:paraId="00000190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Horario: 19:30 PM</w:t>
      </w:r>
    </w:p>
    <w:p w:rsidR="00000000" w:rsidDel="00000000" w:rsidP="00000000" w:rsidRDefault="00000000" w:rsidRPr="00000000" w14:paraId="00000191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30 minutos</w:t>
      </w:r>
    </w:p>
    <w:p w:rsidR="00000000" w:rsidDel="00000000" w:rsidP="00000000" w:rsidRDefault="00000000" w:rsidRPr="00000000" w14:paraId="00000192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Realizar una revisión integral del avance del proyecto. Estas reuniones semanales tienen un enfoque más profundo y estratégico, permitiendo al equipo:</w:t>
      </w:r>
    </w:p>
    <w:p w:rsidR="00000000" w:rsidDel="00000000" w:rsidP="00000000" w:rsidRDefault="00000000" w:rsidRPr="00000000" w14:paraId="00000193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Evaluar el progreso acumulado en relación con los hitos y objetivos del proyecto.</w:t>
      </w:r>
    </w:p>
    <w:p w:rsidR="00000000" w:rsidDel="00000000" w:rsidP="00000000" w:rsidRDefault="00000000" w:rsidRPr="00000000" w14:paraId="00000194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Planificar las actividades para la semana siguiente, asignando tareas y ajustando prioridades.</w:t>
      </w:r>
    </w:p>
    <w:p w:rsidR="00000000" w:rsidDel="00000000" w:rsidP="00000000" w:rsidRDefault="00000000" w:rsidRPr="00000000" w14:paraId="00000195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y discutir riesgos, bloqueos y posibles desviaciones en el cronograma, con el fin de implementar medidas correctivas si es necesario.</w:t>
      </w:r>
    </w:p>
    <w:p w:rsidR="00000000" w:rsidDel="00000000" w:rsidP="00000000" w:rsidRDefault="00000000" w:rsidRPr="00000000" w14:paraId="0000019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Digital de Progreso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Semanal (envío cada viernes)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Formato: Reporte digital compartido en la plataforma de colaboración (Google Drive o Trello).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Contenido: Este reporte incluye una actualización estructurada del proyecto que será accesible para todas las partes interesadas, facilitando la revisión asincrónica del avance del proyecto. El reporte cubrirá: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progreso semanal en cada fase del proyecto.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hitos cumplidos y próximos hitos.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Resumen de riesgos identificados y medidas implementadas.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Cambios en la planificación o en la asignación de tareas, si corresponde.</w:t>
      </w:r>
    </w:p>
    <w:p w:rsidR="00000000" w:rsidDel="00000000" w:rsidP="00000000" w:rsidRDefault="00000000" w:rsidRPr="00000000" w14:paraId="0000019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Mensuales con Partes Interesadas</w:t>
      </w:r>
    </w:p>
    <w:p w:rsidR="00000000" w:rsidDel="00000000" w:rsidP="00000000" w:rsidRDefault="00000000" w:rsidRPr="00000000" w14:paraId="0000019F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Último viernes de cada mes</w:t>
      </w:r>
    </w:p>
    <w:p w:rsidR="00000000" w:rsidDel="00000000" w:rsidP="00000000" w:rsidRDefault="00000000" w:rsidRPr="00000000" w14:paraId="000001A0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Horario: A convenir con las partes interesadas</w:t>
      </w:r>
    </w:p>
    <w:p w:rsidR="00000000" w:rsidDel="00000000" w:rsidP="00000000" w:rsidRDefault="00000000" w:rsidRPr="00000000" w14:paraId="000001A1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1 hora</w:t>
      </w:r>
    </w:p>
    <w:p w:rsidR="00000000" w:rsidDel="00000000" w:rsidP="00000000" w:rsidRDefault="00000000" w:rsidRPr="00000000" w14:paraId="000001A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Proporcionar a las partes interesadas una visión completa del avance del proyecto. Estas reuniones buscan:</w:t>
      </w:r>
    </w:p>
    <w:p w:rsidR="00000000" w:rsidDel="00000000" w:rsidP="00000000" w:rsidRDefault="00000000" w:rsidRPr="00000000" w14:paraId="000001A3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Actualizar a las partes interesadas sobre el progreso general y los logros alcanzados.</w:t>
      </w:r>
    </w:p>
    <w:p w:rsidR="00000000" w:rsidDel="00000000" w:rsidP="00000000" w:rsidRDefault="00000000" w:rsidRPr="00000000" w14:paraId="000001A4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Revisar y validar cualquier ajuste en el alcance, cronograma o recursos del proyecto.</w:t>
      </w:r>
    </w:p>
    <w:p w:rsidR="00000000" w:rsidDel="00000000" w:rsidP="00000000" w:rsidRDefault="00000000" w:rsidRPr="00000000" w14:paraId="000001A5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Recibir retroalimentación y aportes que puedan optimizar los próximos pasos del proyecto.</w:t>
      </w:r>
    </w:p>
    <w:p w:rsidR="00000000" w:rsidDel="00000000" w:rsidP="00000000" w:rsidRDefault="00000000" w:rsidRPr="00000000" w14:paraId="000001A6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2i2eqvs4ai93" w:id="16"/>
      <w:bookmarkEnd w:id="16"/>
      <w:r w:rsidDel="00000000" w:rsidR="00000000" w:rsidRPr="00000000">
        <w:rPr>
          <w:rtl w:val="0"/>
        </w:rPr>
        <w:t xml:space="preserve">Resumen del Plan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485"/>
        <w:gridCol w:w="1440"/>
        <w:gridCol w:w="1440"/>
        <w:gridCol w:w="3255"/>
        <w:tblGridChange w:id="0">
          <w:tblGrid>
            <w:gridCol w:w="2490"/>
            <w:gridCol w:w="1485"/>
            <w:gridCol w:w="1440"/>
            <w:gridCol w:w="1440"/>
            <w:gridCol w:w="32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Diarias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Lunes a viernes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Coordinar actividades diarias y resolver bloqueos.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Semanales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Miércoles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avance semanal y planificar la próxima semana.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Digital de Progreso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 (viernes)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actualización estructurada a todas las partes interesadas.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Mensuales con Interesados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Último viernes del 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convenir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Presentar avance mensual y recibir retroalimentación de interesados.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numPr>
          <w:ilvl w:val="0"/>
          <w:numId w:val="17"/>
        </w:numPr>
        <w:ind w:left="426" w:hanging="426"/>
        <w:rPr/>
      </w:pPr>
      <w:bookmarkStart w:colFirst="0" w:colLast="0" w:name="_heading=h.1pxezwc" w:id="17"/>
      <w:bookmarkEnd w:id="17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Los posibles riesgos que podrían afectar el proyecto y las estrategias de mitigación planificadas para minimizar su impacto se describen en la siguiente tabla: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8.355501813785"/>
        <w:gridCol w:w="2856.203143893591"/>
        <w:gridCol w:w="4745.441354292624"/>
        <w:tblGridChange w:id="0">
          <w:tblGrid>
            <w:gridCol w:w="2478.355501813785"/>
            <w:gridCol w:w="2856.203143893591"/>
            <w:gridCol w:w="4745.441354292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Cambios en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Modificaciones inesperadas en los requisitos del proyecto por parte de los interesados.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claramente los requisitos desde el inicio y realizar revisiones periódicas para confirmar la alineación. Implementar un proceso formal de control de cambios.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Desviación en el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en la entrega debido a sobrecarga de trabajo o problemas imprevistos.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cronograma realista con márgenes para imprevistos y realizar seguimiento semanal. Aplicar metodologías ágiles para adaptarse a cambios y retrasos.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 de Recursos Humanos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Ausencia o rotación de personal esencial en el equipo de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 plan de reemplazo para roles clave y mantener una reserva de personal disponible. Documentar procedimientos críticos para facilitar la transición.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Problemas Técnicos 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en la integración entre sistemas o tecnologías utilizadas en 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integración tempranas y continuas. Utilizar entornos de prueba y establecer sesiones de revisión técnica entre equipos para identificar problemas.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 de Comunicación Efectiva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o retrasos debido a una comunicación deficiente entre el equipo o con los interesados.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plan de comunicaciones con reuniones periódicas, reportes regulares y herramientas de colaboración. Fomentar una cultura de comunicación transparente.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Calidad Insuficiente del Producto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no cumple con los estándares de calidad esperados o con los requerimientos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plan de pruebas exhaustivo y revisiones de calidad en cada fase. Asegurar que los criterios de calidad estén claramente definidos desde el inicio.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de Seguridad y Privacidad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Exposición de datos sensibles del proyecto o de los usuarios por vulnerabilidades de seguridad.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medidas de seguridad robustas como cifrado, autenticación multifactorial y pruebas de penetración. Capacitar al equipo en prácticas de seguridad.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Limitaciones Tecnológicas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tecnologías utilizadas no cumplen con los requisitos o presentan limitaciones para el desarrollo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las tecnologías en la fase de planificación y realizar pruebas de viabilidad. Contar con opciones alternativas en caso de limitaciones tecnológicas.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Cambios Regulatorios o Legales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leyes o regulaciones que afecten el proyecto, especialmente si implica manejo de datos personales.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Mantenerse actualizado sobre las leyes y regulaciones aplicables. Asegurar que el proyecto cumpla con estándares de cumplimiento y adaptar el proyecto en caso de cambios.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Resistencia al Cambio por Parte del Equipo o 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en la adopción del producto final por parte de los usuarios o del equipo de implementación.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Involucrar a los usuarios y al equipo en el proceso de desarrollo y realizar capacitaciones. Implementar estrategias de gestión del cambio y comunicación efectiva.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Acta de Constitución</w:t>
    </w:r>
    <w:r w:rsidDel="00000000" w:rsidR="00000000" w:rsidRPr="00000000">
      <w:rPr>
        <w:sz w:val="20"/>
        <w:szCs w:val="20"/>
        <w:rtl w:val="0"/>
      </w:rPr>
      <w:t xml:space="preserve">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8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1E9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5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pYi9VzcWiWa79rZQqscMiMelw==">CgMxLjAyDmguZDJ4aXVjNGRsMW9qMg5oLjYxaWRzaHFpeXVzNDIIaC5namRneHMyCWguMzBqMHpsbDIJaC4xZm9iOXRlMgloLjN6bnlzaDcyCWguMmV0OTJwMDIIaC50eWpjd3QyCWguMXQzaDVzZjIJaC4yczhleW8xMgloLjI2aW4xcmcyCWguMWNpOTN4YjIJaC4zd2h3bWw0MgloLjJibjZ3c3gyCGgucXNoNzBxMgloLjNhczRwb2oyDmguMmkyZXF2czRhaTkzMgloLjFweGV6d2M4AHIhMWxsSnFKb2g5dzBGa2l2Q3VzQUpfTHhwdHdES2JOM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