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AI als interface tussen mens en machine</w:t>
      </w:r>
    </w:p>
    <w:p>
      <w:r>
        <w:t>🤖 AI als interface tussen mens en machine</w:t>
        <w:br/>
        <w:br/>
        <w:t>### Samenvatting</w:t>
        <w:br/>
        <w:br/>
        <w:t>AI is geen app, maar een UI (user interface). Grote taalmodellen voelen aan als magie: we kunnen eindelijk praten met een computerprogramma in natuurlijke taal en een coherente, gepersonaliseerde reactie krijgen. AI is sterk in het imiteren van een stochastisch systeem. Het begrijpt de structuur van taal en kan daarom dienen als interface tussen mens en machine.</w:t>
        <w:br/>
        <w:br/>
        <w:t>### Feiten</w:t>
        <w:br/>
        <w:br/>
        <w:t>- AI is een imitatie-engine die de structuur van taal en kunst nabootst.</w:t>
        <w:br/>
        <w:t>- AI is niet voorspelbaar en kan niet beperkt worden door regels.</w:t>
        <w:br/>
        <w:t>- AI is geen vervanging van mensen, maar kan wel dienen als interface tussen mens en machine.</w:t>
        <w:br/>
        <w:br/>
        <w:t>### Waarom dit interessant is</w:t>
        <w:br/>
        <w:br/>
        <w:t>Voor executives die geïnteresseerd zijn in hoe AI bedrijven kan laten groeien, is het belangrijk om te begrijpen dat AI niet de vervanging is van menselijke arbeid, maar een interface tussen mens en machine. AI kan dienen als een mechanisme om onze intenties bij traditionele, algoritmische API's af te leveren. Het begrijpen van de rol van AI als interface kan startups helpen om sneller te itereren en meer gevarieerde klantbehoeften aan te kunnen.</w:t>
      </w:r>
    </w:p>
    <w:p>
      <w:hyperlink r:id="rId9">
        <w:r>
          <w:rPr>
            <w:color w:val="0000FF"/>
            <w:u w:val="single"/>
          </w:rPr>
          <w:t>Lees het volledige artikel (1 minuten)</w:t>
        </w:r>
      </w:hyperlink>
    </w:p>
    <w:p>
      <w:r>
        <w:br w:type="page"/>
      </w:r>
    </w:p>
    <w:p>
      <w:pPr>
        <w:pStyle w:val="Heading1"/>
      </w:pPr>
      <w:r>
        <w:t>🔒 Beveiligingstest vereist</w:t>
      </w:r>
    </w:p>
    <w:p>
      <w:r>
        <w:t>🔒 Beveiligingstest vereist</w:t>
        <w:br/>
        <w:br/>
        <w:t>### Samenvatting</w:t>
        <w:br/>
        <w:br/>
        <w:t>Er is een beveiligingstest vereist om toegang te krijgen tot de website.</w:t>
        <w:br/>
        <w:br/>
        <w:t>### Feiten</w:t>
        <w:br/>
        <w:br/>
        <w:t>- CAPTCHA moet worden voltooid</w:t>
        <w:br/>
        <w:t>- Beveiligingstest is nodig om de website te beschermen tegen spam en bots</w:t>
        <w:br/>
        <w:br/>
        <w:t>### Waarom dit interessant is</w:t>
        <w:br/>
        <w:br/>
        <w:t>Als executive is het belangrijk om te weten waarom er beveiligingsmaatregelen worden genomen om bedrijfsgegevens te beschermen. Dit artikel legt uit waarom CAPTCHA-tests nodig zijn en hoe ze helpen bij het voorkomen van spam en bots op de website.</w:t>
      </w:r>
    </w:p>
    <w:p>
      <w:hyperlink r:id="rId10">
        <w:r>
          <w:rPr>
            <w:color w:val="0000FF"/>
            <w:u w:val="single"/>
          </w:rPr>
          <w:t>Lees het volledige artikel (1 minuten)</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tackoverflow.blog/2023/05/01/ai-isnt-the-app-its-the-ui?utm_source=tldrnewsletter" TargetMode="External"/><Relationship Id="rId10" Type="http://schemas.openxmlformats.org/officeDocument/2006/relationships/hyperlink" Target="https://archive.ph/MPN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