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F2" w:rsidRDefault="00D841F2" w:rsidP="00236273">
      <w:bookmarkStart w:id="0" w:name="1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3B00CC" w:rsidRDefault="003B00CC" w:rsidP="003B00CC">
      <w:pPr>
        <w:pStyle w:val="a3"/>
        <w:jc w:val="left"/>
        <w:outlineLvl w:val="9"/>
        <w:rPr>
          <w:lang w:val="ru-RU"/>
        </w:rPr>
      </w:pPr>
      <w:r>
        <w:rPr>
          <w:lang w:val="ru-RU"/>
        </w:rPr>
        <w:t xml:space="preserve">Инструкция по настройке </w:t>
      </w:r>
      <w:r w:rsidR="000B4BC0" w:rsidRPr="00506961">
        <w:t>CICD</w:t>
      </w:r>
      <w:r w:rsidR="000B4BC0" w:rsidRPr="003B00CC">
        <w:rPr>
          <w:lang w:val="ru-RU"/>
        </w:rPr>
        <w:t xml:space="preserve"> для </w:t>
      </w:r>
      <w:proofErr w:type="spellStart"/>
      <w:r w:rsidR="000B4BC0" w:rsidRPr="00506961">
        <w:t>NiFi</w:t>
      </w:r>
      <w:bookmarkEnd w:id="0"/>
      <w:proofErr w:type="spellEnd"/>
      <w:r>
        <w:rPr>
          <w:lang w:val="ru-RU"/>
        </w:rPr>
        <w:t>.</w:t>
      </w:r>
    </w:p>
    <w:p w:rsidR="00AB6BA6" w:rsidRPr="003B00CC" w:rsidRDefault="00AB6BA6" w:rsidP="00506961">
      <w:pPr>
        <w:pStyle w:val="SublineHeader"/>
        <w:outlineLvl w:val="9"/>
        <w:rPr>
          <w:rFonts w:ascii="Times New Roman" w:hAnsi="Times New Roman"/>
          <w:sz w:val="24"/>
          <w:lang w:val="ru-RU"/>
        </w:rPr>
      </w:pPr>
    </w:p>
    <w:p w:rsidR="00AB6BA6" w:rsidRPr="003B00CC" w:rsidRDefault="00AB6BA6" w:rsidP="00506961">
      <w:pPr>
        <w:jc w:val="center"/>
        <w:rPr>
          <w:lang w:val="ru-RU"/>
        </w:rPr>
      </w:pPr>
    </w:p>
    <w:p w:rsidR="00940D8A" w:rsidRPr="003B00CC" w:rsidRDefault="00940D8A" w:rsidP="00506961">
      <w:pPr>
        <w:jc w:val="center"/>
        <w:rPr>
          <w:lang w:val="ru-RU"/>
        </w:rPr>
      </w:pPr>
    </w:p>
    <w:p w:rsidR="00940D8A" w:rsidRPr="003B00CC" w:rsidRDefault="00940D8A" w:rsidP="00506961">
      <w:pPr>
        <w:jc w:val="center"/>
        <w:rPr>
          <w:lang w:val="ru-RU"/>
        </w:rPr>
      </w:pPr>
    </w:p>
    <w:p w:rsidR="00506961" w:rsidRPr="003B00CC" w:rsidRDefault="00506961" w:rsidP="00506961">
      <w:pPr>
        <w:jc w:val="center"/>
        <w:rPr>
          <w:lang w:val="ru-RU"/>
        </w:rPr>
      </w:pPr>
    </w:p>
    <w:p w:rsidR="002B48D8" w:rsidRPr="003B00CC" w:rsidRDefault="002B48D8" w:rsidP="00506961">
      <w:pPr>
        <w:jc w:val="center"/>
        <w:rPr>
          <w:lang w:val="ru-RU"/>
        </w:rPr>
      </w:pPr>
    </w:p>
    <w:p w:rsidR="002B48D8" w:rsidRPr="003B00CC" w:rsidRDefault="002B48D8" w:rsidP="00506961">
      <w:pPr>
        <w:jc w:val="center"/>
        <w:rPr>
          <w:lang w:val="ru-RU"/>
        </w:rPr>
      </w:pPr>
    </w:p>
    <w:p w:rsidR="00AE2366" w:rsidRPr="003B00CC" w:rsidRDefault="00AE2366" w:rsidP="00506961">
      <w:pPr>
        <w:jc w:val="center"/>
        <w:rPr>
          <w:lang w:val="ru-RU"/>
        </w:rPr>
      </w:pPr>
    </w:p>
    <w:p w:rsidR="00AE2366" w:rsidRPr="003B00CC" w:rsidRDefault="00AE2366" w:rsidP="00506961">
      <w:pPr>
        <w:jc w:val="center"/>
        <w:rPr>
          <w:lang w:val="ru-RU"/>
        </w:rPr>
      </w:pPr>
    </w:p>
    <w:p w:rsidR="00AE2366" w:rsidRPr="003B00CC" w:rsidRDefault="00AE2366" w:rsidP="00506961">
      <w:pPr>
        <w:jc w:val="center"/>
        <w:rPr>
          <w:lang w:val="ru-RU"/>
        </w:rPr>
      </w:pPr>
    </w:p>
    <w:p w:rsidR="00AE2366" w:rsidRPr="003B00CC" w:rsidRDefault="00AE2366" w:rsidP="00506961">
      <w:pPr>
        <w:jc w:val="center"/>
        <w:rPr>
          <w:lang w:val="ru-RU"/>
        </w:rPr>
      </w:pPr>
    </w:p>
    <w:p w:rsidR="00AE2366" w:rsidRPr="003B00CC" w:rsidRDefault="00AE2366" w:rsidP="00506961">
      <w:pPr>
        <w:jc w:val="center"/>
        <w:rPr>
          <w:lang w:val="ru-RU"/>
        </w:rPr>
      </w:pPr>
    </w:p>
    <w:p w:rsidR="00AE2366" w:rsidRPr="003B00CC" w:rsidRDefault="00AE2366" w:rsidP="00506961">
      <w:pPr>
        <w:jc w:val="center"/>
        <w:rPr>
          <w:lang w:val="ru-RU"/>
        </w:rPr>
      </w:pPr>
    </w:p>
    <w:p w:rsidR="00AE2366" w:rsidRPr="003B00CC" w:rsidRDefault="00AE2366" w:rsidP="00506961">
      <w:pPr>
        <w:jc w:val="center"/>
        <w:rPr>
          <w:lang w:val="ru-RU"/>
        </w:rPr>
      </w:pPr>
    </w:p>
    <w:p w:rsidR="00AE2366" w:rsidRPr="003B00CC" w:rsidRDefault="00AE2366" w:rsidP="00506961">
      <w:pPr>
        <w:jc w:val="center"/>
        <w:rPr>
          <w:lang w:val="ru-RU"/>
        </w:rPr>
      </w:pPr>
    </w:p>
    <w:p w:rsidR="00D841F2" w:rsidRDefault="000B4BC0" w:rsidP="00506961">
      <w:pPr>
        <w:pStyle w:val="ac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RDefault="000B4BC0" w:rsidP="00C4331B">
          <w:pPr>
            <w:pStyle w:val="ae"/>
          </w:pPr>
          <w:r w:rsidRPr="00D10529">
            <w:t>Table of Contents</w:t>
          </w:r>
        </w:p>
        <w:p w:rsidR="00531B81" w:rsidRPr="00D10529" w:rsidRDefault="00531B81" w:rsidP="00D10529">
          <w:pPr>
            <w:pStyle w:val="10"/>
          </w:pPr>
        </w:p>
        <w:p w:rsidR="0058112F" w:rsidRDefault="000B4BC0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Для деплоя схем в nifi: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58112F" w:rsidRDefault="000B4BC0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Для разработки кастомных процессоров: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841F2" w:rsidRPr="004B5FCD" w:rsidRDefault="000B4BC0" w:rsidP="004B5FCD">
          <w:pPr>
            <w:pStyle w:val="10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58112F" w:rsidRPr="003B00CC" w:rsidRDefault="000B4BC0" w:rsidP="00F30094">
      <w:pPr>
        <w:rPr>
          <w:lang w:val="ru-RU"/>
        </w:rPr>
      </w:pPr>
      <w:bookmarkStart w:id="1" w:name="scroll-bookmark-1"/>
      <w:bookmarkEnd w:id="1"/>
      <w:r w:rsidRPr="003B00CC">
        <w:rPr>
          <w:lang w:val="ru-RU"/>
        </w:rPr>
        <w:lastRenderedPageBreak/>
        <w:t xml:space="preserve">Есть </w:t>
      </w:r>
      <w:r w:rsidR="00F30094">
        <w:rPr>
          <w:lang w:val="ru-RU"/>
        </w:rPr>
        <w:t>два способа</w:t>
      </w:r>
      <w:r w:rsidRPr="003B00CC">
        <w:rPr>
          <w:lang w:val="ru-RU"/>
        </w:rPr>
        <w:t xml:space="preserve">: для </w:t>
      </w:r>
      <w:proofErr w:type="spellStart"/>
      <w:r w:rsidRPr="003B00CC">
        <w:rPr>
          <w:lang w:val="ru-RU"/>
        </w:rPr>
        <w:t>деплоя</w:t>
      </w:r>
      <w:proofErr w:type="spellEnd"/>
      <w:r w:rsidRPr="003B00CC">
        <w:rPr>
          <w:lang w:val="ru-RU"/>
        </w:rPr>
        <w:t xml:space="preserve"> схем в </w:t>
      </w:r>
      <w:proofErr w:type="spellStart"/>
      <w:r>
        <w:t>nifi</w:t>
      </w:r>
      <w:proofErr w:type="spellEnd"/>
      <w:r w:rsidRPr="003B00CC">
        <w:rPr>
          <w:lang w:val="ru-RU"/>
        </w:rPr>
        <w:t xml:space="preserve"> и для разработки </w:t>
      </w:r>
      <w:proofErr w:type="spellStart"/>
      <w:r w:rsidRPr="003B00CC">
        <w:rPr>
          <w:lang w:val="ru-RU"/>
        </w:rPr>
        <w:t>кастомных</w:t>
      </w:r>
      <w:proofErr w:type="spellEnd"/>
      <w:r w:rsidRPr="003B00CC">
        <w:rPr>
          <w:lang w:val="ru-RU"/>
        </w:rPr>
        <w:t xml:space="preserve"> </w:t>
      </w:r>
      <w:proofErr w:type="spellStart"/>
      <w:proofErr w:type="gramStart"/>
      <w:r w:rsidRPr="003B00CC">
        <w:rPr>
          <w:lang w:val="ru-RU"/>
        </w:rPr>
        <w:t>процессоров.</w:t>
      </w:r>
      <w:bookmarkStart w:id="2" w:name="_Toc256000000"/>
      <w:bookmarkStart w:id="3" w:name="scroll-bookmark-2"/>
      <w:r w:rsidRPr="003B00CC">
        <w:rPr>
          <w:lang w:val="ru-RU"/>
        </w:rPr>
        <w:t>Для</w:t>
      </w:r>
      <w:proofErr w:type="spellEnd"/>
      <w:proofErr w:type="gramEnd"/>
      <w:r w:rsidRPr="003B00CC">
        <w:rPr>
          <w:lang w:val="ru-RU"/>
        </w:rPr>
        <w:t xml:space="preserve"> </w:t>
      </w:r>
      <w:proofErr w:type="spellStart"/>
      <w:r w:rsidRPr="003B00CC">
        <w:rPr>
          <w:lang w:val="ru-RU"/>
        </w:rPr>
        <w:t>деплоя</w:t>
      </w:r>
      <w:proofErr w:type="spellEnd"/>
      <w:r w:rsidRPr="003B00CC">
        <w:rPr>
          <w:lang w:val="ru-RU"/>
        </w:rPr>
        <w:t xml:space="preserve"> схем в </w:t>
      </w:r>
      <w:proofErr w:type="spellStart"/>
      <w:r>
        <w:t>nifi</w:t>
      </w:r>
      <w:proofErr w:type="spellEnd"/>
      <w:r w:rsidRPr="003B00CC">
        <w:rPr>
          <w:lang w:val="ru-RU"/>
        </w:rPr>
        <w:t>:</w:t>
      </w:r>
      <w:bookmarkEnd w:id="2"/>
      <w:bookmarkEnd w:id="3"/>
    </w:p>
    <w:p w:rsidR="0058112F" w:rsidRPr="003B00CC" w:rsidRDefault="000B4BC0">
      <w:pPr>
        <w:numPr>
          <w:ilvl w:val="0"/>
          <w:numId w:val="33"/>
        </w:numPr>
        <w:rPr>
          <w:lang w:val="ru-RU"/>
        </w:rPr>
      </w:pPr>
      <w:r w:rsidRPr="003B00CC">
        <w:rPr>
          <w:lang w:val="ru-RU"/>
        </w:rPr>
        <w:t>К</w:t>
      </w:r>
      <w:r w:rsidRPr="003B00CC">
        <w:rPr>
          <w:lang w:val="ru-RU"/>
        </w:rPr>
        <w:t xml:space="preserve">опируем в свой </w:t>
      </w:r>
      <w:proofErr w:type="gramStart"/>
      <w:r w:rsidRPr="003B00CC">
        <w:rPr>
          <w:lang w:val="ru-RU"/>
        </w:rPr>
        <w:t xml:space="preserve">репозиторий </w:t>
      </w:r>
      <w:r w:rsidR="00F30094">
        <w:rPr>
          <w:lang w:val="ru-RU"/>
        </w:rPr>
        <w:t>,</w:t>
      </w:r>
      <w:proofErr w:type="spellStart"/>
      <w:r w:rsidR="00F30094">
        <w:rPr>
          <w:lang w:val="ru-RU"/>
        </w:rPr>
        <w:t>gitlam</w:t>
      </w:r>
      <w:proofErr w:type="gramEnd"/>
      <w:r w:rsidR="00F30094">
        <w:rPr>
          <w:lang w:val="ru-RU"/>
        </w:rPr>
        <w:t>-ci.yaml</w:t>
      </w:r>
      <w:proofErr w:type="spellEnd"/>
      <w:r w:rsidR="00F30094" w:rsidRPr="00F30094">
        <w:rPr>
          <w:lang w:val="ru-RU"/>
        </w:rPr>
        <w:t>.</w:t>
      </w:r>
    </w:p>
    <w:p w:rsidR="0058112F" w:rsidRPr="003B00CC" w:rsidRDefault="000B4BC0">
      <w:pPr>
        <w:numPr>
          <w:ilvl w:val="0"/>
          <w:numId w:val="33"/>
        </w:numPr>
        <w:rPr>
          <w:lang w:val="ru-RU"/>
        </w:rPr>
      </w:pPr>
      <w:r w:rsidRPr="003B00CC">
        <w:rPr>
          <w:lang w:val="ru-RU"/>
        </w:rPr>
        <w:t xml:space="preserve">Меняем в этом файле параметры: </w:t>
      </w:r>
      <w:r>
        <w:rPr>
          <w:rFonts w:ascii="Courier New" w:hAnsi="Courier New" w:cs="Courier New"/>
          <w:szCs w:val="20"/>
        </w:rPr>
        <w:t>REGISTRY</w:t>
      </w:r>
      <w:r w:rsidRPr="003B00CC">
        <w:rPr>
          <w:rFonts w:ascii="Courier New" w:hAnsi="Courier New" w:cs="Courier New"/>
          <w:szCs w:val="20"/>
          <w:lang w:val="ru-RU"/>
        </w:rPr>
        <w:t>_</w:t>
      </w:r>
      <w:r>
        <w:rPr>
          <w:rFonts w:ascii="Courier New" w:hAnsi="Courier New" w:cs="Courier New"/>
          <w:szCs w:val="20"/>
        </w:rPr>
        <w:t>NAME</w:t>
      </w:r>
      <w:r w:rsidRPr="003B00CC">
        <w:rPr>
          <w:lang w:val="ru-RU"/>
        </w:rPr>
        <w:t xml:space="preserve"> - название схемы в </w:t>
      </w:r>
      <w:proofErr w:type="spellStart"/>
      <w:r w:rsidRPr="003B00CC">
        <w:rPr>
          <w:lang w:val="ru-RU"/>
        </w:rPr>
        <w:t>нифи-реджистри</w:t>
      </w:r>
      <w:proofErr w:type="spellEnd"/>
      <w:r w:rsidRPr="003B00CC">
        <w:rPr>
          <w:lang w:val="ru-RU"/>
        </w:rPr>
        <w:t xml:space="preserve"> в </w:t>
      </w:r>
      <w:proofErr w:type="spellStart"/>
      <w:r w:rsidRPr="003B00CC">
        <w:rPr>
          <w:lang w:val="ru-RU"/>
        </w:rPr>
        <w:t>бакете</w:t>
      </w:r>
      <w:proofErr w:type="spellEnd"/>
      <w:r w:rsidRPr="003B00CC">
        <w:rPr>
          <w:lang w:val="ru-RU"/>
        </w:rPr>
        <w:t xml:space="preserve"> </w:t>
      </w:r>
      <w:r>
        <w:t>dev</w:t>
      </w:r>
      <w:r w:rsidRPr="003B00CC">
        <w:rPr>
          <w:lang w:val="ru-RU"/>
        </w:rPr>
        <w:t xml:space="preserve">, которую необходимо </w:t>
      </w:r>
      <w:proofErr w:type="spellStart"/>
      <w:r w:rsidRPr="003B00CC">
        <w:rPr>
          <w:lang w:val="ru-RU"/>
        </w:rPr>
        <w:t>задеплоить</w:t>
      </w:r>
      <w:proofErr w:type="spellEnd"/>
      <w:r w:rsidRPr="003B00CC">
        <w:rPr>
          <w:lang w:val="ru-RU"/>
        </w:rPr>
        <w:t xml:space="preserve">; </w:t>
      </w:r>
      <w:r>
        <w:rPr>
          <w:rFonts w:ascii="Courier New" w:hAnsi="Courier New" w:cs="Courier New"/>
          <w:szCs w:val="20"/>
        </w:rPr>
        <w:t>VERSION</w:t>
      </w:r>
      <w:r w:rsidRPr="003B00CC">
        <w:rPr>
          <w:lang w:val="ru-RU"/>
        </w:rPr>
        <w:t xml:space="preserve"> - версия схемы в </w:t>
      </w:r>
      <w:proofErr w:type="spellStart"/>
      <w:r w:rsidRPr="003B00CC">
        <w:rPr>
          <w:lang w:val="ru-RU"/>
        </w:rPr>
        <w:t>нифи-реджистри</w:t>
      </w:r>
      <w:proofErr w:type="spellEnd"/>
      <w:r w:rsidRPr="003B00CC">
        <w:rPr>
          <w:lang w:val="ru-RU"/>
        </w:rPr>
        <w:t xml:space="preserve">, которую необходимо </w:t>
      </w:r>
      <w:proofErr w:type="spellStart"/>
      <w:r w:rsidRPr="003B00CC">
        <w:rPr>
          <w:lang w:val="ru-RU"/>
        </w:rPr>
        <w:t>задеплоить</w:t>
      </w:r>
      <w:proofErr w:type="spellEnd"/>
      <w:r w:rsidRPr="003B00CC">
        <w:rPr>
          <w:lang w:val="ru-RU"/>
        </w:rPr>
        <w:t xml:space="preserve">; </w:t>
      </w:r>
      <w:r>
        <w:rPr>
          <w:rFonts w:ascii="Courier New" w:hAnsi="Courier New" w:cs="Courier New"/>
          <w:szCs w:val="20"/>
        </w:rPr>
        <w:t>PROPERTIES</w:t>
      </w:r>
      <w:r w:rsidRPr="003B00CC">
        <w:rPr>
          <w:rFonts w:ascii="Courier New" w:hAnsi="Courier New" w:cs="Courier New"/>
          <w:szCs w:val="20"/>
          <w:lang w:val="ru-RU"/>
        </w:rPr>
        <w:t>_</w:t>
      </w:r>
      <w:r>
        <w:rPr>
          <w:rFonts w:ascii="Courier New" w:hAnsi="Courier New" w:cs="Courier New"/>
          <w:szCs w:val="20"/>
        </w:rPr>
        <w:t>STRING</w:t>
      </w:r>
      <w:r w:rsidRPr="003B00CC">
        <w:rPr>
          <w:lang w:val="ru-RU"/>
        </w:rPr>
        <w:t xml:space="preserve"> - список </w:t>
      </w:r>
      <w:proofErr w:type="spellStart"/>
      <w:r w:rsidRPr="003B00CC">
        <w:rPr>
          <w:lang w:val="ru-RU"/>
        </w:rPr>
        <w:t>сенситив</w:t>
      </w:r>
      <w:proofErr w:type="spellEnd"/>
      <w:r w:rsidRPr="003B00CC">
        <w:rPr>
          <w:lang w:val="ru-RU"/>
        </w:rPr>
        <w:t xml:space="preserve"> </w:t>
      </w:r>
      <w:proofErr w:type="spellStart"/>
      <w:r w:rsidRPr="003B00CC">
        <w:rPr>
          <w:lang w:val="ru-RU"/>
        </w:rPr>
        <w:t>пропертей</w:t>
      </w:r>
      <w:proofErr w:type="spellEnd"/>
      <w:r w:rsidRPr="003B00CC">
        <w:rPr>
          <w:lang w:val="ru-RU"/>
        </w:rPr>
        <w:t xml:space="preserve">, которые необходимо ввести в процессоры при </w:t>
      </w:r>
      <w:proofErr w:type="spellStart"/>
      <w:r w:rsidRPr="003B00CC">
        <w:rPr>
          <w:lang w:val="ru-RU"/>
        </w:rPr>
        <w:t>деплое</w:t>
      </w:r>
      <w:proofErr w:type="spellEnd"/>
      <w:r w:rsidRPr="003B00CC">
        <w:rPr>
          <w:lang w:val="ru-RU"/>
        </w:rPr>
        <w:t>.</w:t>
      </w:r>
    </w:p>
    <w:p w:rsidR="0058112F" w:rsidRDefault="000B4BC0">
      <w:proofErr w:type="spellStart"/>
      <w:r>
        <w:t>Что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знат</w:t>
      </w:r>
      <w:r>
        <w:t>ь</w:t>
      </w:r>
      <w:proofErr w:type="spellEnd"/>
      <w:r>
        <w:t>:</w:t>
      </w:r>
    </w:p>
    <w:p w:rsidR="0058112F" w:rsidRDefault="000B4BC0">
      <w:pPr>
        <w:numPr>
          <w:ilvl w:val="0"/>
          <w:numId w:val="34"/>
        </w:numPr>
      </w:pPr>
      <w:r w:rsidRPr="003B00CC">
        <w:rPr>
          <w:lang w:val="ru-RU"/>
        </w:rPr>
        <w:t xml:space="preserve">Все недостающие </w:t>
      </w:r>
      <w:proofErr w:type="spellStart"/>
      <w:r w:rsidRPr="003B00CC">
        <w:rPr>
          <w:lang w:val="ru-RU"/>
        </w:rPr>
        <w:t>кастомные</w:t>
      </w:r>
      <w:proofErr w:type="spellEnd"/>
      <w:r w:rsidRPr="003B00CC">
        <w:rPr>
          <w:lang w:val="ru-RU"/>
        </w:rPr>
        <w:t xml:space="preserve"> </w:t>
      </w:r>
      <w:proofErr w:type="spellStart"/>
      <w:r>
        <w:t>nar</w:t>
      </w:r>
      <w:proofErr w:type="spellEnd"/>
      <w:r w:rsidRPr="003B00CC">
        <w:rPr>
          <w:lang w:val="ru-RU"/>
        </w:rPr>
        <w:t xml:space="preserve"> файлы будут скачиваться на сервера из нексуса. Соответственно, если они есть в схеме, они должны быть выложены в нексус (см. </w:t>
      </w:r>
      <w:r>
        <w:t>"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кастомных</w:t>
      </w:r>
      <w:proofErr w:type="spellEnd"/>
      <w:r>
        <w:t xml:space="preserve"> </w:t>
      </w:r>
      <w:proofErr w:type="spellStart"/>
      <w:r>
        <w:t>процессоров</w:t>
      </w:r>
      <w:proofErr w:type="spellEnd"/>
      <w:r>
        <w:t xml:space="preserve">" </w:t>
      </w:r>
      <w:proofErr w:type="spellStart"/>
      <w:r>
        <w:t>ниже</w:t>
      </w:r>
      <w:proofErr w:type="spellEnd"/>
      <w:r>
        <w:t>)</w:t>
      </w:r>
    </w:p>
    <w:p w:rsidR="0058112F" w:rsidRPr="003B00CC" w:rsidRDefault="000B4BC0">
      <w:pPr>
        <w:numPr>
          <w:ilvl w:val="0"/>
          <w:numId w:val="34"/>
        </w:numPr>
        <w:rPr>
          <w:lang w:val="ru-RU"/>
        </w:rPr>
      </w:pPr>
      <w:r w:rsidRPr="003B00CC">
        <w:rPr>
          <w:lang w:val="ru-RU"/>
        </w:rPr>
        <w:t xml:space="preserve">Все секреты в виде файлов должны выглядеть следующим </w:t>
      </w:r>
      <w:r w:rsidRPr="003B00CC">
        <w:rPr>
          <w:lang w:val="ru-RU"/>
        </w:rPr>
        <w:t>образом: /</w:t>
      </w:r>
      <w:r>
        <w:t>opt</w:t>
      </w:r>
      <w:r w:rsidRPr="003B00CC">
        <w:rPr>
          <w:lang w:val="ru-RU"/>
        </w:rPr>
        <w:t>/</w:t>
      </w:r>
      <w:proofErr w:type="spellStart"/>
      <w:r>
        <w:t>nifi</w:t>
      </w:r>
      <w:proofErr w:type="spellEnd"/>
      <w:r w:rsidRPr="003B00CC">
        <w:rPr>
          <w:lang w:val="ru-RU"/>
        </w:rPr>
        <w:t>/</w:t>
      </w:r>
      <w:r>
        <w:t>secrets</w:t>
      </w:r>
      <w:r w:rsidRPr="003B00CC">
        <w:rPr>
          <w:lang w:val="ru-RU"/>
        </w:rPr>
        <w:t>/</w:t>
      </w:r>
      <w:r>
        <w:t>PROJECT</w:t>
      </w:r>
      <w:r w:rsidRPr="003B00CC">
        <w:rPr>
          <w:lang w:val="ru-RU"/>
        </w:rPr>
        <w:t>/</w:t>
      </w:r>
      <w:proofErr w:type="gramStart"/>
      <w:r>
        <w:t>SECRET</w:t>
      </w:r>
      <w:r w:rsidRPr="003B00CC">
        <w:rPr>
          <w:lang w:val="ru-RU"/>
        </w:rPr>
        <w:t xml:space="preserve"> ,</w:t>
      </w:r>
      <w:proofErr w:type="gramEnd"/>
      <w:r w:rsidRPr="003B00CC">
        <w:rPr>
          <w:lang w:val="ru-RU"/>
        </w:rPr>
        <w:t xml:space="preserve"> где </w:t>
      </w:r>
      <w:r>
        <w:t>PROJECT</w:t>
      </w:r>
      <w:r w:rsidRPr="003B00CC">
        <w:rPr>
          <w:lang w:val="ru-RU"/>
        </w:rPr>
        <w:t xml:space="preserve"> - название группы в </w:t>
      </w:r>
      <w:proofErr w:type="spellStart"/>
      <w:r>
        <w:t>GitLab</w:t>
      </w:r>
      <w:proofErr w:type="spellEnd"/>
      <w:r w:rsidRPr="003B00CC">
        <w:rPr>
          <w:lang w:val="ru-RU"/>
        </w:rPr>
        <w:t xml:space="preserve">, из которой выполняется </w:t>
      </w:r>
      <w:proofErr w:type="spellStart"/>
      <w:r w:rsidRPr="003B00CC">
        <w:rPr>
          <w:lang w:val="ru-RU"/>
        </w:rPr>
        <w:t>деплой</w:t>
      </w:r>
      <w:proofErr w:type="spellEnd"/>
      <w:r w:rsidRPr="003B00CC">
        <w:rPr>
          <w:lang w:val="ru-RU"/>
        </w:rPr>
        <w:t xml:space="preserve">, а </w:t>
      </w:r>
      <w:r>
        <w:t>SECRET</w:t>
      </w:r>
      <w:r w:rsidRPr="003B00CC">
        <w:rPr>
          <w:lang w:val="ru-RU"/>
        </w:rPr>
        <w:t xml:space="preserve"> - название секрета в вашем пространстве в </w:t>
      </w:r>
      <w:r>
        <w:t>vault</w:t>
      </w:r>
      <w:r w:rsidRPr="003B00CC">
        <w:rPr>
          <w:lang w:val="ru-RU"/>
        </w:rPr>
        <w:t xml:space="preserve"> с ключом </w:t>
      </w:r>
      <w:r>
        <w:t>PASSWORD</w:t>
      </w:r>
      <w:r w:rsidRPr="003B00CC">
        <w:rPr>
          <w:lang w:val="ru-RU"/>
        </w:rPr>
        <w:t>. Они будут размещены автоматически, в них будет записано содержимо</w:t>
      </w:r>
      <w:r w:rsidRPr="003B00CC">
        <w:rPr>
          <w:lang w:val="ru-RU"/>
        </w:rPr>
        <w:t xml:space="preserve">е значения по ключу </w:t>
      </w:r>
      <w:r>
        <w:t>PASSWORD</w:t>
      </w:r>
      <w:r w:rsidRPr="003B00CC">
        <w:rPr>
          <w:lang w:val="ru-RU"/>
        </w:rPr>
        <w:t xml:space="preserve">. Исключение составляют файлы </w:t>
      </w:r>
      <w:proofErr w:type="gramStart"/>
      <w:r w:rsidRPr="003B00CC">
        <w:rPr>
          <w:lang w:val="ru-RU"/>
        </w:rPr>
        <w:t>*.</w:t>
      </w:r>
      <w:proofErr w:type="spellStart"/>
      <w:r>
        <w:t>keytab</w:t>
      </w:r>
      <w:proofErr w:type="spellEnd"/>
      <w:proofErr w:type="gramEnd"/>
      <w:r w:rsidRPr="003B00CC">
        <w:rPr>
          <w:lang w:val="ru-RU"/>
        </w:rPr>
        <w:t xml:space="preserve">: содержимое таких файлов в </w:t>
      </w:r>
      <w:r>
        <w:t>vault</w:t>
      </w:r>
      <w:r w:rsidRPr="003B00CC">
        <w:rPr>
          <w:lang w:val="ru-RU"/>
        </w:rPr>
        <w:t xml:space="preserve"> в поле </w:t>
      </w:r>
      <w:r>
        <w:t>PASSWORD</w:t>
      </w:r>
      <w:r w:rsidRPr="003B00CC">
        <w:rPr>
          <w:lang w:val="ru-RU"/>
        </w:rPr>
        <w:t xml:space="preserve"> должно быть закодированном </w:t>
      </w:r>
      <w:r>
        <w:t>base</w:t>
      </w:r>
      <w:r w:rsidRPr="003B00CC">
        <w:rPr>
          <w:lang w:val="ru-RU"/>
        </w:rPr>
        <w:t>64 формате.</w:t>
      </w:r>
    </w:p>
    <w:p w:rsidR="0058112F" w:rsidRPr="003B00CC" w:rsidRDefault="000B4BC0">
      <w:pPr>
        <w:numPr>
          <w:ilvl w:val="0"/>
          <w:numId w:val="34"/>
        </w:numPr>
        <w:rPr>
          <w:lang w:val="ru-RU"/>
        </w:rPr>
      </w:pPr>
      <w:r w:rsidRPr="003B00CC">
        <w:rPr>
          <w:lang w:val="ru-RU"/>
        </w:rPr>
        <w:t>Пути до секретов, используемых в схемах, в тех местах, в которых они указываются, должны указыват</w:t>
      </w:r>
      <w:r w:rsidRPr="003B00CC">
        <w:rPr>
          <w:lang w:val="ru-RU"/>
        </w:rPr>
        <w:t xml:space="preserve">ься полностью </w:t>
      </w:r>
      <w:r>
        <w:t>(/opt/</w:t>
      </w:r>
      <w:proofErr w:type="spellStart"/>
      <w:r>
        <w:t>nifi</w:t>
      </w:r>
      <w:proofErr w:type="spellEnd"/>
      <w:r>
        <w:t xml:space="preserve">/secrets/PROJECT/SECRET). </w:t>
      </w:r>
      <w:r w:rsidRPr="003B00CC">
        <w:rPr>
          <w:lang w:val="ru-RU"/>
        </w:rPr>
        <w:t xml:space="preserve">Если секрет будет разбит на части (например, начало в </w:t>
      </w:r>
      <w:r>
        <w:t>variable</w:t>
      </w:r>
      <w:r w:rsidRPr="003B00CC">
        <w:rPr>
          <w:lang w:val="ru-RU"/>
        </w:rPr>
        <w:t xml:space="preserve">, а продолжение дописано в </w:t>
      </w:r>
      <w:proofErr w:type="spellStart"/>
      <w:r w:rsidRPr="003B00CC">
        <w:rPr>
          <w:lang w:val="ru-RU"/>
        </w:rPr>
        <w:t>проперти</w:t>
      </w:r>
      <w:proofErr w:type="spellEnd"/>
      <w:r w:rsidRPr="003B00CC">
        <w:rPr>
          <w:lang w:val="ru-RU"/>
        </w:rPr>
        <w:t xml:space="preserve"> процессора), </w:t>
      </w:r>
      <w:r>
        <w:t>CICD</w:t>
      </w:r>
      <w:r w:rsidRPr="003B00CC">
        <w:rPr>
          <w:lang w:val="ru-RU"/>
        </w:rPr>
        <w:t xml:space="preserve"> некорректно его обработает, что может прервать процесс внедрения схемы до устранения таких</w:t>
      </w:r>
      <w:r w:rsidRPr="003B00CC">
        <w:rPr>
          <w:lang w:val="ru-RU"/>
        </w:rPr>
        <w:t xml:space="preserve"> составных путей. Допускается заведение </w:t>
      </w:r>
      <w:r>
        <w:t>variable</w:t>
      </w:r>
      <w:r w:rsidRPr="003B00CC">
        <w:rPr>
          <w:lang w:val="ru-RU"/>
        </w:rPr>
        <w:t xml:space="preserve"> с полным путём до секрета и дальнейшее использование её в </w:t>
      </w:r>
      <w:proofErr w:type="spellStart"/>
      <w:r w:rsidRPr="003B00CC">
        <w:rPr>
          <w:lang w:val="ru-RU"/>
        </w:rPr>
        <w:t>пропертях</w:t>
      </w:r>
      <w:proofErr w:type="spellEnd"/>
      <w:r w:rsidRPr="003B00CC">
        <w:rPr>
          <w:lang w:val="ru-RU"/>
        </w:rPr>
        <w:t xml:space="preserve"> процессоров и контроллер сервисах.</w:t>
      </w:r>
    </w:p>
    <w:p w:rsidR="0058112F" w:rsidRPr="003B00CC" w:rsidRDefault="000B4BC0">
      <w:pPr>
        <w:numPr>
          <w:ilvl w:val="0"/>
          <w:numId w:val="34"/>
        </w:numPr>
        <w:rPr>
          <w:lang w:val="ru-RU"/>
        </w:rPr>
      </w:pPr>
      <w:r w:rsidRPr="003B00CC">
        <w:rPr>
          <w:lang w:val="ru-RU"/>
        </w:rPr>
        <w:t xml:space="preserve">Формат </w:t>
      </w:r>
      <w:r>
        <w:rPr>
          <w:rFonts w:ascii="Courier New" w:hAnsi="Courier New" w:cs="Courier New"/>
          <w:szCs w:val="20"/>
        </w:rPr>
        <w:t>PROPERTIES</w:t>
      </w:r>
      <w:r w:rsidRPr="003B00CC">
        <w:rPr>
          <w:rFonts w:ascii="Courier New" w:hAnsi="Courier New" w:cs="Courier New"/>
          <w:szCs w:val="20"/>
          <w:lang w:val="ru-RU"/>
        </w:rPr>
        <w:t>_</w:t>
      </w:r>
      <w:r>
        <w:rPr>
          <w:rFonts w:ascii="Courier New" w:hAnsi="Courier New" w:cs="Courier New"/>
          <w:szCs w:val="20"/>
        </w:rPr>
        <w:t>STRING</w:t>
      </w:r>
      <w:r w:rsidRPr="003B00CC">
        <w:rPr>
          <w:lang w:val="ru-RU"/>
        </w:rPr>
        <w:t xml:space="preserve"> </w:t>
      </w:r>
      <w:r w:rsidRPr="003B00CC">
        <w:rPr>
          <w:lang w:val="ru-RU"/>
        </w:rPr>
        <w:t xml:space="preserve">следующий: "Название </w:t>
      </w:r>
      <w:proofErr w:type="spellStart"/>
      <w:proofErr w:type="gramStart"/>
      <w:r w:rsidRPr="003B00CC">
        <w:rPr>
          <w:lang w:val="ru-RU"/>
        </w:rPr>
        <w:t>процессора,Название</w:t>
      </w:r>
      <w:proofErr w:type="spellEnd"/>
      <w:proofErr w:type="gramEnd"/>
      <w:r w:rsidRPr="003B00CC">
        <w:rPr>
          <w:lang w:val="ru-RU"/>
        </w:rPr>
        <w:t xml:space="preserve"> </w:t>
      </w:r>
      <w:proofErr w:type="spellStart"/>
      <w:r w:rsidRPr="003B00CC">
        <w:rPr>
          <w:lang w:val="ru-RU"/>
        </w:rPr>
        <w:t>проперти,Название</w:t>
      </w:r>
      <w:proofErr w:type="spellEnd"/>
      <w:r w:rsidRPr="003B00CC">
        <w:rPr>
          <w:lang w:val="ru-RU"/>
        </w:rPr>
        <w:t xml:space="preserve"> секрета в </w:t>
      </w:r>
      <w:r>
        <w:t>vault</w:t>
      </w:r>
      <w:r w:rsidRPr="003B00CC">
        <w:rPr>
          <w:lang w:val="ru-RU"/>
        </w:rPr>
        <w:t>" . При необходимости ввести несколько секретов, эту строчку можно продолжать: "</w:t>
      </w:r>
      <w:proofErr w:type="spellStart"/>
      <w:r>
        <w:t>proc</w:t>
      </w:r>
      <w:proofErr w:type="spellEnd"/>
      <w:proofErr w:type="gramStart"/>
      <w:r w:rsidRPr="003B00CC">
        <w:rPr>
          <w:lang w:val="ru-RU"/>
        </w:rPr>
        <w:t>1,</w:t>
      </w:r>
      <w:r>
        <w:t>prop</w:t>
      </w:r>
      <w:proofErr w:type="gramEnd"/>
      <w:r w:rsidRPr="003B00CC">
        <w:rPr>
          <w:lang w:val="ru-RU"/>
        </w:rPr>
        <w:t>1,</w:t>
      </w:r>
      <w:r>
        <w:t>secret</w:t>
      </w:r>
      <w:r w:rsidRPr="003B00CC">
        <w:rPr>
          <w:lang w:val="ru-RU"/>
        </w:rPr>
        <w:t>1,</w:t>
      </w:r>
      <w:proofErr w:type="spellStart"/>
      <w:r>
        <w:t>proc</w:t>
      </w:r>
      <w:proofErr w:type="spellEnd"/>
      <w:r w:rsidRPr="003B00CC">
        <w:rPr>
          <w:lang w:val="ru-RU"/>
        </w:rPr>
        <w:t>2,</w:t>
      </w:r>
      <w:r>
        <w:t>prop</w:t>
      </w:r>
      <w:r w:rsidRPr="003B00CC">
        <w:rPr>
          <w:lang w:val="ru-RU"/>
        </w:rPr>
        <w:t>2,</w:t>
      </w:r>
      <w:r>
        <w:t>secret</w:t>
      </w:r>
      <w:r w:rsidRPr="003B00CC">
        <w:rPr>
          <w:lang w:val="ru-RU"/>
        </w:rPr>
        <w:t xml:space="preserve">2,...". </w:t>
      </w:r>
      <w:proofErr w:type="spellStart"/>
      <w:r w:rsidRPr="003B00CC">
        <w:rPr>
          <w:lang w:val="ru-RU"/>
        </w:rPr>
        <w:t>Проперти</w:t>
      </w:r>
      <w:proofErr w:type="spellEnd"/>
      <w:r w:rsidRPr="003B00CC">
        <w:rPr>
          <w:lang w:val="ru-RU"/>
        </w:rPr>
        <w:t xml:space="preserve"> </w:t>
      </w:r>
      <w:proofErr w:type="spellStart"/>
      <w:r w:rsidRPr="003B00CC">
        <w:rPr>
          <w:lang w:val="ru-RU"/>
        </w:rPr>
        <w:t>обазательно</w:t>
      </w:r>
      <w:proofErr w:type="spellEnd"/>
      <w:r w:rsidRPr="003B00CC">
        <w:rPr>
          <w:lang w:val="ru-RU"/>
        </w:rPr>
        <w:t xml:space="preserve"> должны быть </w:t>
      </w:r>
      <w:r>
        <w:t>sensitive</w:t>
      </w:r>
      <w:r w:rsidRPr="003B00CC">
        <w:rPr>
          <w:lang w:val="ru-RU"/>
        </w:rPr>
        <w:t>. В секрете до</w:t>
      </w:r>
      <w:r w:rsidRPr="003B00CC">
        <w:rPr>
          <w:lang w:val="ru-RU"/>
        </w:rPr>
        <w:t xml:space="preserve">лжна быть пара ключ-значение с ключом </w:t>
      </w:r>
      <w:r>
        <w:t>PASSWORD</w:t>
      </w:r>
      <w:r w:rsidRPr="003B00CC">
        <w:rPr>
          <w:lang w:val="ru-RU"/>
        </w:rPr>
        <w:t xml:space="preserve">, содержимое значения такой пары будет записано в </w:t>
      </w:r>
      <w:proofErr w:type="spellStart"/>
      <w:r w:rsidRPr="003B00CC">
        <w:rPr>
          <w:lang w:val="ru-RU"/>
        </w:rPr>
        <w:t>проперти</w:t>
      </w:r>
      <w:proofErr w:type="spellEnd"/>
      <w:r w:rsidRPr="003B00CC">
        <w:rPr>
          <w:lang w:val="ru-RU"/>
        </w:rPr>
        <w:t xml:space="preserve">. Название всех указанных процессоров </w:t>
      </w:r>
      <w:proofErr w:type="spellStart"/>
      <w:r>
        <w:t>proc</w:t>
      </w:r>
      <w:proofErr w:type="spellEnd"/>
      <w:r w:rsidRPr="003B00CC">
        <w:rPr>
          <w:lang w:val="ru-RU"/>
        </w:rPr>
        <w:t xml:space="preserve">1, </w:t>
      </w:r>
      <w:proofErr w:type="spellStart"/>
      <w:r>
        <w:t>proc</w:t>
      </w:r>
      <w:proofErr w:type="spellEnd"/>
      <w:r w:rsidRPr="003B00CC">
        <w:rPr>
          <w:lang w:val="ru-RU"/>
        </w:rPr>
        <w:t>2, ... должны быть уникальными в схеме.</w:t>
      </w:r>
    </w:p>
    <w:p w:rsidR="0058112F" w:rsidRPr="003B00CC" w:rsidRDefault="000B4BC0">
      <w:pPr>
        <w:numPr>
          <w:ilvl w:val="0"/>
          <w:numId w:val="34"/>
        </w:numPr>
        <w:rPr>
          <w:lang w:val="ru-RU"/>
        </w:rPr>
      </w:pPr>
      <w:r w:rsidRPr="003B00CC">
        <w:rPr>
          <w:lang w:val="ru-RU"/>
        </w:rPr>
        <w:t xml:space="preserve">Если необходимых </w:t>
      </w:r>
      <w:proofErr w:type="spellStart"/>
      <w:r>
        <w:t>nar</w:t>
      </w:r>
      <w:proofErr w:type="spellEnd"/>
      <w:r w:rsidRPr="003B00CC">
        <w:rPr>
          <w:lang w:val="ru-RU"/>
        </w:rPr>
        <w:t xml:space="preserve"> файлов в нексусе или секретов в </w:t>
      </w:r>
      <w:r>
        <w:t>vault</w:t>
      </w:r>
      <w:r w:rsidRPr="003B00CC">
        <w:rPr>
          <w:lang w:val="ru-RU"/>
        </w:rPr>
        <w:t xml:space="preserve"> не б</w:t>
      </w:r>
      <w:r w:rsidRPr="003B00CC">
        <w:rPr>
          <w:lang w:val="ru-RU"/>
        </w:rPr>
        <w:t xml:space="preserve">удет обнаружено, </w:t>
      </w:r>
      <w:r>
        <w:t>CD</w:t>
      </w:r>
      <w:r w:rsidRPr="003B00CC">
        <w:rPr>
          <w:lang w:val="ru-RU"/>
        </w:rPr>
        <w:t xml:space="preserve"> упадёт с ошибкой.</w:t>
      </w:r>
    </w:p>
    <w:p w:rsidR="0058112F" w:rsidRPr="003B00CC" w:rsidRDefault="000B4BC0">
      <w:pPr>
        <w:numPr>
          <w:ilvl w:val="0"/>
          <w:numId w:val="34"/>
        </w:numPr>
        <w:rPr>
          <w:lang w:val="ru-RU"/>
        </w:rPr>
      </w:pPr>
      <w:r w:rsidRPr="003B00CC">
        <w:rPr>
          <w:lang w:val="ru-RU"/>
        </w:rPr>
        <w:t>Все этапы запускаются в ручном режиме для большего контроля.</w:t>
      </w:r>
    </w:p>
    <w:p w:rsidR="0058112F" w:rsidRPr="003B00CC" w:rsidRDefault="000B4BC0">
      <w:pPr>
        <w:numPr>
          <w:ilvl w:val="0"/>
          <w:numId w:val="34"/>
        </w:numPr>
        <w:rPr>
          <w:lang w:val="ru-RU"/>
        </w:rPr>
      </w:pPr>
      <w:r w:rsidRPr="003B00CC">
        <w:rPr>
          <w:lang w:val="ru-RU"/>
        </w:rPr>
        <w:t xml:space="preserve">Переменные с адресом </w:t>
      </w:r>
      <w:proofErr w:type="spellStart"/>
      <w:r>
        <w:t>NiFi</w:t>
      </w:r>
      <w:proofErr w:type="spellEnd"/>
      <w:r w:rsidRPr="003B00CC">
        <w:rPr>
          <w:lang w:val="ru-RU"/>
        </w:rPr>
        <w:t xml:space="preserve">, в который будет производится </w:t>
      </w:r>
      <w:proofErr w:type="spellStart"/>
      <w:r w:rsidRPr="003B00CC">
        <w:rPr>
          <w:lang w:val="ru-RU"/>
        </w:rPr>
        <w:t>деплой</w:t>
      </w:r>
      <w:proofErr w:type="spellEnd"/>
      <w:r w:rsidRPr="003B00CC">
        <w:rPr>
          <w:lang w:val="ru-RU"/>
        </w:rPr>
        <w:t>, и с названиями серверов (записанных через пробел), на которые будут размещаться секреты, назы</w:t>
      </w:r>
      <w:r w:rsidRPr="003B00CC">
        <w:rPr>
          <w:lang w:val="ru-RU"/>
        </w:rPr>
        <w:t xml:space="preserve">ваются </w:t>
      </w:r>
      <w:r>
        <w:t>NIFI</w:t>
      </w:r>
      <w:r w:rsidRPr="003B00CC">
        <w:rPr>
          <w:lang w:val="ru-RU"/>
        </w:rPr>
        <w:t>_</w:t>
      </w:r>
      <w:r>
        <w:t>HOST</w:t>
      </w:r>
      <w:r w:rsidRPr="003B00CC">
        <w:rPr>
          <w:lang w:val="ru-RU"/>
        </w:rPr>
        <w:t xml:space="preserve"> и </w:t>
      </w:r>
      <w:r>
        <w:t>NIFI</w:t>
      </w:r>
      <w:r w:rsidRPr="003B00CC">
        <w:rPr>
          <w:lang w:val="ru-RU"/>
        </w:rPr>
        <w:t>_</w:t>
      </w:r>
      <w:r>
        <w:t>HOSTS</w:t>
      </w:r>
      <w:r w:rsidRPr="003B00CC">
        <w:rPr>
          <w:lang w:val="ru-RU"/>
        </w:rPr>
        <w:t xml:space="preserve">, соответственно. Если вам по какой-то причине потребовалось </w:t>
      </w:r>
      <w:proofErr w:type="spellStart"/>
      <w:r w:rsidRPr="003B00CC">
        <w:rPr>
          <w:lang w:val="ru-RU"/>
        </w:rPr>
        <w:t>деплоить</w:t>
      </w:r>
      <w:proofErr w:type="spellEnd"/>
      <w:r w:rsidRPr="003B00CC">
        <w:rPr>
          <w:lang w:val="ru-RU"/>
        </w:rPr>
        <w:t xml:space="preserve"> схемы на другой кластер </w:t>
      </w:r>
      <w:proofErr w:type="spellStart"/>
      <w:r>
        <w:t>NiFi</w:t>
      </w:r>
      <w:proofErr w:type="spellEnd"/>
      <w:r w:rsidRPr="003B00CC">
        <w:rPr>
          <w:lang w:val="ru-RU"/>
        </w:rPr>
        <w:t xml:space="preserve"> (относительно того, на который производились </w:t>
      </w:r>
      <w:proofErr w:type="spellStart"/>
      <w:r w:rsidRPr="003B00CC">
        <w:rPr>
          <w:lang w:val="ru-RU"/>
        </w:rPr>
        <w:t>деплои</w:t>
      </w:r>
      <w:proofErr w:type="spellEnd"/>
      <w:r w:rsidRPr="003B00CC">
        <w:rPr>
          <w:lang w:val="ru-RU"/>
        </w:rPr>
        <w:t xml:space="preserve"> раньше), необх</w:t>
      </w:r>
      <w:r w:rsidR="00F30094">
        <w:rPr>
          <w:lang w:val="ru-RU"/>
        </w:rPr>
        <w:t>одимо повторно завести задачу</w:t>
      </w:r>
      <w:r w:rsidRPr="003B00CC">
        <w:rPr>
          <w:lang w:val="ru-RU"/>
        </w:rPr>
        <w:t xml:space="preserve">, а также в настройках </w:t>
      </w:r>
      <w:proofErr w:type="spellStart"/>
      <w:r w:rsidRPr="003B00CC">
        <w:rPr>
          <w:lang w:val="ru-RU"/>
        </w:rPr>
        <w:t>репозитория</w:t>
      </w:r>
      <w:proofErr w:type="spellEnd"/>
      <w:r w:rsidRPr="003B00CC">
        <w:rPr>
          <w:lang w:val="ru-RU"/>
        </w:rPr>
        <w:t xml:space="preserve"> указать новые переменные </w:t>
      </w:r>
      <w:r>
        <w:t>NIFI</w:t>
      </w:r>
      <w:r w:rsidRPr="003B00CC">
        <w:rPr>
          <w:lang w:val="ru-RU"/>
        </w:rPr>
        <w:t>_</w:t>
      </w:r>
      <w:r>
        <w:t>HOST</w:t>
      </w:r>
      <w:r w:rsidRPr="003B00CC">
        <w:rPr>
          <w:lang w:val="ru-RU"/>
        </w:rPr>
        <w:t xml:space="preserve"> и </w:t>
      </w:r>
      <w:r>
        <w:t>NIFI</w:t>
      </w:r>
      <w:r w:rsidRPr="003B00CC">
        <w:rPr>
          <w:lang w:val="ru-RU"/>
        </w:rPr>
        <w:t>_</w:t>
      </w:r>
      <w:r>
        <w:t>HOSTS</w:t>
      </w:r>
      <w:r w:rsidRPr="003B00CC">
        <w:rPr>
          <w:lang w:val="ru-RU"/>
        </w:rPr>
        <w:t xml:space="preserve"> (</w:t>
      </w:r>
      <w:r>
        <w:t>Settings</w:t>
      </w:r>
      <w:r w:rsidRPr="003B00CC">
        <w:rPr>
          <w:lang w:val="ru-RU"/>
        </w:rPr>
        <w:t>→</w:t>
      </w:r>
      <w:r>
        <w:t>CI</w:t>
      </w:r>
      <w:r w:rsidRPr="003B00CC">
        <w:rPr>
          <w:lang w:val="ru-RU"/>
        </w:rPr>
        <w:t>/</w:t>
      </w:r>
      <w:r>
        <w:t>CD</w:t>
      </w:r>
      <w:r w:rsidRPr="003B00CC">
        <w:rPr>
          <w:lang w:val="ru-RU"/>
        </w:rPr>
        <w:t>→</w:t>
      </w:r>
      <w:r>
        <w:t>Expand</w:t>
      </w:r>
      <w:r w:rsidRPr="003B00CC">
        <w:rPr>
          <w:lang w:val="ru-RU"/>
        </w:rPr>
        <w:t xml:space="preserve"> </w:t>
      </w:r>
      <w:r>
        <w:t>Variables</w:t>
      </w:r>
      <w:r w:rsidRPr="003B00CC">
        <w:rPr>
          <w:lang w:val="ru-RU"/>
        </w:rPr>
        <w:t>→</w:t>
      </w:r>
      <w:r>
        <w:t>Add</w:t>
      </w:r>
      <w:r w:rsidRPr="003B00CC">
        <w:rPr>
          <w:lang w:val="ru-RU"/>
        </w:rPr>
        <w:t xml:space="preserve"> </w:t>
      </w:r>
      <w:r>
        <w:t>variable</w:t>
      </w:r>
      <w:r w:rsidRPr="003B00CC">
        <w:rPr>
          <w:lang w:val="ru-RU"/>
        </w:rPr>
        <w:t>). Полный список серверов, относящих</w:t>
      </w:r>
      <w:r w:rsidR="00F30094">
        <w:rPr>
          <w:lang w:val="ru-RU"/>
        </w:rPr>
        <w:t xml:space="preserve">ся к кластеру можно посмотреть в списке экземпляров </w:t>
      </w:r>
      <w:r w:rsidR="00F30094">
        <w:t>NIFI</w:t>
      </w:r>
      <w:r w:rsidRPr="003B00CC">
        <w:rPr>
          <w:lang w:val="ru-RU"/>
        </w:rPr>
        <w:t xml:space="preserve"> </w:t>
      </w:r>
    </w:p>
    <w:p w:rsidR="0058112F" w:rsidRPr="003B00CC" w:rsidRDefault="000B4BC0">
      <w:pPr>
        <w:numPr>
          <w:ilvl w:val="0"/>
          <w:numId w:val="34"/>
        </w:numPr>
        <w:rPr>
          <w:lang w:val="ru-RU"/>
        </w:rPr>
      </w:pPr>
      <w:r w:rsidRPr="003B00CC">
        <w:rPr>
          <w:lang w:val="ru-RU"/>
        </w:rPr>
        <w:t xml:space="preserve">При каждом запуске </w:t>
      </w:r>
      <w:r>
        <w:t>deploy</w:t>
      </w:r>
      <w:r w:rsidRPr="003B00CC">
        <w:rPr>
          <w:lang w:val="ru-RU"/>
        </w:rPr>
        <w:t xml:space="preserve"> </w:t>
      </w:r>
      <w:r w:rsidRPr="003B00CC">
        <w:rPr>
          <w:lang w:val="ru-RU"/>
        </w:rPr>
        <w:t xml:space="preserve">на целевой процесс группе будет вызван </w:t>
      </w:r>
      <w:r>
        <w:t>Start</w:t>
      </w:r>
      <w:r w:rsidRPr="003B00CC">
        <w:rPr>
          <w:lang w:val="ru-RU"/>
        </w:rPr>
        <w:t xml:space="preserve"> для всех её процессоров и </w:t>
      </w:r>
      <w:r>
        <w:t>Enable</w:t>
      </w:r>
      <w:r w:rsidRPr="003B00CC">
        <w:rPr>
          <w:lang w:val="ru-RU"/>
        </w:rPr>
        <w:t xml:space="preserve"> для всех контроллер сервисов. Из этого следует, что в схеме не должно быть лишних, неиспользуемых контроллер сервисов, а </w:t>
      </w:r>
      <w:proofErr w:type="gramStart"/>
      <w:r w:rsidRPr="003B00CC">
        <w:rPr>
          <w:lang w:val="ru-RU"/>
        </w:rPr>
        <w:t>так же</w:t>
      </w:r>
      <w:proofErr w:type="gramEnd"/>
      <w:r w:rsidRPr="003B00CC">
        <w:rPr>
          <w:lang w:val="ru-RU"/>
        </w:rPr>
        <w:t xml:space="preserve"> все процессоры, которые должны работать, НЕ будут </w:t>
      </w:r>
      <w:r w:rsidRPr="003B00CC">
        <w:rPr>
          <w:lang w:val="ru-RU"/>
        </w:rPr>
        <w:t xml:space="preserve">в статусе </w:t>
      </w:r>
      <w:r>
        <w:t>disabled</w:t>
      </w:r>
      <w:r w:rsidRPr="003B00CC">
        <w:rPr>
          <w:lang w:val="ru-RU"/>
        </w:rPr>
        <w:t xml:space="preserve"> на момент сохранения схемы в </w:t>
      </w:r>
      <w:proofErr w:type="spellStart"/>
      <w:r>
        <w:t>nifi</w:t>
      </w:r>
      <w:proofErr w:type="spellEnd"/>
      <w:r w:rsidRPr="003B00CC">
        <w:rPr>
          <w:lang w:val="ru-RU"/>
        </w:rPr>
        <w:t>-</w:t>
      </w:r>
      <w:r>
        <w:t>registry</w:t>
      </w:r>
      <w:r w:rsidRPr="003B00CC">
        <w:rPr>
          <w:lang w:val="ru-RU"/>
        </w:rPr>
        <w:t xml:space="preserve">: все процессоры, сохранённые в статусе </w:t>
      </w:r>
      <w:r>
        <w:t>disabled</w:t>
      </w:r>
      <w:r w:rsidRPr="003B00CC">
        <w:rPr>
          <w:lang w:val="ru-RU"/>
        </w:rPr>
        <w:t xml:space="preserve">, будут перенесены в </w:t>
      </w:r>
      <w:proofErr w:type="spellStart"/>
      <w:r w:rsidRPr="003B00CC">
        <w:rPr>
          <w:lang w:val="ru-RU"/>
        </w:rPr>
        <w:t>прод</w:t>
      </w:r>
      <w:proofErr w:type="spellEnd"/>
      <w:r w:rsidRPr="003B00CC">
        <w:rPr>
          <w:lang w:val="ru-RU"/>
        </w:rPr>
        <w:t xml:space="preserve"> в этом статусе и НЕ будут запущены.</w:t>
      </w:r>
    </w:p>
    <w:p w:rsidR="0058112F" w:rsidRDefault="000B4BC0">
      <w:pPr>
        <w:numPr>
          <w:ilvl w:val="0"/>
          <w:numId w:val="34"/>
        </w:numPr>
      </w:pPr>
      <w:r w:rsidRPr="003B00CC">
        <w:rPr>
          <w:lang w:val="ru-RU"/>
        </w:rPr>
        <w:t xml:space="preserve">Для удаления схемы, которая больше не нужна, достаточно </w:t>
      </w:r>
      <w:proofErr w:type="spellStart"/>
      <w:r w:rsidRPr="003B00CC">
        <w:rPr>
          <w:lang w:val="ru-RU"/>
        </w:rPr>
        <w:t>задеплоить</w:t>
      </w:r>
      <w:proofErr w:type="spellEnd"/>
      <w:r w:rsidRPr="003B00CC">
        <w:rPr>
          <w:lang w:val="ru-RU"/>
        </w:rPr>
        <w:t xml:space="preserve"> её с параметром </w:t>
      </w:r>
      <w:r>
        <w:t>VE</w:t>
      </w:r>
      <w:r>
        <w:t>RSION</w:t>
      </w:r>
      <w:r w:rsidRPr="003B00CC">
        <w:rPr>
          <w:lang w:val="ru-RU"/>
        </w:rPr>
        <w:t xml:space="preserve">: "0" (ноль). </w:t>
      </w:r>
      <w:r w:rsidRPr="003B00CC">
        <w:rPr>
          <w:b/>
          <w:lang w:val="ru-RU"/>
        </w:rPr>
        <w:t xml:space="preserve">При удалении схемы все её очереди очищаются, данные, находящиеся в них, будут удалены. </w:t>
      </w:r>
      <w:proofErr w:type="spellStart"/>
      <w:r>
        <w:rPr>
          <w:b/>
        </w:rPr>
        <w:t>Если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хранятся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где-то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ещё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безвозвратно</w:t>
      </w:r>
      <w:proofErr w:type="spellEnd"/>
      <w:r>
        <w:rPr>
          <w:b/>
        </w:rPr>
        <w:t>.</w:t>
      </w:r>
    </w:p>
    <w:p w:rsidR="0058112F" w:rsidRPr="003B00CC" w:rsidRDefault="000B4BC0">
      <w:pPr>
        <w:numPr>
          <w:ilvl w:val="0"/>
          <w:numId w:val="34"/>
        </w:numPr>
        <w:rPr>
          <w:lang w:val="ru-RU"/>
        </w:rPr>
      </w:pPr>
      <w:r w:rsidRPr="003B00CC">
        <w:rPr>
          <w:lang w:val="ru-RU"/>
        </w:rPr>
        <w:lastRenderedPageBreak/>
        <w:t xml:space="preserve">Так как </w:t>
      </w:r>
      <w:proofErr w:type="spellStart"/>
      <w:r>
        <w:t>nifi</w:t>
      </w:r>
      <w:proofErr w:type="spellEnd"/>
      <w:r w:rsidRPr="003B00CC">
        <w:rPr>
          <w:lang w:val="ru-RU"/>
        </w:rPr>
        <w:t xml:space="preserve"> не позволяет удалить очередь, в которой находятся </w:t>
      </w:r>
      <w:proofErr w:type="spellStart"/>
      <w:r w:rsidRPr="003B00CC">
        <w:rPr>
          <w:lang w:val="ru-RU"/>
        </w:rPr>
        <w:t>флоуфайлы</w:t>
      </w:r>
      <w:proofErr w:type="spellEnd"/>
      <w:r w:rsidRPr="003B00CC">
        <w:rPr>
          <w:lang w:val="ru-RU"/>
        </w:rPr>
        <w:t>, обновление схемы, включающ</w:t>
      </w:r>
      <w:r w:rsidRPr="003B00CC">
        <w:rPr>
          <w:lang w:val="ru-RU"/>
        </w:rPr>
        <w:t xml:space="preserve">ее удаление такой очереди, выполнено </w:t>
      </w:r>
      <w:r w:rsidRPr="003B00CC">
        <w:rPr>
          <w:b/>
          <w:lang w:val="ru-RU"/>
        </w:rPr>
        <w:t>не</w:t>
      </w:r>
      <w:r w:rsidRPr="003B00CC">
        <w:rPr>
          <w:lang w:val="ru-RU"/>
        </w:rPr>
        <w:t xml:space="preserve"> будет.</w:t>
      </w:r>
    </w:p>
    <w:p w:rsidR="0058112F" w:rsidRPr="003B00CC" w:rsidRDefault="000B4BC0">
      <w:pPr>
        <w:numPr>
          <w:ilvl w:val="0"/>
          <w:numId w:val="34"/>
        </w:numPr>
        <w:rPr>
          <w:lang w:val="ru-RU"/>
        </w:rPr>
      </w:pPr>
      <w:r>
        <w:t>CICD</w:t>
      </w:r>
      <w:r w:rsidRPr="003B00CC">
        <w:rPr>
          <w:lang w:val="ru-RU"/>
        </w:rPr>
        <w:t xml:space="preserve"> состоит из 3 </w:t>
      </w:r>
      <w:r w:rsidRPr="003B00CC">
        <w:rPr>
          <w:b/>
          <w:lang w:val="ru-RU"/>
        </w:rPr>
        <w:t>независимых</w:t>
      </w:r>
      <w:r w:rsidRPr="003B00CC">
        <w:rPr>
          <w:lang w:val="ru-RU"/>
        </w:rPr>
        <w:t xml:space="preserve"> этапов. 1 "</w:t>
      </w:r>
      <w:r>
        <w:t>copy</w:t>
      </w:r>
      <w:r w:rsidRPr="003B00CC">
        <w:rPr>
          <w:lang w:val="ru-RU"/>
        </w:rPr>
        <w:t xml:space="preserve"> </w:t>
      </w:r>
      <w:proofErr w:type="spellStart"/>
      <w:r>
        <w:t>nars</w:t>
      </w:r>
      <w:proofErr w:type="spellEnd"/>
      <w:r w:rsidRPr="003B00CC">
        <w:rPr>
          <w:lang w:val="ru-RU"/>
        </w:rPr>
        <w:t xml:space="preserve"> </w:t>
      </w:r>
      <w:r>
        <w:t>to</w:t>
      </w:r>
      <w:r w:rsidRPr="003B00CC">
        <w:rPr>
          <w:lang w:val="ru-RU"/>
        </w:rPr>
        <w:t xml:space="preserve"> </w:t>
      </w:r>
      <w:proofErr w:type="spellStart"/>
      <w:r>
        <w:t>nifi</w:t>
      </w:r>
      <w:proofErr w:type="spellEnd"/>
      <w:r w:rsidRPr="003B00CC">
        <w:rPr>
          <w:lang w:val="ru-RU"/>
        </w:rPr>
        <w:t xml:space="preserve"> </w:t>
      </w:r>
      <w:r>
        <w:t>libs</w:t>
      </w:r>
      <w:r w:rsidRPr="003B00CC">
        <w:rPr>
          <w:lang w:val="ru-RU"/>
        </w:rPr>
        <w:t>" (</w:t>
      </w:r>
      <w:proofErr w:type="spellStart"/>
      <w:r>
        <w:t>Nars</w:t>
      </w:r>
      <w:proofErr w:type="spellEnd"/>
      <w:r w:rsidRPr="003B00CC">
        <w:rPr>
          <w:lang w:val="ru-RU"/>
        </w:rPr>
        <w:t xml:space="preserve">) </w:t>
      </w:r>
      <w:proofErr w:type="spellStart"/>
      <w:r w:rsidRPr="003B00CC">
        <w:rPr>
          <w:lang w:val="ru-RU"/>
        </w:rPr>
        <w:t>спуливает</w:t>
      </w:r>
      <w:proofErr w:type="spellEnd"/>
      <w:r w:rsidRPr="003B00CC">
        <w:rPr>
          <w:lang w:val="ru-RU"/>
        </w:rPr>
        <w:t xml:space="preserve"> из нексуса </w:t>
      </w:r>
      <w:proofErr w:type="spellStart"/>
      <w:r w:rsidRPr="003B00CC">
        <w:rPr>
          <w:lang w:val="ru-RU"/>
        </w:rPr>
        <w:t>кастомные</w:t>
      </w:r>
      <w:proofErr w:type="spellEnd"/>
      <w:r w:rsidRPr="003B00CC">
        <w:rPr>
          <w:lang w:val="ru-RU"/>
        </w:rPr>
        <w:t xml:space="preserve"> процессоры схемы и выкладывает их на сервера кластера </w:t>
      </w:r>
      <w:proofErr w:type="spellStart"/>
      <w:r>
        <w:t>nifi</w:t>
      </w:r>
      <w:proofErr w:type="spellEnd"/>
      <w:r w:rsidRPr="003B00CC">
        <w:rPr>
          <w:lang w:val="ru-RU"/>
        </w:rPr>
        <w:t>. 2 "</w:t>
      </w:r>
      <w:r>
        <w:t>move</w:t>
      </w:r>
      <w:r w:rsidRPr="003B00CC">
        <w:rPr>
          <w:lang w:val="ru-RU"/>
        </w:rPr>
        <w:t xml:space="preserve"> </w:t>
      </w:r>
      <w:r>
        <w:t>secrets</w:t>
      </w:r>
      <w:r w:rsidRPr="003B00CC">
        <w:rPr>
          <w:lang w:val="ru-RU"/>
        </w:rPr>
        <w:t xml:space="preserve"> </w:t>
      </w:r>
      <w:r>
        <w:t>from</w:t>
      </w:r>
      <w:r w:rsidRPr="003B00CC">
        <w:rPr>
          <w:lang w:val="ru-RU"/>
        </w:rPr>
        <w:t xml:space="preserve"> </w:t>
      </w:r>
      <w:r>
        <w:t>vault</w:t>
      </w:r>
      <w:r w:rsidRPr="003B00CC">
        <w:rPr>
          <w:lang w:val="ru-RU"/>
        </w:rPr>
        <w:t xml:space="preserve"> </w:t>
      </w:r>
      <w:r>
        <w:t>to</w:t>
      </w:r>
      <w:r w:rsidRPr="003B00CC">
        <w:rPr>
          <w:lang w:val="ru-RU"/>
        </w:rPr>
        <w:t xml:space="preserve"> </w:t>
      </w:r>
      <w:proofErr w:type="spellStart"/>
      <w:r>
        <w:t>nifi</w:t>
      </w:r>
      <w:proofErr w:type="spellEnd"/>
      <w:r w:rsidRPr="003B00CC">
        <w:rPr>
          <w:lang w:val="ru-RU"/>
        </w:rPr>
        <w:t>(</w:t>
      </w:r>
      <w:proofErr w:type="spellStart"/>
      <w:r>
        <w:t>cephfs</w:t>
      </w:r>
      <w:proofErr w:type="spellEnd"/>
      <w:r w:rsidRPr="003B00CC">
        <w:rPr>
          <w:lang w:val="ru-RU"/>
        </w:rPr>
        <w:t>)" (</w:t>
      </w:r>
      <w:r>
        <w:t>S</w:t>
      </w:r>
      <w:r>
        <w:t>ecrets</w:t>
      </w:r>
      <w:r w:rsidRPr="003B00CC">
        <w:rPr>
          <w:lang w:val="ru-RU"/>
        </w:rPr>
        <w:t xml:space="preserve">) достаёт из </w:t>
      </w:r>
      <w:proofErr w:type="spellStart"/>
      <w:r w:rsidRPr="003B00CC">
        <w:rPr>
          <w:lang w:val="ru-RU"/>
        </w:rPr>
        <w:t>волта</w:t>
      </w:r>
      <w:proofErr w:type="spellEnd"/>
      <w:r w:rsidRPr="003B00CC">
        <w:rPr>
          <w:lang w:val="ru-RU"/>
        </w:rPr>
        <w:t xml:space="preserve"> секреты, которые требуются в схеме в виде файлов, и размещает их на сервера кластера </w:t>
      </w:r>
      <w:proofErr w:type="spellStart"/>
      <w:r>
        <w:t>nifi</w:t>
      </w:r>
      <w:proofErr w:type="spellEnd"/>
      <w:r w:rsidRPr="003B00CC">
        <w:rPr>
          <w:lang w:val="ru-RU"/>
        </w:rPr>
        <w:t>. 3 "</w:t>
      </w:r>
      <w:r>
        <w:t>deploy</w:t>
      </w:r>
      <w:r w:rsidRPr="003B00CC">
        <w:rPr>
          <w:lang w:val="ru-RU"/>
        </w:rPr>
        <w:t>-</w:t>
      </w:r>
      <w:proofErr w:type="spellStart"/>
      <w:r>
        <w:t>nifi</w:t>
      </w:r>
      <w:proofErr w:type="spellEnd"/>
      <w:r w:rsidRPr="003B00CC">
        <w:rPr>
          <w:lang w:val="ru-RU"/>
        </w:rPr>
        <w:t>-</w:t>
      </w:r>
      <w:r>
        <w:t>pipeline</w:t>
      </w:r>
      <w:r w:rsidRPr="003B00CC">
        <w:rPr>
          <w:lang w:val="ru-RU"/>
        </w:rPr>
        <w:t>" (</w:t>
      </w:r>
      <w:r>
        <w:t>Deploy</w:t>
      </w:r>
      <w:r w:rsidRPr="003B00CC">
        <w:rPr>
          <w:lang w:val="ru-RU"/>
        </w:rPr>
        <w:t xml:space="preserve">) выполняет непосредственное изменение </w:t>
      </w:r>
      <w:proofErr w:type="spellStart"/>
      <w:r>
        <w:t>nifi</w:t>
      </w:r>
      <w:proofErr w:type="spellEnd"/>
      <w:r w:rsidRPr="003B00CC">
        <w:rPr>
          <w:lang w:val="ru-RU"/>
        </w:rPr>
        <w:t xml:space="preserve"> схемы (</w:t>
      </w:r>
      <w:proofErr w:type="spellStart"/>
      <w:r w:rsidRPr="003B00CC">
        <w:rPr>
          <w:lang w:val="ru-RU"/>
        </w:rPr>
        <w:t>деплой</w:t>
      </w:r>
      <w:proofErr w:type="spellEnd"/>
      <w:r w:rsidRPr="003B00CC">
        <w:rPr>
          <w:lang w:val="ru-RU"/>
        </w:rPr>
        <w:t xml:space="preserve"> новой схемы\обновление существующей\удаление схемы</w:t>
      </w:r>
      <w:r w:rsidRPr="003B00CC">
        <w:rPr>
          <w:lang w:val="ru-RU"/>
        </w:rPr>
        <w:t xml:space="preserve">). Если для </w:t>
      </w:r>
      <w:proofErr w:type="spellStart"/>
      <w:r w:rsidRPr="003B00CC">
        <w:rPr>
          <w:lang w:val="ru-RU"/>
        </w:rPr>
        <w:t>деплоя</w:t>
      </w:r>
      <w:proofErr w:type="spellEnd"/>
      <w:r w:rsidRPr="003B00CC">
        <w:rPr>
          <w:lang w:val="ru-RU"/>
        </w:rPr>
        <w:t xml:space="preserve"> схемы не требуется изменять </w:t>
      </w:r>
      <w:proofErr w:type="spellStart"/>
      <w:r>
        <w:t>nar</w:t>
      </w:r>
      <w:proofErr w:type="spellEnd"/>
      <w:r w:rsidRPr="003B00CC">
        <w:rPr>
          <w:lang w:val="ru-RU"/>
        </w:rPr>
        <w:t xml:space="preserve"> файлы и\или добавлять новые файловые секреты, то соответствующие этапы запускать нет необходимости.</w:t>
      </w:r>
    </w:p>
    <w:p w:rsidR="0058112F" w:rsidRDefault="000B4BC0">
      <w:pPr>
        <w:pStyle w:val="1"/>
      </w:pPr>
      <w:bookmarkStart w:id="4" w:name="_Toc256000001"/>
      <w:bookmarkStart w:id="5" w:name="scroll-bookmark-3"/>
      <w:proofErr w:type="spellStart"/>
      <w:r>
        <w:lastRenderedPageBreak/>
        <w:t>Для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кастомных</w:t>
      </w:r>
      <w:proofErr w:type="spellEnd"/>
      <w:r>
        <w:t xml:space="preserve"> </w:t>
      </w:r>
      <w:proofErr w:type="spellStart"/>
      <w:r>
        <w:t>процессоров</w:t>
      </w:r>
      <w:proofErr w:type="spellEnd"/>
      <w:r>
        <w:t>:</w:t>
      </w:r>
      <w:bookmarkEnd w:id="4"/>
      <w:bookmarkEnd w:id="5"/>
    </w:p>
    <w:p w:rsidR="0058112F" w:rsidRPr="003B00CC" w:rsidRDefault="000B4BC0">
      <w:pPr>
        <w:numPr>
          <w:ilvl w:val="0"/>
          <w:numId w:val="35"/>
        </w:numPr>
        <w:rPr>
          <w:lang w:val="ru-RU"/>
        </w:rPr>
      </w:pPr>
      <w:r w:rsidRPr="003B00CC">
        <w:rPr>
          <w:lang w:val="ru-RU"/>
        </w:rPr>
        <w:t xml:space="preserve">Копируем в свой </w:t>
      </w:r>
      <w:proofErr w:type="gramStart"/>
      <w:r w:rsidRPr="003B00CC">
        <w:rPr>
          <w:lang w:val="ru-RU"/>
        </w:rPr>
        <w:t xml:space="preserve">репозиторий </w:t>
      </w:r>
      <w:r w:rsidR="00F30094">
        <w:rPr>
          <w:lang w:val="ru-RU"/>
        </w:rPr>
        <w:t>,</w:t>
      </w:r>
      <w:proofErr w:type="spellStart"/>
      <w:r w:rsidR="00F30094">
        <w:rPr>
          <w:lang w:val="ru-RU"/>
        </w:rPr>
        <w:t>gitlam</w:t>
      </w:r>
      <w:proofErr w:type="gramEnd"/>
      <w:r w:rsidR="00F30094">
        <w:rPr>
          <w:lang w:val="ru-RU"/>
        </w:rPr>
        <w:t>-ci.yaml</w:t>
      </w:r>
      <w:proofErr w:type="spellEnd"/>
    </w:p>
    <w:p w:rsidR="0058112F" w:rsidRPr="003B00CC" w:rsidRDefault="000B4BC0">
      <w:pPr>
        <w:numPr>
          <w:ilvl w:val="0"/>
          <w:numId w:val="35"/>
        </w:numPr>
        <w:rPr>
          <w:lang w:val="ru-RU"/>
        </w:rPr>
      </w:pPr>
      <w:r w:rsidRPr="003B00CC">
        <w:rPr>
          <w:lang w:val="ru-RU"/>
        </w:rPr>
        <w:t xml:space="preserve">В </w:t>
      </w:r>
      <w:proofErr w:type="spellStart"/>
      <w:r>
        <w:t>pom</w:t>
      </w:r>
      <w:proofErr w:type="spellEnd"/>
      <w:r w:rsidRPr="003B00CC">
        <w:rPr>
          <w:lang w:val="ru-RU"/>
        </w:rPr>
        <w:t>.</w:t>
      </w:r>
      <w:r>
        <w:t>xml</w:t>
      </w:r>
      <w:r w:rsidRPr="003B00CC">
        <w:rPr>
          <w:lang w:val="ru-RU"/>
        </w:rPr>
        <w:t xml:space="preserve"> добавляем следующий блок:</w:t>
      </w:r>
    </w:p>
    <w:tbl>
      <w:tblPr>
        <w:tblStyle w:val="ScrollCode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8057"/>
      </w:tblGrid>
      <w:tr w:rsidR="0058112F">
        <w:tc>
          <w:tcPr>
            <w:tcW w:w="8057" w:type="dxa"/>
            <w:tcMar>
              <w:right w:w="100" w:type="dxa"/>
            </w:tcMar>
          </w:tcPr>
          <w:p w:rsidR="0058112F" w:rsidRDefault="000B4BC0">
            <w:pPr>
              <w:pStyle w:val="scroll-codecontentdivline"/>
              <w:spacing w:after="0"/>
              <w:ind w:left="240" w:right="0" w:hanging="360"/>
              <w:rPr>
                <w:rFonts w:ascii="Courier New" w:hAnsi="Courier New"/>
                <w:sz w:val="18"/>
              </w:rPr>
            </w:pPr>
            <w:r w:rsidRPr="003B00C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    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&lt;parent&gt;</w:t>
            </w:r>
          </w:p>
          <w:p w:rsidR="0058112F" w:rsidRDefault="000B4BC0">
            <w:pPr>
              <w:pStyle w:val="scroll-codecontentdivline"/>
              <w:spacing w:after="0"/>
              <w:ind w:left="240" w:right="0" w:hanging="36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&lt;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groupId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&gt;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ru.beeline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&lt;/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groupId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&gt;</w:t>
            </w:r>
          </w:p>
          <w:p w:rsidR="0058112F" w:rsidRDefault="000B4BC0">
            <w:pPr>
              <w:pStyle w:val="scroll-codecontentdivline"/>
              <w:spacing w:after="0"/>
              <w:ind w:left="240" w:right="0" w:hanging="36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&lt;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artifactId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&gt;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nexus_nifi_pom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&lt;/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artifactId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&gt;</w:t>
            </w:r>
          </w:p>
          <w:p w:rsidR="0058112F" w:rsidRDefault="000B4BC0">
            <w:pPr>
              <w:pStyle w:val="scroll-codecontentdivline"/>
              <w:spacing w:after="0"/>
              <w:ind w:left="240" w:right="0" w:hanging="36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&lt;version&gt;</w:t>
            </w:r>
            <w:r>
              <w:rPr>
                <w:rStyle w:val="scroll-codedefaultnewcontentvalue"/>
                <w:rFonts w:ascii="Courier New" w:hAnsi="Courier New"/>
                <w:sz w:val="18"/>
              </w:rPr>
              <w:t>1.0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&lt;/version&gt;</w:t>
            </w:r>
          </w:p>
          <w:p w:rsidR="0058112F" w:rsidRDefault="000B4BC0">
            <w:pPr>
              <w:pStyle w:val="scroll-codecontentdivline"/>
              <w:spacing w:after="0"/>
              <w:ind w:left="240" w:right="0" w:hanging="36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&lt;/parent&gt;</w:t>
            </w:r>
          </w:p>
        </w:tc>
      </w:tr>
    </w:tbl>
    <w:p w:rsidR="0058112F" w:rsidRPr="003B00CC" w:rsidRDefault="000B4BC0">
      <w:pPr>
        <w:rPr>
          <w:lang w:val="ru-RU"/>
        </w:rPr>
      </w:pPr>
      <w:r w:rsidRPr="003B00CC">
        <w:rPr>
          <w:lang w:val="ru-RU"/>
        </w:rPr>
        <w:t xml:space="preserve">Для размещения артефакта в нексус после тестирования необходимо создать тэг </w:t>
      </w:r>
      <w:r>
        <w:rPr>
          <w:rFonts w:ascii="Courier New" w:hAnsi="Courier New" w:cs="Courier New"/>
          <w:szCs w:val="20"/>
        </w:rPr>
        <w:t>release</w:t>
      </w:r>
      <w:r w:rsidRPr="003B00CC">
        <w:rPr>
          <w:rFonts w:ascii="Courier New" w:hAnsi="Courier New" w:cs="Courier New"/>
          <w:szCs w:val="20"/>
          <w:lang w:val="ru-RU"/>
        </w:rPr>
        <w:t>-</w:t>
      </w:r>
      <w:r>
        <w:t>VERSION</w:t>
      </w:r>
      <w:r w:rsidRPr="003B00CC">
        <w:rPr>
          <w:lang w:val="ru-RU"/>
        </w:rPr>
        <w:t xml:space="preserve">, где </w:t>
      </w:r>
      <w:r>
        <w:t>VERSION</w:t>
      </w:r>
      <w:r w:rsidRPr="003B00CC">
        <w:rPr>
          <w:lang w:val="ru-RU"/>
        </w:rPr>
        <w:t xml:space="preserve"> - версия артефакта.</w:t>
      </w:r>
    </w:p>
    <w:p w:rsidR="0058112F" w:rsidRDefault="0058112F">
      <w:bookmarkStart w:id="6" w:name="_GoBack"/>
      <w:bookmarkEnd w:id="6"/>
    </w:p>
    <w:sectPr w:rsidR="0058112F" w:rsidSect="008B1C6A">
      <w:footerReference w:type="default" r:id="rId10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BC0" w:rsidRDefault="000B4BC0">
      <w:pPr>
        <w:spacing w:after="0"/>
      </w:pPr>
      <w:r>
        <w:separator/>
      </w:r>
    </w:p>
  </w:endnote>
  <w:endnote w:type="continuationSeparator" w:id="0">
    <w:p w:rsidR="000B4BC0" w:rsidRDefault="000B4B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Default="000B4BC0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221BC" w:rsidRDefault="00E221BC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82" w:rsidRPr="00D8012A" w:rsidRDefault="000B4BC0" w:rsidP="00D8012A">
    <w:pPr>
      <w:pStyle w:val="a8"/>
    </w:pPr>
    <w:r>
      <w:fldChar w:fldCharType="begin"/>
    </w:r>
    <w:r>
      <w:instrText xml:space="preserve"> STYLEREF "Heading 1" </w:instrText>
    </w:r>
    <w:r>
      <w:fldChar w:fldCharType="separate"/>
    </w:r>
    <w:r w:rsidR="00F30094">
      <w:rPr>
        <w:b/>
        <w:bCs/>
        <w:noProof/>
        <w:lang w:val="ru-RU"/>
      </w:rPr>
      <w:t>Ошибка! Используйте вкладку "Главная" для применения Heading 1 к тексту, который должен здесь отображаться.</w:t>
    </w:r>
    <w:r>
      <w:rPr>
        <w:noProof/>
      </w:rPr>
      <w:fldChar w:fldCharType="end"/>
    </w:r>
    <w:r w:rsidRPr="003B00CC">
      <w:rPr>
        <w:lang w:val="ru-RU"/>
      </w:rPr>
      <w:t xml:space="preserve"> </w:t>
    </w: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0094">
      <w:rPr>
        <w:noProof/>
      </w:rPr>
      <w:t>5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BC0" w:rsidRDefault="000B4BC0">
      <w:pPr>
        <w:spacing w:after="0"/>
      </w:pPr>
      <w:r>
        <w:separator/>
      </w:r>
    </w:p>
  </w:footnote>
  <w:footnote w:type="continuationSeparator" w:id="0">
    <w:p w:rsidR="000B4BC0" w:rsidRDefault="000B4B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3B00CC" w:rsidRDefault="00E221BC" w:rsidP="004E4DAA">
    <w:pPr>
      <w:pStyle w:val="a6"/>
      <w:jc w:val="right"/>
      <w:rPr>
        <w:sz w:val="18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4E3A75D2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93603D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CC78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CFB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8D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7466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A4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C9D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263E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B13C0224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70AA97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BC63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0A6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892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7003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406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02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04DE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308E30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5F6221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A3801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820A4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E645A3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522194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5E294E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F062D3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0A2209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B6569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AE68B6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1366D4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2B2B35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C7039B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C064C2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C4EFC3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5749B6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A7C32F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D8049B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6383CF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39602D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ECEEB7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FD4D79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144D5E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E06304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D68371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CACCDC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899E14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5FE04B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B8C88F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7966E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61CD5B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7AAF70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E74FF5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6C60C0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3A62CF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AED48D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0E8572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E1EA56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1B66EB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12AFC5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0A2599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DACFA6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F2ACD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87860D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multilevel"/>
    <w:tmpl w:val="7DF62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DF627CF"/>
    <w:multiLevelType w:val="hybridMultilevel"/>
    <w:tmpl w:val="7DF627CF"/>
    <w:lvl w:ilvl="0" w:tplc="1FD464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384AC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3A0A54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67A642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9DC231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3167E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3EC421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F7205E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24ACD0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multilevel"/>
    <w:tmpl w:val="7DF62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DF627D1"/>
    <w:multiLevelType w:val="hybridMultilevel"/>
    <w:tmpl w:val="7DF627D1"/>
    <w:lvl w:ilvl="0" w:tplc="0BE0F0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43AB7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326A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7C17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3E53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E0A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38B7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24CC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161E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B4BC0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3B00CC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8112F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0094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96B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paragraph" w:customStyle="1" w:styleId="scroll-code">
    <w:name w:val="scroll-code"/>
    <w:basedOn w:val="a"/>
  </w:style>
  <w:style w:type="paragraph" w:customStyle="1" w:styleId="scroll-codecontentcontent">
    <w:name w:val="scroll-code_content_content"/>
    <w:basedOn w:val="a"/>
  </w:style>
  <w:style w:type="paragraph" w:customStyle="1" w:styleId="scroll-codecontentdivline">
    <w:name w:val="scroll-code_content_div_line"/>
    <w:basedOn w:val="a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a0"/>
    <w:rPr>
      <w:color w:val="000000"/>
    </w:rPr>
  </w:style>
  <w:style w:type="character" w:customStyle="1" w:styleId="scroll-codedefaultnewcontentvalue">
    <w:name w:val="scroll-code_defaultnew_content_value"/>
    <w:basedOn w:val="a0"/>
    <w:rPr>
      <w:color w:val="00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3D10-F713-4861-AFEC-BE77E57E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Бутюков Анатолий Прокопьевич</cp:lastModifiedBy>
  <cp:revision>110</cp:revision>
  <dcterms:created xsi:type="dcterms:W3CDTF">2016-10-04T14:03:00Z</dcterms:created>
  <dcterms:modified xsi:type="dcterms:W3CDTF">2024-04-06T07:54:00Z</dcterms:modified>
</cp:coreProperties>
</file>