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79" w:rsidRPr="00520476" w:rsidRDefault="00F13379" w:rsidP="00A00BC7">
      <w:pPr>
        <w:pStyle w:val="Ttulo1"/>
      </w:pPr>
      <w:r w:rsidRPr="00A00BC7">
        <w:rPr>
          <w:sz w:val="28"/>
        </w:rPr>
        <w:t>LA BATALLA EDUCATIVA</w:t>
      </w:r>
      <w:r w:rsidR="00214E4E" w:rsidRPr="00A00BC7">
        <w:rPr>
          <w:sz w:val="28"/>
        </w:rPr>
        <w:t xml:space="preserve"> ES UNA TAREA NECESARIA</w:t>
      </w:r>
      <w:bookmarkStart w:id="0" w:name="_GoBack"/>
      <w:bookmarkEnd w:id="0"/>
    </w:p>
    <w:p w:rsidR="00214E4E" w:rsidRPr="00520476" w:rsidRDefault="00214E4E" w:rsidP="0042453E">
      <w:pPr>
        <w:jc w:val="both"/>
        <w:rPr>
          <w:szCs w:val="25"/>
        </w:rPr>
      </w:pPr>
    </w:p>
    <w:p w:rsidR="005F74AD" w:rsidRPr="00520476" w:rsidRDefault="00F13379" w:rsidP="0042453E">
      <w:pPr>
        <w:jc w:val="both"/>
        <w:rPr>
          <w:szCs w:val="25"/>
        </w:rPr>
      </w:pPr>
      <w:r w:rsidRPr="00520476">
        <w:rPr>
          <w:szCs w:val="25"/>
        </w:rPr>
        <w:t>Hoy est</w:t>
      </w:r>
      <w:r w:rsidR="005E4DC1" w:rsidRPr="00520476">
        <w:rPr>
          <w:szCs w:val="25"/>
        </w:rPr>
        <w:t xml:space="preserve">á más a la vista que nunca que </w:t>
      </w:r>
      <w:r w:rsidRPr="00520476">
        <w:rPr>
          <w:szCs w:val="25"/>
        </w:rPr>
        <w:t xml:space="preserve">la vida está </w:t>
      </w:r>
      <w:r w:rsidR="005E4DC1" w:rsidRPr="00520476">
        <w:rPr>
          <w:szCs w:val="25"/>
        </w:rPr>
        <w:t xml:space="preserve">ordenada </w:t>
      </w:r>
      <w:r w:rsidRPr="00520476">
        <w:rPr>
          <w:szCs w:val="25"/>
        </w:rPr>
        <w:t>patas para arriba. La pandemia que azota cada rincón del planeta</w:t>
      </w:r>
      <w:r w:rsidR="001B5BFA" w:rsidRPr="00520476">
        <w:rPr>
          <w:szCs w:val="25"/>
        </w:rPr>
        <w:t xml:space="preserve"> </w:t>
      </w:r>
      <w:r w:rsidR="005E4DC1" w:rsidRPr="00520476">
        <w:rPr>
          <w:szCs w:val="25"/>
        </w:rPr>
        <w:t>no</w:t>
      </w:r>
      <w:r w:rsidR="006C14C3" w:rsidRPr="00520476">
        <w:rPr>
          <w:szCs w:val="25"/>
        </w:rPr>
        <w:t xml:space="preserve">s </w:t>
      </w:r>
      <w:r w:rsidR="005E4DC1" w:rsidRPr="00520476">
        <w:rPr>
          <w:szCs w:val="25"/>
        </w:rPr>
        <w:t>empujó</w:t>
      </w:r>
      <w:r w:rsidR="00214E4E" w:rsidRPr="00520476">
        <w:rPr>
          <w:szCs w:val="25"/>
        </w:rPr>
        <w:t xml:space="preserve"> a reflexionar m</w:t>
      </w:r>
      <w:r w:rsidR="001B5BFA" w:rsidRPr="00520476">
        <w:rPr>
          <w:szCs w:val="25"/>
        </w:rPr>
        <w:t>ás profundamente qué es</w:t>
      </w:r>
      <w:r w:rsidR="00214E4E" w:rsidRPr="00520476">
        <w:rPr>
          <w:szCs w:val="25"/>
        </w:rPr>
        <w:t xml:space="preserve"> y có</w:t>
      </w:r>
      <w:r w:rsidR="001B5BFA" w:rsidRPr="00520476">
        <w:rPr>
          <w:szCs w:val="25"/>
        </w:rPr>
        <w:t xml:space="preserve">mo está </w:t>
      </w:r>
      <w:r w:rsidR="005F74AD" w:rsidRPr="00520476">
        <w:rPr>
          <w:szCs w:val="25"/>
        </w:rPr>
        <w:t>organizada la sociedad,</w:t>
      </w:r>
      <w:r w:rsidR="00214E4E" w:rsidRPr="00520476">
        <w:rPr>
          <w:szCs w:val="25"/>
        </w:rPr>
        <w:t xml:space="preserve"> el trabajo, la sa</w:t>
      </w:r>
      <w:r w:rsidR="006C14C3" w:rsidRPr="00520476">
        <w:rPr>
          <w:szCs w:val="25"/>
        </w:rPr>
        <w:t>lud, la educación, la vida ent</w:t>
      </w:r>
      <w:r w:rsidR="005F74AD" w:rsidRPr="00520476">
        <w:rPr>
          <w:szCs w:val="25"/>
        </w:rPr>
        <w:t>era.</w:t>
      </w:r>
    </w:p>
    <w:p w:rsidR="00214E4E" w:rsidRPr="00520476" w:rsidRDefault="006C14C3" w:rsidP="0042453E">
      <w:pPr>
        <w:jc w:val="both"/>
        <w:rPr>
          <w:szCs w:val="25"/>
        </w:rPr>
      </w:pPr>
      <w:r w:rsidRPr="00520476">
        <w:rPr>
          <w:szCs w:val="25"/>
        </w:rPr>
        <w:t>Cuando escu</w:t>
      </w:r>
      <w:r w:rsidR="00FA0BA3" w:rsidRPr="00520476">
        <w:rPr>
          <w:szCs w:val="25"/>
        </w:rPr>
        <w:t xml:space="preserve">chamos a pensadores, </w:t>
      </w:r>
      <w:r w:rsidRPr="00520476">
        <w:rPr>
          <w:szCs w:val="25"/>
        </w:rPr>
        <w:t>presidentes</w:t>
      </w:r>
      <w:r w:rsidR="00FA0BA3" w:rsidRPr="00520476">
        <w:rPr>
          <w:szCs w:val="25"/>
        </w:rPr>
        <w:t xml:space="preserve"> y</w:t>
      </w:r>
      <w:r w:rsidRPr="00520476">
        <w:rPr>
          <w:szCs w:val="25"/>
        </w:rPr>
        <w:t xml:space="preserve"> </w:t>
      </w:r>
      <w:r w:rsidR="00FA0BA3" w:rsidRPr="00520476">
        <w:rPr>
          <w:szCs w:val="25"/>
        </w:rPr>
        <w:t>empresarios</w:t>
      </w:r>
      <w:r w:rsidRPr="00520476">
        <w:rPr>
          <w:szCs w:val="25"/>
        </w:rPr>
        <w:t xml:space="preserve"> de algunos países decir que las medidas sanitarias </w:t>
      </w:r>
      <w:r w:rsidR="005F74AD" w:rsidRPr="00520476">
        <w:rPr>
          <w:szCs w:val="25"/>
        </w:rPr>
        <w:t xml:space="preserve">para enfrentar </w:t>
      </w:r>
      <w:r w:rsidR="00A00BC7">
        <w:rPr>
          <w:szCs w:val="25"/>
        </w:rPr>
        <w:t>a</w:t>
      </w:r>
      <w:r w:rsidR="005F74AD" w:rsidRPr="00520476">
        <w:rPr>
          <w:szCs w:val="25"/>
        </w:rPr>
        <w:t xml:space="preserve">l coronavirus </w:t>
      </w:r>
      <w:r w:rsidRPr="00520476">
        <w:rPr>
          <w:szCs w:val="25"/>
        </w:rPr>
        <w:t xml:space="preserve">no pueden estar por encima del desarrollo económico, </w:t>
      </w:r>
      <w:r w:rsidR="005E4DC1" w:rsidRPr="00520476">
        <w:rPr>
          <w:szCs w:val="25"/>
        </w:rPr>
        <w:t xml:space="preserve">o </w:t>
      </w:r>
      <w:r w:rsidRPr="00520476">
        <w:rPr>
          <w:szCs w:val="25"/>
        </w:rPr>
        <w:t>que sin economía no hay salud posible</w:t>
      </w:r>
      <w:r w:rsidR="005E4DC1" w:rsidRPr="00520476">
        <w:rPr>
          <w:szCs w:val="25"/>
        </w:rPr>
        <w:t>,</w:t>
      </w:r>
      <w:r w:rsidRPr="00520476">
        <w:rPr>
          <w:szCs w:val="25"/>
        </w:rPr>
        <w:t xml:space="preserve"> o lisa y llanamente que </w:t>
      </w:r>
      <w:r w:rsidR="00215E6F" w:rsidRPr="00520476">
        <w:rPr>
          <w:szCs w:val="25"/>
        </w:rPr>
        <w:t>“</w:t>
      </w:r>
      <w:r w:rsidRPr="00520476">
        <w:rPr>
          <w:szCs w:val="25"/>
        </w:rPr>
        <w:t xml:space="preserve">el remedio no puede ser peor que la enfermedad”, lo que están diciendo es: que </w:t>
      </w:r>
      <w:r w:rsidR="001B5BFA" w:rsidRPr="00520476">
        <w:rPr>
          <w:szCs w:val="25"/>
        </w:rPr>
        <w:t xml:space="preserve">se </w:t>
      </w:r>
      <w:r w:rsidRPr="00520476">
        <w:rPr>
          <w:szCs w:val="25"/>
        </w:rPr>
        <w:t xml:space="preserve">mueran los que </w:t>
      </w:r>
      <w:r w:rsidR="001B5BFA" w:rsidRPr="00520476">
        <w:rPr>
          <w:szCs w:val="25"/>
        </w:rPr>
        <w:t xml:space="preserve">se </w:t>
      </w:r>
      <w:r w:rsidRPr="00520476">
        <w:rPr>
          <w:szCs w:val="25"/>
        </w:rPr>
        <w:t xml:space="preserve">tengan que morir pero que no se frene </w:t>
      </w:r>
      <w:r w:rsidR="001B5BFA" w:rsidRPr="00520476">
        <w:rPr>
          <w:szCs w:val="25"/>
        </w:rPr>
        <w:t xml:space="preserve">nunca </w:t>
      </w:r>
      <w:r w:rsidRPr="00520476">
        <w:rPr>
          <w:szCs w:val="25"/>
        </w:rPr>
        <w:t xml:space="preserve">mi acumulación de riqueza, </w:t>
      </w:r>
      <w:r w:rsidR="005E4DC1" w:rsidRPr="00520476">
        <w:rPr>
          <w:szCs w:val="25"/>
        </w:rPr>
        <w:t>ya que así es como viene sucediendo</w:t>
      </w:r>
      <w:r w:rsidRPr="00520476">
        <w:rPr>
          <w:szCs w:val="25"/>
        </w:rPr>
        <w:t xml:space="preserve">. Y tienen razón, </w:t>
      </w:r>
      <w:r w:rsidR="005E4DC1" w:rsidRPr="00520476">
        <w:rPr>
          <w:szCs w:val="25"/>
        </w:rPr>
        <w:t>así es como viene sucediendo. Bajo las reglas de</w:t>
      </w:r>
      <w:r w:rsidRPr="00520476">
        <w:rPr>
          <w:szCs w:val="25"/>
        </w:rPr>
        <w:t xml:space="preserve"> juego </w:t>
      </w:r>
      <w:r w:rsidR="001B5BFA" w:rsidRPr="00520476">
        <w:rPr>
          <w:szCs w:val="25"/>
        </w:rPr>
        <w:t>de la sociedad actual</w:t>
      </w:r>
      <w:r w:rsidRPr="00520476">
        <w:rPr>
          <w:szCs w:val="25"/>
        </w:rPr>
        <w:t xml:space="preserve">, no es ninguna novedad que la acumulación de riqueza por un sector minoritario está absolutamente por encima de la vida y la salud de la mayoría de la sociedad. </w:t>
      </w:r>
      <w:r w:rsidR="00FA0BA3" w:rsidRPr="00520476">
        <w:rPr>
          <w:szCs w:val="25"/>
        </w:rPr>
        <w:t>El panorama</w:t>
      </w:r>
      <w:r w:rsidR="001B5BFA" w:rsidRPr="00520476">
        <w:rPr>
          <w:szCs w:val="25"/>
        </w:rPr>
        <w:t xml:space="preserve"> actual </w:t>
      </w:r>
      <w:r w:rsidR="00657269" w:rsidRPr="00520476">
        <w:rPr>
          <w:szCs w:val="25"/>
        </w:rPr>
        <w:t>re</w:t>
      </w:r>
      <w:r w:rsidR="00FA0BA3" w:rsidRPr="00520476">
        <w:rPr>
          <w:szCs w:val="25"/>
        </w:rPr>
        <w:t>vela</w:t>
      </w:r>
      <w:r w:rsidRPr="00520476">
        <w:rPr>
          <w:szCs w:val="25"/>
        </w:rPr>
        <w:t xml:space="preserve"> esa </w:t>
      </w:r>
      <w:r w:rsidR="00FA0BA3" w:rsidRPr="00520476">
        <w:rPr>
          <w:szCs w:val="25"/>
        </w:rPr>
        <w:t>situa</w:t>
      </w:r>
      <w:r w:rsidR="001B5BFA" w:rsidRPr="00520476">
        <w:rPr>
          <w:szCs w:val="25"/>
        </w:rPr>
        <w:t>ción y desenmascara un sistema que nunca tuvo rostro humano.</w:t>
      </w:r>
    </w:p>
    <w:p w:rsidR="0005418A" w:rsidRPr="00520476" w:rsidRDefault="005F74AD" w:rsidP="0042453E">
      <w:pPr>
        <w:jc w:val="both"/>
        <w:rPr>
          <w:szCs w:val="25"/>
        </w:rPr>
      </w:pPr>
      <w:r w:rsidRPr="00520476">
        <w:rPr>
          <w:szCs w:val="25"/>
        </w:rPr>
        <w:t xml:space="preserve">Lejos de la conducta angurrienta </w:t>
      </w:r>
      <w:r w:rsidR="00215E6F" w:rsidRPr="00520476">
        <w:rPr>
          <w:szCs w:val="25"/>
        </w:rPr>
        <w:t>propia de</w:t>
      </w:r>
      <w:r w:rsidRPr="00520476">
        <w:rPr>
          <w:szCs w:val="25"/>
        </w:rPr>
        <w:t xml:space="preserve"> los grupos económicos mundiales</w:t>
      </w:r>
      <w:r w:rsidR="00215E6F" w:rsidRPr="00520476">
        <w:rPr>
          <w:szCs w:val="25"/>
        </w:rPr>
        <w:t>,</w:t>
      </w:r>
      <w:r w:rsidRPr="00520476">
        <w:rPr>
          <w:szCs w:val="25"/>
        </w:rPr>
        <w:t xml:space="preserve"> lo </w:t>
      </w:r>
      <w:r w:rsidR="00FA0BA3" w:rsidRPr="00520476">
        <w:rPr>
          <w:szCs w:val="25"/>
        </w:rPr>
        <w:t xml:space="preserve">que nosotros </w:t>
      </w:r>
      <w:r w:rsidRPr="00520476">
        <w:rPr>
          <w:szCs w:val="25"/>
        </w:rPr>
        <w:t xml:space="preserve">experimentamos a lo </w:t>
      </w:r>
      <w:r w:rsidR="006E1C9B" w:rsidRPr="00520476">
        <w:rPr>
          <w:szCs w:val="25"/>
        </w:rPr>
        <w:t>largo de est</w:t>
      </w:r>
      <w:r w:rsidRPr="00520476">
        <w:rPr>
          <w:szCs w:val="25"/>
        </w:rPr>
        <w:t xml:space="preserve">os </w:t>
      </w:r>
      <w:r w:rsidR="00DE225D" w:rsidRPr="00520476">
        <w:rPr>
          <w:szCs w:val="25"/>
        </w:rPr>
        <w:t>días</w:t>
      </w:r>
      <w:r w:rsidRPr="00520476">
        <w:rPr>
          <w:szCs w:val="25"/>
        </w:rPr>
        <w:t xml:space="preserve"> en nuestros barrios fue el</w:t>
      </w:r>
      <w:r w:rsidR="00215E6F" w:rsidRPr="00520476">
        <w:rPr>
          <w:szCs w:val="25"/>
        </w:rPr>
        <w:t xml:space="preserve"> brote</w:t>
      </w:r>
      <w:r w:rsidRPr="00520476">
        <w:rPr>
          <w:szCs w:val="25"/>
        </w:rPr>
        <w:t xml:space="preserve"> de solidaridad que resurgi</w:t>
      </w:r>
      <w:r w:rsidR="00215E6F" w:rsidRPr="00520476">
        <w:rPr>
          <w:szCs w:val="25"/>
        </w:rPr>
        <w:t>ó de lo más pro</w:t>
      </w:r>
      <w:r w:rsidR="006E1C9B" w:rsidRPr="00520476">
        <w:rPr>
          <w:szCs w:val="25"/>
        </w:rPr>
        <w:t>fundo de nuestra forma de ser: n</w:t>
      </w:r>
      <w:r w:rsidR="00215E6F" w:rsidRPr="00520476">
        <w:rPr>
          <w:szCs w:val="25"/>
        </w:rPr>
        <w:t xml:space="preserve">o faltan voluntades para </w:t>
      </w:r>
      <w:r w:rsidR="00FA0BA3" w:rsidRPr="00520476">
        <w:rPr>
          <w:szCs w:val="25"/>
        </w:rPr>
        <w:t xml:space="preserve">sostener comedores populares, ayudar a los pibes en las tareas escolares o </w:t>
      </w:r>
      <w:r w:rsidR="00215E6F" w:rsidRPr="00520476">
        <w:rPr>
          <w:szCs w:val="25"/>
        </w:rPr>
        <w:t>a</w:t>
      </w:r>
      <w:r w:rsidR="00FA0BA3" w:rsidRPr="00520476">
        <w:rPr>
          <w:szCs w:val="25"/>
        </w:rPr>
        <w:t>sistir</w:t>
      </w:r>
      <w:r w:rsidR="00215E6F" w:rsidRPr="00520476">
        <w:rPr>
          <w:szCs w:val="25"/>
        </w:rPr>
        <w:t xml:space="preserve"> a los mayores </w:t>
      </w:r>
      <w:r w:rsidR="00FA0BA3" w:rsidRPr="00520476">
        <w:rPr>
          <w:szCs w:val="25"/>
        </w:rPr>
        <w:t>para</w:t>
      </w:r>
      <w:r w:rsidR="00215E6F" w:rsidRPr="00520476">
        <w:rPr>
          <w:szCs w:val="25"/>
        </w:rPr>
        <w:t xml:space="preserve"> hacer </w:t>
      </w:r>
      <w:r w:rsidR="00FA0BA3" w:rsidRPr="00520476">
        <w:rPr>
          <w:szCs w:val="25"/>
        </w:rPr>
        <w:t>su</w:t>
      </w:r>
      <w:r w:rsidR="00215E6F" w:rsidRPr="00520476">
        <w:rPr>
          <w:szCs w:val="25"/>
        </w:rPr>
        <w:t>s compras</w:t>
      </w:r>
      <w:r w:rsidR="00FA0BA3" w:rsidRPr="00520476">
        <w:rPr>
          <w:szCs w:val="25"/>
        </w:rPr>
        <w:t>.</w:t>
      </w:r>
      <w:r w:rsidR="0005418A" w:rsidRPr="00520476">
        <w:rPr>
          <w:szCs w:val="25"/>
        </w:rPr>
        <w:t xml:space="preserve"> En un mundo donde en las últimas décadas fue primando crecientemente el espíritu del individualismo, del egoísmo, de la competencia y del sálvese quien pueda, reencontrarnos con nuestras propias conductas de cooperación nos remonta a las generaciones pasadas.</w:t>
      </w:r>
    </w:p>
    <w:p w:rsidR="0005418A" w:rsidRPr="00520476" w:rsidRDefault="0005418A" w:rsidP="0042453E">
      <w:pPr>
        <w:jc w:val="both"/>
        <w:rPr>
          <w:szCs w:val="25"/>
        </w:rPr>
      </w:pPr>
      <w:r w:rsidRPr="00520476">
        <w:rPr>
          <w:szCs w:val="25"/>
        </w:rPr>
        <w:t>Nuestras generaciones pasadas se hicieron cargo de levantar el barrio, el asfalto, la luz, las sociedades de fomento, los clubes, las salitas, ladrillo a ladrillo los fines de semana y con la silla en la vereda al volver del trabajo. La cooperación y la unidad era</w:t>
      </w:r>
      <w:r w:rsidR="002F069E" w:rsidRPr="00520476">
        <w:rPr>
          <w:szCs w:val="25"/>
        </w:rPr>
        <w:t>n</w:t>
      </w:r>
      <w:r w:rsidRPr="00520476">
        <w:rPr>
          <w:szCs w:val="25"/>
        </w:rPr>
        <w:t xml:space="preserve"> la regla implícita. Ya sea cuidando a los chicos que jugaban en la calle o </w:t>
      </w:r>
      <w:r w:rsidR="00657269" w:rsidRPr="00520476">
        <w:rPr>
          <w:szCs w:val="25"/>
        </w:rPr>
        <w:t>apur</w:t>
      </w:r>
      <w:r w:rsidRPr="00520476">
        <w:rPr>
          <w:szCs w:val="25"/>
        </w:rPr>
        <w:t xml:space="preserve">ándolos </w:t>
      </w:r>
      <w:r w:rsidR="00657269" w:rsidRPr="00520476">
        <w:rPr>
          <w:szCs w:val="25"/>
        </w:rPr>
        <w:t>para que vuelvan a la casa</w:t>
      </w:r>
      <w:r w:rsidRPr="00520476">
        <w:rPr>
          <w:szCs w:val="25"/>
        </w:rPr>
        <w:t>, lo que estaba de fondo era que todos nos hacíamos cargo de todos. Así era en el trabajo y así era en el barrio.</w:t>
      </w:r>
    </w:p>
    <w:p w:rsidR="0005418A" w:rsidRPr="00520476" w:rsidRDefault="0005418A" w:rsidP="0042453E">
      <w:pPr>
        <w:jc w:val="both"/>
        <w:rPr>
          <w:szCs w:val="25"/>
        </w:rPr>
      </w:pPr>
      <w:r w:rsidRPr="00520476">
        <w:rPr>
          <w:szCs w:val="25"/>
        </w:rPr>
        <w:t>Pero es la vida entera la que hoy está</w:t>
      </w:r>
      <w:r w:rsidR="006E1C9B" w:rsidRPr="00520476">
        <w:rPr>
          <w:szCs w:val="25"/>
        </w:rPr>
        <w:t xml:space="preserve"> desordenada y hay que re-</w:t>
      </w:r>
      <w:r w:rsidRPr="00520476">
        <w:rPr>
          <w:szCs w:val="25"/>
        </w:rPr>
        <w:t xml:space="preserve">ordenar. </w:t>
      </w:r>
      <w:r w:rsidR="006E1C9B" w:rsidRPr="00520476">
        <w:rPr>
          <w:szCs w:val="25"/>
        </w:rPr>
        <w:t>Entonces</w:t>
      </w:r>
      <w:r w:rsidRPr="00520476">
        <w:rPr>
          <w:szCs w:val="25"/>
        </w:rPr>
        <w:t xml:space="preserve"> ya no lo podemos hacer como lo sabíamos hacer en ese entonces, es decir, suponiendo que está garantizado de antemano el trabajo, la salud o la educación… porque ya vimos que todo eso también forma parte de lo que se desordenó. Por lo tanto, llegamos a la comprensión no sólo de que tenemos que tomar este problema en nuestras manos </w:t>
      </w:r>
      <w:r w:rsidR="00E8279B" w:rsidRPr="00520476">
        <w:rPr>
          <w:szCs w:val="25"/>
        </w:rPr>
        <w:t>(</w:t>
      </w:r>
      <w:r w:rsidRPr="00520476">
        <w:rPr>
          <w:szCs w:val="25"/>
        </w:rPr>
        <w:t>y que para ello es preciso recuperar la “conducta de hacerse cargo” propia de las generaciones anteriores</w:t>
      </w:r>
      <w:r w:rsidR="00E8279B" w:rsidRPr="00520476">
        <w:rPr>
          <w:szCs w:val="25"/>
        </w:rPr>
        <w:t>),</w:t>
      </w:r>
      <w:r w:rsidRPr="00520476">
        <w:rPr>
          <w:szCs w:val="25"/>
        </w:rPr>
        <w:t xml:space="preserve"> sino que además comprendemos que lo difícil de esta situación es el carácter creativo </w:t>
      </w:r>
      <w:r w:rsidR="009168E2" w:rsidRPr="00520476">
        <w:rPr>
          <w:szCs w:val="25"/>
        </w:rPr>
        <w:t xml:space="preserve">y científico </w:t>
      </w:r>
      <w:r w:rsidRPr="00520476">
        <w:rPr>
          <w:szCs w:val="25"/>
        </w:rPr>
        <w:t>que conlleva</w:t>
      </w:r>
      <w:r w:rsidR="00E8279B" w:rsidRPr="00520476">
        <w:rPr>
          <w:szCs w:val="25"/>
        </w:rPr>
        <w:t>:</w:t>
      </w:r>
      <w:r w:rsidRPr="00520476">
        <w:rPr>
          <w:szCs w:val="25"/>
        </w:rPr>
        <w:t xml:space="preserve"> </w:t>
      </w:r>
      <w:r w:rsidR="00E8279B" w:rsidRPr="00520476">
        <w:rPr>
          <w:szCs w:val="25"/>
        </w:rPr>
        <w:t>l</w:t>
      </w:r>
      <w:r w:rsidRPr="00520476">
        <w:rPr>
          <w:szCs w:val="25"/>
        </w:rPr>
        <w:t>o que hay que hacer es nuevo, ya no lo podemos hacer como estábamos acostumbrados a hacerlo</w:t>
      </w:r>
      <w:r w:rsidR="00E8279B" w:rsidRPr="00520476">
        <w:rPr>
          <w:szCs w:val="25"/>
        </w:rPr>
        <w:t>.</w:t>
      </w:r>
      <w:r w:rsidRPr="00520476">
        <w:rPr>
          <w:szCs w:val="25"/>
        </w:rPr>
        <w:t xml:space="preserve"> </w:t>
      </w:r>
      <w:r w:rsidR="00E8279B" w:rsidRPr="00520476">
        <w:rPr>
          <w:szCs w:val="25"/>
        </w:rPr>
        <w:t>N</w:t>
      </w:r>
      <w:r w:rsidRPr="00520476">
        <w:rPr>
          <w:szCs w:val="25"/>
        </w:rPr>
        <w:t>ecesitamos desarr</w:t>
      </w:r>
      <w:r w:rsidR="0042453E" w:rsidRPr="00520476">
        <w:rPr>
          <w:szCs w:val="25"/>
        </w:rPr>
        <w:t>ollar como sociedad otra forma de organizar la vida</w:t>
      </w:r>
      <w:r w:rsidRPr="00520476">
        <w:rPr>
          <w:szCs w:val="25"/>
        </w:rPr>
        <w:t>, que pueda dar respuesta al problema</w:t>
      </w:r>
      <w:r w:rsidR="0042453E" w:rsidRPr="00520476">
        <w:rPr>
          <w:szCs w:val="25"/>
        </w:rPr>
        <w:t xml:space="preserve"> planteado.</w:t>
      </w:r>
      <w:r w:rsidR="00323A87" w:rsidRPr="00520476">
        <w:rPr>
          <w:szCs w:val="25"/>
        </w:rPr>
        <w:t xml:space="preserve"> </w:t>
      </w:r>
      <w:r w:rsidR="0042453E" w:rsidRPr="00520476">
        <w:rPr>
          <w:szCs w:val="25"/>
        </w:rPr>
        <w:t>T</w:t>
      </w:r>
      <w:r w:rsidR="00323A87" w:rsidRPr="00520476">
        <w:rPr>
          <w:szCs w:val="25"/>
        </w:rPr>
        <w:t>oda la educación, la formación y el estudio tienen que estar en función de e</w:t>
      </w:r>
      <w:r w:rsidR="009E30B3" w:rsidRPr="00520476">
        <w:rPr>
          <w:szCs w:val="25"/>
        </w:rPr>
        <w:t>se desarro</w:t>
      </w:r>
      <w:r w:rsidR="00323A87" w:rsidRPr="00520476">
        <w:rPr>
          <w:szCs w:val="25"/>
        </w:rPr>
        <w:t>llo.</w:t>
      </w:r>
    </w:p>
    <w:p w:rsidR="00520476" w:rsidRPr="00520476" w:rsidRDefault="002F069E" w:rsidP="0042453E">
      <w:pPr>
        <w:jc w:val="both"/>
        <w:rPr>
          <w:szCs w:val="25"/>
        </w:rPr>
      </w:pPr>
      <w:r w:rsidRPr="00520476">
        <w:rPr>
          <w:szCs w:val="25"/>
        </w:rPr>
        <w:t xml:space="preserve">Necesitamos estudiar porque no se puede volver a ordenar la vida si no recuperamos las herramientas de la ciencia, del arte y de la historia, para revisar quiénes somos, de dónde venimos, contra qué hemos peleado históricamente, cuáles fueron nuestras victorias y nuestras derrotas, en qué acertamos como pueblo, en qué nos equivocamos y qué aprendimos de todo ello. Es preciso aprender todo esto, pasarlo por la conciencia y, sobre todo, retomar la conducta de hacernos cargo de los problemas comunes. </w:t>
      </w:r>
      <w:r w:rsidR="00215E6F" w:rsidRPr="00520476">
        <w:rPr>
          <w:szCs w:val="25"/>
        </w:rPr>
        <w:t xml:space="preserve">Es así como podemos encaminarnos </w:t>
      </w:r>
      <w:r w:rsidR="00323A87" w:rsidRPr="00520476">
        <w:rPr>
          <w:szCs w:val="25"/>
        </w:rPr>
        <w:t>haci</w:t>
      </w:r>
      <w:r w:rsidR="00FF179A" w:rsidRPr="00520476">
        <w:rPr>
          <w:szCs w:val="25"/>
        </w:rPr>
        <w:t>a cambiar todo lo que deba</w:t>
      </w:r>
      <w:r w:rsidR="00215E6F" w:rsidRPr="00520476">
        <w:rPr>
          <w:szCs w:val="25"/>
        </w:rPr>
        <w:t xml:space="preserve"> ser cambiado</w:t>
      </w:r>
      <w:r w:rsidR="009E30B3" w:rsidRPr="00520476">
        <w:rPr>
          <w:szCs w:val="25"/>
        </w:rPr>
        <w:t>: todos los resabios que todavía quedan de egoísmo en nuestras conductas,</w:t>
      </w:r>
      <w:r w:rsidR="00215E6F" w:rsidRPr="00520476">
        <w:rPr>
          <w:szCs w:val="25"/>
        </w:rPr>
        <w:t xml:space="preserve"> </w:t>
      </w:r>
      <w:r w:rsidR="009E30B3" w:rsidRPr="00520476">
        <w:rPr>
          <w:szCs w:val="25"/>
        </w:rPr>
        <w:t>en las formas individualistas de organizar nuestro tiempo, nuestra plata, nuestras prioridades. Cambiar todo en lo que todavía nos parecemos a eso que queremos combatir</w:t>
      </w:r>
      <w:r w:rsidR="00520476" w:rsidRPr="00520476">
        <w:rPr>
          <w:szCs w:val="25"/>
        </w:rPr>
        <w:t>. Necesitamos cambiar nosotros</w:t>
      </w:r>
      <w:r w:rsidR="00215E6F" w:rsidRPr="00520476">
        <w:rPr>
          <w:szCs w:val="25"/>
        </w:rPr>
        <w:t xml:space="preserve"> </w:t>
      </w:r>
      <w:r w:rsidR="00520476" w:rsidRPr="00520476">
        <w:rPr>
          <w:szCs w:val="25"/>
        </w:rPr>
        <w:t>si queremos</w:t>
      </w:r>
      <w:r w:rsidR="00215E6F" w:rsidRPr="00520476">
        <w:rPr>
          <w:szCs w:val="25"/>
        </w:rPr>
        <w:t xml:space="preserve"> ordenarnos una vida que sí tenga pies y cabeza.</w:t>
      </w:r>
    </w:p>
    <w:p w:rsidR="00520476" w:rsidRDefault="00520476" w:rsidP="0042453E">
      <w:pPr>
        <w:jc w:val="both"/>
        <w:rPr>
          <w:szCs w:val="25"/>
        </w:rPr>
      </w:pPr>
    </w:p>
    <w:p w:rsidR="00FA6660" w:rsidRPr="00520476" w:rsidRDefault="00DC5D0E" w:rsidP="0042453E">
      <w:pPr>
        <w:jc w:val="both"/>
      </w:pPr>
      <w:r w:rsidRPr="00520476">
        <w:rPr>
          <w:szCs w:val="25"/>
        </w:rPr>
        <w:t>Para lograr organizar nuestra vida desde el interés común, debemos partir de como la tenemos organizada hoy. Por eso dejamos a continuación una serie de preguntas que nos permitan conocernos, y analizar los puntos en común, para poder pensar en co</w:t>
      </w:r>
      <w:r w:rsidR="00520476">
        <w:rPr>
          <w:szCs w:val="25"/>
        </w:rPr>
        <w:t>njunto cómo debemos organizarla:</w:t>
      </w:r>
    </w:p>
    <w:p w:rsidR="0087390B" w:rsidRPr="00520476" w:rsidRDefault="0087390B" w:rsidP="0042453E">
      <w:pPr>
        <w:jc w:val="both"/>
        <w:rPr>
          <w:b/>
          <w:u w:val="single"/>
        </w:rPr>
      </w:pPr>
    </w:p>
    <w:p w:rsidR="0087390B" w:rsidRPr="00520476" w:rsidRDefault="0087390B" w:rsidP="00A00BC7">
      <w:pPr>
        <w:pStyle w:val="Ttulo1"/>
      </w:pPr>
      <w:r w:rsidRPr="00A00BC7">
        <w:rPr>
          <w:sz w:val="28"/>
        </w:rPr>
        <w:lastRenderedPageBreak/>
        <w:t xml:space="preserve">1) </w:t>
      </w:r>
      <w:proofErr w:type="spellStart"/>
      <w:r w:rsidRPr="00A00BC7">
        <w:rPr>
          <w:sz w:val="28"/>
        </w:rPr>
        <w:t>Completá</w:t>
      </w:r>
      <w:proofErr w:type="spellEnd"/>
      <w:r w:rsidRPr="00A00BC7">
        <w:rPr>
          <w:sz w:val="28"/>
        </w:rPr>
        <w:t xml:space="preserve"> la Ficha personal-familiar</w:t>
      </w:r>
    </w:p>
    <w:p w:rsidR="009E30B3" w:rsidRPr="00520476" w:rsidRDefault="00C7413E" w:rsidP="009E30B3">
      <w:pPr>
        <w:spacing w:after="0"/>
        <w:rPr>
          <w:sz w:val="20"/>
        </w:rPr>
      </w:pPr>
      <w:r w:rsidRPr="00520476">
        <w:rPr>
          <w:sz w:val="20"/>
        </w:rPr>
        <w:t>N</w:t>
      </w:r>
      <w:r w:rsidR="009E30B3" w:rsidRPr="00520476">
        <w:rPr>
          <w:sz w:val="20"/>
        </w:rPr>
        <w:t>ombre:</w:t>
      </w:r>
    </w:p>
    <w:p w:rsidR="009E30B3" w:rsidRPr="00520476" w:rsidRDefault="00FA6660" w:rsidP="009E30B3">
      <w:pPr>
        <w:spacing w:after="0"/>
        <w:rPr>
          <w:sz w:val="20"/>
        </w:rPr>
      </w:pPr>
      <w:r w:rsidRPr="00520476">
        <w:rPr>
          <w:sz w:val="20"/>
        </w:rPr>
        <w:t>Edad:</w:t>
      </w:r>
    </w:p>
    <w:p w:rsidR="00FA6660" w:rsidRPr="00520476" w:rsidRDefault="00FA6660" w:rsidP="009E30B3">
      <w:pPr>
        <w:spacing w:after="0"/>
        <w:rPr>
          <w:sz w:val="20"/>
        </w:rPr>
      </w:pPr>
      <w:r w:rsidRPr="00520476">
        <w:rPr>
          <w:sz w:val="20"/>
        </w:rPr>
        <w:t>Año de cursada:</w:t>
      </w:r>
    </w:p>
    <w:p w:rsidR="0042453E" w:rsidRPr="00520476" w:rsidRDefault="0042453E" w:rsidP="009E30B3">
      <w:pPr>
        <w:spacing w:after="0"/>
        <w:rPr>
          <w:sz w:val="20"/>
        </w:rPr>
      </w:pPr>
    </w:p>
    <w:p w:rsidR="0042453E" w:rsidRPr="00520476" w:rsidRDefault="0042453E" w:rsidP="009E30B3">
      <w:pPr>
        <w:spacing w:after="0"/>
        <w:rPr>
          <w:b/>
          <w:sz w:val="20"/>
          <w:u w:val="single"/>
        </w:rPr>
      </w:pPr>
      <w:r w:rsidRPr="00520476">
        <w:rPr>
          <w:b/>
          <w:sz w:val="20"/>
          <w:u w:val="single"/>
        </w:rPr>
        <w:t>TRABAJO</w:t>
      </w:r>
    </w:p>
    <w:p w:rsidR="00FA6660" w:rsidRPr="00520476" w:rsidRDefault="00FA6660" w:rsidP="009E30B3">
      <w:pPr>
        <w:spacing w:after="0"/>
        <w:rPr>
          <w:sz w:val="20"/>
        </w:rPr>
      </w:pPr>
      <w:r w:rsidRPr="00520476">
        <w:rPr>
          <w:sz w:val="20"/>
        </w:rPr>
        <w:t>Trabajo:</w:t>
      </w:r>
    </w:p>
    <w:p w:rsidR="00FA6660" w:rsidRPr="00520476" w:rsidRDefault="00FA6660" w:rsidP="009E30B3">
      <w:pPr>
        <w:spacing w:after="0"/>
        <w:rPr>
          <w:sz w:val="20"/>
        </w:rPr>
      </w:pPr>
      <w:r w:rsidRPr="00520476">
        <w:rPr>
          <w:sz w:val="20"/>
        </w:rPr>
        <w:t xml:space="preserve">Tareas realizadas: </w:t>
      </w:r>
    </w:p>
    <w:p w:rsidR="00FA6660" w:rsidRPr="00520476" w:rsidRDefault="00FA6660" w:rsidP="009E30B3">
      <w:pPr>
        <w:spacing w:after="0"/>
        <w:rPr>
          <w:sz w:val="20"/>
        </w:rPr>
      </w:pPr>
      <w:r w:rsidRPr="00520476">
        <w:rPr>
          <w:sz w:val="20"/>
        </w:rPr>
        <w:t xml:space="preserve">Lugar de trabajo: </w:t>
      </w:r>
    </w:p>
    <w:p w:rsidR="00FA6660" w:rsidRPr="00520476" w:rsidRDefault="00FA6660" w:rsidP="009E30B3">
      <w:pPr>
        <w:spacing w:after="0"/>
        <w:rPr>
          <w:sz w:val="20"/>
        </w:rPr>
      </w:pPr>
      <w:r w:rsidRPr="00520476">
        <w:rPr>
          <w:sz w:val="20"/>
        </w:rPr>
        <w:t>Días y horario laboral:</w:t>
      </w:r>
    </w:p>
    <w:p w:rsidR="009E30B3" w:rsidRPr="00520476" w:rsidRDefault="009E30B3" w:rsidP="009E30B3">
      <w:pPr>
        <w:spacing w:after="0"/>
        <w:rPr>
          <w:sz w:val="20"/>
        </w:rPr>
      </w:pPr>
    </w:p>
    <w:p w:rsidR="00FA6660" w:rsidRPr="00520476" w:rsidRDefault="00FA6660" w:rsidP="009E30B3">
      <w:pPr>
        <w:spacing w:after="0"/>
        <w:rPr>
          <w:sz w:val="20"/>
        </w:rPr>
      </w:pPr>
      <w:r w:rsidRPr="00520476">
        <w:rPr>
          <w:sz w:val="20"/>
        </w:rPr>
        <w:t>¿Cómo se vio afectado tu trabajo con la pandemia? (Está suspendido por ser “no esencial”, modificación en horarios, suspensiones, medidas de seguridad tomadas, etc.)</w:t>
      </w:r>
    </w:p>
    <w:p w:rsidR="009E30B3" w:rsidRPr="00520476" w:rsidRDefault="009E30B3" w:rsidP="009E30B3">
      <w:pPr>
        <w:spacing w:after="0"/>
        <w:rPr>
          <w:sz w:val="20"/>
        </w:rPr>
      </w:pPr>
    </w:p>
    <w:p w:rsidR="00657269" w:rsidRPr="00520476" w:rsidRDefault="00657269" w:rsidP="009E30B3">
      <w:pPr>
        <w:spacing w:after="0"/>
        <w:rPr>
          <w:sz w:val="20"/>
        </w:rPr>
      </w:pPr>
      <w:r w:rsidRPr="00520476">
        <w:rPr>
          <w:sz w:val="20"/>
        </w:rPr>
        <w:t>¿Estás trabajando desde tu casa o afuera? ¿Estás haciendo changas?</w:t>
      </w:r>
    </w:p>
    <w:p w:rsidR="009E30B3" w:rsidRPr="00520476" w:rsidRDefault="009E30B3" w:rsidP="009E30B3">
      <w:pPr>
        <w:spacing w:after="0"/>
        <w:rPr>
          <w:sz w:val="20"/>
        </w:rPr>
      </w:pPr>
    </w:p>
    <w:p w:rsidR="0042453E" w:rsidRPr="00520476" w:rsidRDefault="00FA6660" w:rsidP="009E30B3">
      <w:pPr>
        <w:spacing w:after="0"/>
        <w:rPr>
          <w:sz w:val="20"/>
        </w:rPr>
      </w:pPr>
      <w:r w:rsidRPr="00520476">
        <w:rPr>
          <w:sz w:val="20"/>
        </w:rPr>
        <w:t>¿Se vio afectada la economía de tu hogar? (disminución del salario, falta completa de salario por trabajo informal, etc.)</w:t>
      </w:r>
    </w:p>
    <w:p w:rsidR="0042453E" w:rsidRPr="00520476" w:rsidRDefault="0042453E" w:rsidP="009E30B3">
      <w:pPr>
        <w:spacing w:after="0"/>
        <w:rPr>
          <w:sz w:val="20"/>
        </w:rPr>
      </w:pPr>
    </w:p>
    <w:p w:rsidR="009E30B3" w:rsidRPr="00520476" w:rsidRDefault="009E30B3" w:rsidP="009E30B3">
      <w:pPr>
        <w:spacing w:after="0"/>
        <w:rPr>
          <w:sz w:val="20"/>
        </w:rPr>
      </w:pPr>
    </w:p>
    <w:p w:rsidR="0042453E" w:rsidRPr="00520476" w:rsidRDefault="009E30B3" w:rsidP="009E30B3">
      <w:pPr>
        <w:spacing w:after="0"/>
        <w:rPr>
          <w:b/>
          <w:sz w:val="20"/>
          <w:u w:val="single"/>
        </w:rPr>
      </w:pPr>
      <w:r w:rsidRPr="00520476">
        <w:rPr>
          <w:b/>
          <w:sz w:val="20"/>
          <w:u w:val="single"/>
        </w:rPr>
        <w:t>BARRIO</w:t>
      </w:r>
    </w:p>
    <w:p w:rsidR="0042453E" w:rsidRPr="00520476" w:rsidRDefault="00FA6660" w:rsidP="009E30B3">
      <w:pPr>
        <w:spacing w:after="0"/>
        <w:rPr>
          <w:sz w:val="20"/>
        </w:rPr>
      </w:pPr>
      <w:r w:rsidRPr="00520476">
        <w:rPr>
          <w:sz w:val="20"/>
        </w:rPr>
        <w:t xml:space="preserve">¿Vivís en zona inundable </w:t>
      </w:r>
      <w:r w:rsidR="0042453E" w:rsidRPr="00520476">
        <w:rPr>
          <w:sz w:val="20"/>
        </w:rPr>
        <w:t>o con algún problema ambiental?</w:t>
      </w:r>
    </w:p>
    <w:p w:rsidR="009E30B3" w:rsidRPr="00520476" w:rsidRDefault="009E30B3" w:rsidP="009E30B3">
      <w:pPr>
        <w:spacing w:after="0"/>
        <w:rPr>
          <w:sz w:val="20"/>
        </w:rPr>
      </w:pPr>
    </w:p>
    <w:p w:rsidR="009E30B3" w:rsidRPr="00520476" w:rsidRDefault="009E30B3" w:rsidP="009E30B3">
      <w:pPr>
        <w:spacing w:after="0"/>
        <w:rPr>
          <w:sz w:val="20"/>
        </w:rPr>
      </w:pPr>
      <w:r w:rsidRPr="00520476">
        <w:rPr>
          <w:sz w:val="20"/>
        </w:rPr>
        <w:t>¿</w:t>
      </w:r>
      <w:proofErr w:type="spellStart"/>
      <w:r w:rsidRPr="00520476">
        <w:rPr>
          <w:sz w:val="20"/>
        </w:rPr>
        <w:t>Alquilá</w:t>
      </w:r>
      <w:r w:rsidR="00520476" w:rsidRPr="00520476">
        <w:rPr>
          <w:sz w:val="20"/>
        </w:rPr>
        <w:t>s</w:t>
      </w:r>
      <w:proofErr w:type="spellEnd"/>
      <w:r w:rsidR="00520476" w:rsidRPr="00520476">
        <w:rPr>
          <w:sz w:val="20"/>
        </w:rPr>
        <w:t xml:space="preserve"> o </w:t>
      </w:r>
      <w:proofErr w:type="spellStart"/>
      <w:r w:rsidR="00520476" w:rsidRPr="00520476">
        <w:rPr>
          <w:sz w:val="20"/>
        </w:rPr>
        <w:t>sos</w:t>
      </w:r>
      <w:proofErr w:type="spellEnd"/>
      <w:r w:rsidR="00520476" w:rsidRPr="00520476">
        <w:rPr>
          <w:sz w:val="20"/>
        </w:rPr>
        <w:t xml:space="preserve"> propietario?</w:t>
      </w:r>
    </w:p>
    <w:p w:rsidR="0042453E" w:rsidRPr="00520476" w:rsidRDefault="00FA6660" w:rsidP="009E30B3">
      <w:pPr>
        <w:spacing w:after="0"/>
        <w:rPr>
          <w:sz w:val="20"/>
        </w:rPr>
      </w:pPr>
      <w:r w:rsidRPr="00520476">
        <w:rPr>
          <w:sz w:val="20"/>
        </w:rPr>
        <w:t>¿Tienen acceso a agua potable? ¿Cloacas? ¿Ten</w:t>
      </w:r>
      <w:r w:rsidR="0042453E" w:rsidRPr="00520476">
        <w:rPr>
          <w:sz w:val="20"/>
        </w:rPr>
        <w:t>dido eléctrico? ¿Gas o garrafa?</w:t>
      </w:r>
    </w:p>
    <w:p w:rsidR="009E30B3" w:rsidRPr="00520476" w:rsidRDefault="009E30B3" w:rsidP="009E30B3">
      <w:pPr>
        <w:spacing w:after="0"/>
        <w:rPr>
          <w:sz w:val="20"/>
        </w:rPr>
      </w:pPr>
    </w:p>
    <w:p w:rsidR="009E30B3" w:rsidRPr="00520476" w:rsidRDefault="00FA6660" w:rsidP="009E30B3">
      <w:pPr>
        <w:spacing w:after="0"/>
        <w:rPr>
          <w:sz w:val="20"/>
        </w:rPr>
      </w:pPr>
      <w:r w:rsidRPr="00520476">
        <w:rPr>
          <w:sz w:val="20"/>
        </w:rPr>
        <w:t>¿Cu</w:t>
      </w:r>
      <w:r w:rsidR="00520476" w:rsidRPr="00520476">
        <w:rPr>
          <w:sz w:val="20"/>
        </w:rPr>
        <w:t>ántos ambientes tiene la casa?</w:t>
      </w:r>
    </w:p>
    <w:p w:rsidR="00FA6660" w:rsidRPr="00520476" w:rsidRDefault="00FA6660" w:rsidP="009E30B3">
      <w:pPr>
        <w:spacing w:after="0"/>
        <w:rPr>
          <w:sz w:val="20"/>
        </w:rPr>
      </w:pPr>
      <w:r w:rsidRPr="00520476">
        <w:rPr>
          <w:sz w:val="20"/>
        </w:rPr>
        <w:t>¿La casa tiene problemas de infraestructura? (Pérdi</w:t>
      </w:r>
      <w:r w:rsidR="0042453E" w:rsidRPr="00520476">
        <w:rPr>
          <w:sz w:val="20"/>
        </w:rPr>
        <w:t>das de agua/gas, humedad, etc.)</w:t>
      </w:r>
    </w:p>
    <w:p w:rsidR="009E30B3" w:rsidRPr="00520476" w:rsidRDefault="009E30B3" w:rsidP="009E30B3">
      <w:pPr>
        <w:spacing w:after="0"/>
        <w:rPr>
          <w:sz w:val="20"/>
        </w:rPr>
      </w:pPr>
    </w:p>
    <w:p w:rsidR="00FA6660" w:rsidRPr="00520476" w:rsidRDefault="00FA6660" w:rsidP="009E30B3">
      <w:pPr>
        <w:spacing w:after="0"/>
        <w:rPr>
          <w:sz w:val="20"/>
        </w:rPr>
      </w:pPr>
      <w:r w:rsidRPr="00520476">
        <w:rPr>
          <w:sz w:val="20"/>
        </w:rPr>
        <w:t>¿Con qué familiares estás pasando la cuarentena?</w:t>
      </w:r>
    </w:p>
    <w:p w:rsidR="009E30B3" w:rsidRPr="00520476" w:rsidRDefault="009E30B3" w:rsidP="009E30B3">
      <w:pPr>
        <w:spacing w:after="0"/>
        <w:rPr>
          <w:sz w:val="20"/>
        </w:rPr>
      </w:pPr>
    </w:p>
    <w:p w:rsidR="00520476" w:rsidRPr="00520476" w:rsidRDefault="00FA6660" w:rsidP="009E30B3">
      <w:pPr>
        <w:spacing w:after="0"/>
        <w:rPr>
          <w:sz w:val="20"/>
        </w:rPr>
      </w:pPr>
      <w:r w:rsidRPr="00520476">
        <w:rPr>
          <w:sz w:val="20"/>
        </w:rPr>
        <w:t>¿Cómo ordenan las tareas domésticas? ¿Pudieron organizar que haya u</w:t>
      </w:r>
      <w:r w:rsidR="00520476" w:rsidRPr="00520476">
        <w:rPr>
          <w:sz w:val="20"/>
        </w:rPr>
        <w:t xml:space="preserve">n responsable para realizar las </w:t>
      </w:r>
      <w:r w:rsidRPr="00520476">
        <w:rPr>
          <w:sz w:val="20"/>
        </w:rPr>
        <w:t>c</w:t>
      </w:r>
      <w:r w:rsidR="00520476" w:rsidRPr="00520476">
        <w:rPr>
          <w:sz w:val="20"/>
        </w:rPr>
        <w:t>ompras?</w:t>
      </w:r>
    </w:p>
    <w:p w:rsidR="00520476" w:rsidRPr="00520476" w:rsidRDefault="00520476" w:rsidP="009E30B3">
      <w:pPr>
        <w:spacing w:after="0"/>
        <w:rPr>
          <w:sz w:val="20"/>
        </w:rPr>
      </w:pPr>
    </w:p>
    <w:p w:rsidR="00FA6660" w:rsidRPr="00520476" w:rsidRDefault="006B5607" w:rsidP="009E30B3">
      <w:pPr>
        <w:spacing w:after="0"/>
        <w:rPr>
          <w:sz w:val="20"/>
        </w:rPr>
      </w:pPr>
      <w:r w:rsidRPr="00520476">
        <w:rPr>
          <w:sz w:val="20"/>
        </w:rPr>
        <w:t xml:space="preserve">¿Tienen posibilidad de </w:t>
      </w:r>
      <w:r w:rsidR="00FA6660" w:rsidRPr="00520476">
        <w:rPr>
          <w:sz w:val="20"/>
        </w:rPr>
        <w:t>hacer compras semanales/quincenales/mensuales o resuelven las compras día a día?</w:t>
      </w:r>
    </w:p>
    <w:p w:rsidR="009E30B3" w:rsidRPr="00520476" w:rsidRDefault="009E30B3" w:rsidP="009E30B3">
      <w:pPr>
        <w:spacing w:after="0"/>
        <w:rPr>
          <w:sz w:val="20"/>
        </w:rPr>
      </w:pPr>
    </w:p>
    <w:p w:rsidR="00FA6660" w:rsidRPr="00520476" w:rsidRDefault="00FA6660" w:rsidP="009E30B3">
      <w:pPr>
        <w:spacing w:after="0"/>
        <w:rPr>
          <w:sz w:val="20"/>
        </w:rPr>
      </w:pPr>
      <w:r w:rsidRPr="00520476">
        <w:rPr>
          <w:sz w:val="20"/>
        </w:rPr>
        <w:t>¿</w:t>
      </w:r>
      <w:proofErr w:type="spellStart"/>
      <w:r w:rsidRPr="00520476">
        <w:rPr>
          <w:sz w:val="20"/>
        </w:rPr>
        <w:t>Tenés</w:t>
      </w:r>
      <w:proofErr w:type="spellEnd"/>
      <w:r w:rsidRPr="00520476">
        <w:rPr>
          <w:sz w:val="20"/>
        </w:rPr>
        <w:t xml:space="preserve"> menores a cargo? ¿De qué edades?</w:t>
      </w:r>
    </w:p>
    <w:p w:rsidR="00FA6660" w:rsidRPr="00520476" w:rsidRDefault="00FA6660" w:rsidP="009E30B3">
      <w:pPr>
        <w:spacing w:after="0"/>
        <w:rPr>
          <w:sz w:val="20"/>
        </w:rPr>
      </w:pPr>
      <w:r w:rsidRPr="00520476">
        <w:rPr>
          <w:sz w:val="20"/>
        </w:rPr>
        <w:t xml:space="preserve">¿Están escolarizados? ¿Tienen tareas para resolver en el hogar? ¿Quién se encarga de ayudarlos? </w:t>
      </w:r>
    </w:p>
    <w:p w:rsidR="009E30B3" w:rsidRPr="00520476" w:rsidRDefault="009E30B3" w:rsidP="009E30B3">
      <w:pPr>
        <w:spacing w:after="0"/>
        <w:rPr>
          <w:sz w:val="20"/>
        </w:rPr>
      </w:pPr>
    </w:p>
    <w:p w:rsidR="00FA6660" w:rsidRPr="00520476" w:rsidRDefault="00FA6660" w:rsidP="009E30B3">
      <w:pPr>
        <w:spacing w:after="0"/>
        <w:rPr>
          <w:sz w:val="20"/>
        </w:rPr>
      </w:pPr>
      <w:r w:rsidRPr="00520476">
        <w:rPr>
          <w:sz w:val="20"/>
        </w:rPr>
        <w:t>¿Tienen horarios establecidos para realizar dichas tareas?</w:t>
      </w:r>
    </w:p>
    <w:p w:rsidR="009E30B3" w:rsidRPr="00520476" w:rsidRDefault="009E30B3" w:rsidP="009E30B3">
      <w:pPr>
        <w:spacing w:after="0"/>
        <w:rPr>
          <w:sz w:val="20"/>
        </w:rPr>
      </w:pPr>
    </w:p>
    <w:p w:rsidR="00520476" w:rsidRPr="00520476" w:rsidRDefault="00520476" w:rsidP="009E30B3">
      <w:pPr>
        <w:spacing w:after="0"/>
        <w:rPr>
          <w:b/>
          <w:sz w:val="20"/>
          <w:u w:val="single"/>
        </w:rPr>
      </w:pPr>
      <w:r w:rsidRPr="00520476">
        <w:rPr>
          <w:b/>
          <w:sz w:val="20"/>
          <w:u w:val="single"/>
        </w:rPr>
        <w:t>SALUD</w:t>
      </w:r>
    </w:p>
    <w:p w:rsidR="00FA6660" w:rsidRPr="00520476" w:rsidRDefault="00FA6660" w:rsidP="009E30B3">
      <w:pPr>
        <w:spacing w:after="0"/>
        <w:rPr>
          <w:sz w:val="20"/>
        </w:rPr>
      </w:pPr>
      <w:r w:rsidRPr="00520476">
        <w:rPr>
          <w:sz w:val="20"/>
        </w:rPr>
        <w:t>¿</w:t>
      </w:r>
      <w:proofErr w:type="spellStart"/>
      <w:r w:rsidRPr="00520476">
        <w:rPr>
          <w:sz w:val="20"/>
        </w:rPr>
        <w:t>Tenés</w:t>
      </w:r>
      <w:proofErr w:type="spellEnd"/>
      <w:r w:rsidRPr="00520476">
        <w:rPr>
          <w:sz w:val="20"/>
        </w:rPr>
        <w:t xml:space="preserve"> mayores a cargo? Especificar edad, vínculo, problemas de salud y trat</w:t>
      </w:r>
      <w:r w:rsidR="0042453E" w:rsidRPr="00520476">
        <w:rPr>
          <w:sz w:val="20"/>
        </w:rPr>
        <w:t>amiento, en caso de que exista.</w:t>
      </w:r>
    </w:p>
    <w:p w:rsidR="009E30B3" w:rsidRPr="00520476" w:rsidRDefault="009E30B3" w:rsidP="009E30B3">
      <w:pPr>
        <w:spacing w:after="0"/>
        <w:rPr>
          <w:sz w:val="20"/>
        </w:rPr>
      </w:pPr>
    </w:p>
    <w:p w:rsidR="0042453E" w:rsidRPr="00520476" w:rsidRDefault="00FA6660" w:rsidP="009E30B3">
      <w:pPr>
        <w:spacing w:after="0"/>
        <w:rPr>
          <w:sz w:val="20"/>
        </w:rPr>
      </w:pPr>
      <w:r w:rsidRPr="00520476">
        <w:rPr>
          <w:sz w:val="20"/>
        </w:rPr>
        <w:t>¿Hay algún paciente de riesgo en la familia? (Especificar por qué: mayor, tipo de enfermedad de base, etc.)</w:t>
      </w:r>
    </w:p>
    <w:p w:rsidR="009E30B3" w:rsidRPr="00520476" w:rsidRDefault="009E30B3" w:rsidP="009E30B3">
      <w:pPr>
        <w:spacing w:after="0"/>
        <w:rPr>
          <w:sz w:val="20"/>
        </w:rPr>
      </w:pPr>
    </w:p>
    <w:p w:rsidR="00FA6660" w:rsidRPr="00520476" w:rsidRDefault="00FA6660" w:rsidP="009E30B3">
      <w:pPr>
        <w:spacing w:after="0"/>
        <w:rPr>
          <w:sz w:val="20"/>
        </w:rPr>
      </w:pPr>
      <w:r w:rsidRPr="00520476">
        <w:rPr>
          <w:sz w:val="20"/>
        </w:rPr>
        <w:t>¿Vos o algún familiar toma algún tipo de medicación? En caso de que sí ¿Por</w:t>
      </w:r>
      <w:r w:rsidR="0042453E" w:rsidRPr="00520476">
        <w:rPr>
          <w:sz w:val="20"/>
        </w:rPr>
        <w:t xml:space="preserve"> cuánto tiempo están cubiertos? </w:t>
      </w:r>
      <w:r w:rsidRPr="00520476">
        <w:rPr>
          <w:sz w:val="20"/>
        </w:rPr>
        <w:t>¿Tienen alguna dificultad para conseguir la medicación?</w:t>
      </w:r>
    </w:p>
    <w:p w:rsidR="009E30B3" w:rsidRPr="00520476" w:rsidRDefault="009E30B3" w:rsidP="009E30B3">
      <w:pPr>
        <w:spacing w:after="0"/>
        <w:rPr>
          <w:sz w:val="20"/>
        </w:rPr>
      </w:pPr>
    </w:p>
    <w:p w:rsidR="0042453E" w:rsidRPr="00520476" w:rsidRDefault="00FA6660" w:rsidP="009E30B3">
      <w:pPr>
        <w:spacing w:after="0"/>
        <w:rPr>
          <w:sz w:val="20"/>
        </w:rPr>
      </w:pPr>
      <w:r w:rsidRPr="00520476">
        <w:rPr>
          <w:sz w:val="20"/>
        </w:rPr>
        <w:t>¿Vos o algún familiar está realizando algún tipo de tratamiento? (especificar c</w:t>
      </w:r>
      <w:r w:rsidR="0042453E" w:rsidRPr="00520476">
        <w:rPr>
          <w:sz w:val="20"/>
        </w:rPr>
        <w:t xml:space="preserve">uál) En caso de que sí ¿Lo está </w:t>
      </w:r>
      <w:r w:rsidR="0008721B">
        <w:rPr>
          <w:sz w:val="20"/>
        </w:rPr>
        <w:t xml:space="preserve">pudiendo realizar? </w:t>
      </w:r>
      <w:r w:rsidRPr="00520476">
        <w:rPr>
          <w:sz w:val="20"/>
        </w:rPr>
        <w:t>¿De qué manera?</w:t>
      </w:r>
    </w:p>
    <w:p w:rsidR="00FA6660" w:rsidRPr="00520476" w:rsidRDefault="00FA6660" w:rsidP="009E30B3">
      <w:pPr>
        <w:spacing w:after="0"/>
        <w:rPr>
          <w:sz w:val="20"/>
        </w:rPr>
      </w:pPr>
      <w:r w:rsidRPr="00520476">
        <w:rPr>
          <w:sz w:val="20"/>
        </w:rPr>
        <w:t xml:space="preserve">¿Organizaron algún sistema en tu barrio o manzana para asistir a vecinos mayores o pacientes de riesgo? </w:t>
      </w:r>
    </w:p>
    <w:p w:rsidR="0042453E" w:rsidRDefault="0042453E" w:rsidP="009E30B3">
      <w:pPr>
        <w:spacing w:after="0"/>
        <w:rPr>
          <w:sz w:val="20"/>
        </w:rPr>
      </w:pPr>
    </w:p>
    <w:p w:rsidR="0008721B" w:rsidRPr="00520476" w:rsidRDefault="0008721B" w:rsidP="009E30B3">
      <w:pPr>
        <w:spacing w:after="0"/>
        <w:rPr>
          <w:sz w:val="20"/>
        </w:rPr>
      </w:pPr>
    </w:p>
    <w:p w:rsidR="009E30B3" w:rsidRPr="00520476" w:rsidRDefault="009E30B3" w:rsidP="009E30B3">
      <w:pPr>
        <w:spacing w:after="0"/>
        <w:rPr>
          <w:b/>
          <w:sz w:val="20"/>
          <w:u w:val="single"/>
        </w:rPr>
      </w:pPr>
      <w:r w:rsidRPr="00520476">
        <w:rPr>
          <w:b/>
          <w:sz w:val="20"/>
          <w:u w:val="single"/>
        </w:rPr>
        <w:t>TECNOLOGÍA</w:t>
      </w:r>
    </w:p>
    <w:p w:rsidR="009E30B3" w:rsidRPr="00520476" w:rsidRDefault="00FA6660" w:rsidP="009E30B3">
      <w:pPr>
        <w:spacing w:after="0"/>
        <w:rPr>
          <w:sz w:val="20"/>
        </w:rPr>
      </w:pPr>
      <w:r w:rsidRPr="00520476">
        <w:rPr>
          <w:sz w:val="20"/>
        </w:rPr>
        <w:t>¿</w:t>
      </w:r>
      <w:proofErr w:type="spellStart"/>
      <w:r w:rsidRPr="00520476">
        <w:rPr>
          <w:sz w:val="20"/>
        </w:rPr>
        <w:t>Tenés</w:t>
      </w:r>
      <w:proofErr w:type="spellEnd"/>
      <w:r w:rsidRPr="00520476">
        <w:rPr>
          <w:sz w:val="20"/>
        </w:rPr>
        <w:t xml:space="preserve"> acceso a una computadora?</w:t>
      </w:r>
    </w:p>
    <w:p w:rsidR="009E30B3" w:rsidRPr="00520476" w:rsidRDefault="00FA6660" w:rsidP="009E30B3">
      <w:pPr>
        <w:spacing w:after="0"/>
        <w:rPr>
          <w:sz w:val="20"/>
        </w:rPr>
      </w:pPr>
      <w:r w:rsidRPr="00520476">
        <w:rPr>
          <w:sz w:val="20"/>
        </w:rPr>
        <w:t>¿Acceso a Wifi?</w:t>
      </w:r>
    </w:p>
    <w:p w:rsidR="009E30B3" w:rsidRPr="00520476" w:rsidRDefault="00FA6660" w:rsidP="009E30B3">
      <w:pPr>
        <w:spacing w:after="0"/>
        <w:rPr>
          <w:sz w:val="20"/>
        </w:rPr>
      </w:pPr>
      <w:r w:rsidRPr="00520476">
        <w:rPr>
          <w:sz w:val="20"/>
        </w:rPr>
        <w:t>¿Acceso a teléfono con datos?</w:t>
      </w:r>
    </w:p>
    <w:p w:rsidR="0042453E" w:rsidRDefault="00FA6660" w:rsidP="009E30B3">
      <w:pPr>
        <w:spacing w:after="0"/>
        <w:rPr>
          <w:sz w:val="20"/>
        </w:rPr>
      </w:pPr>
      <w:r w:rsidRPr="00520476">
        <w:rPr>
          <w:sz w:val="20"/>
        </w:rPr>
        <w:t>¿</w:t>
      </w:r>
      <w:proofErr w:type="spellStart"/>
      <w:r w:rsidRPr="00520476">
        <w:rPr>
          <w:sz w:val="20"/>
        </w:rPr>
        <w:t>Tenés</w:t>
      </w:r>
      <w:proofErr w:type="spellEnd"/>
      <w:r w:rsidRPr="00520476">
        <w:rPr>
          <w:sz w:val="20"/>
        </w:rPr>
        <w:t xml:space="preserve"> impresora o conoces a alguien en tu manzana que t</w:t>
      </w:r>
      <w:r w:rsidR="0042453E" w:rsidRPr="00520476">
        <w:rPr>
          <w:sz w:val="20"/>
        </w:rPr>
        <w:t>enga?</w:t>
      </w:r>
    </w:p>
    <w:p w:rsidR="00A00BC7" w:rsidRDefault="00A00BC7" w:rsidP="009E30B3">
      <w:pPr>
        <w:spacing w:after="0"/>
        <w:rPr>
          <w:sz w:val="20"/>
        </w:rPr>
      </w:pPr>
    </w:p>
    <w:p w:rsidR="00667ED6" w:rsidRDefault="0087390B" w:rsidP="00667ED6">
      <w:pPr>
        <w:pStyle w:val="Ttulo1"/>
        <w:rPr>
          <w:sz w:val="28"/>
          <w:szCs w:val="28"/>
        </w:rPr>
      </w:pPr>
      <w:r w:rsidRPr="00667ED6">
        <w:rPr>
          <w:sz w:val="28"/>
          <w:szCs w:val="28"/>
        </w:rPr>
        <w:lastRenderedPageBreak/>
        <w:t>2)</w:t>
      </w:r>
      <w:r w:rsidR="00667ED6" w:rsidRPr="00667ED6">
        <w:rPr>
          <w:sz w:val="28"/>
          <w:szCs w:val="28"/>
        </w:rPr>
        <w:t xml:space="preserve"> </w:t>
      </w:r>
      <w:proofErr w:type="spellStart"/>
      <w:r w:rsidR="00667ED6">
        <w:rPr>
          <w:sz w:val="28"/>
          <w:szCs w:val="28"/>
        </w:rPr>
        <w:t>Leé</w:t>
      </w:r>
      <w:proofErr w:type="spellEnd"/>
      <w:r w:rsidR="00667ED6">
        <w:rPr>
          <w:sz w:val="28"/>
          <w:szCs w:val="28"/>
        </w:rPr>
        <w:t xml:space="preserve"> la siguiente nota y e</w:t>
      </w:r>
      <w:r w:rsidR="00667ED6" w:rsidRPr="00667ED6">
        <w:rPr>
          <w:sz w:val="28"/>
          <w:szCs w:val="28"/>
        </w:rPr>
        <w:t>scribí un texto con tus reflexiones acerca d</w:t>
      </w:r>
      <w:r w:rsidR="00667ED6" w:rsidRPr="00667ED6">
        <w:rPr>
          <w:sz w:val="28"/>
          <w:szCs w:val="28"/>
        </w:rPr>
        <w:t xml:space="preserve">e cómo estás viendo el panorama </w:t>
      </w:r>
      <w:r w:rsidR="00667ED6" w:rsidRPr="00667ED6">
        <w:rPr>
          <w:sz w:val="28"/>
          <w:szCs w:val="28"/>
        </w:rPr>
        <w:t>actual</w:t>
      </w:r>
    </w:p>
    <w:p w:rsidR="00667ED6" w:rsidRPr="007A24C8" w:rsidRDefault="00667ED6" w:rsidP="00667ED6">
      <w:pPr>
        <w:pStyle w:val="NormalWeb"/>
        <w:spacing w:after="0" w:afterAutospacing="0"/>
        <w:rPr>
          <w:rStyle w:val="Textoennegrita"/>
          <w:rFonts w:eastAsiaTheme="majorEastAsia"/>
          <w:b w:val="0"/>
          <w:sz w:val="22"/>
        </w:rPr>
      </w:pPr>
      <w:r w:rsidRPr="007A24C8">
        <w:rPr>
          <w:rStyle w:val="Textoennegrita"/>
          <w:rFonts w:eastAsiaTheme="majorEastAsia"/>
          <w:b w:val="0"/>
          <w:sz w:val="22"/>
        </w:rPr>
        <w:t>PORTAL CUBADEBATE, 18 DE ABRIL DE 2020</w:t>
      </w:r>
    </w:p>
    <w:p w:rsidR="00667ED6" w:rsidRPr="00FD0958" w:rsidRDefault="00667ED6" w:rsidP="00667ED6">
      <w:pPr>
        <w:pStyle w:val="NormalWeb"/>
        <w:spacing w:after="0" w:afterAutospacing="0"/>
        <w:rPr>
          <w:rStyle w:val="Textoennegrita"/>
          <w:rFonts w:eastAsiaTheme="majorEastAsia"/>
          <w:sz w:val="28"/>
        </w:rPr>
      </w:pPr>
      <w:r w:rsidRPr="00FD0958">
        <w:rPr>
          <w:rStyle w:val="Textoennegrita"/>
          <w:rFonts w:eastAsiaTheme="majorEastAsia"/>
          <w:sz w:val="28"/>
        </w:rPr>
        <w:t>El día después</w:t>
      </w:r>
    </w:p>
    <w:p w:rsidR="00667ED6" w:rsidRPr="00FD0958" w:rsidRDefault="00667ED6" w:rsidP="00667ED6">
      <w:pPr>
        <w:pStyle w:val="NormalWeb"/>
        <w:spacing w:before="0" w:beforeAutospacing="0"/>
        <w:rPr>
          <w:rStyle w:val="Textoennegrita"/>
          <w:rFonts w:eastAsiaTheme="majorEastAsia"/>
          <w:b w:val="0"/>
        </w:rPr>
      </w:pPr>
      <w:r w:rsidRPr="00FD0958">
        <w:rPr>
          <w:rStyle w:val="Textoennegrita"/>
          <w:rFonts w:eastAsiaTheme="majorEastAsia"/>
          <w:b w:val="0"/>
        </w:rPr>
        <w:t xml:space="preserve">Por: Omar </w:t>
      </w:r>
      <w:proofErr w:type="spellStart"/>
      <w:r w:rsidRPr="00FD0958">
        <w:rPr>
          <w:rStyle w:val="Textoennegrita"/>
          <w:rFonts w:eastAsiaTheme="majorEastAsia"/>
          <w:b w:val="0"/>
        </w:rPr>
        <w:t>Olazábal</w:t>
      </w:r>
      <w:proofErr w:type="spellEnd"/>
      <w:r w:rsidRPr="00FD0958">
        <w:rPr>
          <w:rStyle w:val="Textoennegrita"/>
          <w:rFonts w:eastAsiaTheme="majorEastAsia"/>
          <w:b w:val="0"/>
        </w:rPr>
        <w:t xml:space="preserve"> Rodríguez</w:t>
      </w:r>
    </w:p>
    <w:p w:rsidR="00667ED6" w:rsidRPr="00FD0958" w:rsidRDefault="00667ED6" w:rsidP="00667ED6">
      <w:pPr>
        <w:pStyle w:val="NormalWeb"/>
      </w:pPr>
      <w:r w:rsidRPr="00FD0958">
        <w:rPr>
          <w:rStyle w:val="Textoennegrita"/>
          <w:rFonts w:eastAsiaTheme="majorEastAsia"/>
        </w:rPr>
        <w:t>He pensado mucho en el día después de esta pandemia.</w:t>
      </w:r>
      <w:r w:rsidRPr="00FD0958">
        <w:t xml:space="preserve"> Y como yo, muchos. El ser humano es optimista por naturaleza. De otra manera no hubiese podido atravesar tantas desgracias en la Historia, muchas de las cuales han sido provocadas por otros humanos. </w:t>
      </w:r>
      <w:r w:rsidRPr="00FD0958">
        <w:rPr>
          <w:rStyle w:val="Textoennegrita"/>
          <w:rFonts w:eastAsiaTheme="majorEastAsia"/>
        </w:rPr>
        <w:t>Las guerras y masacres, los odios y venganzas no han podido acabar con la especie. Muchas veces ha tenido que enfrentar pandemias y se ha salvado.</w:t>
      </w:r>
    </w:p>
    <w:p w:rsidR="00667ED6" w:rsidRPr="00FD0958" w:rsidRDefault="00667ED6" w:rsidP="00667ED6">
      <w:pPr>
        <w:pStyle w:val="NormalWeb"/>
      </w:pPr>
      <w:r w:rsidRPr="00FD0958">
        <w:t>Pero, repito, somos optimistas. Habrá un día después. ¿Nos imaginamos cómo será ese amanecer? Hagamos un ejercicio reflexivo. Porque hay que prepararse para ello en medio de tantas cifras que nos espantan, pero que debemos saber con transparencia para estar cada día más sobre aviso de lo que puede ocurrirnos, si no actuamos con cordura y responsabilidad. Eso nos ha enseñado, entre otras cosas, este inoportuno y malvado virus.</w:t>
      </w:r>
    </w:p>
    <w:p w:rsidR="00667ED6" w:rsidRPr="00FD0958" w:rsidRDefault="00667ED6" w:rsidP="00667ED6">
      <w:pPr>
        <w:pStyle w:val="NormalWeb"/>
      </w:pPr>
      <w:r w:rsidRPr="00FD0958">
        <w:rPr>
          <w:rStyle w:val="Textoennegrita"/>
          <w:rFonts w:eastAsiaTheme="majorEastAsia"/>
        </w:rPr>
        <w:t>Habrá muchos que amanecerán con la cabeza baja. Sentirán vergüenza de su actitud egoísta y de sus hechos contra sus semejantes.</w:t>
      </w:r>
      <w:r w:rsidRPr="00FD0958">
        <w:t xml:space="preserve"> Aquellos que robaron y maltrataron, los que, sin pensar en las consecuencias para ellos mismos, abusaron de la necesidad y la honestidad de otros. Tendrán que vivir, si es que lo lograron, con el enorme peso de las miradas de reproche y enojo de los honestos, de los que se quitaban de lo suyo para dárselo a otros más necesitados. Algunos se arrepentirán en privado, como en confesión, para tratar de minimizar el impacto de su culpa, aunque no todos creamos en la contrición de quien no hizo bien, cuando tuvo la oportunidad de hacerlo.</w:t>
      </w:r>
    </w:p>
    <w:p w:rsidR="00667ED6" w:rsidRPr="00FD0958" w:rsidRDefault="00667ED6" w:rsidP="00667ED6">
      <w:pPr>
        <w:pStyle w:val="NormalWeb"/>
      </w:pPr>
      <w:r w:rsidRPr="00FD0958">
        <w:rPr>
          <w:rStyle w:val="Textoennegrita"/>
          <w:rFonts w:eastAsiaTheme="majorEastAsia"/>
        </w:rPr>
        <w:t>Otros seguirán por la vida como si nada hubiera pasado. Son aquellos que, quizá por un cheque momentáneo, se sentirán con derecho de ofender a quienes seguimos aferrados a una idea de justicia inentendible para ellos.</w:t>
      </w:r>
      <w:r w:rsidRPr="00FD0958">
        <w:t xml:space="preserve"> No importa que hayan nacido, y se hayan criado también, en la misma tierra que nos nutre, a la mayoría, de nobleza y ansias de igualdad. Son los que no pueden comprender a los agradecidos. Los que nunca sabrán lo que es la solidaridad.</w:t>
      </w:r>
    </w:p>
    <w:p w:rsidR="00667ED6" w:rsidRPr="00FD0958" w:rsidRDefault="00667ED6" w:rsidP="00667ED6">
      <w:pPr>
        <w:pStyle w:val="NormalWeb"/>
      </w:pPr>
      <w:r w:rsidRPr="00FD0958">
        <w:rPr>
          <w:rStyle w:val="Textoennegrita"/>
          <w:rFonts w:eastAsiaTheme="majorEastAsia"/>
        </w:rPr>
        <w:t>Y los hay aún peores. Son aquellos gobernantes que no cuidaron a sus pueblos. Los que temen perder el favor de sus amos antes que salvar vidas</w:t>
      </w:r>
      <w:r w:rsidRPr="00FD0958">
        <w:t>. Y los amos que anteponen sus intereses personales y de clase a la vida de millones de sus conciudadanos. En medio de la pandemia se enzarzan en disputas de poder para ver quién prevalece. Es la misma ley de la selva que impera a diario en esos lares, enaltecida por una pandemia que no respeta clases ni estratos sociales. Con migajas tratan de acallar a quienes no tienen dinero para hacerse una prueba o, incluso, llamar a una ambulancia. Buscan fallas ajenas, no las propias, para justificar lo que no hicieron. Esos mismos que anticipan cifras de posibles muertes, como un macabro juego de números, mientras prosiguen persiguiendo a quienes están ayudando realmente al mundo.</w:t>
      </w:r>
    </w:p>
    <w:p w:rsidR="00667ED6" w:rsidRPr="00FD0958" w:rsidRDefault="00667ED6" w:rsidP="00667ED6">
      <w:pPr>
        <w:pStyle w:val="NormalWeb"/>
      </w:pPr>
      <w:r w:rsidRPr="00FD0958">
        <w:t>Esos comparecerán ante el tribunal de la historia. Un día después recibirán la condena universal por todo el mal hecho. Sus intentos de socavar el orden internacional y sus estructuras, chocarán con la voluntad de millones de personas que creen en la colaboración sincera, no en los ataques. No lograrán el objetivo de cerrar todas las puertas de acceso a la igualdad. Miles de años de lucha contra seres como ellos hacen a la humanidad invencible.</w:t>
      </w:r>
    </w:p>
    <w:p w:rsidR="00667ED6" w:rsidRPr="00FD0958" w:rsidRDefault="00667ED6" w:rsidP="00667ED6">
      <w:pPr>
        <w:pStyle w:val="NormalWeb"/>
      </w:pPr>
      <w:r w:rsidRPr="00FD0958">
        <w:t xml:space="preserve">Mientras tanto, </w:t>
      </w:r>
      <w:r w:rsidRPr="00FD0958">
        <w:rPr>
          <w:rStyle w:val="Textoennegrita"/>
          <w:rFonts w:eastAsiaTheme="majorEastAsia"/>
        </w:rPr>
        <w:t xml:space="preserve">el día después en mi país lo imagino glorioso. Saldremos a la calle, quizá </w:t>
      </w:r>
      <w:proofErr w:type="spellStart"/>
      <w:r w:rsidRPr="00FD0958">
        <w:rPr>
          <w:rStyle w:val="Textoennegrita"/>
          <w:rFonts w:eastAsiaTheme="majorEastAsia"/>
        </w:rPr>
        <w:t>aún</w:t>
      </w:r>
      <w:proofErr w:type="spellEnd"/>
      <w:r w:rsidRPr="00FD0958">
        <w:rPr>
          <w:rStyle w:val="Textoennegrita"/>
          <w:rFonts w:eastAsiaTheme="majorEastAsia"/>
        </w:rPr>
        <w:t xml:space="preserve"> guardando una sana distancia, por costumbre. Nos miraremos sonrientes y agradecidos.</w:t>
      </w:r>
      <w:r w:rsidRPr="00FD0958">
        <w:t xml:space="preserve"> Nuestros hijos retornarán a sus escuelas para reencontrarse con sus amigos y profesores. Los novios, separados por la circunstancia, se volverán a besar. Los que tuvieron que ir a otras tierras a ayudar regresarán.</w:t>
      </w:r>
    </w:p>
    <w:p w:rsidR="00667ED6" w:rsidRPr="00FD0958" w:rsidRDefault="00667ED6" w:rsidP="00667ED6">
      <w:pPr>
        <w:pStyle w:val="NormalWeb"/>
        <w:rPr>
          <w:i/>
        </w:rPr>
      </w:pPr>
      <w:r w:rsidRPr="00FD0958">
        <w:rPr>
          <w:i/>
        </w:rPr>
        <w:lastRenderedPageBreak/>
        <w:t>Habrá fiesta, algarabía. Habrá también momentos de recordación a quienes no pudieron vencer la enfermedad. Pero habrá orgullo porque pudimos derrotar al virus. Y, seguro estoy, brindaremos también por el aporte a la ciencia de nuestros propios talentos, que permitió salvar a tantas personas.</w:t>
      </w:r>
    </w:p>
    <w:p w:rsidR="00667ED6" w:rsidRDefault="00667ED6" w:rsidP="00667ED6">
      <w:r w:rsidRPr="00FD0958">
        <w:t>Y, entonces, en fila interminable aplaudiremos. A los que cada noche homenajeamos durante los largos días de la tragedia. Pero también a quienes supieron guiarnos en medio de tan dura tempestad. A los que nos enseñaron, hace muchos años, el valor de la justicia plena. Y nos aplaudiremos a nosotros mismos, también, ¿por qué no? Al final, resistimos y demostramos que hay un modelo más preparado para vencer cualquier atentado a la vida humana. Y ese modelo es el nuestro.</w:t>
      </w:r>
    </w:p>
    <w:p w:rsidR="00667ED6" w:rsidRDefault="00667ED6" w:rsidP="00667ED6"/>
    <w:p w:rsidR="00667ED6" w:rsidRPr="00667ED6" w:rsidRDefault="00667ED6" w:rsidP="00667ED6">
      <w:pPr>
        <w:pStyle w:val="Ttulo2"/>
      </w:pPr>
      <w:r>
        <w:t>Ejes disparadores para la escritura del texto con tus reflexiones:</w:t>
      </w:r>
    </w:p>
    <w:p w:rsidR="00667ED6" w:rsidRDefault="00667ED6" w:rsidP="00667ED6">
      <w:pPr>
        <w:jc w:val="both"/>
        <w:rPr>
          <w:szCs w:val="25"/>
        </w:rPr>
      </w:pPr>
      <w:r w:rsidRPr="00520476">
        <w:rPr>
          <w:szCs w:val="25"/>
        </w:rPr>
        <w:t xml:space="preserve">Estos son algunos ejes que te pueden ayudar a arrancar con la escritura: ¿Te estás informando de las noticias diariamente? ¿Venís siguiendo los acontecimientos a nivel nacional, latinoamericano y mundial; </w:t>
      </w:r>
      <w:proofErr w:type="gramStart"/>
      <w:r w:rsidRPr="00520476">
        <w:rPr>
          <w:szCs w:val="25"/>
        </w:rPr>
        <w:t xml:space="preserve">qué </w:t>
      </w:r>
      <w:proofErr w:type="spellStart"/>
      <w:r w:rsidRPr="00520476">
        <w:rPr>
          <w:szCs w:val="25"/>
        </w:rPr>
        <w:t>resaltás</w:t>
      </w:r>
      <w:proofErr w:type="spellEnd"/>
      <w:r w:rsidRPr="00520476">
        <w:rPr>
          <w:szCs w:val="25"/>
        </w:rPr>
        <w:t xml:space="preserve"> de eso (posiciones de países, posturas de líderes)?</w:t>
      </w:r>
      <w:proofErr w:type="gramEnd"/>
      <w:r w:rsidRPr="00520476">
        <w:rPr>
          <w:szCs w:val="25"/>
        </w:rPr>
        <w:t xml:space="preserve"> ¿</w:t>
      </w:r>
      <w:proofErr w:type="spellStart"/>
      <w:r w:rsidRPr="00520476">
        <w:rPr>
          <w:szCs w:val="25"/>
        </w:rPr>
        <w:t>Charlás</w:t>
      </w:r>
      <w:proofErr w:type="spellEnd"/>
      <w:r w:rsidRPr="00520476">
        <w:rPr>
          <w:szCs w:val="25"/>
        </w:rPr>
        <w:t xml:space="preserve"> con tus relaciones laborales, qué opinan? ¿A nivel barrial qué es lo que percibís, notas cambios en la actitud de los vecinos? ¿Lo que pasa hoy te hace recordar a alguna situación del pasado que hayas vivido o que te hayan contado? ¿Ves que hay diferentes actitudes o respuestas en los que te rodean según de qué generación sean? ¿Ves que hay diferentes actitudes o respuestas en los que te rodean según de qué sector social sean? </w:t>
      </w:r>
      <w:r>
        <w:t>¿Hay alguna obra artística, canción, cuento, película, poesía en la cual hayas pensado en estos últimos días, que te haya venido a la memoria a raíz de esta situación que estamos viviendo? ¿Cuál es? ¿Con qué aspecto de la realidad que estamos viviendo se relaciona esa obra?</w:t>
      </w:r>
      <w:r>
        <w:t xml:space="preserve"> </w:t>
      </w:r>
      <w:r w:rsidRPr="00520476">
        <w:rPr>
          <w:szCs w:val="25"/>
        </w:rPr>
        <w:t xml:space="preserve">¿Cómo </w:t>
      </w:r>
      <w:proofErr w:type="spellStart"/>
      <w:r w:rsidRPr="00520476">
        <w:rPr>
          <w:szCs w:val="25"/>
        </w:rPr>
        <w:t>pensás</w:t>
      </w:r>
      <w:proofErr w:type="spellEnd"/>
      <w:r w:rsidRPr="00520476">
        <w:rPr>
          <w:szCs w:val="25"/>
        </w:rPr>
        <w:t xml:space="preserve"> que va a s</w:t>
      </w:r>
      <w:r>
        <w:rPr>
          <w:szCs w:val="25"/>
        </w:rPr>
        <w:t>er todo después de la pandemia?</w:t>
      </w:r>
    </w:p>
    <w:p w:rsidR="00667ED6" w:rsidRDefault="00667ED6" w:rsidP="00667ED6">
      <w:pPr>
        <w:jc w:val="both"/>
        <w:rPr>
          <w:szCs w:val="25"/>
        </w:rPr>
      </w:pPr>
    </w:p>
    <w:p w:rsidR="00A00BC7" w:rsidRPr="00667ED6" w:rsidRDefault="00667ED6" w:rsidP="00667ED6">
      <w:pPr>
        <w:pStyle w:val="Ttulo1"/>
        <w:rPr>
          <w:rStyle w:val="Ttulo1Car"/>
        </w:rPr>
      </w:pPr>
      <w:r w:rsidRPr="00667ED6">
        <w:rPr>
          <w:sz w:val="28"/>
        </w:rPr>
        <w:t>3</w:t>
      </w:r>
      <w:r w:rsidR="00A00BC7" w:rsidRPr="00667ED6">
        <w:rPr>
          <w:rStyle w:val="Ttulo1Car"/>
          <w:sz w:val="28"/>
        </w:rPr>
        <w:t xml:space="preserve">) </w:t>
      </w:r>
      <w:proofErr w:type="spellStart"/>
      <w:r w:rsidR="00A00BC7" w:rsidRPr="00667ED6">
        <w:rPr>
          <w:rStyle w:val="Ttulo1Car"/>
          <w:sz w:val="28"/>
        </w:rPr>
        <w:t>Mirá</w:t>
      </w:r>
      <w:proofErr w:type="spellEnd"/>
      <w:r w:rsidR="00A00BC7" w:rsidRPr="00667ED6">
        <w:rPr>
          <w:rStyle w:val="Ttulo1Car"/>
          <w:sz w:val="28"/>
        </w:rPr>
        <w:t xml:space="preserve"> y </w:t>
      </w:r>
      <w:proofErr w:type="spellStart"/>
      <w:r w:rsidR="00A00BC7" w:rsidRPr="00667ED6">
        <w:rPr>
          <w:rStyle w:val="Ttulo1Car"/>
          <w:sz w:val="28"/>
        </w:rPr>
        <w:t>leé</w:t>
      </w:r>
      <w:proofErr w:type="spellEnd"/>
      <w:r w:rsidR="00A00BC7" w:rsidRPr="00667ED6">
        <w:rPr>
          <w:rStyle w:val="Ttulo1Car"/>
          <w:sz w:val="28"/>
        </w:rPr>
        <w:t xml:space="preserve"> los siguientes materiales:</w:t>
      </w:r>
    </w:p>
    <w:p w:rsidR="00FD0958" w:rsidRDefault="00FD0958" w:rsidP="00A00BC7"/>
    <w:p w:rsidR="00A00BC7" w:rsidRDefault="00FD0958" w:rsidP="00A00BC7">
      <w:r>
        <w:t>1) Documental:</w:t>
      </w:r>
      <w:r w:rsidR="001B4466">
        <w:t xml:space="preserve"> </w:t>
      </w:r>
      <w:r w:rsidR="00A00BC7" w:rsidRPr="00BE1DBB">
        <w:rPr>
          <w:b/>
        </w:rPr>
        <w:t>“El bloqueo: un mes en Wuhan”</w:t>
      </w:r>
      <w:r w:rsidR="00A00BC7">
        <w:t xml:space="preserve"> (33 minutos)</w:t>
      </w:r>
      <w:r w:rsidR="00BE1DBB">
        <w:t>.</w:t>
      </w:r>
      <w:r w:rsidR="00A00BC7">
        <w:t xml:space="preserve"> </w:t>
      </w:r>
      <w:r w:rsidR="00BE1DBB">
        <w:t>L</w:t>
      </w:r>
      <w:r w:rsidR="00A00BC7">
        <w:t xml:space="preserve">ink al video: </w:t>
      </w:r>
      <w:hyperlink r:id="rId5" w:history="1">
        <w:r w:rsidR="00A00BC7" w:rsidRPr="00FC2770">
          <w:rPr>
            <w:rStyle w:val="Hipervnculo"/>
          </w:rPr>
          <w:t>https://www.youtube.com/watch?v=BOX0n_KV7ys</w:t>
        </w:r>
      </w:hyperlink>
    </w:p>
    <w:p w:rsidR="00D361BE" w:rsidRDefault="00D361BE" w:rsidP="00F41165"/>
    <w:p w:rsidR="00F41165" w:rsidRDefault="001B4466" w:rsidP="00F41165">
      <w:r>
        <w:t>2</w:t>
      </w:r>
      <w:r w:rsidR="00072983">
        <w:t xml:space="preserve">) </w:t>
      </w:r>
      <w:r>
        <w:t>Informe</w:t>
      </w:r>
      <w:r w:rsidR="00072983">
        <w:t xml:space="preserve"> de Agencia EFE:</w:t>
      </w:r>
      <w:r>
        <w:t xml:space="preserve"> </w:t>
      </w:r>
      <w:r w:rsidR="00F41165" w:rsidRPr="00072983">
        <w:rPr>
          <w:b/>
        </w:rPr>
        <w:t>“Segunda brigada médica cubana viaja a Italia para combatir el coronavirus”</w:t>
      </w:r>
      <w:r w:rsidR="00F41165">
        <w:t xml:space="preserve"> (2 minutos). Link al video: </w:t>
      </w:r>
      <w:hyperlink r:id="rId6" w:history="1">
        <w:r w:rsidR="00F41165" w:rsidRPr="00FC2770">
          <w:rPr>
            <w:rStyle w:val="Hipervnculo"/>
          </w:rPr>
          <w:t>https://www.youtube.com/watch?v=z-q8zaBkm-8</w:t>
        </w:r>
      </w:hyperlink>
    </w:p>
    <w:p w:rsidR="00D361BE" w:rsidRDefault="00D361BE" w:rsidP="00551EE8"/>
    <w:p w:rsidR="00655A2F" w:rsidRDefault="00655A2F" w:rsidP="00551EE8">
      <w:r>
        <w:t xml:space="preserve">3) Video, </w:t>
      </w:r>
      <w:r w:rsidRPr="00667ED6">
        <w:rPr>
          <w:b/>
        </w:rPr>
        <w:t xml:space="preserve">“#Comuna Socialista Altos de </w:t>
      </w:r>
      <w:proofErr w:type="spellStart"/>
      <w:r w:rsidRPr="00667ED6">
        <w:rPr>
          <w:b/>
        </w:rPr>
        <w:t>Lídice</w:t>
      </w:r>
      <w:proofErr w:type="spellEnd"/>
      <w:r w:rsidRPr="00667ED6">
        <w:rPr>
          <w:b/>
        </w:rPr>
        <w:t>: Sistema Comunal de Salud”</w:t>
      </w:r>
      <w:r>
        <w:t xml:space="preserve"> (14 minutos). Link al video: </w:t>
      </w:r>
      <w:hyperlink r:id="rId7" w:history="1">
        <w:r w:rsidRPr="00FC2770">
          <w:rPr>
            <w:rStyle w:val="Hipervnculo"/>
          </w:rPr>
          <w:t>https://www.youtube.com/watch?v=KOzGEbRMoU8</w:t>
        </w:r>
      </w:hyperlink>
    </w:p>
    <w:p w:rsidR="00655A2F" w:rsidRDefault="00655A2F" w:rsidP="00551EE8"/>
    <w:p w:rsidR="001B4466" w:rsidRDefault="00667ED6" w:rsidP="00551EE8">
      <w:r>
        <w:t>4</w:t>
      </w:r>
      <w:r w:rsidR="001B4466">
        <w:t xml:space="preserve">) Informe de </w:t>
      </w:r>
      <w:proofErr w:type="spellStart"/>
      <w:r w:rsidR="001B4466">
        <w:t>TeleSur</w:t>
      </w:r>
      <w:proofErr w:type="spellEnd"/>
      <w:r w:rsidR="001B4466">
        <w:t xml:space="preserve"> TV, </w:t>
      </w:r>
      <w:r w:rsidR="001B4466" w:rsidRPr="001B4466">
        <w:rPr>
          <w:b/>
        </w:rPr>
        <w:t>“Venezuela: supervisan en los barrios durante cuarentena por Covid-19”</w:t>
      </w:r>
      <w:r w:rsidR="001B4466">
        <w:t xml:space="preserve"> (3 minutos). Link al video: </w:t>
      </w:r>
      <w:hyperlink r:id="rId8" w:history="1">
        <w:r w:rsidR="001B4466" w:rsidRPr="00FC2770">
          <w:rPr>
            <w:rStyle w:val="Hipervnculo"/>
          </w:rPr>
          <w:t>https://www.youtube.com/watch?v=BOX0n_KV7ys</w:t>
        </w:r>
      </w:hyperlink>
    </w:p>
    <w:p w:rsidR="00D361BE" w:rsidRDefault="00D361BE" w:rsidP="00551EE8"/>
    <w:p w:rsidR="00D361BE" w:rsidRDefault="00667ED6" w:rsidP="00551EE8">
      <w:r>
        <w:t>5</w:t>
      </w:r>
      <w:r w:rsidR="00D361BE">
        <w:t xml:space="preserve">) Nota del portal </w:t>
      </w:r>
      <w:proofErr w:type="spellStart"/>
      <w:r w:rsidR="00D361BE">
        <w:t>CubaDebate</w:t>
      </w:r>
      <w:proofErr w:type="spellEnd"/>
      <w:r w:rsidR="00D361BE">
        <w:t>:</w:t>
      </w:r>
    </w:p>
    <w:p w:rsidR="00D361BE" w:rsidRPr="00D361BE" w:rsidRDefault="00D361BE" w:rsidP="00D361BE">
      <w:pPr>
        <w:rPr>
          <w:rFonts w:ascii="Times New Roman" w:hAnsi="Times New Roman" w:cs="Times New Roman"/>
          <w:sz w:val="24"/>
          <w:szCs w:val="24"/>
        </w:rPr>
      </w:pPr>
      <w:r>
        <w:rPr>
          <w:rFonts w:ascii="Times New Roman" w:hAnsi="Times New Roman" w:cs="Times New Roman"/>
          <w:sz w:val="24"/>
          <w:szCs w:val="24"/>
        </w:rPr>
        <w:t>PORTAL CUBADEBATE, 11 DE ABRIL DE 2020</w:t>
      </w:r>
    </w:p>
    <w:p w:rsidR="00D361BE" w:rsidRPr="00D361BE" w:rsidRDefault="00D361BE" w:rsidP="00D361BE">
      <w:pPr>
        <w:rPr>
          <w:rFonts w:ascii="Times New Roman" w:hAnsi="Times New Roman" w:cs="Times New Roman"/>
          <w:b/>
          <w:sz w:val="28"/>
          <w:szCs w:val="24"/>
        </w:rPr>
      </w:pPr>
      <w:r w:rsidRPr="00D361BE">
        <w:rPr>
          <w:rFonts w:ascii="Times New Roman" w:hAnsi="Times New Roman" w:cs="Times New Roman"/>
          <w:b/>
          <w:sz w:val="28"/>
          <w:szCs w:val="24"/>
        </w:rPr>
        <w:t>Díaz-</w:t>
      </w:r>
      <w:proofErr w:type="spellStart"/>
      <w:r w:rsidRPr="00D361BE">
        <w:rPr>
          <w:rFonts w:ascii="Times New Roman" w:hAnsi="Times New Roman" w:cs="Times New Roman"/>
          <w:b/>
          <w:sz w:val="28"/>
          <w:szCs w:val="24"/>
        </w:rPr>
        <w:t>Canel</w:t>
      </w:r>
      <w:proofErr w:type="spellEnd"/>
      <w:r w:rsidRPr="00D361BE">
        <w:rPr>
          <w:rFonts w:ascii="Times New Roman" w:hAnsi="Times New Roman" w:cs="Times New Roman"/>
          <w:b/>
          <w:sz w:val="28"/>
          <w:szCs w:val="24"/>
        </w:rPr>
        <w:t>: “Tenemos a todo el mundo en las cuadras, cómo no vamos a ser capaces de mover a todo ese potencial, a toda esa inteligencia"</w:t>
      </w:r>
    </w:p>
    <w:p w:rsidR="00D361BE" w:rsidRPr="00D361BE" w:rsidRDefault="00D361BE" w:rsidP="00D361BE">
      <w:pPr>
        <w:rPr>
          <w:rFonts w:ascii="Times New Roman" w:hAnsi="Times New Roman" w:cs="Times New Roman"/>
          <w:sz w:val="24"/>
          <w:szCs w:val="24"/>
        </w:rPr>
      </w:pPr>
      <w:r w:rsidRPr="00D361BE">
        <w:rPr>
          <w:rStyle w:val="Textoennegrita"/>
          <w:rFonts w:ascii="Times New Roman" w:hAnsi="Times New Roman" w:cs="Times New Roman"/>
          <w:b w:val="0"/>
          <w:sz w:val="24"/>
          <w:szCs w:val="24"/>
        </w:rPr>
        <w:t xml:space="preserve">Por: </w:t>
      </w:r>
      <w:hyperlink r:id="rId9" w:tooltip="Ver todos los artículos de Leticia Martínez" w:history="1">
        <w:r w:rsidRPr="00D361BE">
          <w:rPr>
            <w:rStyle w:val="Hipervnculo"/>
            <w:rFonts w:ascii="Times New Roman" w:hAnsi="Times New Roman" w:cs="Times New Roman"/>
            <w:color w:val="auto"/>
            <w:sz w:val="24"/>
            <w:szCs w:val="24"/>
            <w:u w:val="none"/>
          </w:rPr>
          <w:t>Leticia Martínez</w:t>
        </w:r>
      </w:hyperlink>
      <w:r w:rsidRPr="00D361BE">
        <w:rPr>
          <w:rFonts w:ascii="Times New Roman" w:hAnsi="Times New Roman" w:cs="Times New Roman"/>
          <w:sz w:val="24"/>
          <w:szCs w:val="24"/>
        </w:rPr>
        <w:t xml:space="preserve"> </w:t>
      </w:r>
    </w:p>
    <w:p w:rsidR="00D361BE" w:rsidRDefault="00D361BE" w:rsidP="00D361BE">
      <w:pPr>
        <w:pStyle w:val="NormalWeb"/>
      </w:pPr>
      <w:r>
        <w:lastRenderedPageBreak/>
        <w:t>A un mes de haberse confirmado en el país el primer caso de la COVID-19, el Gobierno cubano continúa el chequeo diario sobre la situación con el nuevo coronavirus y el Plan para su prevención y control en la Isla, donde hasta este sábado se habían confirmado 620 enfermos.</w:t>
      </w:r>
    </w:p>
    <w:p w:rsidR="00D361BE" w:rsidRDefault="00D361BE" w:rsidP="00D361BE">
      <w:pPr>
        <w:pStyle w:val="NormalWeb"/>
      </w:pPr>
      <w:r>
        <w:t>En la reunión que cada tarde tiene lugar en el Palacio de la Revolución, el Presidente de la República, Miguel Díaz-</w:t>
      </w:r>
      <w:proofErr w:type="spellStart"/>
      <w:r>
        <w:t>Canel</w:t>
      </w:r>
      <w:proofErr w:type="spellEnd"/>
      <w:r>
        <w:t xml:space="preserve"> Bermúdez, hizo hincapié en la implementación de las decisiones que el Gobierno ha ido tomando para enfrentar la pandemia. Hay que explicarlo todo en detalle, precisó, para que la gente no se confunda, e implementar las medidas lo más rápido posible.</w:t>
      </w:r>
    </w:p>
    <w:p w:rsidR="00D361BE" w:rsidRDefault="00D361BE" w:rsidP="00D361BE">
      <w:pPr>
        <w:pStyle w:val="NormalWeb"/>
      </w:pPr>
      <w:r>
        <w:t>Al respecto de las nuevas disposiciones relacionadas con la paralización del transporte público y la reestructuración del comercio, que han generado algunas dudas entre la población, el Jefe de Estado indicó que hay que dar más información y, sobre todo, detallar las opciones que tienen cada medida.</w:t>
      </w:r>
    </w:p>
    <w:p w:rsidR="00D361BE" w:rsidRDefault="00D361BE" w:rsidP="00D361BE">
      <w:pPr>
        <w:pStyle w:val="NormalWeb"/>
      </w:pPr>
      <w:r>
        <w:t>Ejemplificó con el traslado de los enfermos a los hospitales por urgencias médicas, los que necesitan hemodiálisis o tratamientos oncológicos. Igual sucede, dijo, con los puntos comunitarios de venta; qué tiendas permanecen abiertas; cuáles no; cómo serán las ventas en los barrios y por vía electrónica.</w:t>
      </w:r>
    </w:p>
    <w:p w:rsidR="00D361BE" w:rsidRDefault="00D361BE" w:rsidP="00D361BE">
      <w:pPr>
        <w:pStyle w:val="NormalWeb"/>
      </w:pPr>
      <w:r>
        <w:t>Si lo principal es la COVID-19, si hemos hablado de gobierno electrónico, apuntó, entonces los portales web del ciudadano y los del ministerio de Salud Pública, Transporte y Comercio Interior tienen que dar información. De otra forma, agregó, estamos rompiendo el gobierno real del gobierno virtual.</w:t>
      </w:r>
    </w:p>
    <w:p w:rsidR="00D361BE" w:rsidRDefault="00D361BE" w:rsidP="00D361BE">
      <w:pPr>
        <w:pStyle w:val="NormalWeb"/>
      </w:pPr>
      <w:r>
        <w:t>Díaz-</w:t>
      </w:r>
      <w:proofErr w:type="spellStart"/>
      <w:r>
        <w:t>Canel</w:t>
      </w:r>
      <w:proofErr w:type="spellEnd"/>
      <w:r>
        <w:t xml:space="preserve"> consideró además que todos los puestos de dirección de los diferentes organismos de la Administración Central del Estado tienen que poner teléfonos a disposición de la población, para que pueda llamar y preguntar sobre las medidas.</w:t>
      </w:r>
    </w:p>
    <w:p w:rsidR="00D361BE" w:rsidRDefault="00D361BE" w:rsidP="00D361BE">
      <w:pPr>
        <w:pStyle w:val="NormalWeb"/>
      </w:pPr>
      <w:r>
        <w:t>“Mientras más viable sea la información, habrá menos gente confundida, menos gente molesta y con incomprensiones”.</w:t>
      </w:r>
    </w:p>
    <w:p w:rsidR="00D361BE" w:rsidRDefault="00D361BE" w:rsidP="00D361BE">
      <w:pPr>
        <w:pStyle w:val="NormalWeb"/>
      </w:pPr>
      <w:r>
        <w:t>A partir de algunas opiniones de la población, Díaz-</w:t>
      </w:r>
      <w:proofErr w:type="spellStart"/>
      <w:r>
        <w:t>Canel</w:t>
      </w:r>
      <w:proofErr w:type="spellEnd"/>
      <w:r>
        <w:t xml:space="preserve"> intercambió con quienes dirigen el enfrentamiento a la COVID-19 en el país, sobre la alimentación y el avituallamiento en los hospitales que atienden pacientes confirmados o sospechosos; la información oportuna a los familias que tienen a algunos de sus miembros en los centros de aislamiento; el suministro de las gotas homeopáticas de </w:t>
      </w:r>
      <w:proofErr w:type="spellStart"/>
      <w:r>
        <w:t>Prevengho-Vir</w:t>
      </w:r>
      <w:proofErr w:type="spellEnd"/>
      <w:r>
        <w:t xml:space="preserve"> y las explicaciones claras sobre el medicamento y la forma de administrarlo; así como determinadas quejas del trabajo en algunas farmacias que aún solicitan renovar el tarjetón de medicamentos controlados, cuando desde el principio se decidió extender su duración.</w:t>
      </w:r>
    </w:p>
    <w:p w:rsidR="00D361BE" w:rsidRDefault="00D361BE" w:rsidP="00D361BE">
      <w:pPr>
        <w:pStyle w:val="NormalWeb"/>
      </w:pPr>
      <w:r>
        <w:t>En este aspecto, reiteró el apoyo que las organizaciones de masas y los gobiernos locales tienen que dar a los ancianos en la compra de sus medicamentos.</w:t>
      </w:r>
    </w:p>
    <w:p w:rsidR="00D361BE" w:rsidRDefault="00D361BE" w:rsidP="00D361BE">
      <w:pPr>
        <w:pStyle w:val="NormalWeb"/>
      </w:pPr>
      <w:r>
        <w:t>Díaz-</w:t>
      </w:r>
      <w:proofErr w:type="spellStart"/>
      <w:r>
        <w:t>Canel</w:t>
      </w:r>
      <w:proofErr w:type="spellEnd"/>
      <w:r>
        <w:t xml:space="preserve"> propuso la incorporación de jóvenes universitarios y técnicos medios en la solución de los problemas que más incomodan hoy en los barrios. “Tenemos a todo el mundo en las cuadras, cómo no vamos a ser capaces de mover a todo ese potencial, a toda esa inteligencia, y ponerla en función de esto. No es sacar más gente para la calle, es darle tareas precisas”, aclaró.</w:t>
      </w:r>
    </w:p>
    <w:p w:rsidR="00D361BE" w:rsidRDefault="00D361BE" w:rsidP="00D361BE">
      <w:pPr>
        <w:pStyle w:val="NormalWeb"/>
      </w:pPr>
      <w:r>
        <w:t xml:space="preserve">En este punto, el mandatario ilustró con los estudiantes de Informática, que pueden desarrollar aplicaciones; los de Pedagogía, que pueden colaborar en las </w:t>
      </w:r>
      <w:proofErr w:type="spellStart"/>
      <w:r>
        <w:t>teleclases</w:t>
      </w:r>
      <w:proofErr w:type="spellEnd"/>
      <w:r>
        <w:t xml:space="preserve"> con los niños del barrio; los de Medicina, que pueden asistir a los ancianos en la compra de sus medicamentos; o los de Comunicación Social, que ayudarían a hacer llegar toda la información. “Hay miles de maneras creativas de aprovechar a todo el mundo, sin tener que estar saliendo, ni violando el aislamiento social".</w:t>
      </w:r>
    </w:p>
    <w:p w:rsidR="00D361BE" w:rsidRDefault="00D361BE" w:rsidP="00D361BE">
      <w:pPr>
        <w:pStyle w:val="NormalWeb"/>
      </w:pPr>
      <w:r>
        <w:t xml:space="preserve">Como es costumbre en estas reuniones de chequeo, el Ministro del Salud Pública, José </w:t>
      </w:r>
      <w:proofErr w:type="spellStart"/>
      <w:r>
        <w:t>Angel</w:t>
      </w:r>
      <w:proofErr w:type="spellEnd"/>
      <w:r>
        <w:t xml:space="preserve"> Portal Miranda, actualizó a la dirección del país sobre la situación con el nuevo coronavirus, del que ya se han confirmado 1 563 857 casos en todo el mundo y han fallecido 95 044 personas, para una letalidad del 6,08%.</w:t>
      </w:r>
    </w:p>
    <w:p w:rsidR="00D361BE" w:rsidRDefault="00D361BE" w:rsidP="00D361BE">
      <w:pPr>
        <w:pStyle w:val="NormalWeb"/>
      </w:pPr>
      <w:r>
        <w:lastRenderedPageBreak/>
        <w:t xml:space="preserve">En Cuba, hasta este sábado, permanecían ingresados para la atención y vigilancia 8 279 pacientes, en hospitales y centros de aislamiento. </w:t>
      </w:r>
      <w:proofErr w:type="gramStart"/>
      <w:r>
        <w:t>Además</w:t>
      </w:r>
      <w:proofErr w:type="gramEnd"/>
      <w:r>
        <w:t xml:space="preserve"> eran chequeadas 7 128 personas por la Atención Primaria de Salud.</w:t>
      </w:r>
    </w:p>
    <w:p w:rsidR="00D361BE" w:rsidRDefault="00D361BE" w:rsidP="00D361BE">
      <w:pPr>
        <w:pStyle w:val="NormalWeb"/>
      </w:pPr>
      <w:r>
        <w:t>De los 620 casos confirmados con la enfermedad, 513 presentan una evolución clínica estable, 16 han fallecido, dos fueron evacuados a sus países y 77 recibieron su alta médica.</w:t>
      </w:r>
    </w:p>
    <w:p w:rsidR="00D361BE" w:rsidRDefault="00D361BE" w:rsidP="00D361BE">
      <w:pPr>
        <w:pStyle w:val="NormalWeb"/>
      </w:pPr>
      <w:r>
        <w:t xml:space="preserve">El Ministro informó además que en estos momentos existen 13 eventos de transmisión local de la COVID-19, pues en las últimas horas los municipios espirituanos de </w:t>
      </w:r>
      <w:proofErr w:type="spellStart"/>
      <w:r>
        <w:t>Taguasco</w:t>
      </w:r>
      <w:proofErr w:type="spellEnd"/>
      <w:r>
        <w:t xml:space="preserve"> y </w:t>
      </w:r>
      <w:proofErr w:type="spellStart"/>
      <w:r>
        <w:t>Cabaiguán</w:t>
      </w:r>
      <w:proofErr w:type="spellEnd"/>
      <w:r>
        <w:t xml:space="preserve"> se sumaron a los once que ya existía.</w:t>
      </w:r>
    </w:p>
    <w:p w:rsidR="00D361BE" w:rsidRPr="00667ED6" w:rsidRDefault="00D361BE" w:rsidP="00667ED6">
      <w:pPr>
        <w:pStyle w:val="NormalWeb"/>
      </w:pPr>
      <w:r>
        <w:t xml:space="preserve">En medio del enfrentamiento a la pandemia, Cuba continúa su solidaridad con el mundo y hasta el momento, puntualizó Portal Miranda, las brigadas del Contingente Internacional Henry </w:t>
      </w:r>
      <w:proofErr w:type="spellStart"/>
      <w:r>
        <w:t>Reeve</w:t>
      </w:r>
      <w:proofErr w:type="spellEnd"/>
      <w:r>
        <w:t xml:space="preserve"> trabajan en 18 naciones, con cerca de 1140 especialistas.</w:t>
      </w:r>
    </w:p>
    <w:sectPr w:rsidR="00D361BE" w:rsidRPr="00667ED6" w:rsidSect="0052047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79"/>
    <w:rsid w:val="0005418A"/>
    <w:rsid w:val="00072983"/>
    <w:rsid w:val="0008721B"/>
    <w:rsid w:val="001A1B5F"/>
    <w:rsid w:val="001B4466"/>
    <w:rsid w:val="001B5BFA"/>
    <w:rsid w:val="00214E4E"/>
    <w:rsid w:val="00215E6F"/>
    <w:rsid w:val="00265B41"/>
    <w:rsid w:val="002B0BC4"/>
    <w:rsid w:val="002F069E"/>
    <w:rsid w:val="00307D70"/>
    <w:rsid w:val="00323A87"/>
    <w:rsid w:val="003E220F"/>
    <w:rsid w:val="0042453E"/>
    <w:rsid w:val="00435D83"/>
    <w:rsid w:val="00473485"/>
    <w:rsid w:val="00482964"/>
    <w:rsid w:val="00520476"/>
    <w:rsid w:val="00533B76"/>
    <w:rsid w:val="00551EE8"/>
    <w:rsid w:val="00561313"/>
    <w:rsid w:val="005E4DC1"/>
    <w:rsid w:val="005E650C"/>
    <w:rsid w:val="005F74AD"/>
    <w:rsid w:val="00655A2F"/>
    <w:rsid w:val="00657269"/>
    <w:rsid w:val="00667ED6"/>
    <w:rsid w:val="006B5607"/>
    <w:rsid w:val="006C14C3"/>
    <w:rsid w:val="006E1C9B"/>
    <w:rsid w:val="007A24C8"/>
    <w:rsid w:val="0087390B"/>
    <w:rsid w:val="009168E2"/>
    <w:rsid w:val="00983A43"/>
    <w:rsid w:val="009E30B3"/>
    <w:rsid w:val="00A00BC7"/>
    <w:rsid w:val="00A014FB"/>
    <w:rsid w:val="00AB6BDA"/>
    <w:rsid w:val="00BE1DBB"/>
    <w:rsid w:val="00C668F4"/>
    <w:rsid w:val="00C7413E"/>
    <w:rsid w:val="00CD3436"/>
    <w:rsid w:val="00D361BE"/>
    <w:rsid w:val="00DC5D0E"/>
    <w:rsid w:val="00DE225D"/>
    <w:rsid w:val="00E8279B"/>
    <w:rsid w:val="00ED1705"/>
    <w:rsid w:val="00EE5CC3"/>
    <w:rsid w:val="00F13379"/>
    <w:rsid w:val="00F41165"/>
    <w:rsid w:val="00FA0BA3"/>
    <w:rsid w:val="00FA6660"/>
    <w:rsid w:val="00FD0958"/>
    <w:rsid w:val="00FF17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9E23"/>
  <w15:docId w15:val="{74F4E269-C10D-4D1B-920E-C8975416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0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07D70"/>
    <w:pPr>
      <w:spacing w:after="0" w:line="240" w:lineRule="auto"/>
    </w:pPr>
  </w:style>
  <w:style w:type="paragraph" w:styleId="Prrafodelista">
    <w:name w:val="List Paragraph"/>
    <w:basedOn w:val="Normal"/>
    <w:uiPriority w:val="34"/>
    <w:qFormat/>
    <w:rsid w:val="0087390B"/>
    <w:pPr>
      <w:ind w:left="720"/>
      <w:contextualSpacing/>
    </w:pPr>
  </w:style>
  <w:style w:type="character" w:customStyle="1" w:styleId="Ttulo1Car">
    <w:name w:val="Título 1 Car"/>
    <w:basedOn w:val="Fuentedeprrafopredeter"/>
    <w:link w:val="Ttulo1"/>
    <w:uiPriority w:val="9"/>
    <w:rsid w:val="00A00B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0B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00BC7"/>
    <w:rPr>
      <w:color w:val="0563C1" w:themeColor="hyperlink"/>
      <w:u w:val="single"/>
    </w:rPr>
  </w:style>
  <w:style w:type="paragraph" w:styleId="NormalWeb">
    <w:name w:val="Normal (Web)"/>
    <w:basedOn w:val="Normal"/>
    <w:uiPriority w:val="99"/>
    <w:unhideWhenUsed/>
    <w:rsid w:val="00551E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51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2457">
      <w:bodyDiv w:val="1"/>
      <w:marLeft w:val="0"/>
      <w:marRight w:val="0"/>
      <w:marTop w:val="0"/>
      <w:marBottom w:val="0"/>
      <w:divBdr>
        <w:top w:val="none" w:sz="0" w:space="0" w:color="auto"/>
        <w:left w:val="none" w:sz="0" w:space="0" w:color="auto"/>
        <w:bottom w:val="none" w:sz="0" w:space="0" w:color="auto"/>
        <w:right w:val="none" w:sz="0" w:space="0" w:color="auto"/>
      </w:divBdr>
      <w:divsChild>
        <w:div w:id="1310476500">
          <w:marLeft w:val="0"/>
          <w:marRight w:val="0"/>
          <w:marTop w:val="0"/>
          <w:marBottom w:val="0"/>
          <w:divBdr>
            <w:top w:val="none" w:sz="0" w:space="0" w:color="auto"/>
            <w:left w:val="none" w:sz="0" w:space="0" w:color="auto"/>
            <w:bottom w:val="none" w:sz="0" w:space="0" w:color="auto"/>
            <w:right w:val="none" w:sz="0" w:space="0" w:color="auto"/>
          </w:divBdr>
          <w:divsChild>
            <w:div w:id="9138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5145">
      <w:bodyDiv w:val="1"/>
      <w:marLeft w:val="0"/>
      <w:marRight w:val="0"/>
      <w:marTop w:val="0"/>
      <w:marBottom w:val="0"/>
      <w:divBdr>
        <w:top w:val="none" w:sz="0" w:space="0" w:color="auto"/>
        <w:left w:val="none" w:sz="0" w:space="0" w:color="auto"/>
        <w:bottom w:val="none" w:sz="0" w:space="0" w:color="auto"/>
        <w:right w:val="none" w:sz="0" w:space="0" w:color="auto"/>
      </w:divBdr>
    </w:div>
    <w:div w:id="370885197">
      <w:bodyDiv w:val="1"/>
      <w:marLeft w:val="0"/>
      <w:marRight w:val="0"/>
      <w:marTop w:val="0"/>
      <w:marBottom w:val="0"/>
      <w:divBdr>
        <w:top w:val="none" w:sz="0" w:space="0" w:color="auto"/>
        <w:left w:val="none" w:sz="0" w:space="0" w:color="auto"/>
        <w:bottom w:val="none" w:sz="0" w:space="0" w:color="auto"/>
        <w:right w:val="none" w:sz="0" w:space="0" w:color="auto"/>
      </w:divBdr>
      <w:divsChild>
        <w:div w:id="341204542">
          <w:marLeft w:val="0"/>
          <w:marRight w:val="0"/>
          <w:marTop w:val="0"/>
          <w:marBottom w:val="0"/>
          <w:divBdr>
            <w:top w:val="none" w:sz="0" w:space="0" w:color="auto"/>
            <w:left w:val="none" w:sz="0" w:space="0" w:color="auto"/>
            <w:bottom w:val="none" w:sz="0" w:space="0" w:color="auto"/>
            <w:right w:val="none" w:sz="0" w:space="0" w:color="auto"/>
          </w:divBdr>
          <w:divsChild>
            <w:div w:id="20230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430">
      <w:bodyDiv w:val="1"/>
      <w:marLeft w:val="0"/>
      <w:marRight w:val="0"/>
      <w:marTop w:val="0"/>
      <w:marBottom w:val="0"/>
      <w:divBdr>
        <w:top w:val="none" w:sz="0" w:space="0" w:color="auto"/>
        <w:left w:val="none" w:sz="0" w:space="0" w:color="auto"/>
        <w:bottom w:val="none" w:sz="0" w:space="0" w:color="auto"/>
        <w:right w:val="none" w:sz="0" w:space="0" w:color="auto"/>
      </w:divBdr>
    </w:div>
    <w:div w:id="560138682">
      <w:bodyDiv w:val="1"/>
      <w:marLeft w:val="0"/>
      <w:marRight w:val="0"/>
      <w:marTop w:val="0"/>
      <w:marBottom w:val="0"/>
      <w:divBdr>
        <w:top w:val="none" w:sz="0" w:space="0" w:color="auto"/>
        <w:left w:val="none" w:sz="0" w:space="0" w:color="auto"/>
        <w:bottom w:val="none" w:sz="0" w:space="0" w:color="auto"/>
        <w:right w:val="none" w:sz="0" w:space="0" w:color="auto"/>
      </w:divBdr>
    </w:div>
    <w:div w:id="851526978">
      <w:bodyDiv w:val="1"/>
      <w:marLeft w:val="0"/>
      <w:marRight w:val="0"/>
      <w:marTop w:val="0"/>
      <w:marBottom w:val="0"/>
      <w:divBdr>
        <w:top w:val="none" w:sz="0" w:space="0" w:color="auto"/>
        <w:left w:val="none" w:sz="0" w:space="0" w:color="auto"/>
        <w:bottom w:val="none" w:sz="0" w:space="0" w:color="auto"/>
        <w:right w:val="none" w:sz="0" w:space="0" w:color="auto"/>
      </w:divBdr>
    </w:div>
    <w:div w:id="889076713">
      <w:bodyDiv w:val="1"/>
      <w:marLeft w:val="0"/>
      <w:marRight w:val="0"/>
      <w:marTop w:val="0"/>
      <w:marBottom w:val="0"/>
      <w:divBdr>
        <w:top w:val="none" w:sz="0" w:space="0" w:color="auto"/>
        <w:left w:val="none" w:sz="0" w:space="0" w:color="auto"/>
        <w:bottom w:val="none" w:sz="0" w:space="0" w:color="auto"/>
        <w:right w:val="none" w:sz="0" w:space="0" w:color="auto"/>
      </w:divBdr>
      <w:divsChild>
        <w:div w:id="30882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25931">
      <w:bodyDiv w:val="1"/>
      <w:marLeft w:val="0"/>
      <w:marRight w:val="0"/>
      <w:marTop w:val="0"/>
      <w:marBottom w:val="0"/>
      <w:divBdr>
        <w:top w:val="none" w:sz="0" w:space="0" w:color="auto"/>
        <w:left w:val="none" w:sz="0" w:space="0" w:color="auto"/>
        <w:bottom w:val="none" w:sz="0" w:space="0" w:color="auto"/>
        <w:right w:val="none" w:sz="0" w:space="0" w:color="auto"/>
      </w:divBdr>
    </w:div>
    <w:div w:id="1323388822">
      <w:bodyDiv w:val="1"/>
      <w:marLeft w:val="0"/>
      <w:marRight w:val="0"/>
      <w:marTop w:val="0"/>
      <w:marBottom w:val="0"/>
      <w:divBdr>
        <w:top w:val="none" w:sz="0" w:space="0" w:color="auto"/>
        <w:left w:val="none" w:sz="0" w:space="0" w:color="auto"/>
        <w:bottom w:val="none" w:sz="0" w:space="0" w:color="auto"/>
        <w:right w:val="none" w:sz="0" w:space="0" w:color="auto"/>
      </w:divBdr>
      <w:divsChild>
        <w:div w:id="631908020">
          <w:marLeft w:val="0"/>
          <w:marRight w:val="0"/>
          <w:marTop w:val="0"/>
          <w:marBottom w:val="0"/>
          <w:divBdr>
            <w:top w:val="none" w:sz="0" w:space="0" w:color="auto"/>
            <w:left w:val="none" w:sz="0" w:space="0" w:color="auto"/>
            <w:bottom w:val="none" w:sz="0" w:space="0" w:color="auto"/>
            <w:right w:val="none" w:sz="0" w:space="0" w:color="auto"/>
          </w:divBdr>
          <w:divsChild>
            <w:div w:id="18114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1924">
      <w:bodyDiv w:val="1"/>
      <w:marLeft w:val="0"/>
      <w:marRight w:val="0"/>
      <w:marTop w:val="0"/>
      <w:marBottom w:val="0"/>
      <w:divBdr>
        <w:top w:val="none" w:sz="0" w:space="0" w:color="auto"/>
        <w:left w:val="none" w:sz="0" w:space="0" w:color="auto"/>
        <w:bottom w:val="none" w:sz="0" w:space="0" w:color="auto"/>
        <w:right w:val="none" w:sz="0" w:space="0" w:color="auto"/>
      </w:divBdr>
    </w:div>
    <w:div w:id="1476408711">
      <w:bodyDiv w:val="1"/>
      <w:marLeft w:val="0"/>
      <w:marRight w:val="0"/>
      <w:marTop w:val="0"/>
      <w:marBottom w:val="0"/>
      <w:divBdr>
        <w:top w:val="none" w:sz="0" w:space="0" w:color="auto"/>
        <w:left w:val="none" w:sz="0" w:space="0" w:color="auto"/>
        <w:bottom w:val="none" w:sz="0" w:space="0" w:color="auto"/>
        <w:right w:val="none" w:sz="0" w:space="0" w:color="auto"/>
      </w:divBdr>
      <w:divsChild>
        <w:div w:id="2135441251">
          <w:marLeft w:val="0"/>
          <w:marRight w:val="0"/>
          <w:marTop w:val="0"/>
          <w:marBottom w:val="0"/>
          <w:divBdr>
            <w:top w:val="none" w:sz="0" w:space="0" w:color="auto"/>
            <w:left w:val="none" w:sz="0" w:space="0" w:color="auto"/>
            <w:bottom w:val="none" w:sz="0" w:space="0" w:color="auto"/>
            <w:right w:val="none" w:sz="0" w:space="0" w:color="auto"/>
          </w:divBdr>
          <w:divsChild>
            <w:div w:id="4638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3755">
      <w:bodyDiv w:val="1"/>
      <w:marLeft w:val="0"/>
      <w:marRight w:val="0"/>
      <w:marTop w:val="0"/>
      <w:marBottom w:val="0"/>
      <w:divBdr>
        <w:top w:val="none" w:sz="0" w:space="0" w:color="auto"/>
        <w:left w:val="none" w:sz="0" w:space="0" w:color="auto"/>
        <w:bottom w:val="none" w:sz="0" w:space="0" w:color="auto"/>
        <w:right w:val="none" w:sz="0" w:space="0" w:color="auto"/>
      </w:divBdr>
      <w:divsChild>
        <w:div w:id="1073047111">
          <w:marLeft w:val="0"/>
          <w:marRight w:val="0"/>
          <w:marTop w:val="0"/>
          <w:marBottom w:val="0"/>
          <w:divBdr>
            <w:top w:val="none" w:sz="0" w:space="0" w:color="auto"/>
            <w:left w:val="none" w:sz="0" w:space="0" w:color="auto"/>
            <w:bottom w:val="none" w:sz="0" w:space="0" w:color="auto"/>
            <w:right w:val="none" w:sz="0" w:space="0" w:color="auto"/>
          </w:divBdr>
          <w:divsChild>
            <w:div w:id="619190185">
              <w:marLeft w:val="0"/>
              <w:marRight w:val="0"/>
              <w:marTop w:val="0"/>
              <w:marBottom w:val="0"/>
              <w:divBdr>
                <w:top w:val="none" w:sz="0" w:space="0" w:color="auto"/>
                <w:left w:val="none" w:sz="0" w:space="0" w:color="auto"/>
                <w:bottom w:val="none" w:sz="0" w:space="0" w:color="auto"/>
                <w:right w:val="none" w:sz="0" w:space="0" w:color="auto"/>
              </w:divBdr>
            </w:div>
          </w:divsChild>
        </w:div>
        <w:div w:id="2032678692">
          <w:marLeft w:val="0"/>
          <w:marRight w:val="0"/>
          <w:marTop w:val="0"/>
          <w:marBottom w:val="0"/>
          <w:divBdr>
            <w:top w:val="none" w:sz="0" w:space="0" w:color="auto"/>
            <w:left w:val="none" w:sz="0" w:space="0" w:color="auto"/>
            <w:bottom w:val="none" w:sz="0" w:space="0" w:color="auto"/>
            <w:right w:val="none" w:sz="0" w:space="0" w:color="auto"/>
          </w:divBdr>
          <w:divsChild>
            <w:div w:id="1421875001">
              <w:marLeft w:val="0"/>
              <w:marRight w:val="0"/>
              <w:marTop w:val="0"/>
              <w:marBottom w:val="0"/>
              <w:divBdr>
                <w:top w:val="none" w:sz="0" w:space="0" w:color="auto"/>
                <w:left w:val="none" w:sz="0" w:space="0" w:color="auto"/>
                <w:bottom w:val="none" w:sz="0" w:space="0" w:color="auto"/>
                <w:right w:val="none" w:sz="0" w:space="0" w:color="auto"/>
              </w:divBdr>
              <w:divsChild>
                <w:div w:id="1589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781">
      <w:bodyDiv w:val="1"/>
      <w:marLeft w:val="0"/>
      <w:marRight w:val="0"/>
      <w:marTop w:val="0"/>
      <w:marBottom w:val="0"/>
      <w:divBdr>
        <w:top w:val="none" w:sz="0" w:space="0" w:color="auto"/>
        <w:left w:val="none" w:sz="0" w:space="0" w:color="auto"/>
        <w:bottom w:val="none" w:sz="0" w:space="0" w:color="auto"/>
        <w:right w:val="none" w:sz="0" w:space="0" w:color="auto"/>
      </w:divBdr>
      <w:divsChild>
        <w:div w:id="1222525209">
          <w:marLeft w:val="0"/>
          <w:marRight w:val="0"/>
          <w:marTop w:val="0"/>
          <w:marBottom w:val="0"/>
          <w:divBdr>
            <w:top w:val="none" w:sz="0" w:space="0" w:color="auto"/>
            <w:left w:val="none" w:sz="0" w:space="0" w:color="auto"/>
            <w:bottom w:val="none" w:sz="0" w:space="0" w:color="auto"/>
            <w:right w:val="none" w:sz="0" w:space="0" w:color="auto"/>
          </w:divBdr>
        </w:div>
      </w:divsChild>
    </w:div>
    <w:div w:id="20580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OX0n_KV7ys" TargetMode="External"/><Relationship Id="rId3" Type="http://schemas.openxmlformats.org/officeDocument/2006/relationships/settings" Target="settings.xml"/><Relationship Id="rId7" Type="http://schemas.openxmlformats.org/officeDocument/2006/relationships/hyperlink" Target="https://www.youtube.com/watch?v=KOzGEbRMoU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z-q8zaBkm-8" TargetMode="External"/><Relationship Id="rId11" Type="http://schemas.openxmlformats.org/officeDocument/2006/relationships/theme" Target="theme/theme1.xml"/><Relationship Id="rId5" Type="http://schemas.openxmlformats.org/officeDocument/2006/relationships/hyperlink" Target="https://www.youtube.com/watch?v=BOX0n_KV7y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ubadebate.cu/autor/leticia-martin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971A-C698-4838-968A-A345C91E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Pages>
  <Words>2791</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8</cp:revision>
  <dcterms:created xsi:type="dcterms:W3CDTF">2020-04-18T15:41:00Z</dcterms:created>
  <dcterms:modified xsi:type="dcterms:W3CDTF">2020-04-20T00:26:00Z</dcterms:modified>
</cp:coreProperties>
</file>