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6CD2" w14:textId="77777777" w:rsidR="00671BE2" w:rsidRPr="003D2EF5" w:rsidRDefault="00A37A8B">
      <w:pPr>
        <w:rPr>
          <w:b/>
          <w:sz w:val="36"/>
          <w:szCs w:val="36"/>
        </w:rPr>
      </w:pPr>
      <w:r w:rsidRPr="003D2EF5">
        <w:rPr>
          <w:b/>
          <w:sz w:val="36"/>
          <w:szCs w:val="36"/>
        </w:rPr>
        <w:t>THE TERM PROJECT REPORT: An Exploration of Mood Classification in the Million Songs Dataset</w:t>
      </w:r>
    </w:p>
    <w:p w14:paraId="359588E2" w14:textId="77777777" w:rsidR="00A37A8B" w:rsidRPr="003D2EF5" w:rsidRDefault="00A37A8B">
      <w:pPr>
        <w:rPr>
          <w:b/>
        </w:rPr>
      </w:pPr>
    </w:p>
    <w:p w14:paraId="44B122B7" w14:textId="77777777" w:rsidR="008E01E5" w:rsidRPr="003D2EF5" w:rsidRDefault="00A37A8B" w:rsidP="008E01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b/>
        </w:rPr>
        <w:t>Section 4</w:t>
      </w:r>
      <w:r w:rsidR="008E01E5" w:rsidRPr="003D2EF5">
        <w:rPr>
          <w:b/>
        </w:rPr>
        <w:t>:</w:t>
      </w:r>
      <w:r w:rsidR="008E01E5" w:rsidRPr="003D2EF5">
        <w:rPr>
          <w:rFonts w:ascii="Times" w:hAnsi="Times" w:cs="Times"/>
          <w:sz w:val="26"/>
          <w:szCs w:val="26"/>
        </w:rPr>
        <w:t xml:space="preserve"> </w:t>
      </w:r>
      <w:r w:rsidR="008E01E5" w:rsidRPr="003D2EF5">
        <w:rPr>
          <w:rFonts w:ascii="Times" w:hAnsi="Times" w:cs="Times"/>
          <w:b/>
          <w:sz w:val="26"/>
          <w:szCs w:val="26"/>
        </w:rPr>
        <w:t>Term-Weighting Schemes</w:t>
      </w:r>
    </w:p>
    <w:p w14:paraId="5A8D8D70" w14:textId="77777777" w:rsidR="00A37A8B" w:rsidRPr="003D2EF5" w:rsidRDefault="00A37A8B">
      <w:pPr>
        <w:rPr>
          <w:b/>
        </w:rPr>
      </w:pPr>
    </w:p>
    <w:p w14:paraId="0377DC0E" w14:textId="77777777" w:rsidR="003342B5" w:rsidRPr="003D2EF5" w:rsidRDefault="0067741F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tab/>
      </w:r>
      <w:r w:rsidR="00A37A8B" w:rsidRPr="003D2EF5">
        <w:t xml:space="preserve">In this study, we represent each document </w:t>
      </w:r>
      <w:r w:rsidR="00A37A8B" w:rsidRPr="003D2EF5">
        <w:rPr>
          <w:b/>
          <w:i/>
        </w:rPr>
        <w:t>d</w:t>
      </w:r>
      <w:r w:rsidR="00A37A8B" w:rsidRPr="003D2EF5">
        <w:t xml:space="preserve"> as a vector space model. To describe the </w:t>
      </w:r>
      <w:proofErr w:type="gramStart"/>
      <w:r w:rsidR="00A37A8B" w:rsidRPr="003D2EF5">
        <w:t>documents  as</w:t>
      </w:r>
      <w:proofErr w:type="gramEnd"/>
      <w:r w:rsidR="00A37A8B" w:rsidRPr="003D2EF5">
        <w:t xml:space="preserve">  vectors</w:t>
      </w:r>
      <w:r w:rsidR="003342B5" w:rsidRPr="003D2EF5">
        <w:t>,</w:t>
      </w:r>
      <w:r w:rsidR="00A37A8B" w:rsidRPr="003D2EF5">
        <w:t xml:space="preserve"> we use </w:t>
      </w:r>
      <w:r w:rsidR="00A37A8B" w:rsidRPr="003D2EF5">
        <w:rPr>
          <w:rFonts w:ascii="Times" w:hAnsi="Times" w:cs="Times"/>
        </w:rPr>
        <w:t>five term-weigh</w:t>
      </w:r>
      <w:r w:rsidR="003342B5" w:rsidRPr="003D2EF5">
        <w:rPr>
          <w:rFonts w:ascii="Times" w:hAnsi="Times" w:cs="Times"/>
        </w:rPr>
        <w:t>t</w:t>
      </w:r>
      <w:r w:rsidR="00A37A8B" w:rsidRPr="003D2EF5">
        <w:rPr>
          <w:rFonts w:ascii="Times" w:hAnsi="Times" w:cs="Times"/>
        </w:rPr>
        <w:t xml:space="preserve">ing schemes </w:t>
      </w:r>
      <w:r w:rsidRPr="003D2EF5">
        <w:rPr>
          <w:rFonts w:ascii="Times" w:hAnsi="Times" w:cs="Times"/>
        </w:rPr>
        <w:t xml:space="preserve">in Information Retrieval </w:t>
      </w:r>
      <w:r w:rsidR="00A37A8B" w:rsidRPr="003D2EF5">
        <w:rPr>
          <w:rFonts w:ascii="Times" w:hAnsi="Times" w:cs="Times"/>
        </w:rPr>
        <w:t xml:space="preserve">such as </w:t>
      </w:r>
      <w:r w:rsidR="00A37A8B" w:rsidRPr="003D2EF5">
        <w:rPr>
          <w:rFonts w:ascii="Times" w:hAnsi="Times" w:cs="Times"/>
          <w:i/>
        </w:rPr>
        <w:t>binary approach, term frequency</w:t>
      </w:r>
      <w:r w:rsidR="00A37A8B" w:rsidRPr="003D2EF5">
        <w:rPr>
          <w:rFonts w:ascii="Times" w:hAnsi="Times" w:cs="Times"/>
          <w:b/>
          <w:i/>
        </w:rPr>
        <w:t>(</w:t>
      </w:r>
      <w:proofErr w:type="spellStart"/>
      <w:r w:rsidR="00A37A8B" w:rsidRPr="003D2EF5">
        <w:rPr>
          <w:rFonts w:ascii="Times" w:hAnsi="Times" w:cs="Times"/>
          <w:b/>
          <w:i/>
        </w:rPr>
        <w:t>tf</w:t>
      </w:r>
      <w:proofErr w:type="spellEnd"/>
      <w:r w:rsidR="00A37A8B" w:rsidRPr="003D2EF5">
        <w:rPr>
          <w:rFonts w:ascii="Times" w:hAnsi="Times" w:cs="Times"/>
          <w:b/>
          <w:i/>
        </w:rPr>
        <w:t>)</w:t>
      </w:r>
      <w:r w:rsidR="00A37A8B" w:rsidRPr="003D2EF5">
        <w:rPr>
          <w:rFonts w:ascii="Times" w:hAnsi="Times" w:cs="Times"/>
        </w:rPr>
        <w:t>,</w:t>
      </w:r>
      <w:r w:rsidR="00A37A8B" w:rsidRPr="003D2EF5">
        <w:rPr>
          <w:rFonts w:ascii="Times" w:hAnsi="Times" w:cs="Times"/>
          <w:i/>
        </w:rPr>
        <w:t xml:space="preserve"> term frequency-inverse document frequency</w:t>
      </w:r>
      <w:r w:rsidR="00A37A8B" w:rsidRPr="003D2EF5">
        <w:rPr>
          <w:rFonts w:ascii="Times" w:hAnsi="Times" w:cs="Times"/>
          <w:b/>
          <w:i/>
        </w:rPr>
        <w:t>(tf-idf)</w:t>
      </w:r>
      <w:r w:rsidR="00A37A8B" w:rsidRPr="003D2EF5">
        <w:rPr>
          <w:rFonts w:ascii="Times" w:hAnsi="Times" w:cs="Times"/>
        </w:rPr>
        <w:t>,</w:t>
      </w:r>
      <w:r w:rsidR="00A37A8B" w:rsidRPr="003D2EF5">
        <w:rPr>
          <w:rFonts w:ascii="Times" w:hAnsi="Times" w:cs="Times"/>
          <w:i/>
        </w:rPr>
        <w:t xml:space="preserve"> BM-25 </w:t>
      </w:r>
      <w:r w:rsidR="00A37A8B" w:rsidRPr="003D2EF5">
        <w:rPr>
          <w:rFonts w:ascii="Times" w:hAnsi="Times" w:cs="Times"/>
        </w:rPr>
        <w:t>and</w:t>
      </w:r>
      <w:r w:rsidR="00A37A8B" w:rsidRPr="003D2EF5">
        <w:rPr>
          <w:rFonts w:ascii="Times" w:hAnsi="Times" w:cs="Times"/>
          <w:i/>
        </w:rPr>
        <w:t xml:space="preserve"> delta tf-i</w:t>
      </w:r>
      <w:r w:rsidR="00787E2D" w:rsidRPr="003D2EF5">
        <w:rPr>
          <w:rFonts w:ascii="Times" w:hAnsi="Times" w:cs="Times"/>
          <w:i/>
        </w:rPr>
        <w:t>d</w:t>
      </w:r>
      <w:r w:rsidR="00A37A8B" w:rsidRPr="003D2EF5">
        <w:rPr>
          <w:rFonts w:ascii="Times" w:hAnsi="Times" w:cs="Times"/>
          <w:i/>
        </w:rPr>
        <w:t>f</w:t>
      </w:r>
      <w:r w:rsidR="00A37A8B" w:rsidRPr="003D2EF5">
        <w:rPr>
          <w:rFonts w:ascii="Times" w:hAnsi="Times" w:cs="Times"/>
        </w:rPr>
        <w:t xml:space="preserve"> schemes. </w:t>
      </w:r>
      <w:r w:rsidR="003342B5" w:rsidRPr="003D2EF5">
        <w:rPr>
          <w:rFonts w:ascii="Times" w:hAnsi="Times" w:cs="Times"/>
        </w:rPr>
        <w:t xml:space="preserve"> We will give brief introductions to these five term weighting schemes. </w:t>
      </w:r>
    </w:p>
    <w:p w14:paraId="2841BAD0" w14:textId="77777777" w:rsidR="003342B5" w:rsidRPr="003D2EF5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 xml:space="preserve">First of all, </w:t>
      </w:r>
      <w:r w:rsidRPr="003D2EF5">
        <w:rPr>
          <w:rFonts w:ascii="Times" w:hAnsi="Times" w:cs="Times"/>
          <w:i/>
        </w:rPr>
        <w:t>binary approach</w:t>
      </w:r>
      <w:r w:rsidRPr="003D2EF5">
        <w:rPr>
          <w:rFonts w:ascii="Times" w:hAnsi="Times" w:cs="Times"/>
        </w:rPr>
        <w:t xml:space="preserve"> is a weighting scheme such as each of the elements of vectors are defined as 1 if it exists or 0 if it does not exist.</w:t>
      </w:r>
    </w:p>
    <w:p w14:paraId="7CA87A1A" w14:textId="77777777" w:rsidR="003342B5" w:rsidRPr="003D2EF5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 xml:space="preserve">Secondly, </w:t>
      </w:r>
      <w:r w:rsidRPr="003D2EF5">
        <w:rPr>
          <w:rFonts w:ascii="Times" w:hAnsi="Times" w:cs="Times"/>
          <w:i/>
        </w:rPr>
        <w:t>term frequency</w:t>
      </w:r>
      <w:r w:rsidR="00787E2D" w:rsidRPr="003D2EF5">
        <w:rPr>
          <w:rFonts w:ascii="Times" w:hAnsi="Times" w:cs="Times"/>
          <w:i/>
        </w:rPr>
        <w:t xml:space="preserve"> </w:t>
      </w:r>
      <w:r w:rsidRPr="003D2EF5">
        <w:rPr>
          <w:rFonts w:ascii="Times" w:hAnsi="Times" w:cs="Times"/>
          <w:b/>
          <w:i/>
        </w:rPr>
        <w:t>(</w:t>
      </w:r>
      <w:proofErr w:type="spellStart"/>
      <w:r w:rsidRPr="003D2EF5">
        <w:rPr>
          <w:rFonts w:ascii="Times" w:hAnsi="Times" w:cs="Times"/>
          <w:b/>
          <w:i/>
        </w:rPr>
        <w:t>tf</w:t>
      </w:r>
      <w:proofErr w:type="spellEnd"/>
      <w:r w:rsidRPr="003D2EF5">
        <w:rPr>
          <w:rFonts w:ascii="Times" w:hAnsi="Times" w:cs="Times"/>
          <w:b/>
          <w:i/>
        </w:rPr>
        <w:t xml:space="preserve">) </w:t>
      </w:r>
      <w:r w:rsidRPr="003D2EF5">
        <w:rPr>
          <w:rFonts w:ascii="Times" w:hAnsi="Times" w:cs="Times"/>
        </w:rPr>
        <w:t>is a weighting scheme such as it counts how many times each term exists in a document.</w:t>
      </w:r>
      <w:r w:rsidR="00EE656D" w:rsidRPr="003D2EF5">
        <w:rPr>
          <w:rFonts w:ascii="Times" w:hAnsi="Times" w:cs="Times"/>
        </w:rPr>
        <w:t xml:space="preserve"> We give higher term frequency for frequently occurring words. Generally we use normalized term frequency as </w:t>
      </w:r>
      <w:proofErr w:type="spellStart"/>
      <w:r w:rsidR="00EE656D" w:rsidRPr="003D2EF5">
        <w:rPr>
          <w:rFonts w:ascii="Times" w:hAnsi="Times" w:cs="Times"/>
        </w:rPr>
        <w:t>ntf</w:t>
      </w:r>
      <w:proofErr w:type="spellEnd"/>
      <w:r w:rsidR="00EE656D" w:rsidRPr="003D2EF5">
        <w:rPr>
          <w:rFonts w:ascii="Times" w:hAnsi="Times" w:cs="Times"/>
        </w:rPr>
        <w:t>=</w:t>
      </w:r>
      <w:proofErr w:type="gramStart"/>
      <w:r w:rsidR="00EE656D" w:rsidRPr="003D2EF5">
        <w:rPr>
          <w:rFonts w:ascii="Times" w:hAnsi="Times" w:cs="Times"/>
        </w:rPr>
        <w:t>log(</w:t>
      </w:r>
      <w:proofErr w:type="gramEnd"/>
      <w:r w:rsidR="00EE656D" w:rsidRPr="003D2EF5">
        <w:rPr>
          <w:rFonts w:ascii="Times" w:hAnsi="Times" w:cs="Times"/>
        </w:rPr>
        <w:t>1+tf).</w:t>
      </w:r>
    </w:p>
    <w:p w14:paraId="66612EA7" w14:textId="77777777" w:rsidR="00EE656D" w:rsidRPr="003D2EF5" w:rsidRDefault="003342B5" w:rsidP="00EE65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>Next,</w:t>
      </w:r>
      <w:r w:rsidRPr="003D2EF5">
        <w:rPr>
          <w:rFonts w:ascii="Times" w:hAnsi="Times" w:cs="Times"/>
          <w:i/>
        </w:rPr>
        <w:t xml:space="preserve"> term frequency-inverse document frequency</w:t>
      </w:r>
      <w:r w:rsidR="00787E2D" w:rsidRPr="003D2EF5">
        <w:rPr>
          <w:rFonts w:ascii="Times" w:hAnsi="Times" w:cs="Times"/>
          <w:i/>
        </w:rPr>
        <w:t xml:space="preserve"> </w:t>
      </w:r>
      <w:r w:rsidRPr="003D2EF5">
        <w:rPr>
          <w:rFonts w:ascii="Times" w:hAnsi="Times" w:cs="Times"/>
          <w:b/>
          <w:i/>
        </w:rPr>
        <w:t xml:space="preserve">(tf-idf) </w:t>
      </w:r>
      <w:r w:rsidRPr="003D2EF5">
        <w:rPr>
          <w:rFonts w:ascii="Times" w:hAnsi="Times" w:cs="Times"/>
        </w:rPr>
        <w:t xml:space="preserve">is another term-weighting scheme such that </w:t>
      </w:r>
      <w:r w:rsidR="00EE656D" w:rsidRPr="003D2EF5">
        <w:rPr>
          <w:rFonts w:ascii="Times" w:hAnsi="Times" w:cs="Times"/>
        </w:rPr>
        <w:t xml:space="preserve">the formula for it is given as the product of term frequency and inverse document frequency for each term in a document D. And the </w:t>
      </w:r>
      <w:proofErr w:type="spellStart"/>
      <w:r w:rsidR="00EE656D" w:rsidRPr="003D2EF5">
        <w:rPr>
          <w:rFonts w:ascii="Times" w:hAnsi="Times" w:cs="Times"/>
        </w:rPr>
        <w:t>idf</w:t>
      </w:r>
      <w:proofErr w:type="spellEnd"/>
      <w:r w:rsidR="00EE656D" w:rsidRPr="003D2EF5">
        <w:rPr>
          <w:rFonts w:ascii="Times" w:hAnsi="Times" w:cs="Times"/>
        </w:rPr>
        <w:t xml:space="preserve"> value is given as the logarithm of N</w:t>
      </w:r>
      <w:r w:rsidR="00787E2D" w:rsidRPr="003D2EF5">
        <w:rPr>
          <w:rFonts w:ascii="Times" w:hAnsi="Times" w:cs="Times"/>
        </w:rPr>
        <w:t xml:space="preserve"> </w:t>
      </w:r>
      <w:r w:rsidR="00EE656D" w:rsidRPr="003D2EF5">
        <w:rPr>
          <w:rFonts w:ascii="Times" w:hAnsi="Times" w:cs="Times"/>
        </w:rPr>
        <w:t xml:space="preserve">(the total number of documents) over </w:t>
      </w:r>
      <w:proofErr w:type="spellStart"/>
      <w:proofErr w:type="gramStart"/>
      <w:r w:rsidR="00EE656D" w:rsidRPr="003D2EF5">
        <w:rPr>
          <w:rFonts w:ascii="Times" w:hAnsi="Times" w:cs="Times"/>
        </w:rPr>
        <w:t>df</w:t>
      </w:r>
      <w:proofErr w:type="spellEnd"/>
      <w:proofErr w:type="gramEnd"/>
      <w:r w:rsidR="00787E2D" w:rsidRPr="003D2EF5">
        <w:rPr>
          <w:rFonts w:ascii="Times" w:hAnsi="Times" w:cs="Times"/>
        </w:rPr>
        <w:t xml:space="preserve"> </w:t>
      </w:r>
      <w:proofErr w:type="spellStart"/>
      <w:r w:rsidR="00EE656D" w:rsidRPr="003D2EF5">
        <w:rPr>
          <w:rFonts w:ascii="Times" w:hAnsi="Times" w:cs="Times"/>
        </w:rPr>
        <w:t>i</w:t>
      </w:r>
      <w:proofErr w:type="spellEnd"/>
      <w:r w:rsidR="00EE656D" w:rsidRPr="003D2EF5">
        <w:rPr>
          <w:rFonts w:ascii="Times" w:hAnsi="Times" w:cs="Times"/>
        </w:rPr>
        <w:t xml:space="preserve"> (number of documents that contain the term </w:t>
      </w:r>
      <w:proofErr w:type="spellStart"/>
      <w:r w:rsidR="00EE656D" w:rsidRPr="003D2EF5">
        <w:rPr>
          <w:rFonts w:ascii="Times" w:hAnsi="Times" w:cs="Times"/>
        </w:rPr>
        <w:t>i</w:t>
      </w:r>
      <w:proofErr w:type="spellEnd"/>
      <w:r w:rsidR="00EE656D" w:rsidRPr="003D2EF5">
        <w:rPr>
          <w:rFonts w:ascii="Times" w:hAnsi="Times" w:cs="Times"/>
        </w:rPr>
        <w:t>). As opposed to term frequency defined in the previous paragraph,</w:t>
      </w:r>
      <w:r w:rsidR="00787E2D" w:rsidRPr="003D2EF5">
        <w:rPr>
          <w:rFonts w:ascii="Times" w:hAnsi="Times" w:cs="Times"/>
        </w:rPr>
        <w:t xml:space="preserve"> inverse document frequency gives lower weights for frequent words and higher weights for the rare words. </w:t>
      </w:r>
    </w:p>
    <w:p w14:paraId="3947BC92" w14:textId="77777777" w:rsidR="00787E2D" w:rsidRPr="003D2EF5" w:rsidRDefault="00787E2D" w:rsidP="00EE65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 xml:space="preserve">Another term-weighting scheme is a sophisticated </w:t>
      </w:r>
      <w:proofErr w:type="gramStart"/>
      <w:r w:rsidRPr="003D2EF5">
        <w:rPr>
          <w:rFonts w:ascii="Times" w:hAnsi="Times" w:cs="Times"/>
        </w:rPr>
        <w:t>one which</w:t>
      </w:r>
      <w:proofErr w:type="gramEnd"/>
      <w:r w:rsidRPr="003D2EF5">
        <w:rPr>
          <w:rFonts w:ascii="Times" w:hAnsi="Times" w:cs="Times"/>
        </w:rPr>
        <w:t xml:space="preserve"> is </w:t>
      </w:r>
      <w:r w:rsidRPr="003D2EF5">
        <w:rPr>
          <w:rFonts w:ascii="Times" w:hAnsi="Times" w:cs="Times"/>
          <w:i/>
        </w:rPr>
        <w:t>BM-25</w:t>
      </w:r>
      <w:r w:rsidRPr="003D2EF5">
        <w:rPr>
          <w:rFonts w:ascii="Times" w:hAnsi="Times" w:cs="Times"/>
        </w:rPr>
        <w:t xml:space="preserve"> which is frequently used in information retrieval. It is computed with the formula:</w:t>
      </w:r>
    </w:p>
    <w:p w14:paraId="101A0934" w14:textId="77777777" w:rsidR="00EE656D" w:rsidRPr="003D2EF5" w:rsidRDefault="00787E2D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  <w:noProof/>
        </w:rPr>
        <w:drawing>
          <wp:inline distT="0" distB="0" distL="0" distR="0" wp14:anchorId="04DCB233" wp14:editId="21AD0F7E">
            <wp:extent cx="4339883" cy="533005"/>
            <wp:effectExtent l="0" t="0" r="3810" b="635"/>
            <wp:docPr id="1" name="Picture 1" descr="Macintosh HD:Users:busra:Desktop:Ekran Resmi 2015-11-30 16.4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sra:Desktop:Ekran Resmi 2015-11-30 16.43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83" cy="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D366" w14:textId="77777777" w:rsidR="00787E2D" w:rsidRPr="003D2EF5" w:rsidRDefault="00787E2D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 w:rsidRPr="003D2EF5">
        <w:rPr>
          <w:rFonts w:ascii="Times" w:hAnsi="Times" w:cs="Times"/>
        </w:rPr>
        <w:t>where</w:t>
      </w:r>
      <w:proofErr w:type="gramEnd"/>
      <w:r w:rsidRPr="003D2EF5">
        <w:rPr>
          <w:rFonts w:ascii="Times" w:hAnsi="Times" w:cs="Times"/>
        </w:rPr>
        <w:t xml:space="preserve"> L is the document length and Lbar is the average document length in the collection D. In any work, k1 and b are fixed numbers.</w:t>
      </w:r>
    </w:p>
    <w:p w14:paraId="12BDE326" w14:textId="77777777" w:rsidR="00787E2D" w:rsidRPr="003D2EF5" w:rsidRDefault="00787E2D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 xml:space="preserve">The last term-weighting scheme is </w:t>
      </w:r>
      <w:r w:rsidRPr="003D2EF5">
        <w:rPr>
          <w:rFonts w:ascii="Times" w:hAnsi="Times" w:cs="Times"/>
          <w:i/>
        </w:rPr>
        <w:t>delta tf-idf</w:t>
      </w:r>
      <w:r w:rsidRPr="003D2EF5">
        <w:rPr>
          <w:rFonts w:ascii="Times" w:hAnsi="Times" w:cs="Times"/>
        </w:rPr>
        <w:t xml:space="preserve"> scheme. It is used for emotion classification</w:t>
      </w:r>
      <w:r w:rsidR="0067741F" w:rsidRPr="003D2EF5">
        <w:rPr>
          <w:rFonts w:ascii="Times" w:hAnsi="Times" w:cs="Times"/>
        </w:rPr>
        <w:t xml:space="preserve"> with the given formula:</w:t>
      </w:r>
    </w:p>
    <w:p w14:paraId="19BFDC48" w14:textId="77777777" w:rsidR="0067741F" w:rsidRPr="003D2EF5" w:rsidRDefault="0067741F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  <w:noProof/>
        </w:rPr>
        <w:drawing>
          <wp:inline distT="0" distB="0" distL="0" distR="0" wp14:anchorId="07381AC3" wp14:editId="0E6750FB">
            <wp:extent cx="4225290" cy="1211580"/>
            <wp:effectExtent l="0" t="0" r="0" b="7620"/>
            <wp:docPr id="2" name="Picture 2" descr="Macintosh HD:Users:busra:Desktop:Ekran Resmi 2015-11-30 16.5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sra:Desktop:Ekran Resmi 2015-11-30 16.51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34" cy="1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87D3" w14:textId="77777777" w:rsidR="0067741F" w:rsidRPr="003D2EF5" w:rsidRDefault="0067741F" w:rsidP="0067741F">
      <w:pPr>
        <w:pStyle w:val="NormalWeb"/>
        <w:rPr>
          <w:sz w:val="24"/>
          <w:szCs w:val="24"/>
          <w:lang w:val="en-US"/>
        </w:rPr>
      </w:pPr>
      <w:proofErr w:type="gramStart"/>
      <w:r w:rsidRPr="003D2EF5">
        <w:rPr>
          <w:rFonts w:cs="Times"/>
          <w:sz w:val="24"/>
          <w:szCs w:val="24"/>
          <w:lang w:val="en-US"/>
        </w:rPr>
        <w:lastRenderedPageBreak/>
        <w:t>where</w:t>
      </w:r>
      <w:proofErr w:type="gramEnd"/>
      <w:r w:rsidRPr="003D2EF5">
        <w:rPr>
          <w:rFonts w:cs="Times"/>
          <w:sz w:val="24"/>
          <w:szCs w:val="24"/>
          <w:lang w:val="en-US"/>
        </w:rPr>
        <w:t xml:space="preserve"> </w:t>
      </w:r>
      <w:proofErr w:type="spellStart"/>
      <w:r w:rsidRPr="003D2EF5">
        <w:rPr>
          <w:rFonts w:cs="Times"/>
          <w:sz w:val="24"/>
          <w:szCs w:val="24"/>
          <w:lang w:val="en-US"/>
        </w:rPr>
        <w:t>df</w:t>
      </w:r>
      <w:proofErr w:type="spellEnd"/>
      <w:r w:rsidRPr="003D2EF5">
        <w:rPr>
          <w:rFonts w:cs="Times"/>
          <w:sz w:val="24"/>
          <w:szCs w:val="24"/>
          <w:lang w:val="en-US"/>
        </w:rPr>
        <w:t xml:space="preserve">+ and </w:t>
      </w:r>
      <w:proofErr w:type="spellStart"/>
      <w:r w:rsidRPr="003D2EF5">
        <w:rPr>
          <w:rFonts w:cs="Times"/>
          <w:sz w:val="24"/>
          <w:szCs w:val="24"/>
          <w:lang w:val="en-US"/>
        </w:rPr>
        <w:t>df</w:t>
      </w:r>
      <w:proofErr w:type="spellEnd"/>
      <w:r w:rsidRPr="003D2EF5">
        <w:rPr>
          <w:rFonts w:cs="Times"/>
          <w:sz w:val="24"/>
          <w:szCs w:val="24"/>
          <w:lang w:val="en-US"/>
        </w:rPr>
        <w:t xml:space="preserve">- are document frequencies for any term t in documents labeled as positive and negative respectively. This solution is given by </w:t>
      </w:r>
      <w:r w:rsidRPr="003D2EF5">
        <w:rPr>
          <w:sz w:val="24"/>
          <w:szCs w:val="24"/>
          <w:lang w:val="en-US"/>
        </w:rPr>
        <w:t xml:space="preserve">Martineau and </w:t>
      </w:r>
      <w:proofErr w:type="spellStart"/>
      <w:r w:rsidRPr="003D2EF5">
        <w:rPr>
          <w:sz w:val="24"/>
          <w:szCs w:val="24"/>
          <w:lang w:val="en-US"/>
        </w:rPr>
        <w:t>Finin</w:t>
      </w:r>
      <w:proofErr w:type="spellEnd"/>
      <w:r w:rsidRPr="003D2EF5">
        <w:rPr>
          <w:sz w:val="24"/>
          <w:szCs w:val="24"/>
          <w:lang w:val="en-US"/>
        </w:rPr>
        <w:t xml:space="preserve"> to classify documents according to emotions.</w:t>
      </w:r>
    </w:p>
    <w:p w14:paraId="74D1A967" w14:textId="77777777" w:rsidR="008E01E5" w:rsidRPr="003D2EF5" w:rsidRDefault="008E01E5" w:rsidP="0067741F">
      <w:pPr>
        <w:pStyle w:val="NormalWeb"/>
        <w:rPr>
          <w:b/>
          <w:sz w:val="24"/>
          <w:szCs w:val="24"/>
          <w:lang w:val="en-US"/>
        </w:rPr>
      </w:pPr>
      <w:r w:rsidRPr="003D2EF5">
        <w:rPr>
          <w:b/>
          <w:sz w:val="24"/>
          <w:szCs w:val="24"/>
          <w:lang w:val="en-US"/>
        </w:rPr>
        <w:t>Section 6: Mood Classification</w:t>
      </w:r>
    </w:p>
    <w:p w14:paraId="2A5CC915" w14:textId="6F1CE836" w:rsidR="003D2EF5" w:rsidRPr="003D2EF5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ab/>
      </w:r>
      <w:r w:rsidR="008E01E5" w:rsidRPr="003D2EF5">
        <w:t xml:space="preserve">Using the </w:t>
      </w:r>
      <w:r w:rsidR="000A24AB">
        <w:t xml:space="preserve">term </w:t>
      </w:r>
      <w:r w:rsidRPr="003D2EF5">
        <w:t xml:space="preserve">weighting explained in the 4th section and </w:t>
      </w:r>
      <w:r w:rsidRPr="003D2EF5">
        <w:rPr>
          <w:rFonts w:ascii="Times" w:hAnsi="Times" w:cs="Times"/>
        </w:rPr>
        <w:t>granularities</w:t>
      </w:r>
      <w:r>
        <w:rPr>
          <w:rFonts w:ascii="Times" w:hAnsi="Times" w:cs="Times"/>
        </w:rPr>
        <w:t xml:space="preserve"> </w:t>
      </w:r>
      <w:r w:rsidRPr="003D2EF5">
        <w:rPr>
          <w:rFonts w:ascii="Times" w:hAnsi="Times" w:cs="Times"/>
        </w:rPr>
        <w:t>(mood quadrants, groups or tags) given in section 3,</w:t>
      </w:r>
      <w:r w:rsidRPr="003D2EF5">
        <w:t xml:space="preserve"> we can classify songs according to their music moods based on their lyrics with </w:t>
      </w:r>
      <w:r w:rsidRPr="003D2EF5">
        <w:rPr>
          <w:rFonts w:ascii="Times" w:hAnsi="Times" w:cs="Times"/>
        </w:rPr>
        <w:t xml:space="preserve">publicly available </w:t>
      </w:r>
      <w:r w:rsidRPr="003D2EF5">
        <w:rPr>
          <w:rFonts w:ascii="Times" w:hAnsi="Times" w:cs="Times"/>
          <w:i/>
          <w:iCs/>
        </w:rPr>
        <w:t>Million Song Dataset</w:t>
      </w:r>
      <w:r w:rsidRPr="003D2EF5">
        <w:rPr>
          <w:rFonts w:ascii="Times" w:hAnsi="Times" w:cs="Times"/>
        </w:rPr>
        <w:t xml:space="preserve">. </w:t>
      </w:r>
    </w:p>
    <w:p w14:paraId="449AFD6D" w14:textId="06785D36" w:rsidR="003D2EF5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D2EF5">
        <w:rPr>
          <w:rFonts w:ascii="Times" w:hAnsi="Times" w:cs="Times"/>
        </w:rPr>
        <w:tab/>
        <w:t>Experimental Methodology is given as</w:t>
      </w:r>
      <w:r>
        <w:rPr>
          <w:rFonts w:ascii="Times" w:hAnsi="Times" w:cs="Times"/>
        </w:rPr>
        <w:t xml:space="preserve"> follows: we started to classify songs according to their granularities given </w:t>
      </w:r>
      <w:r w:rsidR="0022116D">
        <w:rPr>
          <w:rFonts w:ascii="Times" w:hAnsi="Times" w:cs="Times"/>
        </w:rPr>
        <w:t>below:</w:t>
      </w:r>
    </w:p>
    <w:p w14:paraId="5F2F71BC" w14:textId="77777777" w:rsidR="0022116D" w:rsidRDefault="0022116D" w:rsidP="002211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4A9EA71" wp14:editId="494F35AF">
            <wp:extent cx="2419350" cy="1814830"/>
            <wp:effectExtent l="0" t="0" r="0" b="0"/>
            <wp:docPr id="3" name="Picture 3" descr="Macintosh HD:Users:busra:Desktop:m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usra:Desktop:moo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726B" w14:textId="3DF52729" w:rsidR="00410374" w:rsidRDefault="00410374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  <w:r w:rsidR="000A24AB">
        <w:rPr>
          <w:rFonts w:ascii="Times" w:hAnsi="Times" w:cs="Times"/>
        </w:rPr>
        <w:t xml:space="preserve">We delete duplicates and non </w:t>
      </w:r>
      <w:proofErr w:type="gramStart"/>
      <w:r w:rsidR="0022116D">
        <w:rPr>
          <w:rFonts w:ascii="Times" w:hAnsi="Times" w:cs="Times"/>
        </w:rPr>
        <w:t>english</w:t>
      </w:r>
      <w:proofErr w:type="gramEnd"/>
      <w:r w:rsidR="0022116D">
        <w:rPr>
          <w:rFonts w:ascii="Times" w:hAnsi="Times" w:cs="Times"/>
        </w:rPr>
        <w:t xml:space="preserve"> lyrics</w:t>
      </w:r>
      <w:r w:rsidR="0022116D" w:rsidRPr="0022116D">
        <w:rPr>
          <w:rFonts w:ascii="Times" w:hAnsi="Times" w:cs="Times"/>
        </w:rPr>
        <w:t xml:space="preserve">. </w:t>
      </w:r>
      <w:r w:rsidR="0022116D">
        <w:rPr>
          <w:rFonts w:ascii="Times" w:hAnsi="Times" w:cs="Times"/>
        </w:rPr>
        <w:t>Then, we calculate the term distributions of documents and classes with respect to the term-weighting schemes(</w:t>
      </w:r>
      <w:r w:rsidR="0022116D" w:rsidRPr="0022116D">
        <w:rPr>
          <w:i/>
          <w:lang w:val="en-GB"/>
        </w:rPr>
        <w:t xml:space="preserve">a binary term weighting, the term-frequency </w:t>
      </w:r>
      <w:r w:rsidR="0022116D" w:rsidRPr="0022116D">
        <w:rPr>
          <w:b/>
          <w:i/>
          <w:lang w:val="en-GB"/>
        </w:rPr>
        <w:t>(</w:t>
      </w:r>
      <w:proofErr w:type="spellStart"/>
      <w:r w:rsidR="0022116D" w:rsidRPr="0022116D">
        <w:rPr>
          <w:b/>
          <w:i/>
          <w:lang w:val="en-GB"/>
        </w:rPr>
        <w:t>tf</w:t>
      </w:r>
      <w:proofErr w:type="spellEnd"/>
      <w:r w:rsidR="0022116D" w:rsidRPr="0022116D">
        <w:rPr>
          <w:b/>
          <w:i/>
          <w:lang w:val="en-GB"/>
        </w:rPr>
        <w:t>)</w:t>
      </w:r>
      <w:r w:rsidR="0022116D" w:rsidRPr="0022116D">
        <w:rPr>
          <w:i/>
          <w:lang w:val="en-GB"/>
        </w:rPr>
        <w:t xml:space="preserve">, inverted document frequency </w:t>
      </w:r>
      <w:r w:rsidR="0022116D" w:rsidRPr="0022116D">
        <w:rPr>
          <w:b/>
          <w:i/>
          <w:lang w:val="en-GB"/>
        </w:rPr>
        <w:t>(tf-idf),</w:t>
      </w:r>
      <w:r w:rsidR="0022116D" w:rsidRPr="0022116D">
        <w:rPr>
          <w:i/>
          <w:lang w:val="en-GB"/>
        </w:rPr>
        <w:t xml:space="preserve"> BM25, </w:t>
      </w:r>
      <w:r w:rsidR="0022116D" w:rsidRPr="0022116D">
        <w:rPr>
          <w:lang w:val="en-GB"/>
        </w:rPr>
        <w:t>and</w:t>
      </w:r>
      <w:r w:rsidR="0022116D" w:rsidRPr="0022116D">
        <w:rPr>
          <w:i/>
          <w:lang w:val="en-GB"/>
        </w:rPr>
        <w:t xml:space="preserve"> delta tf-idf</w:t>
      </w:r>
      <w:r w:rsidR="0022116D" w:rsidRPr="0022116D">
        <w:rPr>
          <w:rFonts w:ascii="Times" w:hAnsi="Times" w:cs="Times"/>
          <w:i/>
        </w:rPr>
        <w:t>)</w:t>
      </w:r>
      <w:r w:rsidR="0022116D">
        <w:rPr>
          <w:rFonts w:ascii="Times" w:hAnsi="Times" w:cs="Times"/>
          <w:i/>
        </w:rPr>
        <w:t xml:space="preserve"> </w:t>
      </w:r>
      <w:r w:rsidR="0022116D">
        <w:rPr>
          <w:rFonts w:ascii="Times" w:hAnsi="Times" w:cs="Times"/>
        </w:rPr>
        <w:t>and use a stemmer to stem the words</w:t>
      </w:r>
      <w:r w:rsidR="0022116D">
        <w:rPr>
          <w:rFonts w:ascii="Times" w:hAnsi="Times" w:cs="Times"/>
          <w:i/>
        </w:rPr>
        <w:t xml:space="preserve">. </w:t>
      </w:r>
      <w:r w:rsidR="0022116D">
        <w:rPr>
          <w:rFonts w:ascii="Times" w:hAnsi="Times" w:cs="Times"/>
        </w:rPr>
        <w:t>Also as we mentioned above, we consider each document as a vector.</w:t>
      </w:r>
      <w:r w:rsidR="0022116D">
        <w:rPr>
          <w:i/>
          <w:lang w:val="en-GB"/>
        </w:rPr>
        <w:t xml:space="preserve"> </w:t>
      </w:r>
      <w:r>
        <w:rPr>
          <w:lang w:val="en-GB"/>
        </w:rPr>
        <w:t>With these calculations, we tried to determine moods of the song</w:t>
      </w:r>
      <w:r w:rsidRPr="00410374">
        <w:rPr>
          <w:lang w:val="en-GB"/>
        </w:rPr>
        <w:t>s.</w:t>
      </w:r>
      <w:r w:rsidRPr="0041037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And c</w:t>
      </w:r>
      <w:r w:rsidRPr="00410374">
        <w:rPr>
          <w:rFonts w:ascii="Times" w:hAnsi="Times" w:cs="Times"/>
        </w:rPr>
        <w:t xml:space="preserve">lassification </w:t>
      </w:r>
      <w:r>
        <w:rPr>
          <w:rFonts w:ascii="Times" w:hAnsi="Times" w:cs="Times"/>
        </w:rPr>
        <w:t>has been done</w:t>
      </w:r>
      <w:r w:rsidRPr="00410374">
        <w:rPr>
          <w:rFonts w:ascii="Times" w:hAnsi="Times" w:cs="Times"/>
        </w:rPr>
        <w:t xml:space="preserve"> using the Weka</w:t>
      </w:r>
      <w:r>
        <w:rPr>
          <w:rFonts w:ascii="Times" w:hAnsi="Times" w:cs="Times"/>
        </w:rPr>
        <w:t xml:space="preserve"> machine learning framework</w:t>
      </w:r>
      <w:r w:rsidRPr="00410374">
        <w:rPr>
          <w:rFonts w:ascii="Times" w:hAnsi="Times" w:cs="Times"/>
        </w:rPr>
        <w:t xml:space="preserve"> with the LIBLinear L2-SVM </w:t>
      </w:r>
      <w:r>
        <w:rPr>
          <w:rFonts w:ascii="Times" w:hAnsi="Times" w:cs="Times"/>
        </w:rPr>
        <w:t>classification algorithm.</w:t>
      </w:r>
      <w:r w:rsidRPr="0041037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Also this classification’s performance evaluation is calculated by the accuracy function whose formula is given below:</w:t>
      </w:r>
    </w:p>
    <w:p w14:paraId="35CD4474" w14:textId="684F2A2B" w:rsidR="00410374" w:rsidRDefault="00410374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Accuracy=(TP+TN)/(TP+TN+FP+FN) where TP is the number of true positives, TN is the number </w:t>
      </w:r>
      <w:proofErr w:type="gramStart"/>
      <w:r>
        <w:rPr>
          <w:rFonts w:ascii="Times" w:hAnsi="Times" w:cs="Times"/>
        </w:rPr>
        <w:t>of  true</w:t>
      </w:r>
      <w:proofErr w:type="gramEnd"/>
      <w:r>
        <w:rPr>
          <w:rFonts w:ascii="Times" w:hAnsi="Times" w:cs="Times"/>
        </w:rPr>
        <w:t xml:space="preserve"> negatives, FP is the number of false positives and FN is the number of false negatives. </w:t>
      </w:r>
    </w:p>
    <w:p w14:paraId="15A5DCE4" w14:textId="0176DBC1" w:rsidR="00410374" w:rsidRDefault="00410374" w:rsidP="00410374">
      <w:pPr>
        <w:widowControl w:val="0"/>
        <w:autoSpaceDE w:val="0"/>
        <w:autoSpaceDN w:val="0"/>
        <w:adjustRightInd w:val="0"/>
        <w:spacing w:after="240"/>
        <w:rPr>
          <w:lang w:val="en-GB"/>
        </w:rPr>
      </w:pPr>
      <w:r>
        <w:rPr>
          <w:rFonts w:ascii="Times" w:hAnsi="Times" w:cs="Times"/>
        </w:rPr>
        <w:tab/>
      </w:r>
      <w:r w:rsidRPr="00410374">
        <w:rPr>
          <w:lang w:val="en-GB"/>
        </w:rPr>
        <w:t>And by making a Kruskal-Wallis</w:t>
      </w:r>
      <w:r w:rsidRPr="00D602B4">
        <w:rPr>
          <w:vertAlign w:val="superscript"/>
          <w:lang w:val="en-GB"/>
        </w:rPr>
        <w:footnoteReference w:id="1"/>
      </w:r>
      <w:r w:rsidRPr="00410374">
        <w:rPr>
          <w:lang w:val="en-GB"/>
        </w:rPr>
        <w:t xml:space="preserve"> test at the level 0.05 we evaluate whether there are significant statistical differences between the term evaluation </w:t>
      </w:r>
      <w:proofErr w:type="gramStart"/>
      <w:r w:rsidRPr="00410374">
        <w:rPr>
          <w:lang w:val="en-GB"/>
        </w:rPr>
        <w:t>scheme</w:t>
      </w:r>
      <w:proofErr w:type="gramEnd"/>
      <w:r w:rsidRPr="00410374">
        <w:rPr>
          <w:lang w:val="en-GB"/>
        </w:rPr>
        <w:t xml:space="preserve">. </w:t>
      </w:r>
      <w:r w:rsidR="000A24AB">
        <w:rPr>
          <w:lang w:val="en-GB"/>
        </w:rPr>
        <w:t xml:space="preserve">And for the final step, we calculate the delta tf-idf values over training set documents and then we apply the results on test set documents. </w:t>
      </w:r>
    </w:p>
    <w:p w14:paraId="610F538B" w14:textId="729ABA07" w:rsidR="000A24AB" w:rsidRPr="00A47E3A" w:rsidRDefault="000A24AB" w:rsidP="00410374">
      <w:pPr>
        <w:widowControl w:val="0"/>
        <w:autoSpaceDE w:val="0"/>
        <w:autoSpaceDN w:val="0"/>
        <w:adjustRightInd w:val="0"/>
        <w:spacing w:after="240"/>
        <w:rPr>
          <w:lang w:val="en-GB"/>
        </w:rPr>
      </w:pPr>
      <w:r>
        <w:rPr>
          <w:lang w:val="en-GB"/>
        </w:rPr>
        <w:tab/>
        <w:t>And the results o</w:t>
      </w:r>
      <w:r w:rsidR="00A47E3A">
        <w:rPr>
          <w:lang w:val="en-GB"/>
        </w:rPr>
        <w:t xml:space="preserve">f the experiment shows that </w:t>
      </w:r>
      <w:r w:rsidR="00A47E3A">
        <w:t>u</w:t>
      </w:r>
      <w:r w:rsidRPr="003D2EF5">
        <w:t xml:space="preserve">sing the </w:t>
      </w:r>
      <w:r>
        <w:t xml:space="preserve">term </w:t>
      </w:r>
      <w:r w:rsidRPr="003D2EF5">
        <w:t xml:space="preserve">weighting </w:t>
      </w:r>
      <w:proofErr w:type="gramStart"/>
      <w:r>
        <w:t>schemes</w:t>
      </w:r>
      <w:r w:rsidR="00A47E3A">
        <w:rPr>
          <w:rFonts w:ascii="Times" w:hAnsi="Times" w:cs="Times"/>
        </w:rPr>
        <w:t>(</w:t>
      </w:r>
      <w:proofErr w:type="gramEnd"/>
      <w:r w:rsidR="00A47E3A" w:rsidRPr="0022116D">
        <w:rPr>
          <w:i/>
          <w:lang w:val="en-GB"/>
        </w:rPr>
        <w:t xml:space="preserve">a binary term weighting, the term-frequency </w:t>
      </w:r>
      <w:r w:rsidR="00A47E3A" w:rsidRPr="0022116D">
        <w:rPr>
          <w:b/>
          <w:i/>
          <w:lang w:val="en-GB"/>
        </w:rPr>
        <w:t>(</w:t>
      </w:r>
      <w:proofErr w:type="spellStart"/>
      <w:r w:rsidR="00A47E3A" w:rsidRPr="0022116D">
        <w:rPr>
          <w:b/>
          <w:i/>
          <w:lang w:val="en-GB"/>
        </w:rPr>
        <w:t>tf</w:t>
      </w:r>
      <w:proofErr w:type="spellEnd"/>
      <w:r w:rsidR="00A47E3A" w:rsidRPr="0022116D">
        <w:rPr>
          <w:b/>
          <w:i/>
          <w:lang w:val="en-GB"/>
        </w:rPr>
        <w:t>)</w:t>
      </w:r>
      <w:r w:rsidR="00A47E3A" w:rsidRPr="0022116D">
        <w:rPr>
          <w:i/>
          <w:lang w:val="en-GB"/>
        </w:rPr>
        <w:t xml:space="preserve">, inverted document frequency </w:t>
      </w:r>
      <w:r w:rsidR="00A47E3A" w:rsidRPr="0022116D">
        <w:rPr>
          <w:b/>
          <w:i/>
          <w:lang w:val="en-GB"/>
        </w:rPr>
        <w:t>(tf-idf),</w:t>
      </w:r>
      <w:r w:rsidR="00A47E3A" w:rsidRPr="0022116D">
        <w:rPr>
          <w:i/>
          <w:lang w:val="en-GB"/>
        </w:rPr>
        <w:t xml:space="preserve"> BM25, </w:t>
      </w:r>
      <w:r w:rsidR="00A47E3A" w:rsidRPr="0022116D">
        <w:rPr>
          <w:lang w:val="en-GB"/>
        </w:rPr>
        <w:t>and</w:t>
      </w:r>
      <w:r w:rsidR="00A47E3A" w:rsidRPr="0022116D">
        <w:rPr>
          <w:i/>
          <w:lang w:val="en-GB"/>
        </w:rPr>
        <w:t xml:space="preserve"> delta tf-idf</w:t>
      </w:r>
      <w:r w:rsidR="00A47E3A" w:rsidRPr="0022116D">
        <w:rPr>
          <w:rFonts w:ascii="Times" w:hAnsi="Times" w:cs="Times"/>
          <w:i/>
        </w:rPr>
        <w:t>)</w:t>
      </w:r>
      <w:r>
        <w:t xml:space="preserve"> </w:t>
      </w:r>
      <w:r w:rsidRPr="003D2EF5">
        <w:t xml:space="preserve">and </w:t>
      </w:r>
      <w:r>
        <w:t xml:space="preserve">mood </w:t>
      </w:r>
      <w:r w:rsidRPr="003D2EF5">
        <w:rPr>
          <w:rFonts w:ascii="Times" w:hAnsi="Times" w:cs="Times"/>
        </w:rPr>
        <w:t>granularities</w:t>
      </w:r>
      <w:r>
        <w:rPr>
          <w:rFonts w:ascii="Times" w:hAnsi="Times" w:cs="Times"/>
        </w:rPr>
        <w:t xml:space="preserve">, we have very similar results in terms of classification accuracy. </w:t>
      </w:r>
      <w:bookmarkStart w:id="0" w:name="_GoBack"/>
      <w:bookmarkEnd w:id="0"/>
    </w:p>
    <w:p w14:paraId="3D3C12E4" w14:textId="77777777" w:rsidR="000A24AB" w:rsidRDefault="000A24AB" w:rsidP="00410374">
      <w:pPr>
        <w:widowControl w:val="0"/>
        <w:autoSpaceDE w:val="0"/>
        <w:autoSpaceDN w:val="0"/>
        <w:adjustRightInd w:val="0"/>
        <w:spacing w:after="240"/>
        <w:rPr>
          <w:lang w:val="en-GB"/>
        </w:rPr>
      </w:pPr>
    </w:p>
    <w:p w14:paraId="7E494BA1" w14:textId="77777777" w:rsidR="000A24AB" w:rsidRPr="00410374" w:rsidRDefault="000A24AB" w:rsidP="004103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EB2471D" w14:textId="741D9A91" w:rsidR="0022116D" w:rsidRPr="00410374" w:rsidRDefault="0022116D" w:rsidP="0022116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AC848CA" w14:textId="7F6A5E58" w:rsidR="0022116D" w:rsidRPr="003D2EF5" w:rsidRDefault="0022116D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8F90D6D" w14:textId="77777777" w:rsidR="003D2EF5" w:rsidRPr="003D2EF5" w:rsidRDefault="003D2EF5" w:rsidP="003D2EF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584C55F" w14:textId="77777777" w:rsidR="008E01E5" w:rsidRPr="003D2EF5" w:rsidRDefault="008E01E5" w:rsidP="0067741F">
      <w:pPr>
        <w:pStyle w:val="NormalWeb"/>
        <w:rPr>
          <w:sz w:val="24"/>
          <w:szCs w:val="24"/>
          <w:lang w:val="en-US"/>
        </w:rPr>
      </w:pPr>
    </w:p>
    <w:p w14:paraId="61949EE2" w14:textId="77777777" w:rsidR="008E01E5" w:rsidRPr="003D2EF5" w:rsidRDefault="008E01E5" w:rsidP="0067741F">
      <w:pPr>
        <w:pStyle w:val="NormalWeb"/>
        <w:rPr>
          <w:b/>
          <w:sz w:val="24"/>
          <w:szCs w:val="24"/>
          <w:lang w:val="en-US"/>
        </w:rPr>
      </w:pPr>
    </w:p>
    <w:p w14:paraId="1DA027FC" w14:textId="77777777" w:rsidR="008E01E5" w:rsidRPr="003D2EF5" w:rsidRDefault="008E01E5" w:rsidP="0067741F">
      <w:pPr>
        <w:pStyle w:val="NormalWeb"/>
        <w:rPr>
          <w:sz w:val="24"/>
          <w:szCs w:val="24"/>
          <w:lang w:val="en-US"/>
        </w:rPr>
      </w:pPr>
    </w:p>
    <w:p w14:paraId="242AA6E5" w14:textId="77777777" w:rsidR="0067741F" w:rsidRPr="003D2EF5" w:rsidRDefault="0067741F" w:rsidP="00787E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3516973" w14:textId="77777777" w:rsidR="00787E2D" w:rsidRPr="003D2EF5" w:rsidRDefault="00787E2D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547147B" w14:textId="77777777" w:rsidR="003342B5" w:rsidRPr="003D2EF5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2E972E7" w14:textId="77777777" w:rsidR="003342B5" w:rsidRPr="003D2EF5" w:rsidRDefault="003342B5" w:rsidP="003342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E9AE95" w14:textId="77777777" w:rsidR="00A37A8B" w:rsidRPr="003D2EF5" w:rsidRDefault="00A37A8B" w:rsidP="00A37A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FDB597B" w14:textId="77777777" w:rsidR="00A37A8B" w:rsidRPr="003D2EF5" w:rsidRDefault="00A37A8B"/>
    <w:p w14:paraId="0D049BE1" w14:textId="77777777" w:rsidR="00A37A8B" w:rsidRPr="003D2EF5" w:rsidRDefault="00A37A8B">
      <w:pPr>
        <w:rPr>
          <w:b/>
        </w:rPr>
      </w:pPr>
    </w:p>
    <w:sectPr w:rsidR="00A37A8B" w:rsidRPr="003D2EF5" w:rsidSect="00C56D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74165" w14:textId="77777777" w:rsidR="00410374" w:rsidRDefault="00410374" w:rsidP="00410374">
      <w:r>
        <w:separator/>
      </w:r>
    </w:p>
  </w:endnote>
  <w:endnote w:type="continuationSeparator" w:id="0">
    <w:p w14:paraId="70AF7199" w14:textId="77777777" w:rsidR="00410374" w:rsidRDefault="00410374" w:rsidP="0041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8314D" w14:textId="77777777" w:rsidR="00410374" w:rsidRDefault="00410374" w:rsidP="00410374">
      <w:r>
        <w:separator/>
      </w:r>
    </w:p>
  </w:footnote>
  <w:footnote w:type="continuationSeparator" w:id="0">
    <w:p w14:paraId="47E4DF65" w14:textId="77777777" w:rsidR="00410374" w:rsidRDefault="00410374" w:rsidP="00410374">
      <w:r>
        <w:continuationSeparator/>
      </w:r>
    </w:p>
  </w:footnote>
  <w:footnote w:id="1">
    <w:p w14:paraId="1717D64C" w14:textId="4D409974" w:rsidR="00410374" w:rsidRDefault="00410374" w:rsidP="000A24AB">
      <w:pPr>
        <w:pStyle w:val="Funote"/>
        <w:pBdr>
          <w:top w:val="nil"/>
        </w:pBd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216"/>
    <w:multiLevelType w:val="hybridMultilevel"/>
    <w:tmpl w:val="984ADFAA"/>
    <w:numStyleLink w:val="Punkte"/>
  </w:abstractNum>
  <w:abstractNum w:abstractNumId="1">
    <w:nsid w:val="74C87456"/>
    <w:multiLevelType w:val="hybridMultilevel"/>
    <w:tmpl w:val="984ADFAA"/>
    <w:styleLink w:val="Punkte"/>
    <w:lvl w:ilvl="0" w:tplc="39D4F8E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6D9F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1EA65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AB43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C02AE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E0F35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8A3F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6EB676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046C7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8B"/>
    <w:rsid w:val="000A24AB"/>
    <w:rsid w:val="0022116D"/>
    <w:rsid w:val="003342B5"/>
    <w:rsid w:val="003D2EF5"/>
    <w:rsid w:val="00410374"/>
    <w:rsid w:val="00671BE2"/>
    <w:rsid w:val="0067741F"/>
    <w:rsid w:val="00787E2D"/>
    <w:rsid w:val="008E01E5"/>
    <w:rsid w:val="00A37A8B"/>
    <w:rsid w:val="00A47E3A"/>
    <w:rsid w:val="00C56DC7"/>
    <w:rsid w:val="00E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18C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2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2D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rsid w:val="002211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  <w:style w:type="numbering" w:customStyle="1" w:styleId="Punkte">
    <w:name w:val="Punkte"/>
    <w:rsid w:val="0022116D"/>
    <w:pPr>
      <w:numPr>
        <w:numId w:val="1"/>
      </w:numPr>
    </w:pPr>
  </w:style>
  <w:style w:type="paragraph" w:customStyle="1" w:styleId="Funote">
    <w:name w:val="Fußnote"/>
    <w:rsid w:val="004103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2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2D"/>
    <w:rPr>
      <w:rFonts w:ascii="Lucida Grande" w:hAnsi="Lucida Grande" w:cs="Lucida Grande"/>
      <w:sz w:val="18"/>
      <w:szCs w:val="18"/>
    </w:rPr>
  </w:style>
  <w:style w:type="paragraph" w:customStyle="1" w:styleId="Text">
    <w:name w:val="Text"/>
    <w:rsid w:val="002211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  <w:style w:type="numbering" w:customStyle="1" w:styleId="Punkte">
    <w:name w:val="Punkte"/>
    <w:rsid w:val="0022116D"/>
    <w:pPr>
      <w:numPr>
        <w:numId w:val="1"/>
      </w:numPr>
    </w:pPr>
  </w:style>
  <w:style w:type="paragraph" w:customStyle="1" w:styleId="Funote">
    <w:name w:val="Fußnote"/>
    <w:rsid w:val="004103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584</Words>
  <Characters>3329</Characters>
  <Application>Microsoft Macintosh Word</Application>
  <DocSecurity>0</DocSecurity>
  <Lines>27</Lines>
  <Paragraphs>7</Paragraphs>
  <ScaleCrop>false</ScaleCrop>
  <Company>busra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Demir</dc:creator>
  <cp:keywords/>
  <dc:description/>
  <cp:lastModifiedBy>Busra Demir</cp:lastModifiedBy>
  <cp:revision>4</cp:revision>
  <dcterms:created xsi:type="dcterms:W3CDTF">2015-11-30T14:09:00Z</dcterms:created>
  <dcterms:modified xsi:type="dcterms:W3CDTF">2015-11-30T15:40:00Z</dcterms:modified>
</cp:coreProperties>
</file>