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Chào bạn, dưới đây là hệ thống các Phụ lục và Phiếu khảo sát dành cho Giáo viên, được thiết kế bám sát đề tài Chuyển đổi số trong xây dựng "Không gian văn hóa Hồ Chí Minh" tại trường THCS Trần Bội Cơ và tuân thủ các quy tắc mapping minh chứng bạn đã cung cấp.</w:t>
      </w:r>
    </w:p>
    <w:p>
      <w:r>
        <w:br w:type="page"/>
      </w:r>
    </w:p>
    <w:p>
      <w:pPr>
        <w:pStyle w:val="Heading3"/>
        <w:jc w:val="left"/>
        <w:spacing w:before="240" w:after="120" w:line="360" w:lineRule="auto"/>
      </w:pPr>
      <w:r>
        <w:rPr/>
        <w:t xml:space="preserve">PHỤ LỤC 1: PHIẾU KHẢO SÁT GIÁO VIÊN (Dành cho Bảng 3: Kết quả khảo sát thái độ / Hứng thú)</w:t>
      </w:r>
    </w:p>
    <w:p>
      <w:pPr>
        <w:jc w:val="both"/>
        <w:ind w:firstLine="720"/>
        <w:spacing w:line="360" w:lineRule="auto" w:after="120"/>
      </w:pPr>
      <w:r>
        <w:rPr>
          <w:b/>
        </w:rPr>
        <w:t xml:space="preserve">Tên phiếu:</w:t>
      </w:r>
      <w:r>
        <w:rPr/>
        <w:t xml:space="preserve"> PHIẾU ĐÁNH GIÁ HIỆU QUẢ GIẢI PHÁP ỨNG DỤNG CHUYỂN ĐỔI SỐ TRONG XÂY DỰNG "KHÔNG GIAN VĂN HÓA HỒ CHÍ MINH" </w:t>
      </w:r>
      <w:r>
        <w:rPr>
          <w:b/>
        </w:rPr>
        <w:t xml:space="preserve">Đối tượng:</w:t>
      </w:r>
      <w:r>
        <w:rPr/>
        <w:t xml:space="preserve"> Giáo viên trực tiếp giảng dạy/tổ chức Hoạt động trải nghiệm lớp 8.</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20"/>
        <w:gridCol w:w="3120"/>
        <w:gridCol w:w="3120"/>
      </w:tblGrid>
      <w:tr>
        <w:tc>
          <w:tcPr>
            <w:tcW w:w="3120" w:type="dxa"/>
            <w:shd w:val="clear" w:color="auto" w:fill="D5E8F0"/>
          </w:tcPr>
          <w:p>
            <w:pPr>
              <w:jc w:val="center"/>
            </w:pPr>
            <w:r>
              <w:rPr/>
              <w:t xml:space="preserve">STT</w:t>
            </w:r>
          </w:p>
        </w:tc>
        <w:tc>
          <w:tcPr>
            <w:tcW w:w="3120" w:type="dxa"/>
            <w:shd w:val="clear" w:color="auto" w:fill="D5E8F0"/>
          </w:tcPr>
          <w:p>
            <w:pPr>
              <w:jc w:val="center"/>
            </w:pPr>
            <w:r>
              <w:rPr/>
              <w:t xml:space="preserve">Nội dung câu hỏi</w:t>
            </w:r>
          </w:p>
        </w:tc>
        <w:tc>
          <w:tcPr>
            <w:tcW w:w="3120" w:type="dxa"/>
            <w:shd w:val="clear" w:color="auto" w:fill="D5E8F0"/>
          </w:tcPr>
          <w:p>
            <w:pPr>
              <w:jc w:val="center"/>
            </w:pPr>
            <w:r>
              <w:rPr/>
              <w:t xml:space="preserve">Mức độ đánh giá (1: Rất thấp -&gt; 5: Rất cao)</w:t>
            </w:r>
          </w:p>
        </w:tc>
      </w:tr>
      <w:tr>
        <w:tc>
          <w:tcPr>
            <w:tcW w:w="3120" w:type="dxa"/>
          </w:tcPr>
          <w:p>
            <w:pPr>
              <w:jc w:val="center"/>
            </w:pPr>
            <w:r>
              <w:rPr>
                <w:b/>
              </w:rPr>
              <w:t xml:space="preserve">I</w:t>
            </w:r>
          </w:p>
        </w:tc>
        <w:tc>
          <w:tcPr>
            <w:tcW w:w="3120" w:type="dxa"/>
          </w:tcPr>
          <w:p>
            <w:pPr>
              <w:jc w:val="center"/>
            </w:pPr>
            <w:r>
              <w:rPr>
                <w:b/>
              </w:rPr>
              <w:t xml:space="preserve">ĐÁNH GIÁ CÁC GIẢI PHÁP CỤ THỂ</w:t>
            </w:r>
          </w:p>
        </w:tc>
        <w:tc>
          <w:tcPr>
            <w:tcW w:w="3120" w:type="dxa"/>
          </w:tcPr>
          <w:p>
            <w:pPr>
              <w:jc w:val="center"/>
            </w:pPr>
          </w:p>
        </w:tc>
      </w:tr>
      <w:tr>
        <w:tc>
          <w:tcPr>
            <w:tcW w:w="3120" w:type="dxa"/>
          </w:tcPr>
          <w:p>
            <w:pPr>
              <w:jc w:val="center"/>
            </w:pPr>
            <w:r>
              <w:rPr/>
              <w:t xml:space="preserve">1</w:t>
            </w:r>
          </w:p>
        </w:tc>
        <w:tc>
          <w:tcPr>
            <w:tcW w:w="3120" w:type="dxa"/>
          </w:tcPr>
          <w:p>
            <w:pPr>
              <w:jc w:val="center"/>
            </w:pPr>
            <w:r>
              <w:rPr/>
              <w:t xml:space="preserve">Thầy/Cô đánh giá thế nào về mức độ thu hút của </w:t>
            </w:r>
            <w:r>
              <w:rPr>
                <w:b/>
              </w:rPr>
              <w:t xml:space="preserve">Bảo tàng ảo 3D/Tour VR</w:t>
            </w:r>
            <w:r>
              <w:rPr/>
              <w:t xml:space="preserve"> đối với học sinh so với việc đọc tài liệu truyền thống?</w:t>
            </w:r>
          </w:p>
        </w:tc>
        <w:tc>
          <w:tcPr>
            <w:tcW w:w="3120" w:type="dxa"/>
          </w:tcPr>
          <w:p>
            <w:pPr>
              <w:jc w:val="center"/>
            </w:pPr>
            <w:r>
              <w:rPr/>
              <w:t xml:space="preserve">1 - 2 - 3 - 4 - 5</w:t>
            </w:r>
          </w:p>
        </w:tc>
      </w:tr>
      <w:tr>
        <w:tc>
          <w:tcPr>
            <w:tcW w:w="3120" w:type="dxa"/>
          </w:tcPr>
          <w:p>
            <w:pPr>
              <w:jc w:val="center"/>
            </w:pPr>
            <w:r>
              <w:rPr/>
              <w:t xml:space="preserve">2</w:t>
            </w:r>
          </w:p>
        </w:tc>
        <w:tc>
          <w:tcPr>
            <w:tcW w:w="3120" w:type="dxa"/>
          </w:tcPr>
          <w:p>
            <w:pPr>
              <w:jc w:val="center"/>
            </w:pPr>
            <w:r>
              <w:rPr/>
              <w:t xml:space="preserve">Việc ứng dụng </w:t>
            </w:r>
            <w:r>
              <w:rPr>
                <w:b/>
              </w:rPr>
              <w:t xml:space="preserve">Gamification (Quizizz, Genially)</w:t>
            </w:r>
            <w:r>
              <w:rPr/>
              <w:t xml:space="preserve"> giúp không khí lớp học thay đổi như thế nào?</w:t>
            </w:r>
          </w:p>
        </w:tc>
        <w:tc>
          <w:tcPr>
            <w:tcW w:w="3120" w:type="dxa"/>
          </w:tcPr>
          <w:p>
            <w:pPr>
              <w:jc w:val="center"/>
            </w:pPr>
            <w:r>
              <w:rPr/>
              <w:t xml:space="preserve">1 - 2 - 3 - 4 - 5</w:t>
            </w:r>
          </w:p>
        </w:tc>
      </w:tr>
      <w:tr>
        <w:tc>
          <w:tcPr>
            <w:tcW w:w="3120" w:type="dxa"/>
          </w:tcPr>
          <w:p>
            <w:pPr>
              <w:jc w:val="center"/>
            </w:pPr>
            <w:r>
              <w:rPr/>
              <w:t xml:space="preserve">3</w:t>
            </w:r>
          </w:p>
        </w:tc>
        <w:tc>
          <w:tcPr>
            <w:tcW w:w="3120" w:type="dxa"/>
          </w:tcPr>
          <w:p>
            <w:pPr>
              <w:jc w:val="center"/>
            </w:pPr>
            <w:r>
              <w:rPr/>
              <w:t xml:space="preserve">Hiệu quả của việc cho học sinh làm </w:t>
            </w:r>
            <w:r>
              <w:rPr>
                <w:b/>
              </w:rPr>
              <w:t xml:space="preserve">Sáng tạo nội dung số (TikTok, Podcast)</w:t>
            </w:r>
            <w:r>
              <w:rPr/>
              <w:t xml:space="preserve"> trong việc giúp các em hiểu sâu về tư tưởng của Bác?</w:t>
            </w:r>
          </w:p>
        </w:tc>
        <w:tc>
          <w:tcPr>
            <w:tcW w:w="3120" w:type="dxa"/>
          </w:tcPr>
          <w:p>
            <w:pPr>
              <w:jc w:val="center"/>
            </w:pPr>
            <w:r>
              <w:rPr/>
              <w:t xml:space="preserve">1 - 2 - 3 - 4 - 5</w:t>
            </w:r>
          </w:p>
        </w:tc>
      </w:tr>
      <w:tr>
        <w:tc>
          <w:tcPr>
            <w:tcW w:w="3120" w:type="dxa"/>
          </w:tcPr>
          <w:p>
            <w:pPr>
              <w:jc w:val="center"/>
            </w:pPr>
            <w:r>
              <w:rPr/>
              <w:t xml:space="preserve">4</w:t>
            </w:r>
          </w:p>
        </w:tc>
        <w:tc>
          <w:tcPr>
            <w:tcW w:w="3120" w:type="dxa"/>
          </w:tcPr>
          <w:p>
            <w:pPr>
              <w:jc w:val="center"/>
            </w:pPr>
            <w:r>
              <w:rPr/>
              <w:t xml:space="preserve">Tính tiện dụng và khả năng tự học của học sinh khi tương tác với </w:t>
            </w:r>
            <w:r>
              <w:rPr>
                <w:b/>
              </w:rPr>
              <w:t xml:space="preserve">Mã QR</w:t>
            </w:r>
            <w:r>
              <w:rPr/>
              <w:t xml:space="preserve"> tại các góc học tập?</w:t>
            </w:r>
          </w:p>
        </w:tc>
        <w:tc>
          <w:tcPr>
            <w:tcW w:w="3120" w:type="dxa"/>
          </w:tcPr>
          <w:p>
            <w:pPr>
              <w:jc w:val="center"/>
            </w:pPr>
            <w:r>
              <w:rPr/>
              <w:t xml:space="preserve">1 - 2 - 3 - 4 - 5</w:t>
            </w:r>
          </w:p>
        </w:tc>
      </w:tr>
      <w:tr>
        <w:tc>
          <w:tcPr>
            <w:tcW w:w="3120" w:type="dxa"/>
          </w:tcPr>
          <w:p>
            <w:pPr>
              <w:jc w:val="center"/>
            </w:pPr>
            <w:r>
              <w:rPr/>
              <w:t xml:space="preserve">5</w:t>
            </w:r>
          </w:p>
        </w:tc>
        <w:tc>
          <w:tcPr>
            <w:tcW w:w="3120" w:type="dxa"/>
          </w:tcPr>
          <w:p>
            <w:pPr>
              <w:jc w:val="center"/>
            </w:pPr>
            <w:r>
              <w:rPr/>
              <w:t xml:space="preserve">Mức độ "trực quan hóa" và gây ấn tượng của </w:t>
            </w:r>
            <w:r>
              <w:rPr>
                <w:b/>
              </w:rPr>
              <w:t xml:space="preserve">Công nghệ AR</w:t>
            </w:r>
            <w:r>
              <w:rPr/>
              <w:t xml:space="preserve"> khi tái hiện các kỷ vật của Bác ngay tại lớp?</w:t>
            </w:r>
          </w:p>
        </w:tc>
        <w:tc>
          <w:tcPr>
            <w:tcW w:w="3120" w:type="dxa"/>
          </w:tcPr>
          <w:p>
            <w:pPr>
              <w:jc w:val="center"/>
            </w:pPr>
            <w:r>
              <w:rPr/>
              <w:t xml:space="preserve">1 - 2 - 3 - 4 - 5</w:t>
            </w:r>
          </w:p>
        </w:tc>
      </w:tr>
      <w:tr>
        <w:tc>
          <w:tcPr>
            <w:tcW w:w="3120" w:type="dxa"/>
          </w:tcPr>
          <w:p>
            <w:pPr>
              <w:jc w:val="center"/>
            </w:pPr>
            <w:r>
              <w:rPr>
                <w:b/>
              </w:rPr>
              <w:t xml:space="preserve">II</w:t>
            </w:r>
          </w:p>
        </w:tc>
        <w:tc>
          <w:tcPr>
            <w:tcW w:w="3120" w:type="dxa"/>
          </w:tcPr>
          <w:p>
            <w:pPr>
              <w:jc w:val="center"/>
            </w:pPr>
            <w:r>
              <w:rPr>
                <w:b/>
              </w:rPr>
              <w:t xml:space="preserve">ĐÁNH GIÁ SỰ THAY ĐỔI CỦA HỌC SINH</w:t>
            </w:r>
          </w:p>
        </w:tc>
        <w:tc>
          <w:tcPr>
            <w:tcW w:w="3120" w:type="dxa"/>
          </w:tcPr>
          <w:p>
            <w:pPr>
              <w:jc w:val="center"/>
            </w:pPr>
          </w:p>
        </w:tc>
      </w:tr>
      <w:tr>
        <w:tc>
          <w:tcPr>
            <w:tcW w:w="3120" w:type="dxa"/>
          </w:tcPr>
          <w:p>
            <w:pPr>
              <w:jc w:val="center"/>
            </w:pPr>
            <w:r>
              <w:rPr/>
              <w:t xml:space="preserve">6</w:t>
            </w:r>
          </w:p>
        </w:tc>
        <w:tc>
          <w:tcPr>
            <w:tcW w:w="3120" w:type="dxa"/>
          </w:tcPr>
          <w:p>
            <w:pPr>
              <w:jc w:val="center"/>
            </w:pPr>
            <w:r>
              <w:rPr/>
              <w:t xml:space="preserve">Mức độ cải thiện sự tập trung và chủ động của học sinh trong tiết Hoạt động trải nghiệm?</w:t>
            </w:r>
          </w:p>
        </w:tc>
        <w:tc>
          <w:tcPr>
            <w:tcW w:w="3120" w:type="dxa"/>
          </w:tcPr>
          <w:p>
            <w:pPr>
              <w:jc w:val="center"/>
            </w:pPr>
            <w:r>
              <w:rPr/>
              <w:t xml:space="preserve">1 - 2 - 3 - 4 - 5</w:t>
            </w:r>
          </w:p>
        </w:tc>
      </w:tr>
      <w:tr>
        <w:tc>
          <w:tcPr>
            <w:tcW w:w="3120" w:type="dxa"/>
          </w:tcPr>
          <w:p>
            <w:pPr>
              <w:jc w:val="center"/>
            </w:pPr>
            <w:r>
              <w:rPr/>
              <w:t xml:space="preserve">7</w:t>
            </w:r>
          </w:p>
        </w:tc>
        <w:tc>
          <w:tcPr>
            <w:tcW w:w="3120" w:type="dxa"/>
          </w:tcPr>
          <w:p>
            <w:pPr>
              <w:jc w:val="center"/>
            </w:pPr>
            <w:r>
              <w:rPr/>
              <w:t xml:space="preserve">Khả năng ghi nhớ và vận dụng kiến thức về văn hóa Hồ Chí Minh của học sinh sau khi ứng dụng giải pháp số?</w:t>
            </w:r>
          </w:p>
        </w:tc>
        <w:tc>
          <w:tcPr>
            <w:tcW w:w="3120" w:type="dxa"/>
          </w:tcPr>
          <w:p>
            <w:pPr>
              <w:jc w:val="center"/>
            </w:pPr>
            <w:r>
              <w:rPr/>
              <w:t xml:space="preserve">1 - 2 - 3 - 4 - 5</w:t>
            </w:r>
          </w:p>
        </w:tc>
      </w:tr>
      <w:tr>
        <w:tc>
          <w:tcPr>
            <w:tcW w:w="3120" w:type="dxa"/>
          </w:tcPr>
          <w:p>
            <w:pPr>
              <w:jc w:val="center"/>
            </w:pPr>
            <w:r>
              <w:rPr/>
              <w:t xml:space="preserve">8</w:t>
            </w:r>
          </w:p>
        </w:tc>
        <w:tc>
          <w:tcPr>
            <w:tcW w:w="3120" w:type="dxa"/>
          </w:tcPr>
          <w:p>
            <w:pPr>
              <w:jc w:val="center"/>
            </w:pPr>
            <w:r>
              <w:rPr/>
              <w:t xml:space="preserve">Sự thay đổi về thái độ của học sinh từ "thụ động, hình thức" sang "hào hứng, tự nguyện"?</w:t>
            </w:r>
          </w:p>
        </w:tc>
        <w:tc>
          <w:tcPr>
            <w:tcW w:w="3120" w:type="dxa"/>
          </w:tcPr>
          <w:p>
            <w:pPr>
              <w:jc w:val="center"/>
            </w:pPr>
            <w:r>
              <w:rPr/>
              <w:t xml:space="preserve">1 - 2 - 3 - 4 - 5</w:t>
            </w:r>
          </w:p>
        </w:tc>
      </w:tr>
      <w:tr>
        <w:tc>
          <w:tcPr>
            <w:tcW w:w="3120" w:type="dxa"/>
          </w:tcPr>
          <w:p>
            <w:pPr>
              <w:jc w:val="center"/>
            </w:pPr>
            <w:r>
              <w:rPr>
                <w:b/>
              </w:rPr>
              <w:t xml:space="preserve">III</w:t>
            </w:r>
          </w:p>
        </w:tc>
        <w:tc>
          <w:tcPr>
            <w:tcW w:w="3120" w:type="dxa"/>
          </w:tcPr>
          <w:p>
            <w:pPr>
              <w:jc w:val="center"/>
            </w:pPr>
            <w:r>
              <w:rPr>
                <w:b/>
              </w:rPr>
              <w:t xml:space="preserve">CÂU HỎI TỰ LUẬN</w:t>
            </w:r>
          </w:p>
        </w:tc>
        <w:tc>
          <w:tcPr>
            <w:tcW w:w="3120" w:type="dxa"/>
          </w:tcPr>
          <w:p>
            <w:pPr>
              <w:jc w:val="center"/>
            </w:pPr>
          </w:p>
        </w:tc>
      </w:tr>
      <w:tr>
        <w:tc>
          <w:tcPr>
            <w:tcW w:w="3120" w:type="dxa"/>
          </w:tcPr>
          <w:p>
            <w:pPr>
              <w:jc w:val="center"/>
            </w:pPr>
            <w:r>
              <w:rPr/>
              <w:t xml:space="preserve">9</w:t>
            </w:r>
          </w:p>
        </w:tc>
        <w:tc>
          <w:tcPr>
            <w:tcW w:w="3120" w:type="dxa"/>
          </w:tcPr>
          <w:p>
            <w:pPr>
              <w:jc w:val="center"/>
            </w:pPr>
            <w:r>
              <w:rPr/>
              <w:t xml:space="preserve">Theo Thầy/Cô, giải pháp nào trong 5 giải pháp trên mang lại đột phá lớn nhất? Tại sao?</w:t>
            </w:r>
          </w:p>
        </w:tc>
        <w:tc>
          <w:tcPr>
            <w:tcW w:w="3120" w:type="dxa"/>
          </w:tcPr>
          <w:p>
            <w:pPr>
              <w:jc w:val="center"/>
            </w:pPr>
            <w:r>
              <w:rPr/>
              <w:t xml:space="preserve">...................................</w:t>
            </w:r>
          </w:p>
        </w:tc>
      </w:tr>
      <w:tr>
        <w:tc>
          <w:tcPr>
            <w:tcW w:w="3120" w:type="dxa"/>
          </w:tcPr>
          <w:p>
            <w:pPr>
              <w:jc w:val="center"/>
            </w:pPr>
            <w:r>
              <w:rPr/>
              <w:t xml:space="preserve">10</w:t>
            </w:r>
          </w:p>
        </w:tc>
        <w:tc>
          <w:tcPr>
            <w:tcW w:w="3120" w:type="dxa"/>
          </w:tcPr>
          <w:p>
            <w:pPr>
              <w:jc w:val="center"/>
            </w:pPr>
            <w:r>
              <w:rPr/>
              <w:t xml:space="preserve">Những khó khăn kỹ thuật nào Thầy/Cô thường gặp phải khi triển khai các ứng dụng này tại trường Trần Bội Cơ?</w:t>
            </w:r>
          </w:p>
        </w:tc>
        <w:tc>
          <w:tcPr>
            <w:tcW w:w="3120" w:type="dxa"/>
          </w:tcPr>
          <w:p>
            <w:pPr>
              <w:jc w:val="center"/>
            </w:pPr>
            <w:r>
              <w:rPr/>
              <w:t xml:space="preserve">...................................</w:t>
            </w:r>
          </w:p>
        </w:tc>
      </w:tr>
      <w:tr>
        <w:tc>
          <w:tcPr>
            <w:tcW w:w="3120" w:type="dxa"/>
          </w:tcPr>
          <w:p>
            <w:pPr>
              <w:jc w:val="center"/>
            </w:pPr>
            <w:r>
              <w:rPr/>
              <w:t xml:space="preserve">11</w:t>
            </w:r>
          </w:p>
        </w:tc>
        <w:tc>
          <w:tcPr>
            <w:tcW w:w="3120" w:type="dxa"/>
          </w:tcPr>
          <w:p>
            <w:pPr>
              <w:jc w:val="center"/>
            </w:pPr>
            <w:r>
              <w:rPr/>
              <w:t xml:space="preserve">Thầy/Cô có đề xuất gì để duy trì bền vững "Không gian văn hóa Hồ Chí Minh" trên nền tảng số?</w:t>
            </w:r>
          </w:p>
        </w:tc>
        <w:tc>
          <w:tcPr>
            <w:tcW w:w="3120" w:type="dxa"/>
          </w:tcPr>
          <w:p>
            <w:pPr>
              <w:jc w:val="center"/>
            </w:pPr>
            <w:r>
              <w:rPr/>
              <w:t xml:space="preserve">...................................</w:t>
            </w:r>
          </w:p>
        </w:tc>
      </w:tr>
    </w:tbl>
    <w:p>
      <w:pPr>
        <w:spacing w:after="120"/>
      </w:pPr>
    </w:p>
    <w:p>
      <w:r>
        <w:br w:type="page"/>
      </w:r>
    </w:p>
    <w:p>
      <w:pPr>
        <w:pStyle w:val="Heading3"/>
        <w:jc w:val="left"/>
        <w:spacing w:before="240" w:after="120" w:line="360" w:lineRule="auto"/>
      </w:pPr>
      <w:r>
        <w:rPr/>
        <w:t xml:space="preserve">PHỤ LỤC 2: RUBRIC ĐÁNH GIÁ NĂNG LỰC SỐ VÀ HÀNH VI (Dành cho Bảng 4 &amp; Bảng Thống kê 'Đại sứ văn hóa số')</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72"/>
        <w:gridCol w:w="1872"/>
        <w:gridCol w:w="1872"/>
        <w:gridCol w:w="1872"/>
        <w:gridCol w:w="1872"/>
      </w:tblGrid>
      <w:tr>
        <w:tc>
          <w:tcPr>
            <w:tcW w:w="1872" w:type="dxa"/>
            <w:shd w:val="clear" w:color="auto" w:fill="D5E8F0"/>
          </w:tcPr>
          <w:p>
            <w:pPr>
              <w:jc w:val="center"/>
            </w:pPr>
            <w:r>
              <w:rPr/>
              <w:t xml:space="preserve">Tiêu chí</w:t>
            </w:r>
          </w:p>
        </w:tc>
        <w:tc>
          <w:tcPr>
            <w:tcW w:w="1872" w:type="dxa"/>
            <w:shd w:val="clear" w:color="auto" w:fill="D5E8F0"/>
          </w:tcPr>
          <w:p>
            <w:pPr>
              <w:jc w:val="center"/>
            </w:pPr>
            <w:r>
              <w:rPr/>
              <w:t xml:space="preserve">Mức 1 (Yếu/Kém)</w:t>
            </w:r>
          </w:p>
        </w:tc>
        <w:tc>
          <w:tcPr>
            <w:tcW w:w="1872" w:type="dxa"/>
            <w:shd w:val="clear" w:color="auto" w:fill="D5E8F0"/>
          </w:tcPr>
          <w:p>
            <w:pPr>
              <w:jc w:val="center"/>
            </w:pPr>
            <w:r>
              <w:rPr/>
              <w:t xml:space="preserve">Mức 2 (Trung bình)</w:t>
            </w:r>
          </w:p>
        </w:tc>
        <w:tc>
          <w:tcPr>
            <w:tcW w:w="1872" w:type="dxa"/>
            <w:shd w:val="clear" w:color="auto" w:fill="D5E8F0"/>
          </w:tcPr>
          <w:p>
            <w:pPr>
              <w:jc w:val="center"/>
            </w:pPr>
            <w:r>
              <w:rPr/>
              <w:t xml:space="preserve">Mức 3 (Khá)</w:t>
            </w:r>
          </w:p>
        </w:tc>
        <w:tc>
          <w:tcPr>
            <w:tcW w:w="1872" w:type="dxa"/>
            <w:shd w:val="clear" w:color="auto" w:fill="D5E8F0"/>
          </w:tcPr>
          <w:p>
            <w:pPr>
              <w:jc w:val="center"/>
            </w:pPr>
            <w:r>
              <w:rPr/>
              <w:t xml:space="preserve">Mức 4 (Tốt/Xuất sắc)</w:t>
            </w:r>
          </w:p>
        </w:tc>
      </w:tr>
      <w:tr>
        <w:tc>
          <w:tcPr>
            <w:tcW w:w="1872" w:type="dxa"/>
          </w:tcPr>
          <w:p>
            <w:pPr>
              <w:jc w:val="center"/>
            </w:pPr>
            <w:r>
              <w:rPr>
                <w:b/>
              </w:rPr>
              <w:t xml:space="preserve">Kỹ năng sử dụng công cụ số</w:t>
            </w:r>
          </w:p>
        </w:tc>
        <w:tc>
          <w:tcPr>
            <w:tcW w:w="1872" w:type="dxa"/>
          </w:tcPr>
          <w:p>
            <w:pPr>
              <w:jc w:val="center"/>
            </w:pPr>
            <w:r>
              <w:rPr/>
              <w:t xml:space="preserve">Không biết sử dụng các app cơ bản.</w:t>
            </w:r>
          </w:p>
        </w:tc>
        <w:tc>
          <w:tcPr>
            <w:tcW w:w="1872" w:type="dxa"/>
          </w:tcPr>
          <w:p>
            <w:pPr>
              <w:jc w:val="center"/>
            </w:pPr>
            <w:r>
              <w:rPr/>
              <w:t xml:space="preserve">Sử dụng được nhưng cần hướng dẫn chi tiết.</w:t>
            </w:r>
          </w:p>
        </w:tc>
        <w:tc>
          <w:tcPr>
            <w:tcW w:w="1872" w:type="dxa"/>
          </w:tcPr>
          <w:p>
            <w:pPr>
              <w:jc w:val="center"/>
            </w:pPr>
            <w:r>
              <w:rPr/>
              <w:t xml:space="preserve">Thành thạo các phần mềm thiết kế, biên tập video.</w:t>
            </w:r>
          </w:p>
        </w:tc>
        <w:tc>
          <w:tcPr>
            <w:tcW w:w="1872" w:type="dxa"/>
          </w:tcPr>
          <w:p>
            <w:pPr>
              <w:jc w:val="center"/>
            </w:pPr>
            <w:r>
              <w:rPr/>
              <w:t xml:space="preserve">Sáng tạo, biết kết hợp nhiều nền tảng số khác nhau.</w:t>
            </w:r>
          </w:p>
        </w:tc>
      </w:tr>
      <w:tr>
        <w:tc>
          <w:tcPr>
            <w:tcW w:w="1872" w:type="dxa"/>
          </w:tcPr>
          <w:p>
            <w:pPr>
              <w:jc w:val="center"/>
            </w:pPr>
            <w:r>
              <w:rPr>
                <w:b/>
              </w:rPr>
              <w:t xml:space="preserve">Thái độ với nội dung văn hóa</w:t>
            </w:r>
          </w:p>
        </w:tc>
        <w:tc>
          <w:tcPr>
            <w:tcW w:w="1872" w:type="dxa"/>
          </w:tcPr>
          <w:p>
            <w:pPr>
              <w:jc w:val="center"/>
            </w:pPr>
            <w:r>
              <w:rPr/>
              <w:t xml:space="preserve">Thờ ơ, làm cho có lệ.</w:t>
            </w:r>
          </w:p>
        </w:tc>
        <w:tc>
          <w:tcPr>
            <w:tcW w:w="1872" w:type="dxa"/>
          </w:tcPr>
          <w:p>
            <w:pPr>
              <w:jc w:val="center"/>
            </w:pPr>
            <w:r>
              <w:rPr/>
              <w:t xml:space="preserve">Tham gia đầy đủ nhưng chưa có sự đầu tư tâm huyết.</w:t>
            </w:r>
          </w:p>
        </w:tc>
        <w:tc>
          <w:tcPr>
            <w:tcW w:w="1872" w:type="dxa"/>
          </w:tcPr>
          <w:p>
            <w:pPr>
              <w:jc w:val="center"/>
            </w:pPr>
            <w:r>
              <w:rPr/>
              <w:t xml:space="preserve">Có thái độ nghiêm túc, yêu thích tìm hiểu về Bác.</w:t>
            </w:r>
          </w:p>
        </w:tc>
        <w:tc>
          <w:tcPr>
            <w:tcW w:w="1872" w:type="dxa"/>
          </w:tcPr>
          <w:p>
            <w:pPr>
              <w:jc w:val="center"/>
            </w:pPr>
            <w:r>
              <w:rPr/>
              <w:t xml:space="preserve">Lan tỏa cảm hứng, có ý tưởng độc đáo về văn hóa Hồ Chí Minh.</w:t>
            </w:r>
          </w:p>
        </w:tc>
      </w:tr>
      <w:tr>
        <w:tc>
          <w:tcPr>
            <w:tcW w:w="1872" w:type="dxa"/>
          </w:tcPr>
          <w:p>
            <w:pPr>
              <w:jc w:val="center"/>
            </w:pPr>
            <w:r>
              <w:rPr>
                <w:b/>
              </w:rPr>
              <w:t xml:space="preserve">Chất lượng sản phẩm số</w:t>
            </w:r>
          </w:p>
        </w:tc>
        <w:tc>
          <w:tcPr>
            <w:tcW w:w="1872" w:type="dxa"/>
          </w:tcPr>
          <w:p>
            <w:pPr>
              <w:jc w:val="center"/>
            </w:pPr>
            <w:r>
              <w:rPr/>
              <w:t xml:space="preserve">Nội dung sơ sài, hình ảnh mờ nhạt.</w:t>
            </w:r>
          </w:p>
        </w:tc>
        <w:tc>
          <w:tcPr>
            <w:tcW w:w="1872" w:type="dxa"/>
          </w:tcPr>
          <w:p>
            <w:pPr>
              <w:jc w:val="center"/>
            </w:pPr>
            <w:r>
              <w:rPr/>
              <w:t xml:space="preserve">Nội dung đúng nhưng hình thức chưa bắt mắt.</w:t>
            </w:r>
          </w:p>
        </w:tc>
        <w:tc>
          <w:tcPr>
            <w:tcW w:w="1872" w:type="dxa"/>
          </w:tcPr>
          <w:p>
            <w:pPr>
              <w:jc w:val="center"/>
            </w:pPr>
            <w:r>
              <w:rPr/>
              <w:t xml:space="preserve">Sản phẩm chỉn chu, âm thanh hình ảnh rõ nét.</w:t>
            </w:r>
          </w:p>
        </w:tc>
        <w:tc>
          <w:tcPr>
            <w:tcW w:w="1872" w:type="dxa"/>
          </w:tcPr>
          <w:p>
            <w:pPr>
              <w:jc w:val="center"/>
            </w:pPr>
            <w:r>
              <w:rPr/>
              <w:t xml:space="preserve">Sản phẩm có tính nghệ thuật, thông điệp nhân văn sâu sắc.</w:t>
            </w:r>
          </w:p>
        </w:tc>
      </w:tr>
    </w:tbl>
    <w:p>
      <w:pPr>
        <w:spacing w:after="120"/>
      </w:pPr>
    </w:p>
    <w:p>
      <w:r>
        <w:br w:type="page"/>
      </w:r>
    </w:p>
    <w:p>
      <w:pPr>
        <w:pStyle w:val="Heading3"/>
        <w:jc w:val="left"/>
        <w:spacing w:before="240" w:after="120" w:line="360" w:lineRule="auto"/>
      </w:pPr>
      <w:r>
        <w:rPr/>
        <w:t xml:space="preserve">PHỤ LỤC 3: BẢNG TIÊU CHÍ CHẤM ĐIỂM ĐỐI CHIẾU NĂNG SUẤT (Dành cho Bảng 5: Tiết kiệm thời gian / Hiệu quả quản lý)</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0"/>
        <w:gridCol w:w="2340"/>
        <w:gridCol w:w="2340"/>
        <w:gridCol w:w="2340"/>
      </w:tblGrid>
      <w:tr>
        <w:tc>
          <w:tcPr>
            <w:tcW w:w="2340" w:type="dxa"/>
            <w:shd w:val="clear" w:color="auto" w:fill="D5E8F0"/>
          </w:tcPr>
          <w:p>
            <w:pPr>
              <w:jc w:val="center"/>
            </w:pPr>
            <w:r>
              <w:rPr/>
              <w:t xml:space="preserve">Chỉ số đánh giá</w:t>
            </w:r>
          </w:p>
        </w:tc>
        <w:tc>
          <w:tcPr>
            <w:tcW w:w="2340" w:type="dxa"/>
            <w:shd w:val="clear" w:color="auto" w:fill="D5E8F0"/>
          </w:tcPr>
          <w:p>
            <w:pPr>
              <w:jc w:val="center"/>
            </w:pPr>
            <w:r>
              <w:rPr/>
              <w:t xml:space="preserve">Trước khi ứng dụng giải pháp số</w:t>
            </w:r>
          </w:p>
        </w:tc>
        <w:tc>
          <w:tcPr>
            <w:tcW w:w="2340" w:type="dxa"/>
            <w:shd w:val="clear" w:color="auto" w:fill="D5E8F0"/>
          </w:tcPr>
          <w:p>
            <w:pPr>
              <w:jc w:val="center"/>
            </w:pPr>
            <w:r>
              <w:rPr/>
              <w:t xml:space="preserve">Sau khi ứng dụng giải pháp số</w:t>
            </w:r>
          </w:p>
        </w:tc>
        <w:tc>
          <w:tcPr>
            <w:tcW w:w="2340" w:type="dxa"/>
            <w:shd w:val="clear" w:color="auto" w:fill="D5E8F0"/>
          </w:tcPr>
          <w:p>
            <w:pPr>
              <w:jc w:val="center"/>
            </w:pPr>
            <w:r>
              <w:rPr/>
              <w:t xml:space="preserve">Hiệu quả cải thiện</w:t>
            </w:r>
          </w:p>
        </w:tc>
      </w:tr>
      <w:tr>
        <w:tc>
          <w:tcPr>
            <w:tcW w:w="2340" w:type="dxa"/>
          </w:tcPr>
          <w:p>
            <w:pPr>
              <w:jc w:val="center"/>
            </w:pPr>
            <w:r>
              <w:rPr>
                <w:b/>
              </w:rPr>
              <w:t xml:space="preserve">Thời gian chuẩn bị học liệu</w:t>
            </w:r>
          </w:p>
        </w:tc>
        <w:tc>
          <w:tcPr>
            <w:tcW w:w="2340" w:type="dxa"/>
          </w:tcPr>
          <w:p>
            <w:pPr>
              <w:jc w:val="center"/>
            </w:pPr>
            <w:r>
              <w:rPr/>
              <w:t xml:space="preserve">Soạn giáo án giấy, in ấn tranh ảnh (120 phút).</w:t>
            </w:r>
          </w:p>
        </w:tc>
        <w:tc>
          <w:tcPr>
            <w:tcW w:w="2340" w:type="dxa"/>
          </w:tcPr>
          <w:p>
            <w:pPr>
              <w:jc w:val="center"/>
            </w:pPr>
            <w:r>
              <w:rPr/>
              <w:t xml:space="preserve">Sử dụng kho tài nguyên số dùng chung (30 phút).</w:t>
            </w:r>
          </w:p>
        </w:tc>
        <w:tc>
          <w:tcPr>
            <w:tcW w:w="2340" w:type="dxa"/>
          </w:tcPr>
          <w:p>
            <w:pPr>
              <w:jc w:val="center"/>
            </w:pPr>
            <w:r>
              <w:rPr/>
              <w:t xml:space="preserve">Giảm 75% thời gian.</w:t>
            </w:r>
          </w:p>
        </w:tc>
      </w:tr>
      <w:tr>
        <w:tc>
          <w:tcPr>
            <w:tcW w:w="2340" w:type="dxa"/>
          </w:tcPr>
          <w:p>
            <w:pPr>
              <w:jc w:val="center"/>
            </w:pPr>
            <w:r>
              <w:rPr>
                <w:b/>
              </w:rPr>
              <w:t xml:space="preserve">Kiểm tra, đánh giá kiến thức</w:t>
            </w:r>
          </w:p>
        </w:tc>
        <w:tc>
          <w:tcPr>
            <w:tcW w:w="2340" w:type="dxa"/>
          </w:tcPr>
          <w:p>
            <w:pPr>
              <w:jc w:val="center"/>
            </w:pPr>
            <w:r>
              <w:rPr/>
              <w:t xml:space="preserve">Thu bài giấy, chấm thủ công (60 phút).</w:t>
            </w:r>
          </w:p>
        </w:tc>
        <w:tc>
          <w:tcPr>
            <w:tcW w:w="2340" w:type="dxa"/>
          </w:tcPr>
          <w:p>
            <w:pPr>
              <w:jc w:val="center"/>
            </w:pPr>
            <w:r>
              <w:rPr/>
              <w:t xml:space="preserve">Hệ thống tự động chấm qua Quizizz/Genially (0 phút).</w:t>
            </w:r>
          </w:p>
        </w:tc>
        <w:tc>
          <w:tcPr>
            <w:tcW w:w="2340" w:type="dxa"/>
          </w:tcPr>
          <w:p>
            <w:pPr>
              <w:jc w:val="center"/>
            </w:pPr>
            <w:r>
              <w:rPr/>
              <w:t xml:space="preserve">Tự động hóa 100%.</w:t>
            </w:r>
          </w:p>
        </w:tc>
      </w:tr>
      <w:tr>
        <w:tc>
          <w:tcPr>
            <w:tcW w:w="2340" w:type="dxa"/>
          </w:tcPr>
          <w:p>
            <w:pPr>
              <w:jc w:val="center"/>
            </w:pPr>
            <w:r>
              <w:rPr>
                <w:b/>
              </w:rPr>
              <w:t xml:space="preserve">Tương tác với học sinh</w:t>
            </w:r>
          </w:p>
        </w:tc>
        <w:tc>
          <w:tcPr>
            <w:tcW w:w="2340" w:type="dxa"/>
          </w:tcPr>
          <w:p>
            <w:pPr>
              <w:jc w:val="center"/>
            </w:pPr>
            <w:r>
              <w:rPr/>
              <w:t xml:space="preserve">Chỉ tương tác trong giờ học trên lớp.</w:t>
            </w:r>
          </w:p>
        </w:tc>
        <w:tc>
          <w:tcPr>
            <w:tcW w:w="2340" w:type="dxa"/>
          </w:tcPr>
          <w:p>
            <w:pPr>
              <w:jc w:val="center"/>
            </w:pPr>
            <w:r>
              <w:rPr/>
              <w:t xml:space="preserve">Tương tác 24/7 qua không gian ảo và mã QR.</w:t>
            </w:r>
          </w:p>
        </w:tc>
        <w:tc>
          <w:tcPr>
            <w:tcW w:w="2340" w:type="dxa"/>
          </w:tcPr>
          <w:p>
            <w:pPr>
              <w:jc w:val="center"/>
            </w:pPr>
            <w:r>
              <w:rPr/>
              <w:t xml:space="preserve">Tăng tính kết nối liên tục.</w:t>
            </w:r>
          </w:p>
        </w:tc>
      </w:tr>
      <w:tr>
        <w:tc>
          <w:tcPr>
            <w:tcW w:w="2340" w:type="dxa"/>
          </w:tcPr>
          <w:p>
            <w:pPr>
              <w:jc w:val="center"/>
            </w:pPr>
            <w:r>
              <w:rPr>
                <w:b/>
              </w:rPr>
              <w:t xml:space="preserve">Lưu trữ minh chứng</w:t>
            </w:r>
          </w:p>
        </w:tc>
        <w:tc>
          <w:tcPr>
            <w:tcW w:w="2340" w:type="dxa"/>
          </w:tcPr>
          <w:p>
            <w:pPr>
              <w:jc w:val="center"/>
            </w:pPr>
            <w:r>
              <w:rPr/>
              <w:t xml:space="preserve">Lưu hồ sơ giấy, dễ thất lạc.</w:t>
            </w:r>
          </w:p>
        </w:tc>
        <w:tc>
          <w:tcPr>
            <w:tcW w:w="2340" w:type="dxa"/>
          </w:tcPr>
          <w:p>
            <w:pPr>
              <w:jc w:val="center"/>
            </w:pPr>
            <w:r>
              <w:rPr/>
              <w:t xml:space="preserve">Lưu trữ đám mây, dễ dàng truy xuất và báo cáo.</w:t>
            </w:r>
          </w:p>
        </w:tc>
        <w:tc>
          <w:tcPr>
            <w:tcW w:w="2340" w:type="dxa"/>
          </w:tcPr>
          <w:p>
            <w:pPr>
              <w:jc w:val="center"/>
            </w:pPr>
            <w:r>
              <w:rPr/>
              <w:t xml:space="preserve">Khoa học, bền vững.</w:t>
            </w:r>
          </w:p>
        </w:tc>
      </w:tr>
    </w:tbl>
    <w:p>
      <w:pPr>
        <w:spacing w:after="120"/>
      </w:pPr>
    </w:p>
    <w:p>
      <w:r>
        <w:br w:type="page"/>
      </w:r>
    </w:p>
    <w:p>
      <w:pPr>
        <w:pStyle w:val="Heading3"/>
        <w:jc w:val="left"/>
        <w:spacing w:before="240" w:after="120" w:line="360" w:lineRule="auto"/>
      </w:pPr>
      <w:r>
        <w:rPr/>
        <w:t xml:space="preserve">PHỤ LỤC 4: ĐỀ KIỂM TRA ĐÁNH GIÁ NHẬN THỨC (Dành cho Bảng 1: Kết quả định lượng)</w:t>
      </w:r>
    </w:p>
    <w:p>
      <w:pPr>
        <w:jc w:val="both"/>
        <w:ind w:firstLine="720"/>
        <w:spacing w:line="360" w:lineRule="auto" w:after="120"/>
      </w:pPr>
      <w:r>
        <w:rPr>
          <w:b/>
        </w:rPr>
        <w:t xml:space="preserve">Cấu trúc đề (Ví dụ cho chủ đề "Hành trình theo chân Bác"):</w:t>
      </w:r>
    </w:p>
    <w:p>
      <w:pPr>
        <w:pStyle w:val="Heading2"/>
        <w:jc w:val="left"/>
        <w:spacing w:before="240" w:after="120" w:line="360" w:lineRule="auto"/>
      </w:pPr>
      <w:r>
        <w:rPr>
          <w:b/>
        </w:rPr>
        <w:t xml:space="preserve">Phần 1 (Trắc nghiệm tương tác - 4 điểm):</w:t>
      </w:r>
      <w:r>
        <w:rPr/>
        <w:t xml:space="preserve"> 10 câu hỏi trên nền tảng Quizizz về các mốc thời gian lịch sử trong cuộc đời của Bác.</w:t>
      </w:r>
    </w:p>
    <w:p>
      <w:pPr>
        <w:pStyle w:val="Heading2"/>
        <w:jc w:val="left"/>
        <w:spacing w:before="240" w:after="120" w:line="360" w:lineRule="auto"/>
      </w:pPr>
      <w:r>
        <w:rPr>
          <w:b/>
        </w:rPr>
        <w:t xml:space="preserve">Phần 2 (Tư duy sáng tạo - 6 điểm):</w:t>
      </w:r>
    </w:p>
    <w:p>
      <w:pPr>
        <w:jc w:val="both"/>
        <w:tabs>
          <w:tab w:val="left" w:pos="720"/>
        </w:tabs>
        <w:ind w:left="720" w:hanging="360"/>
        <w:spacing w:after="60"/>
      </w:pPr>
      <w:r>
        <w:t xml:space="preserve">• </w:t>
        <w:tab/>
      </w:r>
      <w:r>
        <w:rPr/>
        <w:t xml:space="preserve">Yêu cầu: Sử dụng điện thoại/máy tính bảng quét mã QR tại góc học tập để lấy tư liệu.</w:t>
      </w:r>
    </w:p>
    <w:p>
      <w:pPr>
        <w:jc w:val="both"/>
        <w:tabs>
          <w:tab w:val="left" w:pos="720"/>
        </w:tabs>
        <w:ind w:left="720" w:hanging="360"/>
        <w:spacing w:after="60"/>
      </w:pPr>
      <w:r>
        <w:t xml:space="preserve">• </w:t>
        <w:tab/>
      </w:r>
      <w:r>
        <w:rPr/>
        <w:t xml:space="preserve">Nhiệm vụ: Viết một đoạn văn ngắn (hoặc ghi âm Podcast 1 phút) chia sẻ về một kỷ vật của Bác mà em ấn tượng nhất sau khi xem qua công nghệ AR.</w:t>
      </w:r>
    </w:p>
    <w:p>
      <w:r>
        <w:br w:type="page"/>
      </w:r>
    </w:p>
    <w:p>
      <w:pPr>
        <w:jc w:val="both"/>
        <w:ind w:firstLine="720"/>
        <w:spacing w:line="360" w:lineRule="auto" w:after="120"/>
      </w:pPr>
      <w:r>
        <w:rPr>
          <w:b/>
        </w:rPr>
        <w:t xml:space="preserve">Lưu ý cho tác giả:</w:t>
      </w:r>
    </w:p>
    <w:p>
      <w:pPr>
        <w:jc w:val="both"/>
        <w:tabs>
          <w:tab w:val="left" w:pos="720"/>
        </w:tabs>
        <w:ind w:left="720" w:hanging="360"/>
        <w:spacing w:after="60"/>
      </w:pPr>
      <w:r>
        <w:t xml:space="preserve">• </w:t>
        <w:tab/>
      </w:r>
      <w:r>
        <w:rPr>
          <w:b/>
        </w:rPr>
        <w:t xml:space="preserve">Sĩ số TN (Thực nghiệm):</w:t>
      </w:r>
      <w:r>
        <w:rPr/>
        <w:t xml:space="preserve"> Nên chọn 1-2 lớp (khoảng 45-90 HS).</w:t>
      </w:r>
    </w:p>
    <w:p>
      <w:pPr>
        <w:jc w:val="both"/>
        <w:tabs>
          <w:tab w:val="left" w:pos="720"/>
        </w:tabs>
        <w:ind w:left="720" w:hanging="360"/>
        <w:spacing w:after="60"/>
      </w:pPr>
      <w:r>
        <w:t xml:space="preserve">• </w:t>
        <w:tab/>
      </w:r>
      <w:r>
        <w:rPr>
          <w:b/>
        </w:rPr>
        <w:t xml:space="preserve">Sĩ số ĐC (Đối chứng):</w:t>
      </w:r>
      <w:r>
        <w:rPr/>
        <w:t xml:space="preserve"> Chọn các lớp có trình độ tương đương nhưng dạy theo phương pháp cũ.</w:t>
      </w:r>
    </w:p>
    <w:p>
      <w:pPr>
        <w:jc w:val="both"/>
        <w:tabs>
          <w:tab w:val="left" w:pos="720"/>
        </w:tabs>
        <w:ind w:left="720" w:hanging="360"/>
        <w:spacing w:after="60"/>
      </w:pPr>
      <w:r>
        <w:t xml:space="preserve">• </w:t>
        <w:tab/>
      </w:r>
      <w:r>
        <w:rPr>
          <w:b/>
        </w:rPr>
        <w:t xml:space="preserve">HS yếu &amp; ĐTB:</w:t>
      </w:r>
      <w:r>
        <w:rPr/>
        <w:t xml:space="preserve"> Cần lấy số liệu thực tế từ sổ điểm của trường Trần Bội Cơ để điền vào dấu (?) nhằm tăng tính thuyết phục cho hồ sơ minh chứng.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