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00000" w:rsidRDefault="004E142F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End w:id="0"/>
      <w:r>
        <w:rPr>
          <w:noProof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page">
              <wp:posOffset>1229995</wp:posOffset>
            </wp:positionH>
            <wp:positionV relativeFrom="page">
              <wp:posOffset>743585</wp:posOffset>
            </wp:positionV>
            <wp:extent cx="5633720" cy="136334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720" cy="1363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303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398" w:lineRule="auto"/>
        <w:ind w:left="1380" w:right="1120"/>
        <w:jc w:val="center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>МІНІСТЕРСТВО ОСВІТИ І НАУКИ УКРАЇНИ ННК «ІПСА» НТУУ «КПІ ІМ. ІГОРЯ СІКОРСЬКОГО» КАФЕДРА ММСА</w:t>
      </w: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61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0" w:lineRule="atLeast"/>
        <w:ind w:right="-279"/>
        <w:jc w:val="center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>Лабораторна робота № 4</w:t>
      </w:r>
    </w:p>
    <w:p w:rsidR="00000000" w:rsidRDefault="002E10F5">
      <w:pPr>
        <w:spacing w:line="188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0" w:lineRule="atLeast"/>
        <w:ind w:right="-259"/>
        <w:jc w:val="center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>З дисципліни: Комп</w:t>
      </w:r>
      <w:r>
        <w:rPr>
          <w:rFonts w:ascii="Times New Roman" w:eastAsia="Times New Roman" w:hAnsi="Times New Roman"/>
          <w:b/>
          <w:sz w:val="28"/>
        </w:rPr>
        <w:t>’ютерні мережі</w:t>
      </w:r>
    </w:p>
    <w:p w:rsidR="00000000" w:rsidRDefault="002E10F5">
      <w:pPr>
        <w:spacing w:line="175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0" w:lineRule="atLeast"/>
        <w:ind w:right="-259"/>
        <w:jc w:val="center"/>
        <w:rPr>
          <w:rFonts w:ascii="Times New Roman" w:eastAsia="Times New Roman" w:hAnsi="Times New Roman"/>
          <w:b/>
          <w:i/>
          <w:sz w:val="32"/>
        </w:rPr>
      </w:pPr>
      <w:r>
        <w:rPr>
          <w:rFonts w:ascii="Times New Roman" w:eastAsia="Times New Roman" w:hAnsi="Times New Roman"/>
          <w:b/>
          <w:i/>
          <w:sz w:val="32"/>
        </w:rPr>
        <w:t xml:space="preserve">Основи роботи протоколу </w:t>
      </w:r>
      <w:r>
        <w:rPr>
          <w:rFonts w:ascii="Times New Roman" w:eastAsia="Times New Roman" w:hAnsi="Times New Roman"/>
          <w:b/>
          <w:i/>
          <w:sz w:val="32"/>
        </w:rPr>
        <w:t>ICMP</w:t>
      </w: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37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0" w:lineRule="atLeast"/>
        <w:jc w:val="right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>Викона</w:t>
      </w:r>
      <w:r w:rsidR="004E142F">
        <w:rPr>
          <w:rFonts w:ascii="Times New Roman" w:eastAsia="Times New Roman" w:hAnsi="Times New Roman"/>
          <w:b/>
          <w:sz w:val="28"/>
          <w:lang w:val="uk-UA"/>
        </w:rPr>
        <w:t>в</w:t>
      </w:r>
      <w:r>
        <w:rPr>
          <w:rFonts w:ascii="Times New Roman" w:eastAsia="Times New Roman" w:hAnsi="Times New Roman"/>
          <w:b/>
          <w:sz w:val="28"/>
        </w:rPr>
        <w:t>:</w:t>
      </w:r>
    </w:p>
    <w:p w:rsidR="00000000" w:rsidRDefault="002E10F5">
      <w:pPr>
        <w:spacing w:line="188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0" w:lineRule="atLeast"/>
        <w:jc w:val="right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>Студент</w:t>
      </w:r>
      <w:r>
        <w:rPr>
          <w:rFonts w:ascii="Times New Roman" w:eastAsia="Times New Roman" w:hAnsi="Times New Roman"/>
          <w:b/>
          <w:sz w:val="28"/>
        </w:rPr>
        <w:t xml:space="preserve"> ІII курсу</w:t>
      </w:r>
    </w:p>
    <w:p w:rsidR="00000000" w:rsidRDefault="002E10F5">
      <w:pPr>
        <w:spacing w:line="188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0" w:lineRule="atLeast"/>
        <w:jc w:val="right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>Групи КА-74</w:t>
      </w:r>
    </w:p>
    <w:p w:rsidR="00000000" w:rsidRDefault="002E10F5">
      <w:pPr>
        <w:spacing w:line="188" w:lineRule="exact"/>
        <w:rPr>
          <w:rFonts w:ascii="Times New Roman" w:eastAsia="Times New Roman" w:hAnsi="Times New Roman"/>
          <w:sz w:val="24"/>
        </w:rPr>
      </w:pPr>
    </w:p>
    <w:p w:rsidR="00000000" w:rsidRPr="004E142F" w:rsidRDefault="004E142F">
      <w:pPr>
        <w:spacing w:line="0" w:lineRule="atLeast"/>
        <w:jc w:val="right"/>
        <w:rPr>
          <w:rFonts w:ascii="Times New Roman" w:eastAsia="Times New Roman" w:hAnsi="Times New Roman"/>
          <w:b/>
          <w:sz w:val="28"/>
          <w:lang w:val="uk-UA"/>
        </w:rPr>
      </w:pPr>
      <w:r>
        <w:rPr>
          <w:rFonts w:ascii="Times New Roman" w:eastAsia="Times New Roman" w:hAnsi="Times New Roman"/>
          <w:b/>
          <w:sz w:val="28"/>
          <w:lang w:val="uk-UA"/>
        </w:rPr>
        <w:t>Сахневич В.Б.</w:t>
      </w:r>
    </w:p>
    <w:p w:rsidR="00000000" w:rsidRDefault="002E10F5">
      <w:pPr>
        <w:spacing w:line="188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0" w:lineRule="atLeast"/>
        <w:jc w:val="right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>Перевірив: Кухарєв С. О.</w:t>
      </w: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341" w:lineRule="exact"/>
        <w:rPr>
          <w:rFonts w:ascii="Times New Roman" w:eastAsia="Times New Roman" w:hAnsi="Times New Roman"/>
          <w:sz w:val="24"/>
        </w:rPr>
      </w:pPr>
    </w:p>
    <w:p w:rsidR="00000000" w:rsidRDefault="002E10F5">
      <w:pPr>
        <w:spacing w:line="0" w:lineRule="atLeast"/>
        <w:ind w:right="-279"/>
        <w:jc w:val="center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>Київ 2020</w:t>
      </w:r>
    </w:p>
    <w:p w:rsidR="00000000" w:rsidRDefault="002E10F5">
      <w:pPr>
        <w:spacing w:line="0" w:lineRule="atLeast"/>
        <w:ind w:right="-279"/>
        <w:jc w:val="center"/>
        <w:rPr>
          <w:rFonts w:ascii="Times New Roman" w:eastAsia="Times New Roman" w:hAnsi="Times New Roman"/>
          <w:b/>
          <w:sz w:val="28"/>
        </w:rPr>
        <w:sectPr w:rsidR="00000000">
          <w:pgSz w:w="11920" w:h="16860"/>
          <w:pgMar w:top="1440" w:right="860" w:bottom="1440" w:left="1440" w:header="0" w:footer="0" w:gutter="0"/>
          <w:cols w:space="0" w:equalWidth="0">
            <w:col w:w="9620"/>
          </w:cols>
          <w:docGrid w:linePitch="360"/>
        </w:sectPr>
      </w:pPr>
    </w:p>
    <w:p w:rsidR="00000000" w:rsidRDefault="002E10F5">
      <w:pPr>
        <w:spacing w:line="322" w:lineRule="exact"/>
        <w:ind w:left="980"/>
        <w:rPr>
          <w:rFonts w:ascii="Times New Roman" w:eastAsia="Times New Roman" w:hAnsi="Times New Roman"/>
          <w:sz w:val="28"/>
        </w:rPr>
      </w:pPr>
      <w:bookmarkStart w:id="1" w:name="page2"/>
      <w:bookmarkEnd w:id="1"/>
      <w:r>
        <w:rPr>
          <w:rFonts w:ascii="Times New Roman" w:eastAsia="Times New Roman" w:hAnsi="Times New Roman"/>
          <w:b/>
          <w:sz w:val="28"/>
        </w:rPr>
        <w:lastRenderedPageBreak/>
        <w:t>Мета роботи</w:t>
      </w:r>
      <w:r>
        <w:rPr>
          <w:rFonts w:ascii="Times New Roman" w:eastAsia="Times New Roman" w:hAnsi="Times New Roman"/>
          <w:b/>
          <w:sz w:val="28"/>
        </w:rPr>
        <w:t>:</w:t>
      </w:r>
      <w:r>
        <w:rPr>
          <w:rFonts w:ascii="Times New Roman" w:eastAsia="Times New Roman" w:hAnsi="Times New Roman"/>
          <w:b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аналіз</w:t>
      </w:r>
      <w:r>
        <w:rPr>
          <w:rFonts w:ascii="MS Gothic" w:eastAsia="MS Gothic" w:hAnsi="MS Gothic"/>
          <w:b/>
          <w:sz w:val="28"/>
        </w:rPr>
        <w:t>​</w:t>
      </w:r>
      <w:r>
        <w:rPr>
          <w:rFonts w:ascii="Times New Roman" w:eastAsia="Times New Roman" w:hAnsi="Times New Roman"/>
          <w:b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основних деталей роботи протоколу</w:t>
      </w:r>
      <w:r>
        <w:rPr>
          <w:rFonts w:ascii="Times New Roman" w:eastAsia="Times New Roman" w:hAnsi="Times New Roman"/>
          <w:b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ICMP.</w:t>
      </w:r>
    </w:p>
    <w:p w:rsidR="00000000" w:rsidRDefault="002E10F5">
      <w:pPr>
        <w:spacing w:line="339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6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0" w:lineRule="atLeast"/>
        <w:ind w:left="3520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>Хід виконання роботи</w:t>
      </w:r>
    </w:p>
    <w:p w:rsidR="00000000" w:rsidRDefault="004E142F">
      <w:pPr>
        <w:spacing w:line="20" w:lineRule="exact"/>
        <w:rPr>
          <w:rFonts w:ascii="Times New Roman" w:eastAsia="Times New Roman" w:hAnsi="Times New Roman"/>
        </w:rPr>
      </w:pPr>
      <w:bookmarkStart w:id="2" w:name="_GoBack"/>
      <w:bookmarkEnd w:id="2"/>
      <w:r>
        <w:rPr>
          <w:rFonts w:ascii="Times New Roman" w:eastAsia="Times New Roman" w:hAnsi="Times New Roman"/>
          <w:b/>
          <w:noProof/>
          <w:sz w:val="28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181610</wp:posOffset>
            </wp:positionH>
            <wp:positionV relativeFrom="paragraph">
              <wp:posOffset>148590</wp:posOffset>
            </wp:positionV>
            <wp:extent cx="5948680" cy="779780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779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2E10F5">
      <w:pPr>
        <w:spacing w:line="20" w:lineRule="exact"/>
        <w:rPr>
          <w:rFonts w:ascii="Times New Roman" w:eastAsia="Times New Roman" w:hAnsi="Times New Roman"/>
        </w:rPr>
        <w:sectPr w:rsidR="00000000">
          <w:pgSz w:w="11920" w:h="16860"/>
          <w:pgMar w:top="1125" w:right="1440" w:bottom="1440" w:left="1440" w:header="0" w:footer="0" w:gutter="0"/>
          <w:cols w:space="0" w:equalWidth="0">
            <w:col w:w="9040"/>
          </w:cols>
          <w:docGrid w:linePitch="360"/>
        </w:sectPr>
      </w:pPr>
    </w:p>
    <w:p w:rsidR="00000000" w:rsidRDefault="002E10F5">
      <w:pPr>
        <w:spacing w:line="136" w:lineRule="exact"/>
        <w:rPr>
          <w:rFonts w:ascii="Times New Roman" w:eastAsia="Times New Roman" w:hAnsi="Times New Roman"/>
        </w:rPr>
      </w:pPr>
      <w:bookmarkStart w:id="3" w:name="page3"/>
      <w:bookmarkEnd w:id="3"/>
    </w:p>
    <w:p w:rsidR="00000000" w:rsidRDefault="002E10F5">
      <w:pPr>
        <w:spacing w:line="0" w:lineRule="atLeast"/>
        <w:ind w:left="980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>Контрольні питання</w:t>
      </w:r>
    </w:p>
    <w:p w:rsidR="00000000" w:rsidRDefault="002E10F5">
      <w:pPr>
        <w:spacing w:line="192" w:lineRule="exact"/>
        <w:rPr>
          <w:rFonts w:ascii="Times New Roman" w:eastAsia="Times New Roman" w:hAnsi="Times New Roman"/>
        </w:rPr>
      </w:pPr>
    </w:p>
    <w:p w:rsidR="00000000" w:rsidRDefault="002E10F5">
      <w:pPr>
        <w:numPr>
          <w:ilvl w:val="0"/>
          <w:numId w:val="1"/>
        </w:numPr>
        <w:tabs>
          <w:tab w:val="left" w:pos="540"/>
        </w:tabs>
        <w:spacing w:line="0" w:lineRule="atLeast"/>
        <w:ind w:left="540" w:hanging="278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Які </w:t>
      </w:r>
      <w:r>
        <w:rPr>
          <w:rFonts w:ascii="Times New Roman" w:eastAsia="Times New Roman" w:hAnsi="Times New Roman"/>
          <w:sz w:val="28"/>
        </w:rPr>
        <w:t>IP</w:t>
      </w:r>
      <w:r>
        <w:rPr>
          <w:rFonts w:ascii="Times New Roman" w:eastAsia="Times New Roman" w:hAnsi="Times New Roman"/>
          <w:sz w:val="28"/>
        </w:rPr>
        <w:t xml:space="preserve"> адреси ва</w:t>
      </w:r>
      <w:r>
        <w:rPr>
          <w:rFonts w:ascii="Times New Roman" w:eastAsia="Times New Roman" w:hAnsi="Times New Roman"/>
          <w:sz w:val="28"/>
        </w:rPr>
        <w:t>шої та цільової робочих станцій</w:t>
      </w:r>
      <w:r>
        <w:rPr>
          <w:rFonts w:ascii="Times New Roman" w:eastAsia="Times New Roman" w:hAnsi="Times New Roman"/>
          <w:sz w:val="28"/>
        </w:rPr>
        <w:t>?</w:t>
      </w:r>
    </w:p>
    <w:p w:rsidR="00000000" w:rsidRDefault="002E10F5">
      <w:pPr>
        <w:spacing w:line="188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Наша станція</w:t>
      </w:r>
      <w:r>
        <w:rPr>
          <w:rFonts w:ascii="Times New Roman" w:eastAsia="Times New Roman" w:hAnsi="Times New Roman"/>
          <w:sz w:val="28"/>
        </w:rPr>
        <w:t>: 192.168.1.102</w:t>
      </w:r>
    </w:p>
    <w:p w:rsidR="00000000" w:rsidRDefault="002E10F5">
      <w:pPr>
        <w:spacing w:line="44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Цільова</w:t>
      </w:r>
      <w:r>
        <w:rPr>
          <w:rFonts w:ascii="Times New Roman" w:eastAsia="Times New Roman" w:hAnsi="Times New Roman"/>
          <w:sz w:val="28"/>
        </w:rPr>
        <w:t>: 143.89.14.1</w:t>
      </w:r>
    </w:p>
    <w:p w:rsidR="00000000" w:rsidRDefault="002E10F5">
      <w:pPr>
        <w:spacing w:line="198" w:lineRule="exact"/>
        <w:rPr>
          <w:rFonts w:ascii="Times New Roman" w:eastAsia="Times New Roman" w:hAnsi="Times New Roman"/>
        </w:rPr>
      </w:pPr>
    </w:p>
    <w:p w:rsidR="00000000" w:rsidRDefault="002E10F5">
      <w:pPr>
        <w:numPr>
          <w:ilvl w:val="0"/>
          <w:numId w:val="2"/>
        </w:numPr>
        <w:tabs>
          <w:tab w:val="left" w:pos="540"/>
        </w:tabs>
        <w:spacing w:line="380" w:lineRule="auto"/>
        <w:ind w:left="260" w:right="180" w:firstLine="2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Чому </w:t>
      </w:r>
      <w:r>
        <w:rPr>
          <w:rFonts w:ascii="Times New Roman" w:eastAsia="Times New Roman" w:hAnsi="Times New Roman"/>
          <w:sz w:val="28"/>
        </w:rPr>
        <w:t>ICMP</w:t>
      </w:r>
      <w:r>
        <w:rPr>
          <w:rFonts w:ascii="Times New Roman" w:eastAsia="Times New Roman" w:hAnsi="Times New Roman"/>
          <w:sz w:val="28"/>
        </w:rPr>
        <w:t xml:space="preserve"> пакет не вказує</w:t>
      </w:r>
      <w:r>
        <w:rPr>
          <w:rFonts w:ascii="Times New Roman" w:eastAsia="Times New Roman" w:hAnsi="Times New Roman"/>
          <w:sz w:val="28"/>
        </w:rPr>
        <w:t>/</w:t>
      </w:r>
      <w:r>
        <w:rPr>
          <w:rFonts w:ascii="Times New Roman" w:eastAsia="Times New Roman" w:hAnsi="Times New Roman"/>
          <w:sz w:val="28"/>
        </w:rPr>
        <w:t>використовує номери вихідного та цільового портів</w:t>
      </w:r>
      <w:r>
        <w:rPr>
          <w:rFonts w:ascii="Times New Roman" w:eastAsia="Times New Roman" w:hAnsi="Times New Roman"/>
          <w:sz w:val="28"/>
        </w:rPr>
        <w:t>?</w:t>
      </w:r>
    </w:p>
    <w:p w:rsidR="00000000" w:rsidRDefault="002E10F5">
      <w:pPr>
        <w:spacing w:line="1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380" w:lineRule="auto"/>
        <w:ind w:left="26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Тому що</w:t>
      </w:r>
      <w:r>
        <w:rPr>
          <w:rFonts w:ascii="Times New Roman" w:eastAsia="Times New Roman" w:hAnsi="Times New Roman"/>
          <w:sz w:val="28"/>
        </w:rPr>
        <w:t>,</w:t>
      </w:r>
      <w:r>
        <w:rPr>
          <w:rFonts w:ascii="Times New Roman" w:eastAsia="Times New Roman" w:hAnsi="Times New Roman"/>
          <w:sz w:val="28"/>
        </w:rPr>
        <w:t xml:space="preserve"> цей пакет потрібен для знаходження помилок при передачі запитів між вказаними адреса</w:t>
      </w:r>
      <w:r>
        <w:rPr>
          <w:rFonts w:ascii="Times New Roman" w:eastAsia="Times New Roman" w:hAnsi="Times New Roman"/>
          <w:sz w:val="28"/>
        </w:rPr>
        <w:t>ми</w:t>
      </w:r>
      <w:r>
        <w:rPr>
          <w:rFonts w:ascii="Times New Roman" w:eastAsia="Times New Roman" w:hAnsi="Times New Roman"/>
          <w:sz w:val="28"/>
        </w:rPr>
        <w:t>.</w:t>
      </w:r>
    </w:p>
    <w:p w:rsidR="00000000" w:rsidRDefault="002E10F5">
      <w:pPr>
        <w:spacing w:line="1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380" w:lineRule="auto"/>
        <w:ind w:left="260" w:right="12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Протокол </w:t>
      </w:r>
      <w:r>
        <w:rPr>
          <w:rFonts w:ascii="Times New Roman" w:eastAsia="Times New Roman" w:hAnsi="Times New Roman"/>
          <w:sz w:val="28"/>
        </w:rPr>
        <w:t>ICMP -</w:t>
      </w:r>
      <w:r>
        <w:rPr>
          <w:rFonts w:ascii="Times New Roman" w:eastAsia="Times New Roman" w:hAnsi="Times New Roman"/>
          <w:sz w:val="28"/>
        </w:rPr>
        <w:t xml:space="preserve"> це протокол мережевого рівня</w:t>
      </w:r>
      <w:r>
        <w:rPr>
          <w:rFonts w:ascii="Times New Roman" w:eastAsia="Times New Roman" w:hAnsi="Times New Roman"/>
          <w:sz w:val="28"/>
        </w:rPr>
        <w:t>,</w:t>
      </w:r>
      <w:r>
        <w:rPr>
          <w:rFonts w:ascii="Times New Roman" w:eastAsia="Times New Roman" w:hAnsi="Times New Roman"/>
          <w:sz w:val="28"/>
        </w:rPr>
        <w:t xml:space="preserve"> а порти використовуються на транспортному рівні</w:t>
      </w:r>
      <w:r>
        <w:rPr>
          <w:rFonts w:ascii="Times New Roman" w:eastAsia="Times New Roman" w:hAnsi="Times New Roman"/>
          <w:sz w:val="28"/>
        </w:rPr>
        <w:t>.</w:t>
      </w:r>
    </w:p>
    <w:p w:rsidR="00000000" w:rsidRDefault="002E10F5">
      <w:pPr>
        <w:spacing w:line="1" w:lineRule="exact"/>
        <w:rPr>
          <w:rFonts w:ascii="Times New Roman" w:eastAsia="Times New Roman" w:hAnsi="Times New Roman"/>
        </w:rPr>
      </w:pPr>
    </w:p>
    <w:p w:rsidR="00000000" w:rsidRDefault="002E10F5">
      <w:pPr>
        <w:numPr>
          <w:ilvl w:val="0"/>
          <w:numId w:val="3"/>
        </w:numPr>
        <w:tabs>
          <w:tab w:val="left" w:pos="540"/>
        </w:tabs>
        <w:spacing w:line="396" w:lineRule="auto"/>
        <w:ind w:left="260" w:right="280" w:firstLine="2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Дослідіть один з пакетів</w:t>
      </w:r>
      <w:r>
        <w:rPr>
          <w:rFonts w:ascii="Times New Roman" w:eastAsia="Times New Roman" w:hAnsi="Times New Roman"/>
          <w:sz w:val="28"/>
        </w:rPr>
        <w:t>-</w:t>
      </w:r>
      <w:r>
        <w:rPr>
          <w:rFonts w:ascii="Times New Roman" w:eastAsia="Times New Roman" w:hAnsi="Times New Roman"/>
          <w:sz w:val="28"/>
        </w:rPr>
        <w:t xml:space="preserve">запитів </w:t>
      </w:r>
      <w:r>
        <w:rPr>
          <w:rFonts w:ascii="Times New Roman" w:eastAsia="Times New Roman" w:hAnsi="Times New Roman"/>
          <w:sz w:val="28"/>
        </w:rPr>
        <w:t>ICMP.</w:t>
      </w:r>
      <w:r>
        <w:rPr>
          <w:rFonts w:ascii="Times New Roman" w:eastAsia="Times New Roman" w:hAnsi="Times New Roman"/>
          <w:sz w:val="28"/>
        </w:rPr>
        <w:t xml:space="preserve"> Які тип та код зазначені у цьому пакеті</w:t>
      </w:r>
      <w:r>
        <w:rPr>
          <w:rFonts w:ascii="Times New Roman" w:eastAsia="Times New Roman" w:hAnsi="Times New Roman"/>
          <w:sz w:val="28"/>
        </w:rPr>
        <w:t>?</w:t>
      </w:r>
      <w:r>
        <w:rPr>
          <w:rFonts w:ascii="Times New Roman" w:eastAsia="Times New Roman" w:hAnsi="Times New Roman"/>
          <w:sz w:val="28"/>
        </w:rPr>
        <w:t xml:space="preserve"> Скільки байтів займають поля контрольної суми</w:t>
      </w:r>
      <w:r>
        <w:rPr>
          <w:rFonts w:ascii="Times New Roman" w:eastAsia="Times New Roman" w:hAnsi="Times New Roman"/>
          <w:sz w:val="28"/>
        </w:rPr>
        <w:t>,</w:t>
      </w:r>
      <w:r>
        <w:rPr>
          <w:rFonts w:ascii="Times New Roman" w:eastAsia="Times New Roman" w:hAnsi="Times New Roman"/>
          <w:sz w:val="28"/>
        </w:rPr>
        <w:t xml:space="preserve"> номера послідовності та іден</w:t>
      </w:r>
      <w:r>
        <w:rPr>
          <w:rFonts w:ascii="Times New Roman" w:eastAsia="Times New Roman" w:hAnsi="Times New Roman"/>
          <w:sz w:val="28"/>
        </w:rPr>
        <w:t>тифікатору</w:t>
      </w:r>
      <w:r>
        <w:rPr>
          <w:rFonts w:ascii="Times New Roman" w:eastAsia="Times New Roman" w:hAnsi="Times New Roman"/>
          <w:sz w:val="28"/>
        </w:rPr>
        <w:t>?</w:t>
      </w:r>
    </w:p>
    <w:p w:rsidR="00000000" w:rsidRDefault="004E142F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8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181610</wp:posOffset>
            </wp:positionH>
            <wp:positionV relativeFrom="paragraph">
              <wp:posOffset>-12700</wp:posOffset>
            </wp:positionV>
            <wp:extent cx="5948680" cy="152527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1525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390" w:lineRule="exact"/>
        <w:rPr>
          <w:rFonts w:ascii="Times New Roman" w:eastAsia="Times New Roman" w:hAnsi="Times New Roman"/>
        </w:rPr>
      </w:pPr>
    </w:p>
    <w:p w:rsidR="00000000" w:rsidRDefault="002E10F5">
      <w:pPr>
        <w:numPr>
          <w:ilvl w:val="0"/>
          <w:numId w:val="4"/>
        </w:numPr>
        <w:tabs>
          <w:tab w:val="left" w:pos="540"/>
        </w:tabs>
        <w:spacing w:line="380" w:lineRule="auto"/>
        <w:ind w:left="260" w:right="160" w:firstLine="2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Дослідіть відповідний пакет з відповіддю на пакет із пункту </w:t>
      </w:r>
      <w:r>
        <w:rPr>
          <w:rFonts w:ascii="Times New Roman" w:eastAsia="Times New Roman" w:hAnsi="Times New Roman"/>
          <w:sz w:val="28"/>
        </w:rPr>
        <w:t>3.</w:t>
      </w:r>
      <w:r>
        <w:rPr>
          <w:rFonts w:ascii="Times New Roman" w:eastAsia="Times New Roman" w:hAnsi="Times New Roman"/>
          <w:sz w:val="28"/>
        </w:rPr>
        <w:t xml:space="preserve"> Які тип та код зазначені у цьому пакеті</w:t>
      </w:r>
      <w:r>
        <w:rPr>
          <w:rFonts w:ascii="Times New Roman" w:eastAsia="Times New Roman" w:hAnsi="Times New Roman"/>
          <w:sz w:val="28"/>
        </w:rPr>
        <w:t>?</w:t>
      </w:r>
      <w:r>
        <w:rPr>
          <w:rFonts w:ascii="Times New Roman" w:eastAsia="Times New Roman" w:hAnsi="Times New Roman"/>
          <w:sz w:val="28"/>
        </w:rPr>
        <w:t xml:space="preserve"> Які інші поля має цей пакет</w:t>
      </w:r>
      <w:r>
        <w:rPr>
          <w:rFonts w:ascii="Times New Roman" w:eastAsia="Times New Roman" w:hAnsi="Times New Roman"/>
          <w:sz w:val="28"/>
        </w:rPr>
        <w:t>?</w:t>
      </w:r>
      <w:r>
        <w:rPr>
          <w:rFonts w:ascii="Times New Roman" w:eastAsia="Times New Roman" w:hAnsi="Times New Roman"/>
          <w:sz w:val="28"/>
        </w:rPr>
        <w:t xml:space="preserve"> Скільки байтів займають поля контрольної суми</w:t>
      </w:r>
      <w:r>
        <w:rPr>
          <w:rFonts w:ascii="Times New Roman" w:eastAsia="Times New Roman" w:hAnsi="Times New Roman"/>
          <w:sz w:val="28"/>
        </w:rPr>
        <w:t>,</w:t>
      </w:r>
      <w:r>
        <w:rPr>
          <w:rFonts w:ascii="Times New Roman" w:eastAsia="Times New Roman" w:hAnsi="Times New Roman"/>
          <w:sz w:val="28"/>
        </w:rPr>
        <w:t xml:space="preserve"> номера послідовності та ідентифікатору</w:t>
      </w:r>
      <w:r>
        <w:rPr>
          <w:rFonts w:ascii="Times New Roman" w:eastAsia="Times New Roman" w:hAnsi="Times New Roman"/>
          <w:sz w:val="28"/>
        </w:rPr>
        <w:t>?</w:t>
      </w:r>
    </w:p>
    <w:p w:rsidR="00000000" w:rsidRDefault="002E10F5">
      <w:pPr>
        <w:spacing w:line="2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Відповідь</w:t>
      </w:r>
      <w:r>
        <w:rPr>
          <w:rFonts w:ascii="Times New Roman" w:eastAsia="Times New Roman" w:hAnsi="Times New Roman"/>
          <w:sz w:val="28"/>
        </w:rPr>
        <w:t xml:space="preserve"> не була отримана</w:t>
      </w:r>
      <w:r>
        <w:rPr>
          <w:rFonts w:ascii="Times New Roman" w:eastAsia="Times New Roman" w:hAnsi="Times New Roman"/>
          <w:sz w:val="28"/>
        </w:rPr>
        <w:t>.</w:t>
      </w:r>
    </w:p>
    <w:p w:rsidR="00000000" w:rsidRDefault="004E142F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8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181610</wp:posOffset>
            </wp:positionH>
            <wp:positionV relativeFrom="paragraph">
              <wp:posOffset>146050</wp:posOffset>
            </wp:positionV>
            <wp:extent cx="5948680" cy="57213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572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2E10F5">
      <w:pPr>
        <w:spacing w:line="20" w:lineRule="exact"/>
        <w:rPr>
          <w:rFonts w:ascii="Times New Roman" w:eastAsia="Times New Roman" w:hAnsi="Times New Roman"/>
        </w:rPr>
        <w:sectPr w:rsidR="00000000">
          <w:pgSz w:w="11920" w:h="16860"/>
          <w:pgMar w:top="1440" w:right="1000" w:bottom="1440" w:left="1440" w:header="0" w:footer="0" w:gutter="0"/>
          <w:cols w:space="0" w:equalWidth="0">
            <w:col w:w="9480"/>
          </w:cols>
          <w:docGrid w:linePitch="360"/>
        </w:sectPr>
      </w:pPr>
    </w:p>
    <w:p w:rsidR="00000000" w:rsidRDefault="002E10F5">
      <w:pPr>
        <w:numPr>
          <w:ilvl w:val="0"/>
          <w:numId w:val="5"/>
        </w:numPr>
        <w:tabs>
          <w:tab w:val="left" w:pos="760"/>
        </w:tabs>
        <w:spacing w:line="0" w:lineRule="atLeast"/>
        <w:ind w:left="760" w:hanging="288"/>
        <w:rPr>
          <w:rFonts w:ascii="Times New Roman" w:eastAsia="Times New Roman" w:hAnsi="Times New Roman"/>
          <w:sz w:val="28"/>
        </w:rPr>
      </w:pPr>
      <w:bookmarkStart w:id="4" w:name="page4"/>
      <w:bookmarkEnd w:id="4"/>
      <w:r>
        <w:rPr>
          <w:rFonts w:ascii="Times New Roman" w:eastAsia="Times New Roman" w:hAnsi="Times New Roman"/>
          <w:sz w:val="28"/>
        </w:rPr>
        <w:lastRenderedPageBreak/>
        <w:t xml:space="preserve">Які </w:t>
      </w:r>
      <w:r>
        <w:rPr>
          <w:rFonts w:ascii="Times New Roman" w:eastAsia="Times New Roman" w:hAnsi="Times New Roman"/>
          <w:sz w:val="28"/>
        </w:rPr>
        <w:t>IP</w:t>
      </w:r>
      <w:r>
        <w:rPr>
          <w:rFonts w:ascii="Times New Roman" w:eastAsia="Times New Roman" w:hAnsi="Times New Roman"/>
          <w:sz w:val="28"/>
        </w:rPr>
        <w:t xml:space="preserve"> адреси вашої та цільової робочих станцій</w:t>
      </w:r>
      <w:r>
        <w:rPr>
          <w:rFonts w:ascii="Times New Roman" w:eastAsia="Times New Roman" w:hAnsi="Times New Roman"/>
          <w:sz w:val="28"/>
        </w:rPr>
        <w:t>?</w:t>
      </w:r>
    </w:p>
    <w:p w:rsidR="00000000" w:rsidRDefault="004E142F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8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181610</wp:posOffset>
            </wp:positionH>
            <wp:positionV relativeFrom="paragraph">
              <wp:posOffset>146050</wp:posOffset>
            </wp:positionV>
            <wp:extent cx="5948680" cy="243078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2430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67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Наша</w:t>
      </w:r>
      <w:r>
        <w:rPr>
          <w:rFonts w:ascii="Times New Roman" w:eastAsia="Times New Roman" w:hAnsi="Times New Roman"/>
          <w:sz w:val="28"/>
        </w:rPr>
        <w:t>: 192.168.1.102</w:t>
      </w:r>
    </w:p>
    <w:p w:rsidR="00000000" w:rsidRDefault="002E10F5">
      <w:pPr>
        <w:spacing w:line="188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Цільова</w:t>
      </w:r>
      <w:r>
        <w:rPr>
          <w:rFonts w:ascii="Times New Roman" w:eastAsia="Times New Roman" w:hAnsi="Times New Roman"/>
          <w:sz w:val="28"/>
        </w:rPr>
        <w:t>: 128.93.162.63</w:t>
      </w:r>
    </w:p>
    <w:p w:rsidR="00000000" w:rsidRDefault="002E10F5">
      <w:pPr>
        <w:spacing w:line="188" w:lineRule="exact"/>
        <w:rPr>
          <w:rFonts w:ascii="Times New Roman" w:eastAsia="Times New Roman" w:hAnsi="Times New Roman"/>
        </w:rPr>
      </w:pPr>
    </w:p>
    <w:p w:rsidR="00000000" w:rsidRDefault="002E10F5">
      <w:pPr>
        <w:numPr>
          <w:ilvl w:val="0"/>
          <w:numId w:val="6"/>
        </w:numPr>
        <w:tabs>
          <w:tab w:val="left" w:pos="540"/>
        </w:tabs>
        <w:spacing w:line="412" w:lineRule="auto"/>
        <w:ind w:left="260" w:right="2200" w:firstLine="2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Який номер протоколу </w:t>
      </w:r>
      <w:r>
        <w:rPr>
          <w:rFonts w:ascii="Times New Roman" w:eastAsia="Times New Roman" w:hAnsi="Times New Roman"/>
          <w:sz w:val="28"/>
        </w:rPr>
        <w:t>IP</w:t>
      </w:r>
      <w:r>
        <w:rPr>
          <w:rFonts w:ascii="Times New Roman" w:eastAsia="Times New Roman" w:hAnsi="Times New Roman"/>
          <w:sz w:val="28"/>
        </w:rPr>
        <w:t xml:space="preserve"> використовується програмою</w:t>
      </w:r>
      <w:r>
        <w:rPr>
          <w:rFonts w:ascii="Times New Roman" w:eastAsia="Times New Roman" w:hAnsi="Times New Roman"/>
          <w:sz w:val="28"/>
        </w:rPr>
        <w:t>?</w:t>
      </w:r>
      <w:r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Version 4;</w:t>
      </w:r>
    </w:p>
    <w:p w:rsidR="00000000" w:rsidRDefault="004E142F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8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181610</wp:posOffset>
            </wp:positionH>
            <wp:positionV relativeFrom="paragraph">
              <wp:posOffset>-26670</wp:posOffset>
            </wp:positionV>
            <wp:extent cx="5948680" cy="186817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186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308" w:lineRule="exact"/>
        <w:rPr>
          <w:rFonts w:ascii="Times New Roman" w:eastAsia="Times New Roman" w:hAnsi="Times New Roman"/>
        </w:rPr>
      </w:pPr>
    </w:p>
    <w:p w:rsidR="00000000" w:rsidRDefault="002E10F5">
      <w:pPr>
        <w:numPr>
          <w:ilvl w:val="0"/>
          <w:numId w:val="7"/>
        </w:numPr>
        <w:tabs>
          <w:tab w:val="left" w:pos="540"/>
        </w:tabs>
        <w:spacing w:line="380" w:lineRule="auto"/>
        <w:ind w:left="260" w:firstLine="2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Чи відрізняється пакет із запитом про</w:t>
      </w:r>
      <w:r>
        <w:rPr>
          <w:rFonts w:ascii="Times New Roman" w:eastAsia="Times New Roman" w:hAnsi="Times New Roman"/>
          <w:sz w:val="28"/>
        </w:rPr>
        <w:t xml:space="preserve">грами </w:t>
      </w:r>
      <w:r>
        <w:rPr>
          <w:rFonts w:ascii="Times New Roman" w:eastAsia="Times New Roman" w:hAnsi="Times New Roman"/>
          <w:sz w:val="28"/>
        </w:rPr>
        <w:t>traceroute</w:t>
      </w:r>
      <w:r>
        <w:rPr>
          <w:rFonts w:ascii="Times New Roman" w:eastAsia="Times New Roman" w:hAnsi="Times New Roman"/>
          <w:sz w:val="28"/>
        </w:rPr>
        <w:t xml:space="preserve"> від пакету із запитом програми </w:t>
      </w:r>
      <w:r>
        <w:rPr>
          <w:rFonts w:ascii="Times New Roman" w:eastAsia="Times New Roman" w:hAnsi="Times New Roman"/>
          <w:sz w:val="28"/>
        </w:rPr>
        <w:t>ping?</w:t>
      </w:r>
      <w:r>
        <w:rPr>
          <w:rFonts w:ascii="Times New Roman" w:eastAsia="Times New Roman" w:hAnsi="Times New Roman"/>
          <w:sz w:val="28"/>
        </w:rPr>
        <w:t xml:space="preserve"> Якщо так</w:t>
      </w:r>
      <w:r>
        <w:rPr>
          <w:rFonts w:ascii="Times New Roman" w:eastAsia="Times New Roman" w:hAnsi="Times New Roman"/>
          <w:sz w:val="28"/>
        </w:rPr>
        <w:t>,</w:t>
      </w:r>
      <w:r>
        <w:rPr>
          <w:rFonts w:ascii="Times New Roman" w:eastAsia="Times New Roman" w:hAnsi="Times New Roman"/>
          <w:sz w:val="28"/>
        </w:rPr>
        <w:t xml:space="preserve"> наведіть приклади</w:t>
      </w:r>
      <w:r>
        <w:rPr>
          <w:rFonts w:ascii="Times New Roman" w:eastAsia="Times New Roman" w:hAnsi="Times New Roman"/>
          <w:sz w:val="28"/>
        </w:rPr>
        <w:t>.</w:t>
      </w:r>
    </w:p>
    <w:p w:rsidR="00000000" w:rsidRDefault="002E10F5">
      <w:pPr>
        <w:spacing w:line="1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Так</w:t>
      </w:r>
      <w:r>
        <w:rPr>
          <w:rFonts w:ascii="Times New Roman" w:eastAsia="Times New Roman" w:hAnsi="Times New Roman"/>
          <w:sz w:val="28"/>
        </w:rPr>
        <w:t>,</w:t>
      </w:r>
      <w:r>
        <w:rPr>
          <w:rFonts w:ascii="Times New Roman" w:eastAsia="Times New Roman" w:hAnsi="Times New Roman"/>
          <w:sz w:val="28"/>
        </w:rPr>
        <w:t xml:space="preserve"> відрізняється</w:t>
      </w:r>
      <w:r>
        <w:rPr>
          <w:rFonts w:ascii="Times New Roman" w:eastAsia="Times New Roman" w:hAnsi="Times New Roman"/>
          <w:sz w:val="28"/>
        </w:rPr>
        <w:t>.</w:t>
      </w:r>
    </w:p>
    <w:p w:rsidR="00000000" w:rsidRDefault="002E10F5">
      <w:pPr>
        <w:spacing w:line="184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439" w:lineRule="exact"/>
        <w:ind w:left="260" w:right="94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i/>
          <w:sz w:val="28"/>
        </w:rPr>
        <w:t>Ping</w:t>
      </w:r>
      <w:r>
        <w:rPr>
          <w:rFonts w:ascii="Times New Roman" w:eastAsia="Times New Roman" w:hAnsi="Times New Roman"/>
          <w:sz w:val="28"/>
        </w:rPr>
        <w:t>:</w:t>
      </w:r>
      <w:r>
        <w:rPr>
          <w:rFonts w:ascii="MS Gothic" w:eastAsia="MS Gothic" w:hAnsi="MS Gothic"/>
          <w:b/>
          <w:i/>
          <w:sz w:val="28"/>
        </w:rPr>
        <w:t>​</w:t>
      </w:r>
      <w:r>
        <w:rPr>
          <w:rFonts w:ascii="Times New Roman" w:eastAsia="Times New Roman" w:hAnsi="Times New Roman"/>
          <w:i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перевірка доступності мережевих ресурсів</w:t>
      </w:r>
      <w:r>
        <w:rPr>
          <w:rFonts w:ascii="Times New Roman" w:eastAsia="Times New Roman" w:hAnsi="Times New Roman"/>
          <w:sz w:val="28"/>
        </w:rPr>
        <w:t>. (</w:t>
      </w:r>
      <w:r>
        <w:rPr>
          <w:rFonts w:ascii="Times New Roman" w:eastAsia="Times New Roman" w:hAnsi="Times New Roman"/>
          <w:i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в нашому випадку</w:t>
      </w:r>
      <w:r>
        <w:rPr>
          <w:rFonts w:ascii="Times New Roman" w:eastAsia="Times New Roman" w:hAnsi="Times New Roman"/>
          <w:i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відповіді ми не отримали</w:t>
      </w:r>
      <w:r>
        <w:rPr>
          <w:rFonts w:ascii="Times New Roman" w:eastAsia="Times New Roman" w:hAnsi="Times New Roman"/>
          <w:sz w:val="28"/>
        </w:rPr>
        <w:t>)</w:t>
      </w:r>
    </w:p>
    <w:p w:rsidR="00000000" w:rsidRDefault="002E10F5">
      <w:pPr>
        <w:spacing w:line="143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463" w:lineRule="exact"/>
        <w:ind w:left="260" w:right="16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i/>
          <w:sz w:val="28"/>
        </w:rPr>
        <w:t>Traceroute</w:t>
      </w:r>
      <w:r>
        <w:rPr>
          <w:rFonts w:ascii="MS Gothic" w:eastAsia="MS Gothic" w:hAnsi="MS Gothic"/>
          <w:b/>
          <w:i/>
          <w:sz w:val="28"/>
        </w:rPr>
        <w:t>​</w:t>
      </w:r>
      <w:r>
        <w:rPr>
          <w:rFonts w:ascii="Times New Roman" w:eastAsia="Times New Roman" w:hAnsi="Times New Roman"/>
          <w:sz w:val="28"/>
        </w:rPr>
        <w:t>:</w:t>
      </w:r>
      <w:r>
        <w:rPr>
          <w:rFonts w:ascii="Times New Roman" w:eastAsia="Times New Roman" w:hAnsi="Times New Roman"/>
          <w:i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посилає пакет до ресурсу та вимірює час зат</w:t>
      </w:r>
      <w:r>
        <w:rPr>
          <w:rFonts w:ascii="Times New Roman" w:eastAsia="Times New Roman" w:hAnsi="Times New Roman"/>
          <w:sz w:val="28"/>
        </w:rPr>
        <w:t>римки</w:t>
      </w:r>
      <w:r>
        <w:rPr>
          <w:rFonts w:ascii="Times New Roman" w:eastAsia="Times New Roman" w:hAnsi="Times New Roman"/>
          <w:sz w:val="28"/>
        </w:rPr>
        <w:t>. + DNS</w:t>
      </w:r>
      <w:r>
        <w:rPr>
          <w:rFonts w:ascii="Times New Roman" w:eastAsia="Times New Roman" w:hAnsi="Times New Roman"/>
          <w:i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 xml:space="preserve">повертає </w:t>
      </w:r>
      <w:r>
        <w:rPr>
          <w:rFonts w:ascii="Times New Roman" w:eastAsia="Times New Roman" w:hAnsi="Times New Roman"/>
          <w:sz w:val="28"/>
        </w:rPr>
        <w:t>IP</w:t>
      </w:r>
      <w:r>
        <w:rPr>
          <w:rFonts w:ascii="Times New Roman" w:eastAsia="Times New Roman" w:hAnsi="Times New Roman"/>
          <w:sz w:val="28"/>
        </w:rPr>
        <w:t xml:space="preserve"> адресу заданному ресурсу мережі</w:t>
      </w:r>
      <w:r>
        <w:rPr>
          <w:rFonts w:ascii="Times New Roman" w:eastAsia="Times New Roman" w:hAnsi="Times New Roman"/>
          <w:sz w:val="28"/>
        </w:rPr>
        <w:t>. (</w:t>
      </w:r>
      <w:r>
        <w:rPr>
          <w:rFonts w:ascii="Times New Roman" w:eastAsia="Times New Roman" w:hAnsi="Times New Roman"/>
          <w:sz w:val="28"/>
        </w:rPr>
        <w:t xml:space="preserve"> в нашому випадку відповіді отримані</w:t>
      </w:r>
      <w:r>
        <w:rPr>
          <w:rFonts w:ascii="Times New Roman" w:eastAsia="Times New Roman" w:hAnsi="Times New Roman"/>
          <w:sz w:val="28"/>
        </w:rPr>
        <w:t>)</w:t>
      </w:r>
    </w:p>
    <w:p w:rsidR="00000000" w:rsidRDefault="002E10F5">
      <w:pPr>
        <w:spacing w:line="463" w:lineRule="exact"/>
        <w:ind w:left="260" w:right="160"/>
        <w:rPr>
          <w:rFonts w:ascii="Times New Roman" w:eastAsia="Times New Roman" w:hAnsi="Times New Roman"/>
          <w:sz w:val="28"/>
        </w:rPr>
        <w:sectPr w:rsidR="00000000">
          <w:pgSz w:w="11920" w:h="16860"/>
          <w:pgMar w:top="1129" w:right="940" w:bottom="1440" w:left="1440" w:header="0" w:footer="0" w:gutter="0"/>
          <w:cols w:space="0" w:equalWidth="0">
            <w:col w:w="9540"/>
          </w:cols>
          <w:docGrid w:linePitch="360"/>
        </w:sectPr>
      </w:pPr>
    </w:p>
    <w:p w:rsidR="00000000" w:rsidRDefault="002E10F5">
      <w:pPr>
        <w:numPr>
          <w:ilvl w:val="0"/>
          <w:numId w:val="8"/>
        </w:numPr>
        <w:tabs>
          <w:tab w:val="left" w:pos="540"/>
        </w:tabs>
        <w:spacing w:line="378" w:lineRule="auto"/>
        <w:ind w:left="260" w:firstLine="2"/>
        <w:rPr>
          <w:rFonts w:ascii="Times New Roman" w:eastAsia="Times New Roman" w:hAnsi="Times New Roman"/>
          <w:sz w:val="28"/>
        </w:rPr>
      </w:pPr>
      <w:bookmarkStart w:id="5" w:name="page5"/>
      <w:bookmarkEnd w:id="5"/>
      <w:r>
        <w:rPr>
          <w:rFonts w:ascii="Times New Roman" w:eastAsia="Times New Roman" w:hAnsi="Times New Roman"/>
          <w:sz w:val="28"/>
        </w:rPr>
        <w:lastRenderedPageBreak/>
        <w:t xml:space="preserve">Проаналізуйте пакет </w:t>
      </w:r>
      <w:r>
        <w:rPr>
          <w:rFonts w:ascii="Times New Roman" w:eastAsia="Times New Roman" w:hAnsi="Times New Roman"/>
          <w:sz w:val="28"/>
        </w:rPr>
        <w:t>ICMP</w:t>
      </w:r>
      <w:r>
        <w:rPr>
          <w:rFonts w:ascii="Times New Roman" w:eastAsia="Times New Roman" w:hAnsi="Times New Roman"/>
          <w:sz w:val="28"/>
        </w:rPr>
        <w:t xml:space="preserve"> з повідомленням про помилку</w:t>
      </w:r>
      <w:r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</w:rPr>
        <w:t xml:space="preserve"> Чи є у ньому деякі додаткові поля</w:t>
      </w:r>
      <w:r>
        <w:rPr>
          <w:rFonts w:ascii="Times New Roman" w:eastAsia="Times New Roman" w:hAnsi="Times New Roman"/>
          <w:sz w:val="28"/>
        </w:rPr>
        <w:t>,</w:t>
      </w:r>
      <w:r>
        <w:rPr>
          <w:rFonts w:ascii="Times New Roman" w:eastAsia="Times New Roman" w:hAnsi="Times New Roman"/>
          <w:sz w:val="28"/>
        </w:rPr>
        <w:t xml:space="preserve"> які не зазначаються у повідомленні з підтвердженням</w:t>
      </w:r>
      <w:r>
        <w:rPr>
          <w:rFonts w:ascii="Times New Roman" w:eastAsia="Times New Roman" w:hAnsi="Times New Roman"/>
          <w:sz w:val="28"/>
        </w:rPr>
        <w:t>.</w:t>
      </w:r>
    </w:p>
    <w:p w:rsidR="00000000" w:rsidRDefault="002E10F5">
      <w:pPr>
        <w:spacing w:line="3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439" w:lineRule="exact"/>
        <w:ind w:left="260" w:right="300"/>
        <w:rPr>
          <w:rFonts w:ascii="Times New Roman" w:eastAsia="Times New Roman" w:hAnsi="Times New Roman"/>
          <w:i/>
          <w:sz w:val="28"/>
        </w:rPr>
      </w:pPr>
      <w:r>
        <w:rPr>
          <w:rFonts w:ascii="Times New Roman" w:eastAsia="Times New Roman" w:hAnsi="Times New Roman"/>
          <w:sz w:val="28"/>
        </w:rPr>
        <w:t xml:space="preserve">Якщо є </w:t>
      </w:r>
      <w:r>
        <w:rPr>
          <w:rFonts w:ascii="Times New Roman" w:eastAsia="Times New Roman" w:hAnsi="Times New Roman"/>
          <w:sz w:val="28"/>
        </w:rPr>
        <w:t>–</w:t>
      </w:r>
      <w:r>
        <w:rPr>
          <w:rFonts w:ascii="Times New Roman" w:eastAsia="Times New Roman" w:hAnsi="Times New Roman"/>
          <w:sz w:val="28"/>
        </w:rPr>
        <w:t xml:space="preserve"> які са</w:t>
      </w:r>
      <w:r>
        <w:rPr>
          <w:rFonts w:ascii="Times New Roman" w:eastAsia="Times New Roman" w:hAnsi="Times New Roman"/>
          <w:sz w:val="28"/>
        </w:rPr>
        <w:t>ме поля і яку інформацію вони вміщують</w:t>
      </w:r>
      <w:r>
        <w:rPr>
          <w:rFonts w:ascii="Times New Roman" w:eastAsia="Times New Roman" w:hAnsi="Times New Roman"/>
          <w:sz w:val="28"/>
        </w:rPr>
        <w:t>?</w:t>
      </w:r>
      <w:r>
        <w:rPr>
          <w:rFonts w:ascii="Times New Roman" w:eastAsia="Times New Roman" w:hAnsi="Times New Roman"/>
          <w:sz w:val="28"/>
        </w:rPr>
        <w:t xml:space="preserve"> бачимо поле </w:t>
      </w:r>
      <w:r>
        <w:rPr>
          <w:rFonts w:ascii="Times New Roman" w:eastAsia="Times New Roman" w:hAnsi="Times New Roman"/>
          <w:i/>
          <w:sz w:val="28"/>
        </w:rPr>
        <w:t>no</w:t>
      </w:r>
      <w:r>
        <w:rPr>
          <w:rFonts w:ascii="MS Gothic" w:eastAsia="MS Gothic" w:hAnsi="MS Gothic"/>
          <w:b/>
          <w:sz w:val="28"/>
        </w:rPr>
        <w:t>​</w:t>
      </w:r>
      <w:r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i/>
          <w:sz w:val="28"/>
        </w:rPr>
        <w:t>response seen</w:t>
      </w:r>
    </w:p>
    <w:p w:rsidR="00000000" w:rsidRDefault="004E142F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  <w:noProof/>
          <w:sz w:val="28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181610</wp:posOffset>
            </wp:positionH>
            <wp:positionV relativeFrom="paragraph">
              <wp:posOffset>120015</wp:posOffset>
            </wp:positionV>
            <wp:extent cx="5948680" cy="266954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266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312" w:lineRule="exact"/>
        <w:rPr>
          <w:rFonts w:ascii="Times New Roman" w:eastAsia="Times New Roman" w:hAnsi="Times New Roman"/>
        </w:rPr>
      </w:pPr>
    </w:p>
    <w:p w:rsidR="00000000" w:rsidRDefault="002E10F5">
      <w:pPr>
        <w:numPr>
          <w:ilvl w:val="0"/>
          <w:numId w:val="9"/>
        </w:numPr>
        <w:tabs>
          <w:tab w:val="left" w:pos="540"/>
        </w:tabs>
        <w:spacing w:line="396" w:lineRule="auto"/>
        <w:ind w:left="260" w:right="20" w:firstLine="2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Проаналізуйте три останні відповіді протоколу </w:t>
      </w:r>
      <w:r>
        <w:rPr>
          <w:rFonts w:ascii="Times New Roman" w:eastAsia="Times New Roman" w:hAnsi="Times New Roman"/>
          <w:sz w:val="28"/>
        </w:rPr>
        <w:t>ICMP,</w:t>
      </w:r>
      <w:r>
        <w:rPr>
          <w:rFonts w:ascii="Times New Roman" w:eastAsia="Times New Roman" w:hAnsi="Times New Roman"/>
          <w:sz w:val="28"/>
        </w:rPr>
        <w:t xml:space="preserve"> які отримала ваша робоча станція</w:t>
      </w:r>
      <w:r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</w:rPr>
        <w:t xml:space="preserve"> Як ці пакети відрізняються від пакетів з повідомленням про помилку</w:t>
      </w:r>
      <w:r>
        <w:rPr>
          <w:rFonts w:ascii="Times New Roman" w:eastAsia="Times New Roman" w:hAnsi="Times New Roman"/>
          <w:sz w:val="28"/>
        </w:rPr>
        <w:t>?</w:t>
      </w:r>
      <w:r>
        <w:rPr>
          <w:rFonts w:ascii="Times New Roman" w:eastAsia="Times New Roman" w:hAnsi="Times New Roman"/>
          <w:sz w:val="28"/>
        </w:rPr>
        <w:t xml:space="preserve"> Чому </w:t>
      </w:r>
      <w:r>
        <w:rPr>
          <w:rFonts w:ascii="Times New Roman" w:eastAsia="Times New Roman" w:hAnsi="Times New Roman"/>
          <w:sz w:val="28"/>
        </w:rPr>
        <w:t>вони відрізняються</w:t>
      </w:r>
      <w:r>
        <w:rPr>
          <w:rFonts w:ascii="Times New Roman" w:eastAsia="Times New Roman" w:hAnsi="Times New Roman"/>
          <w:sz w:val="28"/>
        </w:rPr>
        <w:t>?</w:t>
      </w:r>
    </w:p>
    <w:p w:rsidR="00000000" w:rsidRDefault="004E142F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8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181610</wp:posOffset>
            </wp:positionH>
            <wp:positionV relativeFrom="paragraph">
              <wp:posOffset>-12700</wp:posOffset>
            </wp:positionV>
            <wp:extent cx="5948680" cy="161099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1610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200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325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0" w:lineRule="atLeast"/>
        <w:ind w:left="30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Тому що</w:t>
      </w:r>
      <w:r>
        <w:rPr>
          <w:rFonts w:ascii="Times New Roman" w:eastAsia="Times New Roman" w:hAnsi="Times New Roman"/>
          <w:sz w:val="28"/>
        </w:rPr>
        <w:t>,</w:t>
      </w:r>
      <w:r>
        <w:rPr>
          <w:rFonts w:ascii="Times New Roman" w:eastAsia="Times New Roman" w:hAnsi="Times New Roman"/>
          <w:sz w:val="28"/>
        </w:rPr>
        <w:t xml:space="preserve"> у пакетах з помилкою не було отримано відповіді</w:t>
      </w:r>
      <w:r>
        <w:rPr>
          <w:rFonts w:ascii="Times New Roman" w:eastAsia="Times New Roman" w:hAnsi="Times New Roman"/>
          <w:sz w:val="28"/>
        </w:rPr>
        <w:t>.</w:t>
      </w:r>
    </w:p>
    <w:p w:rsidR="00000000" w:rsidRDefault="002E10F5">
      <w:pPr>
        <w:spacing w:line="44" w:lineRule="exact"/>
        <w:rPr>
          <w:rFonts w:ascii="Times New Roman" w:eastAsia="Times New Roman" w:hAnsi="Times New Roman"/>
        </w:rPr>
      </w:pPr>
    </w:p>
    <w:p w:rsidR="00000000" w:rsidRDefault="002E10F5">
      <w:pPr>
        <w:numPr>
          <w:ilvl w:val="0"/>
          <w:numId w:val="10"/>
        </w:numPr>
        <w:tabs>
          <w:tab w:val="left" w:pos="680"/>
        </w:tabs>
        <w:spacing w:line="379" w:lineRule="auto"/>
        <w:ind w:left="260" w:right="860" w:firstLine="2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Знайдіть етап ретрансляції повідомлень з найбільшою середньою затримкою</w:t>
      </w:r>
      <w:r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</w:rPr>
        <w:t xml:space="preserve"> Чи є можливість оцінити географічну відстань між маршрутизаторами на цьому етапі</w:t>
      </w:r>
      <w:r>
        <w:rPr>
          <w:rFonts w:ascii="Times New Roman" w:eastAsia="Times New Roman" w:hAnsi="Times New Roman"/>
          <w:sz w:val="28"/>
        </w:rPr>
        <w:t>?</w:t>
      </w:r>
    </w:p>
    <w:p w:rsidR="00000000" w:rsidRDefault="002E10F5">
      <w:pPr>
        <w:spacing w:line="1" w:lineRule="exact"/>
        <w:rPr>
          <w:rFonts w:ascii="Times New Roman" w:eastAsia="Times New Roman" w:hAnsi="Times New Roman"/>
        </w:rPr>
      </w:pPr>
    </w:p>
    <w:p w:rsidR="00000000" w:rsidRDefault="002E10F5">
      <w:pPr>
        <w:spacing w:line="0" w:lineRule="atLeast"/>
        <w:ind w:left="26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Так</w:t>
      </w:r>
      <w:r>
        <w:rPr>
          <w:rFonts w:ascii="Times New Roman" w:eastAsia="Times New Roman" w:hAnsi="Times New Roman"/>
          <w:sz w:val="28"/>
        </w:rPr>
        <w:t>,</w:t>
      </w:r>
      <w:r>
        <w:rPr>
          <w:rFonts w:ascii="Times New Roman" w:eastAsia="Times New Roman" w:hAnsi="Times New Roman"/>
          <w:sz w:val="28"/>
        </w:rPr>
        <w:t xml:space="preserve"> з</w:t>
      </w:r>
      <w:r>
        <w:rPr>
          <w:rFonts w:ascii="Times New Roman" w:eastAsia="Times New Roman" w:hAnsi="Times New Roman"/>
          <w:sz w:val="28"/>
        </w:rPr>
        <w:t>а допомогою довжини даних</w:t>
      </w:r>
      <w:r>
        <w:rPr>
          <w:rFonts w:ascii="Times New Roman" w:eastAsia="Times New Roman" w:hAnsi="Times New Roman"/>
          <w:sz w:val="28"/>
        </w:rPr>
        <w:t>.</w:t>
      </w:r>
    </w:p>
    <w:p w:rsidR="00000000" w:rsidRDefault="002E10F5">
      <w:pPr>
        <w:spacing w:line="0" w:lineRule="atLeast"/>
        <w:ind w:left="260"/>
        <w:rPr>
          <w:rFonts w:ascii="Times New Roman" w:eastAsia="Times New Roman" w:hAnsi="Times New Roman"/>
          <w:sz w:val="28"/>
        </w:rPr>
        <w:sectPr w:rsidR="00000000">
          <w:pgSz w:w="11920" w:h="16860"/>
          <w:pgMar w:top="1129" w:right="1100" w:bottom="1440" w:left="1440" w:header="0" w:footer="0" w:gutter="0"/>
          <w:cols w:space="0" w:equalWidth="0">
            <w:col w:w="9380"/>
          </w:cols>
          <w:docGrid w:linePitch="360"/>
        </w:sectPr>
      </w:pPr>
    </w:p>
    <w:p w:rsidR="00000000" w:rsidRDefault="002E10F5">
      <w:pPr>
        <w:spacing w:line="0" w:lineRule="atLeast"/>
        <w:ind w:left="260"/>
        <w:rPr>
          <w:rFonts w:ascii="Times New Roman" w:eastAsia="Times New Roman" w:hAnsi="Times New Roman"/>
          <w:b/>
          <w:sz w:val="28"/>
        </w:rPr>
      </w:pPr>
      <w:bookmarkStart w:id="6" w:name="page6"/>
      <w:bookmarkEnd w:id="6"/>
      <w:r>
        <w:rPr>
          <w:rFonts w:ascii="Times New Roman" w:eastAsia="Times New Roman" w:hAnsi="Times New Roman"/>
          <w:b/>
          <w:sz w:val="28"/>
        </w:rPr>
        <w:lastRenderedPageBreak/>
        <w:t>Висновок</w:t>
      </w:r>
    </w:p>
    <w:p w:rsidR="00000000" w:rsidRDefault="002E10F5">
      <w:pPr>
        <w:spacing w:line="192" w:lineRule="exact"/>
        <w:rPr>
          <w:rFonts w:ascii="Times New Roman" w:eastAsia="Times New Roman" w:hAnsi="Times New Roman"/>
        </w:rPr>
      </w:pPr>
    </w:p>
    <w:p w:rsidR="002E10F5" w:rsidRDefault="002E10F5">
      <w:pPr>
        <w:numPr>
          <w:ilvl w:val="0"/>
          <w:numId w:val="11"/>
        </w:numPr>
        <w:tabs>
          <w:tab w:val="left" w:pos="1238"/>
        </w:tabs>
        <w:spacing w:line="396" w:lineRule="auto"/>
        <w:ind w:left="260" w:firstLine="723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ході виконання даної лабораторної роботи</w:t>
      </w:r>
      <w:r>
        <w:rPr>
          <w:rFonts w:ascii="Times New Roman" w:eastAsia="Times New Roman" w:hAnsi="Times New Roman"/>
          <w:sz w:val="28"/>
        </w:rPr>
        <w:t>,</w:t>
      </w:r>
      <w:r>
        <w:rPr>
          <w:rFonts w:ascii="Times New Roman" w:eastAsia="Times New Roman" w:hAnsi="Times New Roman"/>
          <w:sz w:val="28"/>
        </w:rPr>
        <w:t xml:space="preserve"> були покращено навички використання програми </w:t>
      </w:r>
      <w:r>
        <w:rPr>
          <w:rFonts w:ascii="Times New Roman" w:eastAsia="Times New Roman" w:hAnsi="Times New Roman"/>
          <w:sz w:val="28"/>
        </w:rPr>
        <w:t>Wireshark</w:t>
      </w:r>
      <w:r>
        <w:rPr>
          <w:rFonts w:ascii="Times New Roman" w:eastAsia="Times New Roman" w:hAnsi="Times New Roman"/>
          <w:sz w:val="28"/>
        </w:rPr>
        <w:t xml:space="preserve"> для захоплення пакетів</w:t>
      </w:r>
      <w:r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</w:rPr>
        <w:t xml:space="preserve"> Було проаналізовано основні деталі роботи протоколу </w:t>
      </w:r>
      <w:r>
        <w:rPr>
          <w:rFonts w:ascii="Times New Roman" w:eastAsia="Times New Roman" w:hAnsi="Times New Roman"/>
          <w:sz w:val="28"/>
        </w:rPr>
        <w:t>ICMP.</w:t>
      </w:r>
    </w:p>
    <w:sectPr w:rsidR="002E10F5">
      <w:pgSz w:w="11920" w:h="16860"/>
      <w:pgMar w:top="1125" w:right="1000" w:bottom="1440" w:left="1440" w:header="0" w:footer="0" w:gutter="0"/>
      <w:cols w:space="0" w:equalWidth="0">
        <w:col w:w="948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507ED7AA"/>
    <w:lvl w:ilvl="0">
      <w:start w:val="1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2EB141F2"/>
    <w:lvl w:ilvl="0">
      <w:start w:val="2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1B71EFA"/>
    <w:lvl w:ilvl="0">
      <w:start w:val="3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79E2A9E2"/>
    <w:lvl w:ilvl="0">
      <w:start w:val="4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7545E146"/>
    <w:lvl w:ilvl="0">
      <w:start w:val="5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15F007C"/>
    <w:lvl w:ilvl="0">
      <w:start w:val="6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5BD062C2"/>
    <w:lvl w:ilvl="0">
      <w:start w:val="7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12200854"/>
    <w:lvl w:ilvl="0">
      <w:start w:val="8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4DB127F8"/>
    <w:lvl w:ilvl="0">
      <w:start w:val="9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0216231A"/>
    <w:lvl w:ilvl="0">
      <w:start w:val="10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1F16E9E8"/>
    <w:lvl w:ilvl="0">
      <w:start w:val="1"/>
      <w:numFmt w:val="bullet"/>
      <w:lvlText w:val="В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42F"/>
    <w:rsid w:val="002E10F5"/>
    <w:rsid w:val="004E1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FE9DF7A"/>
  <w15:chartTrackingRefBased/>
  <w15:docId w15:val="{0D5D5054-A638-463D-BBCD-79CE6D8ED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Arial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windows-1252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HP</cp:lastModifiedBy>
  <cp:revision>2</cp:revision>
  <dcterms:created xsi:type="dcterms:W3CDTF">2020-05-08T18:10:00Z</dcterms:created>
  <dcterms:modified xsi:type="dcterms:W3CDTF">2020-05-08T18:10:00Z</dcterms:modified>
</cp:coreProperties>
</file>