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C17" w:rsidRPr="00373611" w:rsidRDefault="00930C17" w:rsidP="00930C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361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9C7865F" wp14:editId="767AD98D">
            <wp:extent cx="5629275" cy="1362075"/>
            <wp:effectExtent l="0" t="0" r="9525" b="9525"/>
            <wp:docPr id="12" name="Рисунок 12" descr="C:\Users\Admin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C17" w:rsidRPr="00373611" w:rsidRDefault="00930C17" w:rsidP="00930C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930C17" w:rsidRPr="00373611" w:rsidRDefault="00930C17" w:rsidP="00930C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ННК «ІПСА» НТУУ «КПІ ІМ. ІГОРЯ СІКОРСЬКОГО»</w:t>
      </w:r>
    </w:p>
    <w:p w:rsidR="00930C17" w:rsidRPr="00373611" w:rsidRDefault="00930C17" w:rsidP="00930C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КАФЕДРА ММСА</w:t>
      </w:r>
      <w:r w:rsidRPr="00373611">
        <w:rPr>
          <w:rFonts w:ascii="Times New Roman" w:hAnsi="Times New Roman" w:cs="Times New Roman"/>
          <w:b/>
          <w:sz w:val="28"/>
          <w:szCs w:val="28"/>
        </w:rPr>
        <w:cr/>
      </w:r>
    </w:p>
    <w:p w:rsidR="00930C17" w:rsidRDefault="00930C17" w:rsidP="00930C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C17" w:rsidRPr="00373611" w:rsidRDefault="00930C17" w:rsidP="00930C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C17" w:rsidRPr="00373611" w:rsidRDefault="00930C17" w:rsidP="00930C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C17" w:rsidRPr="007E326C" w:rsidRDefault="00930C17" w:rsidP="00930C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 4</w:t>
      </w:r>
    </w:p>
    <w:p w:rsidR="00930C17" w:rsidRDefault="00930C17" w:rsidP="00930C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З дисципліни:</w:t>
      </w:r>
      <w:r w:rsidRPr="00373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Комп’ютерні мережі</w:t>
      </w:r>
    </w:p>
    <w:p w:rsidR="00930C17" w:rsidRDefault="00930C17" w:rsidP="00930C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C17" w:rsidRPr="00E93FED" w:rsidRDefault="00930C17" w:rsidP="00930C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32"/>
          <w:szCs w:val="28"/>
        </w:rPr>
        <w:t xml:space="preserve">Основи роботи протоколу </w:t>
      </w:r>
      <w:r>
        <w:rPr>
          <w:rFonts w:ascii="Times New Roman" w:hAnsi="Times New Roman" w:cs="Times New Roman"/>
          <w:b/>
          <w:i/>
          <w:sz w:val="32"/>
          <w:szCs w:val="28"/>
          <w:lang w:val="en-US"/>
        </w:rPr>
        <w:t>ICMP</w:t>
      </w:r>
    </w:p>
    <w:p w:rsidR="00930C17" w:rsidRDefault="00930C17" w:rsidP="00930C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C17" w:rsidRPr="00373611" w:rsidRDefault="00930C17" w:rsidP="00930C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C17" w:rsidRPr="00373611" w:rsidRDefault="00930C17" w:rsidP="00930C17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Виконала: </w:t>
      </w:r>
    </w:p>
    <w:p w:rsidR="00930C17" w:rsidRPr="00373611" w:rsidRDefault="00930C17" w:rsidP="00930C17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Студентка </w:t>
      </w:r>
      <w:r w:rsidRPr="00373611">
        <w:rPr>
          <w:rFonts w:ascii="Times New Roman" w:hAnsi="Times New Roman" w:cs="Times New Roman"/>
          <w:b/>
          <w:sz w:val="28"/>
          <w:szCs w:val="28"/>
        </w:rPr>
        <w:t>І</w:t>
      </w:r>
      <w:r>
        <w:rPr>
          <w:rFonts w:ascii="Times New Roman" w:hAnsi="Times New Roman" w:cs="Times New Roman"/>
          <w:b/>
          <w:sz w:val="28"/>
          <w:szCs w:val="28"/>
        </w:rPr>
        <w:t>II</w:t>
      </w:r>
      <w:r w:rsidRPr="00373611">
        <w:rPr>
          <w:rFonts w:ascii="Times New Roman" w:hAnsi="Times New Roman" w:cs="Times New Roman"/>
          <w:b/>
          <w:sz w:val="28"/>
          <w:szCs w:val="28"/>
        </w:rPr>
        <w:t xml:space="preserve"> курсу</w:t>
      </w:r>
    </w:p>
    <w:p w:rsidR="00930C17" w:rsidRPr="00373611" w:rsidRDefault="00930C17" w:rsidP="00930C17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Групи КА-7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930C17" w:rsidRPr="00373611" w:rsidRDefault="00930C17" w:rsidP="00930C17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Ковальчук О. О.</w:t>
      </w:r>
      <w:r w:rsidRPr="0037361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30C17" w:rsidRPr="00373611" w:rsidRDefault="00930C17" w:rsidP="00930C17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Перевірив:</w:t>
      </w:r>
      <w:r w:rsidRPr="00373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Кухарєв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С. О.</w:t>
      </w:r>
    </w:p>
    <w:p w:rsidR="00930C17" w:rsidRDefault="00930C17" w:rsidP="00930C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0C17" w:rsidRDefault="00930C17" w:rsidP="00930C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0C17" w:rsidRDefault="00930C17" w:rsidP="00930C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0C17" w:rsidRDefault="00930C17" w:rsidP="00930C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0C17" w:rsidRPr="00373611" w:rsidRDefault="00930C17" w:rsidP="00930C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0C17" w:rsidRPr="00E90AEE" w:rsidRDefault="00930C17" w:rsidP="00930C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Київ 20</w:t>
      </w:r>
      <w:r w:rsidRPr="00E90AEE">
        <w:rPr>
          <w:rFonts w:ascii="Times New Roman" w:hAnsi="Times New Roman" w:cs="Times New Roman"/>
          <w:b/>
          <w:sz w:val="28"/>
          <w:szCs w:val="28"/>
          <w:lang w:val="ru-RU"/>
        </w:rPr>
        <w:t>20</w:t>
      </w:r>
    </w:p>
    <w:p w:rsidR="00930C17" w:rsidRDefault="00930C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30C17" w:rsidRPr="00930C17" w:rsidRDefault="00930C17" w:rsidP="00930C17">
      <w:pPr>
        <w:spacing w:line="320" w:lineRule="exact"/>
        <w:ind w:right="6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291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>
        <w:rPr>
          <w:rFonts w:ascii="Times New Roman" w:hAnsi="Times New Roman" w:cs="Times New Roman"/>
          <w:spacing w:val="1"/>
          <w:sz w:val="28"/>
          <w:szCs w:val="28"/>
          <w:lang w:val="ru-RU"/>
        </w:rPr>
        <w:t>аналіз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основних </w:t>
      </w:r>
      <w:r w:rsidRPr="00930C17">
        <w:rPr>
          <w:rFonts w:ascii="Times New Roman" w:hAnsi="Times New Roman" w:cs="Times New Roman"/>
          <w:spacing w:val="1"/>
          <w:sz w:val="28"/>
          <w:szCs w:val="28"/>
        </w:rPr>
        <w:t xml:space="preserve">деталей роботи </w:t>
      </w:r>
      <w:r w:rsidRPr="00930C17">
        <w:rPr>
          <w:rFonts w:ascii="Times New Roman" w:hAnsi="Times New Roman" w:cs="Times New Roman"/>
          <w:sz w:val="28"/>
          <w:szCs w:val="28"/>
        </w:rPr>
        <w:t xml:space="preserve">протоколу </w:t>
      </w:r>
      <w:r w:rsidRPr="00930C17">
        <w:rPr>
          <w:rFonts w:ascii="Times New Roman" w:hAnsi="Times New Roman" w:cs="Times New Roman"/>
          <w:sz w:val="28"/>
          <w:szCs w:val="28"/>
          <w:lang w:val="en-US"/>
        </w:rPr>
        <w:t>ICMP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0C17" w:rsidRPr="000D7346" w:rsidRDefault="00930C17" w:rsidP="00930C17">
      <w:pPr>
        <w:pStyle w:val="z-"/>
        <w:rPr>
          <w:lang w:val="ru-RU"/>
        </w:rPr>
      </w:pPr>
      <w:r w:rsidRPr="00E90AEE">
        <w:rPr>
          <w:spacing w:val="1"/>
          <w:sz w:val="28"/>
          <w:szCs w:val="28"/>
          <w:lang w:val="ru-RU"/>
        </w:rPr>
        <w:t>Wireshark, необхідними для дослідження мережевих протоколів.</w:t>
      </w:r>
      <w:r w:rsidRPr="000D7346">
        <w:rPr>
          <w:lang w:val="ru-RU"/>
        </w:rPr>
        <w:t>Начало формы</w:t>
      </w:r>
    </w:p>
    <w:p w:rsidR="00930C17" w:rsidRDefault="00930C17" w:rsidP="00930C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:rsidR="0045039F" w:rsidRDefault="0045039F" w:rsidP="00930C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58C9E9E" wp14:editId="1D37DAA0">
            <wp:extent cx="5940425" cy="3107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A5" w:rsidRDefault="00A33AA5" w:rsidP="00930C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59C9D01" wp14:editId="0C39C025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17" w:rsidRDefault="00930C17" w:rsidP="00930C17"/>
    <w:p w:rsidR="00930C17" w:rsidRDefault="00930C17" w:rsidP="00930C17"/>
    <w:p w:rsidR="00930C17" w:rsidRDefault="00930C17" w:rsidP="00930C17"/>
    <w:p w:rsidR="00930C17" w:rsidRDefault="00930C17" w:rsidP="00930C17"/>
    <w:p w:rsidR="00930C17" w:rsidRDefault="00930C17" w:rsidP="00930C17"/>
    <w:p w:rsidR="00930C17" w:rsidRDefault="00930C17" w:rsidP="00930C17"/>
    <w:p w:rsidR="00930C17" w:rsidRDefault="00930C17" w:rsidP="00930C17"/>
    <w:p w:rsidR="0045039F" w:rsidRDefault="0045039F">
      <w:r>
        <w:br w:type="page"/>
      </w:r>
    </w:p>
    <w:p w:rsidR="00930C17" w:rsidRPr="0045039F" w:rsidRDefault="00930C17" w:rsidP="0045039F">
      <w:pPr>
        <w:rPr>
          <w:rFonts w:ascii="Times New Roman" w:hAnsi="Times New Roman" w:cs="Times New Roman"/>
          <w:sz w:val="28"/>
          <w:szCs w:val="28"/>
        </w:rPr>
      </w:pPr>
      <w:r w:rsidRPr="00930C17">
        <w:rPr>
          <w:rFonts w:ascii="Times New Roman" w:hAnsi="Times New Roman" w:cs="Times New Roman"/>
          <w:b/>
          <w:sz w:val="28"/>
          <w:szCs w:val="28"/>
        </w:rPr>
        <w:lastRenderedPageBreak/>
        <w:t>Контрольні запитання:</w:t>
      </w:r>
    </w:p>
    <w:p w:rsidR="00930C17" w:rsidRDefault="00930C17" w:rsidP="00930C17">
      <w:pPr>
        <w:pStyle w:val="a3"/>
        <w:numPr>
          <w:ilvl w:val="0"/>
          <w:numId w:val="4"/>
        </w:numPr>
        <w:spacing w:after="0"/>
        <w:ind w:left="-284" w:hanging="567"/>
        <w:rPr>
          <w:rFonts w:ascii="Times New Roman" w:hAnsi="Times New Roman" w:cs="Times New Roman"/>
          <w:sz w:val="28"/>
          <w:szCs w:val="28"/>
        </w:rPr>
      </w:pPr>
      <w:r w:rsidRPr="00930C17">
        <w:rPr>
          <w:rFonts w:ascii="Times New Roman" w:hAnsi="Times New Roman" w:cs="Times New Roman"/>
          <w:sz w:val="28"/>
          <w:szCs w:val="28"/>
        </w:rPr>
        <w:t>Які IP адреси вашої та цільової робочих станцій?</w:t>
      </w:r>
    </w:p>
    <w:p w:rsidR="00CA3B32" w:rsidRDefault="00CA3B32" w:rsidP="00CA3B32">
      <w:pPr>
        <w:pStyle w:val="a3"/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821CB30" wp14:editId="7446AAE9">
            <wp:extent cx="5940425" cy="31661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32" w:rsidRDefault="00CA3B32" w:rsidP="00CA3B32">
      <w:pPr>
        <w:pStyle w:val="a3"/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Вихідний ІР: 192.168.0.106</w:t>
      </w:r>
    </w:p>
    <w:p w:rsidR="00CA3B32" w:rsidRPr="00CA3B32" w:rsidRDefault="00CA3B32" w:rsidP="00CA3B32">
      <w:pPr>
        <w:pStyle w:val="a3"/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Цільовий ІР: 143.89.14.1</w:t>
      </w:r>
    </w:p>
    <w:p w:rsidR="00930C17" w:rsidRDefault="00930C17" w:rsidP="00930C17">
      <w:pPr>
        <w:pStyle w:val="a3"/>
        <w:numPr>
          <w:ilvl w:val="0"/>
          <w:numId w:val="4"/>
        </w:numPr>
        <w:spacing w:after="0"/>
        <w:ind w:left="-284" w:hanging="567"/>
        <w:rPr>
          <w:rFonts w:ascii="Times New Roman" w:hAnsi="Times New Roman" w:cs="Times New Roman"/>
          <w:sz w:val="28"/>
          <w:szCs w:val="28"/>
        </w:rPr>
      </w:pPr>
      <w:r w:rsidRPr="00930C17">
        <w:rPr>
          <w:rFonts w:ascii="Times New Roman" w:hAnsi="Times New Roman" w:cs="Times New Roman"/>
          <w:sz w:val="28"/>
          <w:szCs w:val="28"/>
        </w:rPr>
        <w:t>Чому ICMP пакет не вказує/використовує номери вихідного та цільового портів?</w:t>
      </w:r>
    </w:p>
    <w:p w:rsidR="00E93FED" w:rsidRPr="00E93FED" w:rsidRDefault="00E93FED" w:rsidP="00E93FED">
      <w:pPr>
        <w:pStyle w:val="a3"/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цей пакет потрібен для знаходження помилок при передачі запитів між вказаними адресами.</w:t>
      </w:r>
    </w:p>
    <w:p w:rsidR="00930C17" w:rsidRDefault="00930C17" w:rsidP="00930C17">
      <w:pPr>
        <w:pStyle w:val="a3"/>
        <w:numPr>
          <w:ilvl w:val="0"/>
          <w:numId w:val="4"/>
        </w:numPr>
        <w:spacing w:after="0"/>
        <w:ind w:left="-284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930C17">
        <w:rPr>
          <w:rFonts w:ascii="Times New Roman" w:hAnsi="Times New Roman" w:cs="Times New Roman"/>
          <w:sz w:val="28"/>
          <w:szCs w:val="28"/>
        </w:rPr>
        <w:t>Дослідіть</w:t>
      </w:r>
      <w:proofErr w:type="spellEnd"/>
      <w:r w:rsidRPr="00930C17">
        <w:rPr>
          <w:rFonts w:ascii="Times New Roman" w:hAnsi="Times New Roman" w:cs="Times New Roman"/>
          <w:sz w:val="28"/>
          <w:szCs w:val="28"/>
        </w:rPr>
        <w:t xml:space="preserve"> один з пакетів-запитів ICMP. Які тип та код зазначені у цьому пакеті?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0C17">
        <w:rPr>
          <w:rFonts w:ascii="Times New Roman" w:hAnsi="Times New Roman" w:cs="Times New Roman"/>
          <w:sz w:val="28"/>
          <w:szCs w:val="28"/>
        </w:rPr>
        <w:t>Скільки байтів займають поля контрольної суми, номера послідовності та ідентифікатору?</w:t>
      </w:r>
    </w:p>
    <w:p w:rsidR="00CA3B32" w:rsidRDefault="00CA3B32" w:rsidP="00CA3B32">
      <w:pPr>
        <w:pStyle w:val="a3"/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7287677" wp14:editId="022C6E45">
            <wp:extent cx="5940425" cy="31661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32" w:rsidRDefault="00CA3B32" w:rsidP="00CA3B32">
      <w:pPr>
        <w:pStyle w:val="a3"/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Тип: 8</w:t>
      </w:r>
    </w:p>
    <w:p w:rsidR="00CA3B32" w:rsidRDefault="00CA3B32" w:rsidP="00CA3B32">
      <w:pPr>
        <w:pStyle w:val="a3"/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Код: 0</w:t>
      </w:r>
    </w:p>
    <w:p w:rsidR="00CA3B32" w:rsidRDefault="00CA3B32" w:rsidP="00CA3B32">
      <w:pPr>
        <w:pStyle w:val="a3"/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Байти поля контрольної суми: 2 байти</w:t>
      </w:r>
    </w:p>
    <w:p w:rsidR="00CA3B32" w:rsidRPr="00930C17" w:rsidRDefault="00CA3B32" w:rsidP="00CA3B32">
      <w:pPr>
        <w:pStyle w:val="a3"/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Байти поля номера послідовності: 2 байти</w:t>
      </w:r>
    </w:p>
    <w:p w:rsidR="00CA3B32" w:rsidRPr="00E93FED" w:rsidRDefault="00CA3B32" w:rsidP="00CA3B32">
      <w:pPr>
        <w:pStyle w:val="a3"/>
        <w:spacing w:after="0"/>
        <w:ind w:left="-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Байти поля ідентифікатора: 2 байти</w:t>
      </w:r>
    </w:p>
    <w:p w:rsidR="00930C17" w:rsidRDefault="00930C17" w:rsidP="00930C17">
      <w:pPr>
        <w:pStyle w:val="a3"/>
        <w:numPr>
          <w:ilvl w:val="0"/>
          <w:numId w:val="4"/>
        </w:numPr>
        <w:spacing w:after="0"/>
        <w:ind w:left="-284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930C17">
        <w:rPr>
          <w:rFonts w:ascii="Times New Roman" w:hAnsi="Times New Roman" w:cs="Times New Roman"/>
          <w:sz w:val="28"/>
          <w:szCs w:val="28"/>
        </w:rPr>
        <w:t>Дослідіть</w:t>
      </w:r>
      <w:proofErr w:type="spellEnd"/>
      <w:r w:rsidRPr="00930C17">
        <w:rPr>
          <w:rFonts w:ascii="Times New Roman" w:hAnsi="Times New Roman" w:cs="Times New Roman"/>
          <w:sz w:val="28"/>
          <w:szCs w:val="28"/>
        </w:rPr>
        <w:t xml:space="preserve"> відповідний пакет з відповіддю на пакет із пункту 3. Які тип та код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0C17">
        <w:rPr>
          <w:rFonts w:ascii="Times New Roman" w:hAnsi="Times New Roman" w:cs="Times New Roman"/>
          <w:sz w:val="28"/>
          <w:szCs w:val="28"/>
        </w:rPr>
        <w:t>зазначені у цьому пакеті? Які інші поля має цей пакет? Скільки байтів займають 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0C17">
        <w:rPr>
          <w:rFonts w:ascii="Times New Roman" w:hAnsi="Times New Roman" w:cs="Times New Roman"/>
          <w:sz w:val="28"/>
          <w:szCs w:val="28"/>
        </w:rPr>
        <w:t>контрольної суми, номера послідовності та ідентифікатору?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3B32" w:rsidRDefault="00CA3B32" w:rsidP="00CA3B32">
      <w:pPr>
        <w:pStyle w:val="a3"/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Відповідь не була отримана на жоден з 10 пакетів.</w:t>
      </w:r>
    </w:p>
    <w:p w:rsidR="00930C17" w:rsidRDefault="00930C17" w:rsidP="00930C17">
      <w:pPr>
        <w:pStyle w:val="a3"/>
        <w:numPr>
          <w:ilvl w:val="0"/>
          <w:numId w:val="4"/>
        </w:numPr>
        <w:spacing w:after="0"/>
        <w:ind w:left="-284" w:hanging="567"/>
        <w:rPr>
          <w:rFonts w:ascii="Times New Roman" w:hAnsi="Times New Roman" w:cs="Times New Roman"/>
          <w:sz w:val="28"/>
          <w:szCs w:val="28"/>
        </w:rPr>
      </w:pPr>
      <w:r w:rsidRPr="00930C17">
        <w:rPr>
          <w:rFonts w:ascii="Times New Roman" w:hAnsi="Times New Roman" w:cs="Times New Roman"/>
          <w:sz w:val="28"/>
          <w:szCs w:val="28"/>
        </w:rPr>
        <w:t>Які IP адреси вашої та цільової робочих станцій?</w:t>
      </w:r>
    </w:p>
    <w:p w:rsidR="00A33AA5" w:rsidRDefault="00A33AA5" w:rsidP="00A33AA5">
      <w:pPr>
        <w:pStyle w:val="a3"/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5C6CE31" wp14:editId="76AB9BAE">
            <wp:extent cx="5940425" cy="3166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A5" w:rsidRPr="00A33AA5" w:rsidRDefault="00A33AA5" w:rsidP="00A33AA5">
      <w:pPr>
        <w:pStyle w:val="a3"/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Вихідний ІР: 192.168.0.1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A33AA5" w:rsidRPr="00A33AA5" w:rsidRDefault="00A33AA5" w:rsidP="00A33AA5">
      <w:pPr>
        <w:pStyle w:val="a3"/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Цільовий ІР: 128.93.162.63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30C17" w:rsidRDefault="00930C17" w:rsidP="00930C17">
      <w:pPr>
        <w:pStyle w:val="a3"/>
        <w:numPr>
          <w:ilvl w:val="0"/>
          <w:numId w:val="4"/>
        </w:numPr>
        <w:spacing w:after="0"/>
        <w:ind w:left="-284" w:hanging="567"/>
        <w:rPr>
          <w:rFonts w:ascii="Times New Roman" w:hAnsi="Times New Roman" w:cs="Times New Roman"/>
          <w:sz w:val="28"/>
          <w:szCs w:val="28"/>
        </w:rPr>
      </w:pPr>
      <w:r w:rsidRPr="00930C17">
        <w:rPr>
          <w:rFonts w:ascii="Times New Roman" w:hAnsi="Times New Roman" w:cs="Times New Roman"/>
          <w:sz w:val="28"/>
          <w:szCs w:val="28"/>
        </w:rPr>
        <w:t>Який номер протоколу IP використовується програмою?</w:t>
      </w:r>
    </w:p>
    <w:p w:rsidR="00A33AA5" w:rsidRPr="00A33AA5" w:rsidRDefault="00A33AA5" w:rsidP="00A33AA5">
      <w:pPr>
        <w:pStyle w:val="a3"/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Version 4;</w:t>
      </w:r>
    </w:p>
    <w:p w:rsidR="00930C17" w:rsidRDefault="00930C17" w:rsidP="00930C17">
      <w:pPr>
        <w:pStyle w:val="a3"/>
        <w:numPr>
          <w:ilvl w:val="0"/>
          <w:numId w:val="4"/>
        </w:numPr>
        <w:spacing w:after="0"/>
        <w:ind w:left="-284" w:hanging="567"/>
        <w:rPr>
          <w:rFonts w:ascii="Times New Roman" w:hAnsi="Times New Roman" w:cs="Times New Roman"/>
          <w:sz w:val="28"/>
          <w:szCs w:val="28"/>
        </w:rPr>
      </w:pPr>
      <w:r w:rsidRPr="00930C17">
        <w:rPr>
          <w:rFonts w:ascii="Times New Roman" w:hAnsi="Times New Roman" w:cs="Times New Roman"/>
          <w:sz w:val="28"/>
          <w:szCs w:val="28"/>
        </w:rPr>
        <w:t xml:space="preserve">Чи відрізняється пакет із запитом програми </w:t>
      </w:r>
      <w:proofErr w:type="spellStart"/>
      <w:r w:rsidRPr="00930C17">
        <w:rPr>
          <w:rFonts w:ascii="Times New Roman" w:hAnsi="Times New Roman" w:cs="Times New Roman"/>
          <w:sz w:val="28"/>
          <w:szCs w:val="28"/>
        </w:rPr>
        <w:t>traceroute</w:t>
      </w:r>
      <w:proofErr w:type="spellEnd"/>
      <w:r w:rsidRPr="00930C17">
        <w:rPr>
          <w:rFonts w:ascii="Times New Roman" w:hAnsi="Times New Roman" w:cs="Times New Roman"/>
          <w:sz w:val="28"/>
          <w:szCs w:val="28"/>
        </w:rPr>
        <w:t xml:space="preserve"> від пакету із запитом програми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C17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930C17">
        <w:rPr>
          <w:rFonts w:ascii="Times New Roman" w:hAnsi="Times New Roman" w:cs="Times New Roman"/>
          <w:sz w:val="28"/>
          <w:szCs w:val="28"/>
        </w:rPr>
        <w:t>? Якщо так, наведіть приклади.</w:t>
      </w:r>
    </w:p>
    <w:p w:rsidR="00A33AA5" w:rsidRDefault="00A33AA5" w:rsidP="00A33AA5">
      <w:pPr>
        <w:pStyle w:val="a3"/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 xml:space="preserve"> дає можливість перевірити доступність певного ресурсу мережі: подає </w:t>
      </w:r>
      <w:r w:rsidR="007F47AA">
        <w:rPr>
          <w:rFonts w:ascii="Times New Roman" w:hAnsi="Times New Roman" w:cs="Times New Roman"/>
          <w:sz w:val="28"/>
          <w:szCs w:val="28"/>
        </w:rPr>
        <w:t xml:space="preserve">на вказаний </w:t>
      </w:r>
      <w:proofErr w:type="spellStart"/>
      <w:r w:rsidR="007F47AA">
        <w:rPr>
          <w:rFonts w:ascii="Times New Roman" w:hAnsi="Times New Roman" w:cs="Times New Roman"/>
          <w:sz w:val="28"/>
          <w:szCs w:val="28"/>
        </w:rPr>
        <w:t>хост</w:t>
      </w:r>
      <w:proofErr w:type="spellEnd"/>
      <w:r w:rsidR="007F47AA">
        <w:rPr>
          <w:rFonts w:ascii="Times New Roman" w:hAnsi="Times New Roman" w:cs="Times New Roman"/>
          <w:sz w:val="28"/>
          <w:szCs w:val="28"/>
        </w:rPr>
        <w:t xml:space="preserve"> пакет заданого розміру, що згодом повертається назад.</w:t>
      </w:r>
    </w:p>
    <w:p w:rsidR="00E93FED" w:rsidRDefault="00E93FED" w:rsidP="00A33AA5">
      <w:pPr>
        <w:pStyle w:val="a3"/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нашому випадку відповідь не була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отримата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жоден із 10 відправлених пакетів.</w:t>
      </w:r>
    </w:p>
    <w:p w:rsidR="007F47AA" w:rsidRPr="0045039F" w:rsidRDefault="007F47AA" w:rsidP="00A33AA5">
      <w:pPr>
        <w:pStyle w:val="a3"/>
        <w:spacing w:after="0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tracert</w:t>
      </w:r>
      <w:r w:rsidRPr="007F47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також надсилає пакет до вказаного ресурсу, ще й послідовно запитує і вимірює час затримку між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маршутизаторами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шляху пакета. Таким чином, можна визначити інтервал найбільших затримок. Також, при використанні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tracert</w:t>
      </w:r>
      <w:r w:rsidRPr="007F4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адрессом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що вказаним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символьно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автоматично перевіряється робота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 xml:space="preserve"> сервісу, який вертає запитую ІР а</w:t>
      </w:r>
      <w:r w:rsidR="00E93FED">
        <w:rPr>
          <w:rFonts w:ascii="Times New Roman" w:hAnsi="Times New Roman" w:cs="Times New Roman"/>
          <w:sz w:val="28"/>
          <w:szCs w:val="28"/>
        </w:rPr>
        <w:t>дресу заданого ресурсу мережі.</w:t>
      </w:r>
      <w:bookmarkStart w:id="0" w:name="_GoBack"/>
      <w:bookmarkEnd w:id="0"/>
    </w:p>
    <w:p w:rsidR="00930C17" w:rsidRDefault="00930C17" w:rsidP="00930C17">
      <w:pPr>
        <w:pStyle w:val="a3"/>
        <w:numPr>
          <w:ilvl w:val="0"/>
          <w:numId w:val="4"/>
        </w:numPr>
        <w:spacing w:after="0"/>
        <w:ind w:left="-284" w:hanging="567"/>
        <w:rPr>
          <w:rFonts w:ascii="Times New Roman" w:hAnsi="Times New Roman" w:cs="Times New Roman"/>
          <w:sz w:val="28"/>
          <w:szCs w:val="28"/>
        </w:rPr>
      </w:pPr>
      <w:r w:rsidRPr="00930C17">
        <w:rPr>
          <w:rFonts w:ascii="Times New Roman" w:hAnsi="Times New Roman" w:cs="Times New Roman"/>
          <w:sz w:val="28"/>
          <w:szCs w:val="28"/>
        </w:rPr>
        <w:lastRenderedPageBreak/>
        <w:t>Проаналізуйте пакет ICMP з повідомленням про помилку. Чи є у ньому деякі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0C17">
        <w:rPr>
          <w:rFonts w:ascii="Times New Roman" w:hAnsi="Times New Roman" w:cs="Times New Roman"/>
          <w:sz w:val="28"/>
          <w:szCs w:val="28"/>
        </w:rPr>
        <w:t>додаткові поля, які не зазначаються у повідомленні з підтвердженням. Якщо є – які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0C17">
        <w:rPr>
          <w:rFonts w:ascii="Times New Roman" w:hAnsi="Times New Roman" w:cs="Times New Roman"/>
          <w:sz w:val="28"/>
          <w:szCs w:val="28"/>
        </w:rPr>
        <w:t>саме поля і яку інформацію вони вміщують?</w:t>
      </w:r>
    </w:p>
    <w:p w:rsidR="0045039F" w:rsidRDefault="0045039F" w:rsidP="0045039F">
      <w:pPr>
        <w:pStyle w:val="a3"/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6FA01A1" wp14:editId="76A8B337">
            <wp:extent cx="5940425" cy="31661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9F" w:rsidRPr="0045039F" w:rsidRDefault="0045039F" w:rsidP="0045039F">
      <w:pPr>
        <w:pStyle w:val="a3"/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Є поле 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45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450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seen</w:t>
      </w:r>
      <w:r w:rsidRPr="004503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 якому зазначено, що не було відповіді на запит ІСМР.</w:t>
      </w:r>
    </w:p>
    <w:p w:rsidR="00930C17" w:rsidRDefault="00930C17" w:rsidP="00930C17">
      <w:pPr>
        <w:pStyle w:val="a3"/>
        <w:numPr>
          <w:ilvl w:val="0"/>
          <w:numId w:val="4"/>
        </w:numPr>
        <w:spacing w:after="0"/>
        <w:ind w:left="-284" w:hanging="567"/>
        <w:rPr>
          <w:rFonts w:ascii="Times New Roman" w:hAnsi="Times New Roman" w:cs="Times New Roman"/>
          <w:sz w:val="28"/>
          <w:szCs w:val="28"/>
        </w:rPr>
      </w:pPr>
      <w:r w:rsidRPr="00930C17">
        <w:rPr>
          <w:rFonts w:ascii="Times New Roman" w:hAnsi="Times New Roman" w:cs="Times New Roman"/>
          <w:sz w:val="28"/>
          <w:szCs w:val="28"/>
        </w:rPr>
        <w:t>Проаналізуйте три останні відповіді протоколу ICMP, які отримала ваша робоча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0C17">
        <w:rPr>
          <w:rFonts w:ascii="Times New Roman" w:hAnsi="Times New Roman" w:cs="Times New Roman"/>
          <w:sz w:val="28"/>
          <w:szCs w:val="28"/>
        </w:rPr>
        <w:t>станція. Як ці пакети відрізняються від пакетів з повідомленням про помилку? Чому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0C17">
        <w:rPr>
          <w:rFonts w:ascii="Times New Roman" w:hAnsi="Times New Roman" w:cs="Times New Roman"/>
          <w:sz w:val="28"/>
          <w:szCs w:val="28"/>
        </w:rPr>
        <w:t>вони відрізняються?</w:t>
      </w:r>
    </w:p>
    <w:p w:rsidR="0045039F" w:rsidRPr="0045039F" w:rsidRDefault="0045039F" w:rsidP="0045039F">
      <w:pPr>
        <w:pStyle w:val="a3"/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DCB9857" wp14:editId="276919B7">
            <wp:extent cx="5940425" cy="31661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9F" w:rsidRDefault="0045039F" w:rsidP="0045039F">
      <w:pPr>
        <w:pStyle w:val="a3"/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Тому що, у пакетах з помилкою не було отримано відповіді.</w:t>
      </w:r>
    </w:p>
    <w:p w:rsidR="00930C17" w:rsidRDefault="00930C17" w:rsidP="00930C17">
      <w:pPr>
        <w:pStyle w:val="a3"/>
        <w:numPr>
          <w:ilvl w:val="0"/>
          <w:numId w:val="4"/>
        </w:numPr>
        <w:spacing w:after="0"/>
        <w:ind w:left="-284" w:hanging="567"/>
        <w:rPr>
          <w:rFonts w:ascii="Times New Roman" w:hAnsi="Times New Roman" w:cs="Times New Roman"/>
          <w:sz w:val="28"/>
          <w:szCs w:val="28"/>
        </w:rPr>
      </w:pPr>
      <w:r w:rsidRPr="00930C17">
        <w:rPr>
          <w:rFonts w:ascii="Times New Roman" w:hAnsi="Times New Roman" w:cs="Times New Roman"/>
          <w:sz w:val="28"/>
          <w:szCs w:val="28"/>
        </w:rPr>
        <w:t>Знайдіть етап ретрансляції повідомлень з найбільшою середньою затримкою. Чи 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0C17">
        <w:rPr>
          <w:rFonts w:ascii="Times New Roman" w:hAnsi="Times New Roman" w:cs="Times New Roman"/>
          <w:sz w:val="28"/>
          <w:szCs w:val="28"/>
        </w:rPr>
        <w:t>можливість оцінити географічну відстань між маршрутизаторами на цьому етапі?</w:t>
      </w:r>
    </w:p>
    <w:p w:rsidR="007F47AA" w:rsidRDefault="007F47AA" w:rsidP="007F47AA">
      <w:pPr>
        <w:pStyle w:val="a3"/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ACB1DC0" wp14:editId="7B937D9B">
            <wp:extent cx="5940425" cy="3166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7AA" w:rsidRPr="00930C17" w:rsidRDefault="007F47AA" w:rsidP="007F47AA">
      <w:pPr>
        <w:pStyle w:val="a3"/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Є така можливість.</w:t>
      </w:r>
    </w:p>
    <w:p w:rsidR="00930C17" w:rsidRPr="00930C17" w:rsidRDefault="00930C17" w:rsidP="00930C1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0C17"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930C17" w:rsidRPr="00C23C0C" w:rsidRDefault="00930C17" w:rsidP="00930C1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30C17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ході виконання даної лабораторної роботи, були покращено навички використання програми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C2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захоплення пакетів. Було проаналізовано основні деталі роботи протоколу </w:t>
      </w:r>
      <w:r w:rsidRPr="00930C17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C23C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30C17" w:rsidRPr="00EB16CF" w:rsidRDefault="00930C17" w:rsidP="00930C1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8C7011" w:rsidRPr="00930C17" w:rsidRDefault="008C7011">
      <w:pPr>
        <w:rPr>
          <w:lang w:val="ru-RU"/>
        </w:rPr>
      </w:pPr>
    </w:p>
    <w:sectPr w:rsidR="008C7011" w:rsidRPr="00930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117ED"/>
    <w:multiLevelType w:val="hybridMultilevel"/>
    <w:tmpl w:val="D6B68852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92F1D"/>
    <w:multiLevelType w:val="hybridMultilevel"/>
    <w:tmpl w:val="FECA5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F4729"/>
    <w:multiLevelType w:val="hybridMultilevel"/>
    <w:tmpl w:val="F1B68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343CD"/>
    <w:multiLevelType w:val="hybridMultilevel"/>
    <w:tmpl w:val="8FB21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50C"/>
    <w:rsid w:val="00340026"/>
    <w:rsid w:val="0045039F"/>
    <w:rsid w:val="007F47AA"/>
    <w:rsid w:val="008C7011"/>
    <w:rsid w:val="00930C17"/>
    <w:rsid w:val="00A33AA5"/>
    <w:rsid w:val="00CA3B32"/>
    <w:rsid w:val="00E93FED"/>
    <w:rsid w:val="00FF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79F2E"/>
  <w15:chartTrackingRefBased/>
  <w15:docId w15:val="{0DD90F78-5336-4088-BA99-DCCADC64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C1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C17"/>
    <w:pPr>
      <w:ind w:left="720"/>
      <w:contextualSpacing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30C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0">
    <w:name w:val="z-Начало формы Знак"/>
    <w:basedOn w:val="a0"/>
    <w:link w:val="z-"/>
    <w:uiPriority w:val="99"/>
    <w:semiHidden/>
    <w:rsid w:val="00930C17"/>
    <w:rPr>
      <w:rFonts w:ascii="Arial" w:eastAsia="Times New Roman" w:hAnsi="Arial" w:cs="Arial"/>
      <w:vanish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cp:lastPrinted>2020-03-22T20:51:00Z</cp:lastPrinted>
  <dcterms:created xsi:type="dcterms:W3CDTF">2020-03-22T19:08:00Z</dcterms:created>
  <dcterms:modified xsi:type="dcterms:W3CDTF">2020-03-23T11:19:00Z</dcterms:modified>
</cp:coreProperties>
</file>